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EDA5F" w14:textId="77777777" w:rsidR="001B5C48" w:rsidRPr="00CD4BA3" w:rsidRDefault="001B5C48" w:rsidP="001B5C48">
      <w:pPr>
        <w:widowControl/>
        <w:spacing w:afterLines="100" w:after="312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D4BA3">
        <w:rPr>
          <w:rFonts w:ascii="Times New Roman" w:hAnsi="Times New Roman" w:cs="Times New Roman"/>
          <w:b/>
          <w:bCs/>
          <w:sz w:val="36"/>
          <w:szCs w:val="36"/>
        </w:rPr>
        <w:t>Supporting Information</w:t>
      </w:r>
    </w:p>
    <w:p w14:paraId="2F33BDB8" w14:textId="207EF376" w:rsidR="00160677" w:rsidRDefault="001B5C48" w:rsidP="001B5C48">
      <w:pPr>
        <w:spacing w:afterLines="100" w:after="3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5C48">
        <w:rPr>
          <w:rFonts w:ascii="Times New Roman" w:hAnsi="Times New Roman" w:cs="Times New Roman"/>
          <w:b/>
          <w:bCs/>
          <w:sz w:val="32"/>
          <w:szCs w:val="32"/>
        </w:rPr>
        <w:t>Direct OC-CHO coupling towards highly C</w:t>
      </w:r>
      <w:r w:rsidRPr="001B5C48"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2+</w:t>
      </w:r>
      <w:r w:rsidRPr="001B5C48">
        <w:rPr>
          <w:rFonts w:ascii="Times New Roman" w:hAnsi="Times New Roman" w:cs="Times New Roman"/>
          <w:b/>
          <w:bCs/>
          <w:sz w:val="32"/>
          <w:szCs w:val="32"/>
        </w:rPr>
        <w:t xml:space="preserve"> products selective electroreduction over stable Cu</w:t>
      </w:r>
      <w:r w:rsidRPr="001B5C48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0</w:t>
      </w:r>
      <w:r w:rsidRPr="001B5C48">
        <w:rPr>
          <w:rFonts w:ascii="Times New Roman" w:hAnsi="Times New Roman" w:cs="Times New Roman"/>
          <w:b/>
          <w:bCs/>
          <w:sz w:val="32"/>
          <w:szCs w:val="32"/>
        </w:rPr>
        <w:t>/Cu</w:t>
      </w:r>
      <w:r w:rsidRPr="001B5C48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2+</w:t>
      </w:r>
      <w:r w:rsidRPr="001B5C48">
        <w:rPr>
          <w:rFonts w:ascii="Times New Roman" w:hAnsi="Times New Roman" w:cs="Times New Roman"/>
          <w:b/>
          <w:bCs/>
          <w:sz w:val="32"/>
          <w:szCs w:val="32"/>
        </w:rPr>
        <w:t xml:space="preserve"> interfac</w:t>
      </w:r>
      <w:r>
        <w:rPr>
          <w:rFonts w:ascii="Times New Roman" w:hAnsi="Times New Roman" w:cs="Times New Roman"/>
          <w:b/>
          <w:bCs/>
          <w:sz w:val="32"/>
          <w:szCs w:val="32"/>
        </w:rPr>
        <w:t>e</w:t>
      </w:r>
    </w:p>
    <w:p w14:paraId="414ECBF6" w14:textId="5A4C0699" w:rsidR="001B5C48" w:rsidRDefault="001B5C48" w:rsidP="001B5C48">
      <w:pPr>
        <w:spacing w:after="240"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/>
        </w:rPr>
      </w:pPr>
      <w:bookmarkStart w:id="0" w:name="_Hlk86751684"/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Xin Yu Zhang,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r w:rsidRPr="00752C53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  <w:lang w:eastAsia="en-US"/>
        </w:rPr>
        <w:t>†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Zh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en 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X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in L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ou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,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r w:rsidRPr="00752C53">
        <w:rPr>
          <w:rFonts w:ascii="Times New Roman" w:eastAsia="宋体" w:hAnsi="Times New Roman" w:cs="Times New Roman"/>
          <w:iCs/>
          <w:kern w:val="0"/>
          <w:sz w:val="24"/>
          <w:szCs w:val="24"/>
          <w:vertAlign w:val="superscript"/>
          <w:lang w:eastAsia="en-US"/>
        </w:rPr>
        <w:t>†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J</w:t>
      </w:r>
      <w:r w:rsidRPr="00752C53">
        <w:rPr>
          <w:rFonts w:ascii="Times New Roman" w:eastAsia="宋体" w:hAnsi="Times New Roman" w:cs="Times New Roman" w:hint="eastAsia"/>
          <w:kern w:val="0"/>
          <w:sz w:val="24"/>
          <w:szCs w:val="24"/>
          <w:lang w:val="de-DE"/>
        </w:rPr>
        <w:t>ia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cheng Chen,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2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Yuanwei Liu,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Xue</w:t>
      </w:r>
      <w:r w:rsidRPr="00752C53">
        <w:rPr>
          <w:rFonts w:ascii="Times New Roman" w:eastAsia="宋体" w:hAnsi="Times New Roman" w:cs="Times New Roman" w:hint="eastAsia"/>
          <w:kern w:val="0"/>
          <w:sz w:val="24"/>
          <w:szCs w:val="24"/>
          <w:lang w:val="de-DE"/>
        </w:rPr>
        <w:t>f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eng Wu,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Jia Yue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Zh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ao,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Hai Yang Yuan,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  <w:lang w:val="de-DE"/>
        </w:rPr>
        <w:t>*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Min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g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hui Zhu,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2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Sheng Dai,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3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Hai Feng Wang,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4</w:t>
      </w:r>
      <w:r w:rsidRPr="00D35249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Chenghua Sun,</w:t>
      </w:r>
      <w:r w:rsidRPr="00D35249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5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Peng Fei Liu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  <w:lang w:val="de-DE"/>
        </w:rPr>
        <w:t>*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</w:t>
      </w:r>
      <w:r w:rsidR="00113934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&amp;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 Hua Gui Yang</w:t>
      </w:r>
      <w:r w:rsidRPr="00752C53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de-DE" w:eastAsia="en-US"/>
        </w:rPr>
        <w:t>1</w:t>
      </w:r>
      <w:bookmarkEnd w:id="0"/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  <w:lang w:val="de-DE"/>
        </w:rPr>
        <w:t>*</w:t>
      </w:r>
    </w:p>
    <w:p w14:paraId="4B7AFB68" w14:textId="77777777" w:rsidR="001B5C48" w:rsidRDefault="001B5C48" w:rsidP="001B5C48">
      <w:pPr>
        <w:pStyle w:val="BDAbstract"/>
        <w:spacing w:before="0" w:after="0" w:line="360" w:lineRule="auto"/>
        <w:rPr>
          <w:rFonts w:ascii="Times New Roman" w:eastAsia="宋体" w:hAnsi="Times New Roman"/>
          <w:szCs w:val="24"/>
          <w:lang w:eastAsia="zh-CN"/>
        </w:rPr>
      </w:pPr>
      <w:bookmarkStart w:id="1" w:name="OLE_LINK272"/>
      <w:bookmarkStart w:id="2" w:name="OLE_LINK274"/>
      <w:bookmarkStart w:id="3" w:name="OLE_LINK161"/>
      <w:bookmarkStart w:id="4" w:name="OLE_LINK162"/>
      <w:bookmarkStart w:id="5" w:name="_Hlk58861314"/>
      <w:r>
        <w:rPr>
          <w:rFonts w:ascii="Times New Roman" w:hAnsi="Times New Roman"/>
          <w:szCs w:val="24"/>
          <w:vertAlign w:val="superscript"/>
          <w:lang w:val="de-DE"/>
        </w:rPr>
        <w:t>1</w:t>
      </w:r>
      <w:r w:rsidRPr="00CD4BA3">
        <w:rPr>
          <w:rFonts w:ascii="Times New Roman" w:hAnsi="Times New Roman"/>
          <w:szCs w:val="24"/>
          <w:lang w:val="de-DE"/>
        </w:rPr>
        <w:t xml:space="preserve"> </w:t>
      </w:r>
      <w:r w:rsidRPr="00CD4BA3">
        <w:rPr>
          <w:rFonts w:ascii="Times New Roman" w:eastAsia="宋体" w:hAnsi="Times New Roman"/>
          <w:szCs w:val="24"/>
          <w:lang w:eastAsia="zh-CN"/>
        </w:rPr>
        <w:t xml:space="preserve">Key Laboratory for Ultrafine Materials of Ministry of Education, Shanghai Engineering Research Center of Hierarchical Nanomaterials, School of Materials Science and Engineering, East China University of Science and Technology, 130 </w:t>
      </w:r>
      <w:proofErr w:type="spellStart"/>
      <w:r w:rsidRPr="00CD4BA3">
        <w:rPr>
          <w:rFonts w:ascii="Times New Roman" w:eastAsia="宋体" w:hAnsi="Times New Roman"/>
          <w:szCs w:val="24"/>
          <w:lang w:eastAsia="zh-CN"/>
        </w:rPr>
        <w:t>Meilong</w:t>
      </w:r>
      <w:proofErr w:type="spellEnd"/>
      <w:r w:rsidRPr="00CD4BA3">
        <w:rPr>
          <w:rFonts w:ascii="Times New Roman" w:eastAsia="宋体" w:hAnsi="Times New Roman"/>
          <w:szCs w:val="24"/>
          <w:lang w:eastAsia="zh-CN"/>
        </w:rPr>
        <w:t xml:space="preserve"> Road, Shanghai, 200237 (China)</w:t>
      </w:r>
    </w:p>
    <w:p w14:paraId="480B9CE6" w14:textId="77777777" w:rsidR="001B5C48" w:rsidRPr="00CD4BA3" w:rsidRDefault="001B5C48" w:rsidP="001B5C48">
      <w:pPr>
        <w:pStyle w:val="TAMainText"/>
        <w:spacing w:line="360" w:lineRule="auto"/>
        <w:ind w:firstLine="0"/>
        <w:rPr>
          <w:lang w:eastAsia="zh-CN"/>
        </w:rPr>
      </w:pPr>
      <w:r>
        <w:rPr>
          <w:rFonts w:ascii="Times New Roman" w:hAnsi="Times New Roman"/>
          <w:szCs w:val="24"/>
          <w:vertAlign w:val="superscript"/>
          <w:lang w:val="de-DE" w:eastAsia="zh-CN"/>
        </w:rPr>
        <w:t>2</w:t>
      </w:r>
      <w:r w:rsidRPr="00CD4BA3">
        <w:rPr>
          <w:rFonts w:ascii="Times New Roman" w:hAnsi="Times New Roman"/>
          <w:szCs w:val="24"/>
          <w:lang w:val="de-DE"/>
        </w:rPr>
        <w:t xml:space="preserve"> </w:t>
      </w:r>
      <w:r w:rsidRPr="00CD4BA3">
        <w:rPr>
          <w:rFonts w:ascii="Times New Roman" w:eastAsia="宋体" w:hAnsi="Times New Roman"/>
          <w:szCs w:val="24"/>
          <w:lang w:eastAsia="zh-CN"/>
        </w:rPr>
        <w:t xml:space="preserve">State Key Laboratory of Chemical Engineering, School of Chemical Engineering, East China University of Science and Technology, 130 </w:t>
      </w:r>
      <w:proofErr w:type="spellStart"/>
      <w:r w:rsidRPr="00CD4BA3">
        <w:rPr>
          <w:rFonts w:ascii="Times New Roman" w:eastAsia="宋体" w:hAnsi="Times New Roman"/>
          <w:szCs w:val="24"/>
          <w:lang w:eastAsia="zh-CN"/>
        </w:rPr>
        <w:t>Meilong</w:t>
      </w:r>
      <w:proofErr w:type="spellEnd"/>
      <w:r w:rsidRPr="00CD4BA3">
        <w:rPr>
          <w:rFonts w:ascii="Times New Roman" w:eastAsia="宋体" w:hAnsi="Times New Roman"/>
          <w:szCs w:val="24"/>
          <w:lang w:eastAsia="zh-CN"/>
        </w:rPr>
        <w:t xml:space="preserve"> Road, Shanghai, 200237 (China)</w:t>
      </w:r>
    </w:p>
    <w:p w14:paraId="008EEE6A" w14:textId="77777777" w:rsidR="001B5C48" w:rsidRPr="00CD4BA3" w:rsidRDefault="001B5C48" w:rsidP="001B5C48">
      <w:pPr>
        <w:pStyle w:val="BDAbstract"/>
        <w:spacing w:before="0" w:after="0" w:line="360" w:lineRule="auto"/>
        <w:rPr>
          <w:rFonts w:ascii="Times New Roman" w:eastAsia="宋体" w:hAnsi="Times New Roman"/>
          <w:szCs w:val="24"/>
          <w:lang w:eastAsia="zh-CN"/>
        </w:rPr>
      </w:pPr>
      <w:r>
        <w:rPr>
          <w:rFonts w:ascii="Times New Roman" w:hAnsi="Times New Roman"/>
          <w:szCs w:val="24"/>
          <w:vertAlign w:val="superscript"/>
          <w:lang w:val="de-DE"/>
        </w:rPr>
        <w:t>3</w:t>
      </w:r>
      <w:r w:rsidRPr="00CD4BA3">
        <w:rPr>
          <w:rFonts w:ascii="Times New Roman" w:eastAsia="宋体" w:hAnsi="Times New Roman"/>
          <w:szCs w:val="24"/>
          <w:lang w:eastAsia="zh-CN"/>
        </w:rPr>
        <w:t xml:space="preserve"> Key Laboratory for Advanced </w:t>
      </w:r>
      <w:bookmarkEnd w:id="1"/>
      <w:bookmarkEnd w:id="2"/>
      <w:r w:rsidRPr="00CD4BA3">
        <w:rPr>
          <w:rFonts w:ascii="Times New Roman" w:eastAsia="宋体" w:hAnsi="Times New Roman"/>
          <w:szCs w:val="24"/>
          <w:lang w:eastAsia="zh-CN"/>
        </w:rPr>
        <w:t xml:space="preserve">Materials and </w:t>
      </w:r>
      <w:proofErr w:type="spellStart"/>
      <w:r w:rsidRPr="00CD4BA3">
        <w:rPr>
          <w:rFonts w:ascii="Times New Roman" w:eastAsia="宋体" w:hAnsi="Times New Roman"/>
          <w:szCs w:val="24"/>
          <w:lang w:eastAsia="zh-CN"/>
        </w:rPr>
        <w:t>Feringa</w:t>
      </w:r>
      <w:proofErr w:type="spellEnd"/>
      <w:r w:rsidRPr="00CD4BA3">
        <w:rPr>
          <w:rFonts w:ascii="Times New Roman" w:eastAsia="宋体" w:hAnsi="Times New Roman"/>
          <w:szCs w:val="24"/>
          <w:lang w:eastAsia="zh-CN"/>
        </w:rPr>
        <w:t xml:space="preserve"> Nobel Prize Scientist Joint Research Center, Institute of Fine Che</w:t>
      </w:r>
      <w:bookmarkEnd w:id="3"/>
      <w:bookmarkEnd w:id="4"/>
      <w:r w:rsidRPr="00CD4BA3">
        <w:rPr>
          <w:rFonts w:ascii="Times New Roman" w:eastAsia="宋体" w:hAnsi="Times New Roman"/>
          <w:szCs w:val="24"/>
          <w:lang w:eastAsia="zh-CN"/>
        </w:rPr>
        <w:t xml:space="preserve">micals, School of Chemistry and Molecular Engineering, East China University of Science and Technology, 130 </w:t>
      </w:r>
      <w:proofErr w:type="spellStart"/>
      <w:r w:rsidRPr="00CD4BA3">
        <w:rPr>
          <w:rFonts w:ascii="Times New Roman" w:eastAsia="宋体" w:hAnsi="Times New Roman"/>
          <w:szCs w:val="24"/>
          <w:lang w:eastAsia="zh-CN"/>
        </w:rPr>
        <w:t>Meilong</w:t>
      </w:r>
      <w:proofErr w:type="spellEnd"/>
      <w:r w:rsidRPr="00CD4BA3">
        <w:rPr>
          <w:rFonts w:ascii="Times New Roman" w:eastAsia="宋体" w:hAnsi="Times New Roman"/>
          <w:szCs w:val="24"/>
          <w:lang w:eastAsia="zh-CN"/>
        </w:rPr>
        <w:t xml:space="preserve"> Road, Shanghai, 200237 (China)</w:t>
      </w:r>
    </w:p>
    <w:p w14:paraId="065CF73B" w14:textId="77777777" w:rsidR="001B5C48" w:rsidRDefault="001B5C48" w:rsidP="001B5C48">
      <w:pPr>
        <w:pStyle w:val="TAMainText"/>
        <w:spacing w:line="360" w:lineRule="auto"/>
        <w:ind w:firstLine="0"/>
        <w:rPr>
          <w:rFonts w:ascii="Times New Roman" w:eastAsia="宋体" w:hAnsi="Times New Roman"/>
          <w:szCs w:val="24"/>
          <w:lang w:eastAsia="zh-CN"/>
        </w:rPr>
      </w:pPr>
      <w:r>
        <w:rPr>
          <w:rFonts w:ascii="Times New Roman" w:hAnsi="Times New Roman"/>
          <w:szCs w:val="24"/>
          <w:vertAlign w:val="superscript"/>
          <w:lang w:val="de-DE"/>
        </w:rPr>
        <w:t>4</w:t>
      </w:r>
      <w:r w:rsidRPr="00CD4BA3">
        <w:rPr>
          <w:rFonts w:ascii="Times New Roman" w:hAnsi="Times New Roman"/>
          <w:szCs w:val="24"/>
          <w:lang w:val="de-DE"/>
        </w:rPr>
        <w:t xml:space="preserve"> </w:t>
      </w:r>
      <w:r w:rsidRPr="00CD4BA3">
        <w:rPr>
          <w:rFonts w:ascii="Times New Roman" w:eastAsia="宋体" w:hAnsi="Times New Roman"/>
          <w:szCs w:val="24"/>
          <w:lang w:eastAsia="zh-CN"/>
        </w:rPr>
        <w:t xml:space="preserve">Key Laboratory for Advanced Materials, Centre for Computational Chemistry and Research Institute of Industrial Catalysis, School of Chemistry and Molecular Engineering, East China University of Science and Technology, 130 </w:t>
      </w:r>
      <w:proofErr w:type="spellStart"/>
      <w:r w:rsidRPr="00CD4BA3">
        <w:rPr>
          <w:rFonts w:ascii="Times New Roman" w:eastAsia="宋体" w:hAnsi="Times New Roman"/>
          <w:szCs w:val="24"/>
          <w:lang w:eastAsia="zh-CN"/>
        </w:rPr>
        <w:t>Meilong</w:t>
      </w:r>
      <w:proofErr w:type="spellEnd"/>
      <w:r w:rsidRPr="00CD4BA3">
        <w:rPr>
          <w:rFonts w:ascii="Times New Roman" w:eastAsia="宋体" w:hAnsi="Times New Roman"/>
          <w:szCs w:val="24"/>
          <w:lang w:eastAsia="zh-CN"/>
        </w:rPr>
        <w:t xml:space="preserve"> Road, Shanghai, 200237 (China)</w:t>
      </w:r>
    </w:p>
    <w:p w14:paraId="118F7985" w14:textId="4385807C" w:rsidR="001B5C48" w:rsidRPr="00B0420A" w:rsidRDefault="00D03FFF" w:rsidP="001B5C48">
      <w:pPr>
        <w:pStyle w:val="TAMainText"/>
        <w:spacing w:line="360" w:lineRule="auto"/>
        <w:ind w:firstLine="0"/>
        <w:rPr>
          <w:rFonts w:ascii="Times New Roman" w:eastAsia="宋体" w:hAnsi="Times New Roman"/>
          <w:szCs w:val="24"/>
          <w:lang w:eastAsia="zh-CN"/>
        </w:rPr>
      </w:pPr>
      <w:r>
        <w:rPr>
          <w:rFonts w:ascii="Times New Roman" w:eastAsia="宋体" w:hAnsi="Times New Roman"/>
          <w:szCs w:val="24"/>
          <w:vertAlign w:val="superscript"/>
          <w:lang w:eastAsia="zh-CN"/>
        </w:rPr>
        <w:t>5</w:t>
      </w:r>
      <w:r w:rsidR="001B5C48">
        <w:rPr>
          <w:rFonts w:ascii="Times New Roman" w:eastAsia="宋体" w:hAnsi="Times New Roman"/>
          <w:szCs w:val="24"/>
        </w:rPr>
        <w:t xml:space="preserve"> Department of Chemistry and Biotechnology, and Center for Translational </w:t>
      </w:r>
      <w:proofErr w:type="spellStart"/>
      <w:r w:rsidR="001B5C48">
        <w:rPr>
          <w:rFonts w:ascii="Times New Roman" w:eastAsia="宋体" w:hAnsi="Times New Roman"/>
          <w:szCs w:val="24"/>
        </w:rPr>
        <w:t>Atomaterials</w:t>
      </w:r>
      <w:proofErr w:type="spellEnd"/>
      <w:r w:rsidR="001B5C48">
        <w:rPr>
          <w:rFonts w:ascii="Times New Roman" w:eastAsia="宋体" w:hAnsi="Times New Roman"/>
          <w:szCs w:val="24"/>
        </w:rPr>
        <w:t>, Swinburne University of Technology, Hawthorn, VIC, 3122 (Australia)</w:t>
      </w:r>
    </w:p>
    <w:p w14:paraId="48359D89" w14:textId="77777777" w:rsidR="001B5C48" w:rsidRPr="00927E82" w:rsidRDefault="001B5C48" w:rsidP="001B5C48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927E8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†</w:t>
      </w:r>
      <w:r w:rsidRPr="00927E82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These authors contributed equally to this work.</w:t>
      </w:r>
    </w:p>
    <w:p w14:paraId="4BE96FC7" w14:textId="77777777" w:rsidR="001B5C48" w:rsidRPr="000138E9" w:rsidRDefault="001B5C48" w:rsidP="001B5C48">
      <w:pPr>
        <w:pStyle w:val="TAMainText"/>
        <w:spacing w:after="240" w:line="360" w:lineRule="auto"/>
        <w:ind w:firstLine="0"/>
        <w:rPr>
          <w:rFonts w:ascii="Times New Roman" w:hAnsi="Times New Roman"/>
          <w:lang w:eastAsia="zh-CN"/>
        </w:rPr>
      </w:pPr>
      <w:r w:rsidRPr="00927E82">
        <w:rPr>
          <w:rFonts w:ascii="Times New Roman" w:eastAsia="宋体" w:hAnsi="Times New Roman"/>
          <w:szCs w:val="24"/>
          <w:vertAlign w:val="superscript"/>
        </w:rPr>
        <w:t>*</w:t>
      </w:r>
      <w:r w:rsidRPr="00927E82">
        <w:rPr>
          <w:rFonts w:ascii="Times New Roman" w:eastAsia="宋体" w:hAnsi="Times New Roman"/>
          <w:szCs w:val="24"/>
        </w:rPr>
        <w:t xml:space="preserve"> Emails: </w:t>
      </w:r>
      <w:r w:rsidRPr="00BA11F8">
        <w:rPr>
          <w:rFonts w:ascii="Times New Roman" w:eastAsia="宋体" w:hAnsi="Times New Roman"/>
          <w:szCs w:val="24"/>
        </w:rPr>
        <w:t>hgyang@ecust.edu.cn</w:t>
      </w:r>
      <w:r w:rsidRPr="00927E82">
        <w:rPr>
          <w:rFonts w:ascii="Times New Roman" w:eastAsia="宋体" w:hAnsi="Times New Roman"/>
          <w:szCs w:val="24"/>
        </w:rPr>
        <w:t>; pfliu@ecust.edu.cn; h</w:t>
      </w:r>
      <w:r>
        <w:rPr>
          <w:rFonts w:ascii="Times New Roman" w:eastAsia="宋体" w:hAnsi="Times New Roman"/>
          <w:szCs w:val="24"/>
        </w:rPr>
        <w:t>yyuan</w:t>
      </w:r>
      <w:r w:rsidRPr="00927E82">
        <w:rPr>
          <w:rFonts w:ascii="Times New Roman" w:eastAsia="宋体" w:hAnsi="Times New Roman"/>
          <w:szCs w:val="24"/>
        </w:rPr>
        <w:t>@ecust.edu.cn</w:t>
      </w:r>
      <w:bookmarkEnd w:id="5"/>
      <w:r w:rsidRPr="00CD4BA3">
        <w:rPr>
          <w:rFonts w:ascii="Times New Roman" w:hAnsi="Times New Roman"/>
          <w:szCs w:val="24"/>
        </w:rPr>
        <w:br w:type="page"/>
      </w:r>
    </w:p>
    <w:p w14:paraId="25A7D30E" w14:textId="77777777" w:rsidR="00A83CC0" w:rsidRPr="004B5BF6" w:rsidRDefault="00A83CC0" w:rsidP="00A83CC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66E530" wp14:editId="357367E3">
            <wp:extent cx="5437124" cy="4196687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48" cy="41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88E16" w14:textId="78B53F8F" w:rsidR="00A83CC0" w:rsidRPr="004B5BF6" w:rsidRDefault="00747D15" w:rsidP="00A83CC0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D1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A83CC0" w:rsidRPr="004B5BF6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A83CC0" w:rsidRPr="004B5BF6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83CC0" w:rsidRPr="004B5BF6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A83CC0" w:rsidRPr="004B5BF6">
        <w:rPr>
          <w:rFonts w:ascii="Times New Roman" w:hAnsi="Times New Roman" w:cs="Times New Roman"/>
          <w:sz w:val="24"/>
          <w:szCs w:val="24"/>
        </w:rPr>
        <w:t xml:space="preserve"> </w:t>
      </w:r>
      <w:r w:rsidR="00A83CC0" w:rsidRPr="00747D1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83CC0" w:rsidRPr="00702CEE">
        <w:rPr>
          <w:rFonts w:ascii="Times New Roman" w:hAnsi="Times New Roman" w:cs="Times New Roman"/>
          <w:sz w:val="24"/>
          <w:szCs w:val="24"/>
        </w:rPr>
        <w:t xml:space="preserve"> </w:t>
      </w:r>
      <w:r w:rsidR="00A83CC0" w:rsidRPr="004B5BF6">
        <w:rPr>
          <w:rFonts w:ascii="Times New Roman" w:hAnsi="Times New Roman" w:cs="Times New Roman"/>
          <w:sz w:val="24"/>
          <w:szCs w:val="24"/>
        </w:rPr>
        <w:t>Cu</w:t>
      </w:r>
      <w:r w:rsidR="00A83CC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83CC0" w:rsidRPr="004B5BF6">
        <w:rPr>
          <w:rFonts w:ascii="Times New Roman" w:hAnsi="Times New Roman" w:cs="Times New Roman"/>
          <w:sz w:val="24"/>
          <w:szCs w:val="24"/>
        </w:rPr>
        <w:t>/Cu</w:t>
      </w:r>
      <w:r w:rsidR="00A83C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83CC0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="00A83CC0" w:rsidRPr="004B5BF6">
        <w:rPr>
          <w:rFonts w:ascii="Times New Roman" w:hAnsi="Times New Roman" w:cs="Times New Roman"/>
          <w:sz w:val="24"/>
          <w:szCs w:val="24"/>
        </w:rPr>
        <w:t xml:space="preserve"> structure constructed by Cu loaded on Cu</w:t>
      </w:r>
      <w:r w:rsidR="00A83CC0" w:rsidRPr="000133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83CC0" w:rsidRPr="004B5BF6">
        <w:rPr>
          <w:rFonts w:ascii="Times New Roman" w:hAnsi="Times New Roman" w:cs="Times New Roman"/>
          <w:sz w:val="24"/>
          <w:szCs w:val="24"/>
        </w:rPr>
        <w:t>P</w:t>
      </w:r>
      <w:r w:rsidR="00A83CC0" w:rsidRPr="000133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83CC0" w:rsidRPr="004B5BF6">
        <w:rPr>
          <w:rFonts w:ascii="Times New Roman" w:hAnsi="Times New Roman" w:cs="Times New Roman"/>
          <w:sz w:val="24"/>
          <w:szCs w:val="24"/>
        </w:rPr>
        <w:t>O</w:t>
      </w:r>
      <w:r w:rsidR="00A83CC0" w:rsidRPr="0001333F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A83CC0" w:rsidRPr="004B5BF6">
        <w:rPr>
          <w:rFonts w:ascii="Times New Roman" w:hAnsi="Times New Roman" w:cs="Times New Roman" w:hint="eastAsia"/>
          <w:sz w:val="24"/>
          <w:szCs w:val="24"/>
        </w:rPr>
        <w:t>;</w:t>
      </w:r>
      <w:r w:rsidR="00A83CC0" w:rsidRPr="004B5BF6">
        <w:rPr>
          <w:rFonts w:ascii="Times New Roman" w:hAnsi="Times New Roman" w:cs="Times New Roman"/>
          <w:sz w:val="24"/>
          <w:szCs w:val="24"/>
        </w:rPr>
        <w:t xml:space="preserve"> </w:t>
      </w:r>
      <w:r w:rsidR="00A83CC0" w:rsidRPr="00747D1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83CC0" w:rsidRPr="00702CEE">
        <w:rPr>
          <w:rFonts w:ascii="Times New Roman" w:hAnsi="Times New Roman" w:cs="Times New Roman"/>
          <w:sz w:val="24"/>
          <w:szCs w:val="24"/>
        </w:rPr>
        <w:t xml:space="preserve"> </w:t>
      </w:r>
      <w:r w:rsidR="00A83CC0" w:rsidRPr="004B5BF6">
        <w:rPr>
          <w:rFonts w:ascii="Times New Roman" w:hAnsi="Times New Roman" w:cs="Times New Roman"/>
          <w:sz w:val="24"/>
          <w:szCs w:val="24"/>
        </w:rPr>
        <w:t>Cu</w:t>
      </w:r>
      <w:r w:rsidR="00A83CC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83CC0" w:rsidRPr="004B5BF6">
        <w:rPr>
          <w:rFonts w:ascii="Times New Roman" w:hAnsi="Times New Roman" w:cs="Times New Roman"/>
          <w:sz w:val="24"/>
          <w:szCs w:val="24"/>
        </w:rPr>
        <w:t>/Cu</w:t>
      </w:r>
      <w:r w:rsidR="00A83C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83CC0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="00A83CC0" w:rsidRPr="004B5BF6">
        <w:rPr>
          <w:rFonts w:ascii="Times New Roman" w:hAnsi="Times New Roman" w:cs="Times New Roman"/>
          <w:sz w:val="24"/>
          <w:szCs w:val="24"/>
        </w:rPr>
        <w:t xml:space="preserve"> structure constructed by Cu loaded on Cu</w:t>
      </w:r>
      <w:r w:rsidR="00A83CC0" w:rsidRPr="004B5B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83CC0" w:rsidRPr="004B5BF6">
        <w:rPr>
          <w:rFonts w:ascii="Times New Roman" w:hAnsi="Times New Roman" w:cs="Times New Roman"/>
          <w:sz w:val="24"/>
          <w:szCs w:val="24"/>
        </w:rPr>
        <w:t>O.</w:t>
      </w:r>
    </w:p>
    <w:p w14:paraId="0A4FBF35" w14:textId="77777777" w:rsidR="00A83CC0" w:rsidRPr="004B5BF6" w:rsidRDefault="00A83CC0" w:rsidP="00A83CC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7063B" w14:textId="77777777" w:rsidR="00A83CC0" w:rsidRPr="004B5BF6" w:rsidRDefault="00A83CC0" w:rsidP="00A83CC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F0C627B" w14:textId="229321DE" w:rsidR="00A83CC0" w:rsidRPr="00B77B7E" w:rsidRDefault="00A83CC0" w:rsidP="00A83CC0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2AB26B" wp14:editId="758E47E0">
            <wp:extent cx="5241920" cy="2968668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689" cy="297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Hlk73549836"/>
      <w:bookmarkStart w:id="7" w:name="OLE_LINK1435"/>
      <w:bookmarkStart w:id="8" w:name="OLE_LINK1444"/>
      <w:r w:rsidRPr="00F373CD"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 w:rsidR="00981FFE" w:rsidRPr="00981FFE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Pr="00B77B7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81F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77B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bookmarkStart w:id="9" w:name="OLE_LINK1431"/>
      <w:bookmarkStart w:id="10" w:name="OLE_LINK1432"/>
      <w:r w:rsidRPr="00B77B7E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bookmarkStart w:id="11" w:name="OLE_LINK1433"/>
      <w:bookmarkStart w:id="12" w:name="OLE_LINK1434"/>
      <w:r w:rsidRPr="00E600FC">
        <w:rPr>
          <w:rFonts w:ascii="Times New Roman" w:hAnsi="Times New Roman" w:cs="Times New Roman"/>
          <w:sz w:val="24"/>
          <w:szCs w:val="24"/>
        </w:rPr>
        <w:t xml:space="preserve">Schematic illustration of the sol-gel preparation process, showing that the final </w:t>
      </w:r>
      <w:r w:rsidRPr="00B77B7E">
        <w:rPr>
          <w:rFonts w:ascii="Times New Roman" w:hAnsi="Times New Roman" w:cs="Times New Roman"/>
          <w:bCs/>
          <w:sz w:val="24"/>
          <w:szCs w:val="24"/>
        </w:rPr>
        <w:t>Cu</w:t>
      </w:r>
      <w:r w:rsidRPr="00B77B7E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B77B7E">
        <w:rPr>
          <w:rFonts w:ascii="Times New Roman" w:hAnsi="Times New Roman" w:cs="Times New Roman"/>
          <w:bCs/>
          <w:sz w:val="24"/>
          <w:szCs w:val="24"/>
        </w:rPr>
        <w:t>(PO</w:t>
      </w:r>
      <w:r w:rsidRPr="00B77B7E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B77B7E">
        <w:rPr>
          <w:rFonts w:ascii="Times New Roman" w:hAnsi="Times New Roman" w:cs="Times New Roman"/>
          <w:bCs/>
          <w:sz w:val="24"/>
          <w:szCs w:val="24"/>
        </w:rPr>
        <w:t>)</w:t>
      </w:r>
      <w:r w:rsidRPr="00B77B7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B77B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00FC">
        <w:rPr>
          <w:rFonts w:ascii="Times New Roman" w:hAnsi="Times New Roman" w:cs="Times New Roman"/>
          <w:sz w:val="24"/>
          <w:szCs w:val="24"/>
        </w:rPr>
        <w:t>(~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600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E600FC">
        <w:rPr>
          <w:rFonts w:ascii="Times New Roman" w:hAnsi="Times New Roman" w:cs="Times New Roman"/>
          <w:sz w:val="24"/>
          <w:szCs w:val="24"/>
        </w:rPr>
        <w:t xml:space="preserve"> g)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B7E">
        <w:rPr>
          <w:rFonts w:ascii="Times New Roman" w:hAnsi="Times New Roman" w:cs="Times New Roman"/>
          <w:bCs/>
          <w:sz w:val="24"/>
          <w:szCs w:val="24"/>
        </w:rPr>
        <w:t>and Cu</w:t>
      </w:r>
      <w:r w:rsidRPr="00B77B7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B77B7E">
        <w:rPr>
          <w:rFonts w:ascii="Times New Roman" w:hAnsi="Times New Roman" w:cs="Times New Roman"/>
          <w:bCs/>
          <w:sz w:val="24"/>
          <w:szCs w:val="24"/>
        </w:rPr>
        <w:t>P</w:t>
      </w:r>
      <w:r w:rsidRPr="00B77B7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B77B7E">
        <w:rPr>
          <w:rFonts w:ascii="Times New Roman" w:hAnsi="Times New Roman" w:cs="Times New Roman"/>
          <w:bCs/>
          <w:sz w:val="24"/>
          <w:szCs w:val="24"/>
        </w:rPr>
        <w:t>O</w:t>
      </w:r>
      <w:r w:rsidRPr="00B77B7E">
        <w:rPr>
          <w:rFonts w:ascii="Times New Roman" w:hAnsi="Times New Roman" w:cs="Times New Roman"/>
          <w:bCs/>
          <w:sz w:val="24"/>
          <w:szCs w:val="24"/>
          <w:vertAlign w:val="subscript"/>
        </w:rPr>
        <w:t>7</w:t>
      </w:r>
      <w:r w:rsidRPr="00E600FC">
        <w:rPr>
          <w:rFonts w:ascii="Times New Roman" w:hAnsi="Times New Roman" w:cs="Times New Roman"/>
          <w:sz w:val="24"/>
          <w:szCs w:val="24"/>
        </w:rPr>
        <w:t xml:space="preserve"> (~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600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E600FC">
        <w:rPr>
          <w:rFonts w:ascii="Times New Roman" w:hAnsi="Times New Roman" w:cs="Times New Roman"/>
          <w:sz w:val="24"/>
          <w:szCs w:val="24"/>
        </w:rPr>
        <w:t xml:space="preserve"> g)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0FC">
        <w:rPr>
          <w:rFonts w:ascii="Times New Roman" w:hAnsi="Times New Roman" w:cs="Times New Roman"/>
          <w:sz w:val="24"/>
          <w:szCs w:val="24"/>
        </w:rPr>
        <w:t>products were obtained.</w:t>
      </w:r>
      <w:bookmarkEnd w:id="6"/>
      <w:bookmarkEnd w:id="7"/>
      <w:bookmarkEnd w:id="8"/>
      <w:bookmarkEnd w:id="9"/>
      <w:bookmarkEnd w:id="10"/>
      <w:bookmarkEnd w:id="11"/>
      <w:bookmarkEnd w:id="12"/>
      <w:r w:rsidRPr="00B77B7E">
        <w:rPr>
          <w:rFonts w:ascii="Times New Roman" w:hAnsi="Times New Roman" w:cs="Times New Roman"/>
          <w:sz w:val="24"/>
          <w:szCs w:val="24"/>
        </w:rPr>
        <w:t xml:space="preserve"> </w:t>
      </w:r>
      <w:r w:rsidRPr="00B77B7E">
        <w:rPr>
          <w:rFonts w:ascii="Times New Roman" w:hAnsi="Times New Roman" w:cs="Times New Roman"/>
          <w:sz w:val="24"/>
          <w:szCs w:val="24"/>
        </w:rPr>
        <w:br w:type="page"/>
      </w:r>
    </w:p>
    <w:p w14:paraId="4BE003B5" w14:textId="77777777" w:rsidR="00A83CC0" w:rsidRPr="002214D1" w:rsidRDefault="00A83CC0" w:rsidP="00A83C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OLE_LINK286"/>
      <w:bookmarkStart w:id="14" w:name="OLE_LINK287"/>
      <w:r>
        <w:rPr>
          <w:noProof/>
        </w:rPr>
        <w:lastRenderedPageBreak/>
        <w:drawing>
          <wp:inline distT="0" distB="0" distL="0" distR="0" wp14:anchorId="176E0347" wp14:editId="72806AAB">
            <wp:extent cx="4074059" cy="2436719"/>
            <wp:effectExtent l="0" t="0" r="3175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27" cy="244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B014E" w14:textId="0C072BAC" w:rsidR="00A83CC0" w:rsidRPr="0001333F" w:rsidRDefault="00981FFE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bookmarkStart w:id="15" w:name="_Hlk73552005"/>
      <w:bookmarkStart w:id="16" w:name="OLE_LINK1445"/>
      <w:bookmarkStart w:id="17" w:name="OLE_LINK1446"/>
      <w:bookmarkStart w:id="18" w:name="OLE_LINK44"/>
      <w:bookmarkStart w:id="19" w:name="OLE_LINK59"/>
      <w:r w:rsidRPr="00981FFE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 w:rsidR="00A83CC0">
        <w:rPr>
          <w:rFonts w:ascii="Times New Roman" w:hAnsi="Times New Roman" w:cs="Times New Roman"/>
          <w:b/>
          <w:bCs/>
          <w:sz w:val="24"/>
          <w:szCs w:val="21"/>
        </w:rPr>
        <w:t>3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XRD pattern of </w:t>
      </w:r>
      <w:proofErr w:type="spellStart"/>
      <w:r w:rsidR="00A83CC0" w:rsidRPr="0001333F">
        <w:rPr>
          <w:rFonts w:ascii="Times New Roman" w:hAnsi="Times New Roman" w:cs="Times New Roman"/>
          <w:sz w:val="24"/>
          <w:szCs w:val="21"/>
        </w:rPr>
        <w:t>CuO</w:t>
      </w:r>
      <w:proofErr w:type="spellEnd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bookmarkStart w:id="20" w:name="_Hlk60778942"/>
      <w:bookmarkStart w:id="21" w:name="OLE_LINK321"/>
      <w:bookmarkStart w:id="22" w:name="OLE_LINK322"/>
      <w:r w:rsidR="00A83CC0" w:rsidRPr="0001333F">
        <w:rPr>
          <w:rFonts w:ascii="Times New Roman" w:hAnsi="Times New Roman" w:cs="Times New Roman"/>
          <w:sz w:val="24"/>
          <w:szCs w:val="21"/>
        </w:rPr>
        <w:t>control sample</w:t>
      </w:r>
      <w:bookmarkEnd w:id="20"/>
      <w:bookmarkEnd w:id="21"/>
      <w:bookmarkEnd w:id="22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, which indicates the crystalline phase of </w:t>
      </w:r>
      <w:proofErr w:type="spellStart"/>
      <w:r w:rsidR="00A83CC0" w:rsidRPr="0001333F">
        <w:rPr>
          <w:rFonts w:ascii="Times New Roman" w:hAnsi="Times New Roman" w:cs="Times New Roman"/>
          <w:sz w:val="24"/>
          <w:szCs w:val="21"/>
        </w:rPr>
        <w:t>CuO</w:t>
      </w:r>
      <w:proofErr w:type="spellEnd"/>
      <w:r w:rsidR="00A83CC0" w:rsidRPr="0001333F">
        <w:rPr>
          <w:rFonts w:ascii="Times New Roman" w:hAnsi="Times New Roman" w:cs="Times New Roman"/>
          <w:sz w:val="24"/>
          <w:szCs w:val="21"/>
        </w:rPr>
        <w:t>.</w:t>
      </w:r>
      <w:bookmarkEnd w:id="15"/>
      <w:bookmarkEnd w:id="16"/>
      <w:bookmarkEnd w:id="17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</w:p>
    <w:bookmarkEnd w:id="13"/>
    <w:bookmarkEnd w:id="14"/>
    <w:bookmarkEnd w:id="18"/>
    <w:bookmarkEnd w:id="19"/>
    <w:p w14:paraId="737919CF" w14:textId="49108A40" w:rsidR="00A83CC0" w:rsidRDefault="00A83CC0" w:rsidP="001B5C48">
      <w:pPr>
        <w:spacing w:after="240" w:line="360" w:lineRule="auto"/>
        <w:jc w:val="center"/>
      </w:pPr>
      <w:r>
        <w:br w:type="page"/>
      </w:r>
    </w:p>
    <w:p w14:paraId="224C6A53" w14:textId="77777777" w:rsidR="00A83CC0" w:rsidRPr="002214D1" w:rsidRDefault="00A83CC0" w:rsidP="00A83C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BD71B7" wp14:editId="5EC06DFE">
            <wp:extent cx="4365774" cy="3117857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127" cy="312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BCA1" w14:textId="69A4559E" w:rsidR="00A83CC0" w:rsidRPr="0001333F" w:rsidRDefault="00981FFE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bookmarkStart w:id="23" w:name="OLE_LINK63"/>
      <w:bookmarkStart w:id="24" w:name="OLE_LINK77"/>
      <w:bookmarkStart w:id="25" w:name="OLE_LINK1447"/>
      <w:r w:rsidRPr="00981FFE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  <w:lang w:val="de-DE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 xml:space="preserve"> </w:t>
      </w:r>
      <w:r w:rsidR="00A83CC0">
        <w:rPr>
          <w:rFonts w:ascii="Times New Roman" w:hAnsi="Times New Roman" w:cs="Times New Roman"/>
          <w:b/>
          <w:bCs/>
          <w:sz w:val="24"/>
          <w:szCs w:val="21"/>
          <w:lang w:val="de-DE"/>
        </w:rPr>
        <w:t>4</w:t>
      </w:r>
      <w:bookmarkStart w:id="26" w:name="OLE_LINK378"/>
      <w:bookmarkStart w:id="27" w:name="OLE_LINK379"/>
      <w:bookmarkStart w:id="28" w:name="OLE_LINK380"/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981FFE">
        <w:rPr>
          <w:rFonts w:ascii="Times New Roman" w:hAnsi="Times New Roman" w:cs="Times New Roman"/>
          <w:b/>
          <w:bCs/>
          <w:sz w:val="24"/>
          <w:szCs w:val="21"/>
          <w:lang w:val="de-DE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TEM image and </w:t>
      </w:r>
      <w:r w:rsidR="00A83CC0" w:rsidRPr="00981FFE">
        <w:rPr>
          <w:rFonts w:ascii="Times New Roman" w:hAnsi="Times New Roman" w:cs="Times New Roman"/>
          <w:b/>
          <w:bCs/>
          <w:sz w:val="24"/>
          <w:szCs w:val="21"/>
          <w:lang w:val="de-DE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HRTEM image of the </w:t>
      </w:r>
      <w:bookmarkStart w:id="29" w:name="OLE_LINK377"/>
      <w:bookmarkStart w:id="30" w:name="OLE_LINK388"/>
      <w:bookmarkStart w:id="31" w:name="OLE_LINK389"/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Cu</w:t>
      </w:r>
      <w:bookmarkStart w:id="32" w:name="OLE_LINK373"/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3</w:t>
      </w:r>
      <w:bookmarkEnd w:id="32"/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(PO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4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)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2</w:t>
      </w:r>
      <w:bookmarkEnd w:id="29"/>
      <w:bookmarkEnd w:id="30"/>
      <w:bookmarkEnd w:id="31"/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sample.</w:t>
      </w:r>
      <w:bookmarkStart w:id="33" w:name="OLE_LINK152"/>
      <w:bookmarkStart w:id="34" w:name="OLE_LINK153"/>
      <w:bookmarkStart w:id="35" w:name="OLE_LINK154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</w:t>
      </w:r>
      <w:r w:rsidR="00A83CC0" w:rsidRPr="00981FFE">
        <w:rPr>
          <w:rFonts w:ascii="Times New Roman" w:hAnsi="Times New Roman" w:cs="Times New Roman"/>
          <w:b/>
          <w:bCs/>
          <w:sz w:val="24"/>
          <w:szCs w:val="21"/>
          <w:lang w:val="de-DE"/>
        </w:rPr>
        <w:t>c</w:t>
      </w:r>
      <w:r w:rsidR="00A83CC0" w:rsidRPr="0001333F">
        <w:rPr>
          <w:rFonts w:ascii="Times New Roman" w:hAnsi="Times New Roman" w:cs="Times New Roman"/>
          <w:kern w:val="0"/>
          <w:sz w:val="18"/>
          <w:szCs w:val="15"/>
          <w:lang w:val="de-DE" w:eastAsia="en-US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HAADF-STEM image of 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3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(PO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4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)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and </w:t>
      </w:r>
      <w:r w:rsidR="00A83CC0" w:rsidRPr="00981FFE">
        <w:rPr>
          <w:rFonts w:ascii="Times New Roman" w:hAnsi="Times New Roman" w:cs="Times New Roman"/>
          <w:b/>
          <w:bCs/>
          <w:sz w:val="24"/>
          <w:szCs w:val="21"/>
          <w:lang w:val="en-GB"/>
        </w:rPr>
        <w:t>d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-</w:t>
      </w:r>
      <w:r w:rsidR="00A83CC0" w:rsidRPr="00981FFE">
        <w:rPr>
          <w:rFonts w:ascii="Times New Roman" w:hAnsi="Times New Roman" w:cs="Times New Roman"/>
          <w:b/>
          <w:bCs/>
          <w:sz w:val="24"/>
          <w:szCs w:val="21"/>
          <w:lang w:val="en-GB"/>
        </w:rPr>
        <w:t>f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cooresponding</w:t>
      </w:r>
      <w:bookmarkStart w:id="36" w:name="OLE_LINK1260"/>
      <w:bookmarkStart w:id="37" w:name="OLE_LINK1261"/>
      <w:bookmarkStart w:id="38" w:name="OLE_LINK1270"/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elemental maps</w:t>
      </w:r>
      <w:bookmarkEnd w:id="33"/>
      <w:bookmarkEnd w:id="34"/>
      <w:bookmarkEnd w:id="35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of </w:t>
      </w:r>
      <w:r w:rsidR="00A83CC0" w:rsidRPr="00981FFE">
        <w:rPr>
          <w:rFonts w:ascii="Times New Roman" w:hAnsi="Times New Roman" w:cs="Times New Roman"/>
          <w:b/>
          <w:bCs/>
          <w:sz w:val="24"/>
          <w:szCs w:val="21"/>
          <w:lang w:val="en-GB"/>
        </w:rPr>
        <w:t>d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Cu, </w:t>
      </w:r>
      <w:r w:rsidR="00A83CC0" w:rsidRPr="00981FFE">
        <w:rPr>
          <w:rFonts w:ascii="Times New Roman" w:hAnsi="Times New Roman" w:cs="Times New Roman"/>
          <w:b/>
          <w:bCs/>
          <w:sz w:val="24"/>
          <w:szCs w:val="21"/>
          <w:lang w:val="en-GB"/>
        </w:rPr>
        <w:t>e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P</w:t>
      </w:r>
      <w:r w:rsidR="00A83CC0">
        <w:rPr>
          <w:rFonts w:ascii="Times New Roman" w:hAnsi="Times New Roman" w:cs="Times New Roman"/>
          <w:sz w:val="24"/>
          <w:szCs w:val="21"/>
          <w:lang w:val="en-GB"/>
        </w:rPr>
        <w:t>,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and </w:t>
      </w:r>
      <w:r w:rsidR="00A83CC0" w:rsidRPr="00981FFE">
        <w:rPr>
          <w:rFonts w:ascii="Times New Roman" w:hAnsi="Times New Roman" w:cs="Times New Roman"/>
          <w:b/>
          <w:bCs/>
          <w:sz w:val="24"/>
          <w:szCs w:val="21"/>
          <w:lang w:val="en-GB"/>
        </w:rPr>
        <w:t>f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O elements, respectively.</w:t>
      </w:r>
      <w:bookmarkEnd w:id="26"/>
      <w:bookmarkEnd w:id="27"/>
      <w:bookmarkEnd w:id="28"/>
      <w:bookmarkEnd w:id="36"/>
      <w:bookmarkEnd w:id="37"/>
      <w:bookmarkEnd w:id="38"/>
    </w:p>
    <w:bookmarkEnd w:id="23"/>
    <w:bookmarkEnd w:id="24"/>
    <w:bookmarkEnd w:id="25"/>
    <w:p w14:paraId="202C5B76" w14:textId="77777777" w:rsidR="00A83CC0" w:rsidRPr="002214D1" w:rsidRDefault="00A83CC0" w:rsidP="00A83C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sz w:val="24"/>
          <w:szCs w:val="24"/>
        </w:rPr>
        <w:br w:type="page"/>
      </w:r>
    </w:p>
    <w:p w14:paraId="3E82FEB6" w14:textId="20A9EF6C" w:rsidR="00A83CC0" w:rsidRPr="002214D1" w:rsidRDefault="002279FC" w:rsidP="00A83CC0">
      <w:pPr>
        <w:spacing w:line="36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2279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D30C1C" wp14:editId="4F65D0FC">
            <wp:extent cx="4455090" cy="3221439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296" cy="32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26D13" w14:textId="7683AF3A" w:rsidR="00A83CC0" w:rsidRPr="0001333F" w:rsidRDefault="00A7594E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bookmarkStart w:id="39" w:name="_Hlk73554332"/>
      <w:bookmarkStart w:id="40" w:name="OLE_LINK1452"/>
      <w:bookmarkStart w:id="41" w:name="OLE_LINK80"/>
      <w:bookmarkStart w:id="42" w:name="OLE_LINK81"/>
      <w:r w:rsidRPr="00A7594E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  <w:lang w:val="de-DE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 xml:space="preserve"> </w:t>
      </w:r>
      <w:r w:rsidR="00A83CC0">
        <w:rPr>
          <w:rFonts w:ascii="Times New Roman" w:hAnsi="Times New Roman" w:cs="Times New Roman"/>
          <w:b/>
          <w:bCs/>
          <w:sz w:val="24"/>
          <w:szCs w:val="21"/>
          <w:lang w:val="de-DE"/>
        </w:rPr>
        <w:t>5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bookmarkStart w:id="43" w:name="OLE_LINK385"/>
      <w:bookmarkStart w:id="44" w:name="OLE_LINK386"/>
      <w:bookmarkStart w:id="45" w:name="OLE_LINK387"/>
      <w:r w:rsidR="00A83CC0" w:rsidRPr="00A7594E">
        <w:rPr>
          <w:rFonts w:ascii="Times New Roman" w:hAnsi="Times New Roman" w:cs="Times New Roman"/>
          <w:b/>
          <w:bCs/>
          <w:sz w:val="24"/>
          <w:szCs w:val="21"/>
          <w:lang w:val="de-DE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3C7023">
        <w:rPr>
          <w:rFonts w:ascii="Times New Roman" w:hAnsi="Times New Roman" w:cs="Times New Roman"/>
          <w:sz w:val="24"/>
          <w:szCs w:val="21"/>
          <w:lang w:val="de-DE"/>
        </w:rPr>
        <w:t xml:space="preserve">Low-magnificaiton 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TEM image and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  <w:lang w:val="de-DE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HRTEM image of the </w:t>
      </w:r>
      <w:bookmarkStart w:id="46" w:name="OLE_LINK381"/>
      <w:bookmarkStart w:id="47" w:name="OLE_LINK384"/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P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7</w:t>
      </w:r>
      <w:bookmarkEnd w:id="46"/>
      <w:bookmarkEnd w:id="47"/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sample.</w:t>
      </w:r>
      <w:bookmarkEnd w:id="43"/>
      <w:bookmarkEnd w:id="44"/>
      <w:bookmarkEnd w:id="45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  <w:lang w:val="de-DE"/>
        </w:rPr>
        <w:t>c</w:t>
      </w:r>
      <w:r w:rsidR="00A83CC0" w:rsidRPr="0001333F">
        <w:rPr>
          <w:rFonts w:ascii="Times New Roman" w:hAnsi="Times New Roman" w:cs="Times New Roman"/>
          <w:kern w:val="0"/>
          <w:sz w:val="18"/>
          <w:szCs w:val="15"/>
          <w:lang w:val="de-DE" w:eastAsia="en-US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HAADF-STEM image of 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P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7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and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  <w:lang w:val="en-GB"/>
        </w:rPr>
        <w:t>d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-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  <w:lang w:val="en-GB"/>
        </w:rPr>
        <w:t>f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cooresponding 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elemental maps of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  <w:lang w:val="en-GB"/>
        </w:rPr>
        <w:t>d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Cu,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  <w:lang w:val="en-GB"/>
        </w:rPr>
        <w:t>e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P</w:t>
      </w:r>
      <w:r w:rsidR="00A83CC0">
        <w:rPr>
          <w:rFonts w:ascii="Times New Roman" w:hAnsi="Times New Roman" w:cs="Times New Roman" w:hint="eastAsia"/>
          <w:sz w:val="24"/>
          <w:szCs w:val="21"/>
          <w:lang w:val="en-GB"/>
        </w:rPr>
        <w:t>,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and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  <w:lang w:val="en-GB"/>
        </w:rPr>
        <w:t>f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O elements, respectively.</w:t>
      </w:r>
      <w:bookmarkEnd w:id="39"/>
      <w:bookmarkEnd w:id="40"/>
    </w:p>
    <w:bookmarkEnd w:id="41"/>
    <w:bookmarkEnd w:id="42"/>
    <w:p w14:paraId="3ACF4D64" w14:textId="77777777" w:rsidR="00A83CC0" w:rsidRPr="002214D1" w:rsidRDefault="00A83CC0" w:rsidP="00A83CC0">
      <w:pPr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sz w:val="24"/>
          <w:szCs w:val="24"/>
        </w:rPr>
        <w:br w:type="page"/>
      </w:r>
    </w:p>
    <w:p w14:paraId="04654BDB" w14:textId="774536FE" w:rsidR="00A83CC0" w:rsidRPr="002214D1" w:rsidRDefault="002279FC" w:rsidP="00A83CC0">
      <w:pPr>
        <w:spacing w:line="36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40A13C" wp14:editId="79D45555">
            <wp:extent cx="4354882" cy="2056326"/>
            <wp:effectExtent l="0" t="0" r="762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598" cy="205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BD4D2" w14:textId="152C3F41" w:rsidR="00A83CC0" w:rsidRPr="0001333F" w:rsidRDefault="00A7594E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bookmarkStart w:id="48" w:name="OLE_LINK82"/>
      <w:bookmarkStart w:id="49" w:name="OLE_LINK83"/>
      <w:bookmarkStart w:id="50" w:name="OLE_LINK1468"/>
      <w:r w:rsidRPr="00A7594E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  <w:lang w:val="de-DE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 xml:space="preserve"> </w:t>
      </w:r>
      <w:r w:rsidR="00A83CC0">
        <w:rPr>
          <w:rFonts w:ascii="Times New Roman" w:hAnsi="Times New Roman" w:cs="Times New Roman"/>
          <w:b/>
          <w:bCs/>
          <w:sz w:val="24"/>
          <w:szCs w:val="21"/>
          <w:lang w:val="de-DE"/>
        </w:rPr>
        <w:t>6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  <w:lang w:val="de-DE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TEM image and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  <w:lang w:val="de-DE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HRTEM image of the CuO 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sample.</w:t>
      </w:r>
    </w:p>
    <w:bookmarkEnd w:id="48"/>
    <w:bookmarkEnd w:id="49"/>
    <w:bookmarkEnd w:id="50"/>
    <w:p w14:paraId="6FC041F8" w14:textId="77777777" w:rsidR="00A83CC0" w:rsidRDefault="00A83CC0" w:rsidP="00A83C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sz w:val="24"/>
          <w:szCs w:val="24"/>
        </w:rPr>
        <w:br w:type="page"/>
      </w:r>
    </w:p>
    <w:p w14:paraId="3A7C6F16" w14:textId="77777777" w:rsidR="00A83CC0" w:rsidRDefault="00A83CC0" w:rsidP="00A83C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A98585" wp14:editId="33743554">
            <wp:extent cx="4413434" cy="1806481"/>
            <wp:effectExtent l="0" t="0" r="635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42" cy="18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E80C6" w14:textId="17B4AB49" w:rsidR="00A83CC0" w:rsidRPr="0001333F" w:rsidRDefault="00A7594E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A7594E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 w:rsidR="00A83CC0">
        <w:rPr>
          <w:rFonts w:ascii="Times New Roman" w:hAnsi="Times New Roman" w:cs="Times New Roman"/>
          <w:b/>
          <w:bCs/>
          <w:sz w:val="24"/>
          <w:szCs w:val="21"/>
        </w:rPr>
        <w:t>7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HAADF-STEM image of the 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3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(PO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4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)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sample and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TEM image of the 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P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7</w:t>
      </w:r>
      <w:r w:rsidR="00A83CC0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sample after 0.5 hour’s 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en-GB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RR at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the applied potential of -1.40 V </w:t>
      </w:r>
      <w:r w:rsidR="00A83CC0" w:rsidRPr="003C664C">
        <w:rPr>
          <w:rFonts w:ascii="Times New Roman" w:hAnsi="Times New Roman" w:cs="Times New Roman"/>
          <w:i/>
          <w:iCs/>
          <w:sz w:val="24"/>
          <w:szCs w:val="21"/>
        </w:rPr>
        <w:t>vs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. RHE. </w:t>
      </w:r>
    </w:p>
    <w:p w14:paraId="715F0757" w14:textId="77777777" w:rsidR="00A83CC0" w:rsidRDefault="00A83CC0" w:rsidP="00A83CC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CF8DC0E" w14:textId="77777777" w:rsidR="00A83CC0" w:rsidRDefault="00A83CC0" w:rsidP="00A83CC0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2D28C20A" wp14:editId="0FA8C7C9">
            <wp:extent cx="5314009" cy="1978182"/>
            <wp:effectExtent l="0" t="0" r="127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806" cy="198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12FF" w14:textId="61964E6B" w:rsidR="00A83CC0" w:rsidRPr="00D438CB" w:rsidRDefault="00A7594E" w:rsidP="00A83CC0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94E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A83CC0" w:rsidRPr="00D438CB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83CC0" w:rsidRPr="00D438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3CC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83CC0" w:rsidRPr="00D438CB">
        <w:rPr>
          <w:rFonts w:ascii="Times New Roman" w:hAnsi="Times New Roman" w:cs="Times New Roman"/>
          <w:sz w:val="24"/>
          <w:szCs w:val="24"/>
        </w:rPr>
        <w:t xml:space="preserve"> False</w:t>
      </w:r>
      <w:r w:rsidR="00A83CC0">
        <w:rPr>
          <w:rFonts w:ascii="Times New Roman" w:hAnsi="Times New Roman" w:cs="Times New Roman" w:hint="eastAsia"/>
          <w:sz w:val="24"/>
          <w:szCs w:val="24"/>
        </w:rPr>
        <w:t>-</w:t>
      </w:r>
      <w:r w:rsidR="00A83CC0" w:rsidRPr="00D438CB">
        <w:rPr>
          <w:rFonts w:ascii="Times New Roman" w:hAnsi="Times New Roman" w:cs="Times New Roman"/>
          <w:sz w:val="24"/>
          <w:szCs w:val="24"/>
        </w:rPr>
        <w:t xml:space="preserve">color </w:t>
      </w:r>
      <w:r w:rsidR="00A83CC0" w:rsidRPr="00D438CB">
        <w:rPr>
          <w:rFonts w:ascii="Times New Roman" w:hAnsi="Times New Roman" w:cs="Times New Roman"/>
          <w:sz w:val="24"/>
          <w:szCs w:val="24"/>
          <w:lang w:val="de-DE"/>
        </w:rPr>
        <w:t xml:space="preserve">HRTEM images of the </w:t>
      </w:r>
      <w:r w:rsidR="00A83CC0" w:rsidRPr="00A7594E">
        <w:rPr>
          <w:rFonts w:ascii="Times New Roman" w:hAnsi="Times New Roman" w:cs="Times New Roman"/>
          <w:b/>
          <w:bCs/>
          <w:sz w:val="24"/>
          <w:szCs w:val="24"/>
          <w:lang w:val="de-DE"/>
        </w:rPr>
        <w:t>a</w:t>
      </w:r>
      <w:r w:rsidR="00A83CC0" w:rsidRPr="00D438CB">
        <w:rPr>
          <w:rFonts w:ascii="Times New Roman" w:hAnsi="Times New Roman" w:cs="Times New Roman"/>
          <w:sz w:val="24"/>
          <w:szCs w:val="24"/>
          <w:lang w:val="de-DE"/>
        </w:rPr>
        <w:t xml:space="preserve"> Cu</w:t>
      </w:r>
      <w:r w:rsidR="00A83CC0" w:rsidRPr="00D438CB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="00A83CC0" w:rsidRPr="00D438CB">
        <w:rPr>
          <w:rFonts w:ascii="Times New Roman" w:hAnsi="Times New Roman" w:cs="Times New Roman"/>
          <w:sz w:val="24"/>
          <w:szCs w:val="24"/>
          <w:lang w:val="de-DE"/>
        </w:rPr>
        <w:t>(PO</w:t>
      </w:r>
      <w:r w:rsidR="00A83CC0" w:rsidRPr="00D438CB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  <w:r w:rsidR="00A83CC0" w:rsidRPr="00D438CB"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A83CC0" w:rsidRPr="00D438CB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="00A83CC0" w:rsidRPr="00D438C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A83CC0" w:rsidRPr="00D438CB">
        <w:rPr>
          <w:rFonts w:ascii="Times New Roman" w:hAnsi="Times New Roman" w:cs="Times New Roman"/>
          <w:sz w:val="24"/>
          <w:szCs w:val="24"/>
        </w:rPr>
        <w:t xml:space="preserve">and </w:t>
      </w:r>
      <w:r w:rsidR="00A83CC0" w:rsidRPr="00A759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83CC0" w:rsidRPr="00D438CB">
        <w:rPr>
          <w:rFonts w:ascii="Times New Roman" w:hAnsi="Times New Roman" w:cs="Times New Roman"/>
          <w:sz w:val="24"/>
          <w:szCs w:val="24"/>
        </w:rPr>
        <w:t xml:space="preserve"> Cu</w:t>
      </w:r>
      <w:r w:rsidR="00A83CC0" w:rsidRPr="00D438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83CC0" w:rsidRPr="00D438CB">
        <w:rPr>
          <w:rFonts w:ascii="Times New Roman" w:hAnsi="Times New Roman" w:cs="Times New Roman"/>
          <w:sz w:val="24"/>
          <w:szCs w:val="24"/>
        </w:rPr>
        <w:t>P</w:t>
      </w:r>
      <w:r w:rsidR="00A83CC0" w:rsidRPr="00D438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83CC0" w:rsidRPr="00D438CB">
        <w:rPr>
          <w:rFonts w:ascii="Times New Roman" w:hAnsi="Times New Roman" w:cs="Times New Roman"/>
          <w:sz w:val="24"/>
          <w:szCs w:val="24"/>
        </w:rPr>
        <w:t>O</w:t>
      </w:r>
      <w:r w:rsidR="00A83CC0" w:rsidRPr="00D438CB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A83CC0" w:rsidRPr="00D438CB">
        <w:rPr>
          <w:rFonts w:ascii="Times New Roman" w:hAnsi="Times New Roman" w:cs="Times New Roman"/>
          <w:sz w:val="24"/>
          <w:szCs w:val="24"/>
        </w:rPr>
        <w:t xml:space="preserve"> </w:t>
      </w:r>
      <w:r w:rsidR="00A83CC0" w:rsidRPr="00D438CB">
        <w:rPr>
          <w:rFonts w:ascii="Times New Roman" w:hAnsi="Times New Roman" w:cs="Times New Roman"/>
          <w:sz w:val="24"/>
          <w:szCs w:val="24"/>
          <w:lang w:val="en-GB"/>
        </w:rPr>
        <w:t>sample</w:t>
      </w:r>
      <w:r w:rsidR="00A83CC0" w:rsidRPr="00D438CB">
        <w:rPr>
          <w:rFonts w:ascii="Times New Roman" w:hAnsi="Times New Roman" w:cs="Times New Roman"/>
          <w:sz w:val="24"/>
          <w:szCs w:val="24"/>
        </w:rPr>
        <w:t xml:space="preserve"> after </w:t>
      </w:r>
      <w:r w:rsidR="00A83CC0" w:rsidRPr="00D438CB">
        <w:rPr>
          <w:rFonts w:ascii="Times New Roman" w:hAnsi="Times New Roman" w:cs="Times New Roman"/>
          <w:sz w:val="24"/>
          <w:szCs w:val="24"/>
          <w:lang w:val="en-GB"/>
        </w:rPr>
        <w:t>CO</w:t>
      </w:r>
      <w:r w:rsidR="00A83CC0" w:rsidRPr="00D438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A83CC0" w:rsidRPr="00D438CB">
        <w:rPr>
          <w:rFonts w:ascii="Times New Roman" w:hAnsi="Times New Roman" w:cs="Times New Roman"/>
          <w:sz w:val="24"/>
          <w:szCs w:val="24"/>
          <w:lang w:val="en-GB"/>
        </w:rPr>
        <w:t>RR at</w:t>
      </w:r>
      <w:r w:rsidR="00A83CC0" w:rsidRPr="00D438CB">
        <w:rPr>
          <w:rFonts w:ascii="Times New Roman" w:hAnsi="Times New Roman" w:cs="Times New Roman"/>
          <w:sz w:val="24"/>
          <w:szCs w:val="24"/>
        </w:rPr>
        <w:t xml:space="preserve"> the potential of -1.40 V</w:t>
      </w:r>
      <w:r w:rsidR="004950BD" w:rsidRPr="0001333F">
        <w:rPr>
          <w:rFonts w:ascii="Times New Roman" w:hAnsi="Times New Roman" w:cs="Times New Roman"/>
          <w:sz w:val="24"/>
          <w:szCs w:val="21"/>
        </w:rPr>
        <w:t xml:space="preserve"> </w:t>
      </w:r>
      <w:r w:rsidR="004950BD" w:rsidRPr="003C664C">
        <w:rPr>
          <w:rFonts w:ascii="Times New Roman" w:hAnsi="Times New Roman" w:cs="Times New Roman"/>
          <w:i/>
          <w:iCs/>
          <w:sz w:val="24"/>
          <w:szCs w:val="21"/>
        </w:rPr>
        <w:t>vs</w:t>
      </w:r>
      <w:r w:rsidR="004950BD" w:rsidRPr="0001333F">
        <w:rPr>
          <w:rFonts w:ascii="Times New Roman" w:hAnsi="Times New Roman" w:cs="Times New Roman"/>
          <w:sz w:val="24"/>
          <w:szCs w:val="21"/>
        </w:rPr>
        <w:t>. RHE</w:t>
      </w:r>
      <w:r w:rsidR="00A83CC0" w:rsidRPr="00D438C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A948B86" w14:textId="4FDB65EB" w:rsidR="00A83CC0" w:rsidRDefault="00A83CC0" w:rsidP="001B5C48">
      <w:pPr>
        <w:spacing w:after="240" w:line="360" w:lineRule="auto"/>
        <w:jc w:val="center"/>
      </w:pPr>
      <w:r>
        <w:br w:type="page"/>
      </w:r>
    </w:p>
    <w:p w14:paraId="6C58666E" w14:textId="77777777" w:rsidR="00A83CC0" w:rsidRPr="002214D1" w:rsidRDefault="00A83CC0" w:rsidP="00A83C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4FCDCA" wp14:editId="5F966F9C">
            <wp:extent cx="4264065" cy="2125656"/>
            <wp:effectExtent l="0" t="0" r="3175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188" cy="213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E8CDD" w14:textId="5BF6607C" w:rsidR="00A83CC0" w:rsidRPr="0001333F" w:rsidRDefault="00A7594E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bookmarkStart w:id="51" w:name="OLE_LINK289"/>
      <w:bookmarkStart w:id="52" w:name="OLE_LINK290"/>
      <w:bookmarkStart w:id="53" w:name="OLE_LINK291"/>
      <w:bookmarkStart w:id="54" w:name="_Hlk73556796"/>
      <w:bookmarkStart w:id="55" w:name="OLE_LINK1469"/>
      <w:bookmarkStart w:id="56" w:name="OLE_LINK1472"/>
      <w:bookmarkStart w:id="57" w:name="OLE_LINK84"/>
      <w:bookmarkStart w:id="58" w:name="OLE_LINK103"/>
      <w:r w:rsidRPr="00A7594E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 w:rsidR="00A83CC0">
        <w:rPr>
          <w:rFonts w:ascii="Times New Roman" w:hAnsi="Times New Roman" w:cs="Times New Roman"/>
          <w:b/>
          <w:bCs/>
          <w:sz w:val="24"/>
          <w:szCs w:val="21"/>
        </w:rPr>
        <w:t>9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bookmarkStart w:id="59" w:name="OLE_LINK587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TEM image and </w:t>
      </w:r>
      <w:r w:rsidR="00A83CC0" w:rsidRPr="00A7594E">
        <w:rPr>
          <w:rFonts w:ascii="Times New Roman" w:hAnsi="Times New Roman" w:cs="Times New Roman"/>
          <w:b/>
          <w:bCs/>
          <w:sz w:val="24"/>
          <w:szCs w:val="21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HR-TEM image of 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the </w:t>
      </w:r>
      <w:bookmarkStart w:id="60" w:name="OLE_LINK226"/>
      <w:bookmarkStart w:id="61" w:name="OLE_LINK227"/>
      <w:bookmarkStart w:id="62" w:name="OLE_LINK228"/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CuO</w:t>
      </w:r>
      <w:bookmarkEnd w:id="60"/>
      <w:bookmarkEnd w:id="61"/>
      <w:bookmarkEnd w:id="62"/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control 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sample after</w:t>
      </w:r>
      <w:bookmarkStart w:id="63" w:name="OLE_LINK177"/>
      <w:bookmarkStart w:id="64" w:name="OLE_LINK178"/>
      <w:bookmarkStart w:id="65" w:name="OLE_LINK179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</w:t>
      </w:r>
      <w:bookmarkStart w:id="66" w:name="OLE_LINK175"/>
      <w:bookmarkStart w:id="67" w:name="OLE_LINK176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0.5 </w:t>
      </w:r>
      <w:bookmarkStart w:id="68" w:name="OLE_LINK281"/>
      <w:bookmarkStart w:id="69" w:name="OLE_LINK282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hour</w:t>
      </w:r>
      <w:bookmarkEnd w:id="68"/>
      <w:bookmarkEnd w:id="69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’s 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en-GB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RR at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the applied potential of -1.40 V </w:t>
      </w:r>
      <w:r w:rsidR="00A83CC0" w:rsidRPr="003C664C">
        <w:rPr>
          <w:rFonts w:ascii="Times New Roman" w:hAnsi="Times New Roman" w:cs="Times New Roman"/>
          <w:i/>
          <w:iCs/>
          <w:sz w:val="24"/>
          <w:szCs w:val="21"/>
        </w:rPr>
        <w:t>vs</w:t>
      </w:r>
      <w:r w:rsidR="00A83CC0" w:rsidRPr="0001333F">
        <w:rPr>
          <w:rFonts w:ascii="Times New Roman" w:hAnsi="Times New Roman" w:cs="Times New Roman"/>
          <w:sz w:val="24"/>
          <w:szCs w:val="21"/>
        </w:rPr>
        <w:t>. RHE</w:t>
      </w:r>
      <w:bookmarkEnd w:id="51"/>
      <w:bookmarkEnd w:id="52"/>
      <w:bookmarkEnd w:id="53"/>
      <w:bookmarkEnd w:id="63"/>
      <w:bookmarkEnd w:id="64"/>
      <w:bookmarkEnd w:id="65"/>
      <w:bookmarkEnd w:id="66"/>
      <w:bookmarkEnd w:id="67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, show</w:t>
      </w:r>
      <w:r w:rsidR="00A83CC0">
        <w:rPr>
          <w:rFonts w:ascii="Times New Roman" w:hAnsi="Times New Roman" w:cs="Times New Roman"/>
          <w:sz w:val="24"/>
          <w:szCs w:val="21"/>
          <w:lang w:val="en-GB"/>
        </w:rPr>
        <w:t>ing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that the pristine </w:t>
      </w:r>
      <w:proofErr w:type="spellStart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CuO</w:t>
      </w:r>
      <w:proofErr w:type="spellEnd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phase has been reduced to metallic Cu during the test.</w:t>
      </w:r>
      <w:bookmarkEnd w:id="54"/>
      <w:bookmarkEnd w:id="55"/>
      <w:bookmarkEnd w:id="56"/>
      <w:bookmarkEnd w:id="59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</w:t>
      </w:r>
    </w:p>
    <w:bookmarkEnd w:id="57"/>
    <w:bookmarkEnd w:id="58"/>
    <w:p w14:paraId="444EBA59" w14:textId="77777777" w:rsidR="00A83CC0" w:rsidRPr="002214D1" w:rsidRDefault="00A83CC0" w:rsidP="00A83CC0">
      <w:pPr>
        <w:jc w:val="center"/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sz w:val="24"/>
          <w:szCs w:val="24"/>
        </w:rPr>
        <w:br w:type="page"/>
      </w:r>
    </w:p>
    <w:p w14:paraId="13E289AD" w14:textId="77777777" w:rsidR="00A83CC0" w:rsidRDefault="00A83CC0" w:rsidP="00A83CC0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7525EA8" wp14:editId="5E06431F">
            <wp:extent cx="2743200" cy="418049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860" cy="419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85B5B" w14:textId="5E4B5901" w:rsidR="00A83CC0" w:rsidRPr="0001333F" w:rsidRDefault="00011E8C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011E8C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  <w:lang w:val="de-DE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 xml:space="preserve"> 1</w:t>
      </w:r>
      <w:r w:rsidR="00A83CC0">
        <w:rPr>
          <w:rFonts w:ascii="Times New Roman" w:hAnsi="Times New Roman" w:cs="Times New Roman"/>
          <w:b/>
          <w:bCs/>
          <w:sz w:val="24"/>
          <w:szCs w:val="21"/>
          <w:lang w:val="de-DE"/>
        </w:rPr>
        <w:t>0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XPS spectra of Cu 2p region of </w:t>
      </w:r>
      <w:bookmarkStart w:id="70" w:name="OLE_LINK478"/>
      <w:bookmarkStart w:id="71" w:name="OLE_LINK479"/>
      <w:bookmarkStart w:id="72" w:name="OLE_LINK482"/>
      <w:bookmarkStart w:id="73" w:name="OLE_LINK483"/>
      <w:bookmarkStart w:id="74" w:name="OLE_LINK484"/>
      <w:r w:rsidR="00A83CC0" w:rsidRPr="0001333F">
        <w:rPr>
          <w:rFonts w:ascii="Times New Roman" w:hAnsi="Times New Roman" w:cs="Times New Roman"/>
          <w:sz w:val="24"/>
          <w:szCs w:val="21"/>
        </w:rPr>
        <w:t>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P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7</w:t>
      </w:r>
      <w:bookmarkEnd w:id="70"/>
      <w:bookmarkEnd w:id="71"/>
      <w:bookmarkEnd w:id="72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and</w:t>
      </w:r>
      <w:bookmarkEnd w:id="73"/>
      <w:bookmarkEnd w:id="74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proofErr w:type="spellStart"/>
      <w:r w:rsidR="00A83CC0" w:rsidRPr="0001333F">
        <w:rPr>
          <w:rFonts w:ascii="Times New Roman" w:hAnsi="Times New Roman" w:cs="Times New Roman"/>
          <w:sz w:val="24"/>
          <w:szCs w:val="21"/>
        </w:rPr>
        <w:t>CuO</w:t>
      </w:r>
      <w:proofErr w:type="spellEnd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control sample collected before and after 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RR at -1.40 V</w:t>
      </w:r>
      <w:r w:rsidR="004950BD" w:rsidRPr="0001333F">
        <w:rPr>
          <w:rFonts w:ascii="Times New Roman" w:hAnsi="Times New Roman" w:cs="Times New Roman"/>
          <w:sz w:val="24"/>
          <w:szCs w:val="21"/>
        </w:rPr>
        <w:t xml:space="preserve"> </w:t>
      </w:r>
      <w:r w:rsidR="004950BD" w:rsidRPr="003C664C">
        <w:rPr>
          <w:rFonts w:ascii="Times New Roman" w:hAnsi="Times New Roman" w:cs="Times New Roman"/>
          <w:i/>
          <w:iCs/>
          <w:sz w:val="24"/>
          <w:szCs w:val="21"/>
        </w:rPr>
        <w:t>vs</w:t>
      </w:r>
      <w:r w:rsidR="004950BD" w:rsidRPr="0001333F">
        <w:rPr>
          <w:rFonts w:ascii="Times New Roman" w:hAnsi="Times New Roman" w:cs="Times New Roman"/>
          <w:sz w:val="24"/>
          <w:szCs w:val="21"/>
        </w:rPr>
        <w:t>. RHE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for 1 h,</w:t>
      </w:r>
      <w:r w:rsidR="00A83CC0" w:rsidRPr="0001333F">
        <w:rPr>
          <w:rFonts w:ascii="Times New Roman" w:hAnsi="Times New Roman" w:cs="Times New Roman"/>
          <w:sz w:val="24"/>
          <w:szCs w:val="21"/>
          <w:lang w:val="pt-BR"/>
        </w:rPr>
        <w:t xml:space="preserve"> </w:t>
      </w:r>
      <w:bookmarkStart w:id="75" w:name="OLE_LINK170"/>
      <w:bookmarkStart w:id="76" w:name="OLE_LINK171"/>
      <w:bookmarkStart w:id="77" w:name="OLE_LINK172"/>
      <w:r w:rsidR="00A83CC0" w:rsidRPr="0001333F">
        <w:rPr>
          <w:rFonts w:ascii="Times New Roman" w:hAnsi="Times New Roman" w:cs="Times New Roman"/>
          <w:sz w:val="24"/>
          <w:szCs w:val="21"/>
          <w:lang w:val="pt-BR"/>
        </w:rPr>
        <w:t xml:space="preserve">showing that </w:t>
      </w:r>
      <w:bookmarkEnd w:id="75"/>
      <w:bookmarkEnd w:id="76"/>
      <w:bookmarkEnd w:id="77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the </w:t>
      </w:r>
      <w:bookmarkStart w:id="78" w:name="OLE_LINK503"/>
      <w:bookmarkStart w:id="79" w:name="OLE_LINK504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Cu species of</w:t>
      </w:r>
      <w:bookmarkEnd w:id="78"/>
      <w:bookmarkEnd w:id="79"/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</w:rPr>
        <w:t>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P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7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exhibit</w:t>
      </w:r>
      <w:r w:rsidR="00A83CC0">
        <w:rPr>
          <w:rFonts w:ascii="Times New Roman" w:hAnsi="Times New Roman" w:cs="Times New Roman"/>
          <w:sz w:val="24"/>
          <w:szCs w:val="21"/>
        </w:rPr>
        <w:t>ed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the main component of Cu</w:t>
      </w:r>
      <w:r w:rsidR="00A83CC0" w:rsidRPr="0001333F">
        <w:rPr>
          <w:rFonts w:ascii="Times New Roman" w:hAnsi="Times New Roman" w:cs="Times New Roman"/>
          <w:sz w:val="24"/>
          <w:szCs w:val="21"/>
          <w:vertAlign w:val="superscript"/>
        </w:rPr>
        <w:t>2+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, while 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Cu species of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proofErr w:type="spellStart"/>
      <w:r w:rsidR="00A83CC0" w:rsidRPr="0001333F">
        <w:rPr>
          <w:rFonts w:ascii="Times New Roman" w:hAnsi="Times New Roman" w:cs="Times New Roman"/>
          <w:sz w:val="24"/>
          <w:szCs w:val="21"/>
        </w:rPr>
        <w:t>CuO</w:t>
      </w:r>
      <w:proofErr w:type="spellEnd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r w:rsidR="00A83CC0">
        <w:rPr>
          <w:rFonts w:ascii="Times New Roman" w:hAnsi="Times New Roman" w:cs="Times New Roman"/>
          <w:sz w:val="24"/>
          <w:szCs w:val="21"/>
        </w:rPr>
        <w:t>were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largely reduced to metallic Cu</w:t>
      </w:r>
      <w:r w:rsidR="00A83CC0" w:rsidRPr="0001333F">
        <w:rPr>
          <w:rFonts w:ascii="Times New Roman" w:hAnsi="Times New Roman" w:cs="Times New Roman"/>
          <w:sz w:val="24"/>
          <w:szCs w:val="21"/>
          <w:vertAlign w:val="superscript"/>
        </w:rPr>
        <w:t>0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states after 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RR.</w:t>
      </w:r>
    </w:p>
    <w:p w14:paraId="4565A406" w14:textId="77777777" w:rsidR="00A83CC0" w:rsidRPr="00385A4B" w:rsidRDefault="00A83CC0" w:rsidP="00A83CC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E90C65" w14:textId="77777777" w:rsidR="00A83CC0" w:rsidRPr="002214D1" w:rsidRDefault="00A83CC0" w:rsidP="00A83CC0">
      <w:pPr>
        <w:jc w:val="center"/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B34B62" wp14:editId="7D5FC344">
            <wp:extent cx="4808477" cy="20657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036" cy="206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D692A" w14:textId="298E3A38" w:rsidR="00A83CC0" w:rsidRPr="0001333F" w:rsidRDefault="00011E8C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bookmarkStart w:id="80" w:name="OLE_LINK1271"/>
      <w:bookmarkStart w:id="81" w:name="OLE_LINK1272"/>
      <w:bookmarkStart w:id="82" w:name="OLE_LINK193"/>
      <w:bookmarkStart w:id="83" w:name="OLE_LINK194"/>
      <w:r w:rsidRPr="00011E8C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  <w:lang w:val="de-DE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 xml:space="preserve"> 1</w:t>
      </w:r>
      <w:r w:rsidR="00A83CC0">
        <w:rPr>
          <w:rFonts w:ascii="Times New Roman" w:hAnsi="Times New Roman" w:cs="Times New Roman"/>
          <w:b/>
          <w:bCs/>
          <w:sz w:val="24"/>
          <w:szCs w:val="21"/>
          <w:lang w:val="de-DE"/>
        </w:rPr>
        <w:t>1</w:t>
      </w:r>
      <w:bookmarkStart w:id="84" w:name="OLE_LINK399"/>
      <w:bookmarkStart w:id="85" w:name="OLE_LINK400"/>
      <w:bookmarkStart w:id="86" w:name="OLE_LINK401"/>
      <w:bookmarkStart w:id="87" w:name="OLE_LINK402"/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bookmarkStart w:id="88" w:name="_Hlk73612313"/>
      <w:bookmarkStart w:id="89" w:name="OLE_LINK1558"/>
      <w:bookmarkStart w:id="90" w:name="OLE_LINK1568"/>
      <w:bookmarkStart w:id="91" w:name="OLE_LINK1569"/>
      <w:r w:rsidR="00A83CC0" w:rsidRPr="00011E8C">
        <w:rPr>
          <w:rFonts w:ascii="Times New Roman" w:hAnsi="Times New Roman" w:cs="Times New Roman"/>
          <w:b/>
          <w:bCs/>
          <w:sz w:val="24"/>
          <w:szCs w:val="21"/>
          <w:lang w:val="de-DE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, </w:t>
      </w:r>
      <w:r w:rsidR="00A83CC0" w:rsidRPr="00011E8C">
        <w:rPr>
          <w:rFonts w:ascii="Times New Roman" w:hAnsi="Times New Roman" w:cs="Times New Roman"/>
          <w:b/>
          <w:bCs/>
          <w:sz w:val="24"/>
          <w:szCs w:val="21"/>
          <w:lang w:val="de-DE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</w:rPr>
        <w:t>XPS spectra of Cu</w:t>
      </w:r>
      <w:bookmarkStart w:id="92" w:name="OLE_LINK396"/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bookmarkEnd w:id="92"/>
      <w:r w:rsidR="00A83CC0" w:rsidRPr="0001333F">
        <w:rPr>
          <w:rFonts w:ascii="Times New Roman" w:hAnsi="Times New Roman" w:cs="Times New Roman"/>
          <w:sz w:val="24"/>
          <w:szCs w:val="21"/>
        </w:rPr>
        <w:t>P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7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before and </w:t>
      </w:r>
      <w:bookmarkStart w:id="93" w:name="OLE_LINK632"/>
      <w:bookmarkStart w:id="94" w:name="OLE_LINK633"/>
      <w:bookmarkStart w:id="95" w:name="OLE_LINK643"/>
      <w:r w:rsidR="00A83CC0" w:rsidRPr="0001333F">
        <w:rPr>
          <w:rFonts w:ascii="Times New Roman" w:hAnsi="Times New Roman" w:cs="Times New Roman"/>
          <w:sz w:val="24"/>
          <w:szCs w:val="21"/>
        </w:rPr>
        <w:t>after 1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hour’s 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en-GB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RR at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the applied potential of -1.40 V</w:t>
      </w:r>
      <w:bookmarkEnd w:id="93"/>
      <w:bookmarkEnd w:id="94"/>
      <w:bookmarkEnd w:id="95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r w:rsidR="00A83CC0" w:rsidRPr="003C664C">
        <w:rPr>
          <w:rFonts w:ascii="Times New Roman" w:hAnsi="Times New Roman" w:cs="Times New Roman"/>
          <w:i/>
          <w:iCs/>
          <w:sz w:val="24"/>
          <w:szCs w:val="21"/>
        </w:rPr>
        <w:t>vs</w:t>
      </w:r>
      <w:r w:rsidR="00A83CC0" w:rsidRPr="0001333F">
        <w:rPr>
          <w:rFonts w:ascii="Times New Roman" w:hAnsi="Times New Roman" w:cs="Times New Roman"/>
          <w:sz w:val="24"/>
          <w:szCs w:val="21"/>
        </w:rPr>
        <w:t>. RHE</w:t>
      </w:r>
      <w:bookmarkStart w:id="96" w:name="OLE_LINK403"/>
      <w:bookmarkStart w:id="97" w:name="OLE_LINK404"/>
      <w:bookmarkStart w:id="98" w:name="OLE_LINK405"/>
      <w:bookmarkEnd w:id="84"/>
      <w:bookmarkEnd w:id="85"/>
      <w:bookmarkEnd w:id="86"/>
      <w:bookmarkEnd w:id="87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in</w:t>
      </w:r>
      <w:r w:rsidR="00A83CC0" w:rsidRPr="0001333F">
        <w:rPr>
          <w:rFonts w:ascii="Times New Roman" w:hAnsi="Times New Roman" w:cs="Times New Roman"/>
          <w:sz w:val="24"/>
          <w:szCs w:val="21"/>
          <w:lang w:val="pt-BR"/>
        </w:rPr>
        <w:t xml:space="preserve"> </w:t>
      </w:r>
      <w:r w:rsidR="00A83CC0" w:rsidRPr="00011E8C">
        <w:rPr>
          <w:rFonts w:ascii="Times New Roman" w:hAnsi="Times New Roman" w:cs="Times New Roman"/>
          <w:b/>
          <w:bCs/>
          <w:sz w:val="24"/>
          <w:szCs w:val="21"/>
          <w:lang w:val="pt-BR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  <w:lang w:val="pt-BR"/>
        </w:rPr>
        <w:t xml:space="preserve"> P 2p and </w:t>
      </w:r>
      <w:r w:rsidR="00A83CC0" w:rsidRPr="00011E8C">
        <w:rPr>
          <w:rFonts w:ascii="Times New Roman" w:hAnsi="Times New Roman" w:cs="Times New Roman"/>
          <w:b/>
          <w:bCs/>
          <w:sz w:val="24"/>
          <w:szCs w:val="21"/>
          <w:lang w:val="pt-BR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  <w:lang w:val="pt-BR"/>
        </w:rPr>
        <w:t xml:space="preserve"> O 1s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regions</w:t>
      </w:r>
      <w:bookmarkStart w:id="99" w:name="OLE_LINK397"/>
      <w:bookmarkStart w:id="100" w:name="OLE_LINK398"/>
      <w:bookmarkEnd w:id="96"/>
      <w:bookmarkEnd w:id="97"/>
      <w:bookmarkEnd w:id="98"/>
      <w:r w:rsidR="00A83CC0" w:rsidRPr="0001333F">
        <w:rPr>
          <w:rFonts w:ascii="Times New Roman" w:hAnsi="Times New Roman" w:cs="Times New Roman"/>
          <w:sz w:val="24"/>
          <w:szCs w:val="21"/>
        </w:rPr>
        <w:t>,</w:t>
      </w:r>
      <w:bookmarkEnd w:id="80"/>
      <w:bookmarkEnd w:id="81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bookmarkStart w:id="101" w:name="_Hlk72424441"/>
      <w:bookmarkStart w:id="102" w:name="OLE_LINK623"/>
      <w:r w:rsidR="00A83CC0" w:rsidRPr="0001333F">
        <w:rPr>
          <w:rFonts w:ascii="Times New Roman" w:hAnsi="Times New Roman" w:cs="Times New Roman"/>
          <w:sz w:val="24"/>
          <w:szCs w:val="21"/>
        </w:rPr>
        <w:t>indicating the phosphate group persist</w:t>
      </w:r>
      <w:r w:rsidR="00A83CC0">
        <w:rPr>
          <w:rFonts w:ascii="Times New Roman" w:hAnsi="Times New Roman" w:cs="Times New Roman"/>
          <w:sz w:val="24"/>
          <w:szCs w:val="21"/>
        </w:rPr>
        <w:t>ed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during the test.</w:t>
      </w:r>
      <w:bookmarkEnd w:id="101"/>
      <w:bookmarkEnd w:id="102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Notes: Cu-O might result from the</w:t>
      </w:r>
      <w:bookmarkEnd w:id="99"/>
      <w:bookmarkEnd w:id="100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slight oxidation in the air.</w:t>
      </w:r>
      <w:bookmarkEnd w:id="88"/>
      <w:bookmarkEnd w:id="89"/>
      <w:bookmarkEnd w:id="90"/>
      <w:bookmarkEnd w:id="91"/>
    </w:p>
    <w:bookmarkEnd w:id="82"/>
    <w:bookmarkEnd w:id="83"/>
    <w:p w14:paraId="37084E5E" w14:textId="77777777" w:rsidR="00A83CC0" w:rsidRDefault="00A83CC0" w:rsidP="00A83CC0">
      <w:pPr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sz w:val="24"/>
          <w:szCs w:val="24"/>
        </w:rPr>
        <w:br w:type="page"/>
      </w:r>
    </w:p>
    <w:p w14:paraId="78D1EF4F" w14:textId="77777777" w:rsidR="00A83CC0" w:rsidRPr="002214D1" w:rsidRDefault="00A83CC0" w:rsidP="00A83C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4ED983" wp14:editId="60FB639C">
            <wp:extent cx="3007251" cy="2567562"/>
            <wp:effectExtent l="0" t="0" r="317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014" cy="25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699DE" w14:textId="12103FAA" w:rsidR="00A83CC0" w:rsidRPr="0001333F" w:rsidRDefault="00011E8C" w:rsidP="00A83CC0">
      <w:pPr>
        <w:spacing w:line="360" w:lineRule="auto"/>
        <w:rPr>
          <w:rFonts w:ascii="Times New Roman" w:hAnsi="Times New Roman" w:cs="Times New Roman"/>
          <w:sz w:val="24"/>
          <w:szCs w:val="21"/>
          <w:lang w:val="en-GB"/>
        </w:rPr>
      </w:pPr>
      <w:bookmarkStart w:id="103" w:name="OLE_LINK225"/>
      <w:bookmarkStart w:id="104" w:name="OLE_LINK195"/>
      <w:bookmarkStart w:id="105" w:name="OLE_LINK196"/>
      <w:r w:rsidRPr="00011E8C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 xml:space="preserve"> 1</w:t>
      </w:r>
      <w:r w:rsidR="00A83CC0">
        <w:rPr>
          <w:rFonts w:ascii="Times New Roman" w:hAnsi="Times New Roman" w:cs="Times New Roman"/>
          <w:b/>
          <w:bCs/>
          <w:sz w:val="24"/>
          <w:szCs w:val="21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XPS spectra of </w:t>
      </w:r>
      <w:proofErr w:type="spellStart"/>
      <w:r w:rsidR="00A83CC0" w:rsidRPr="0001333F">
        <w:rPr>
          <w:rFonts w:ascii="Times New Roman" w:hAnsi="Times New Roman" w:cs="Times New Roman"/>
          <w:sz w:val="24"/>
          <w:szCs w:val="21"/>
        </w:rPr>
        <w:t>CuO</w:t>
      </w:r>
      <w:proofErr w:type="spellEnd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control sample before and after 1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hour’s 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en-GB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RR at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the applied potential of -1.40 V </w:t>
      </w:r>
      <w:r w:rsidR="00A83CC0" w:rsidRPr="003C664C">
        <w:rPr>
          <w:rFonts w:ascii="Times New Roman" w:hAnsi="Times New Roman" w:cs="Times New Roman"/>
          <w:i/>
          <w:iCs/>
          <w:sz w:val="24"/>
          <w:szCs w:val="21"/>
        </w:rPr>
        <w:t>vs</w:t>
      </w:r>
      <w:r w:rsidR="00A83CC0" w:rsidRPr="0001333F">
        <w:rPr>
          <w:rFonts w:ascii="Times New Roman" w:hAnsi="Times New Roman" w:cs="Times New Roman"/>
          <w:sz w:val="24"/>
          <w:szCs w:val="21"/>
        </w:rPr>
        <w:t>. RHE in</w:t>
      </w:r>
      <w:r w:rsidR="00A83CC0" w:rsidRPr="0001333F">
        <w:rPr>
          <w:rFonts w:ascii="Times New Roman" w:hAnsi="Times New Roman" w:cs="Times New Roman"/>
          <w:sz w:val="24"/>
          <w:szCs w:val="21"/>
          <w:lang w:val="pt-BR"/>
        </w:rPr>
        <w:t xml:space="preserve"> O 1s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region.</w:t>
      </w:r>
    </w:p>
    <w:bookmarkEnd w:id="103"/>
    <w:p w14:paraId="4BD9B057" w14:textId="77777777" w:rsidR="00A83CC0" w:rsidRPr="00277940" w:rsidRDefault="00A83CC0" w:rsidP="00A83CC0">
      <w:pPr>
        <w:widowControl/>
        <w:jc w:val="left"/>
        <w:rPr>
          <w:rFonts w:ascii="Times New Roman" w:hAnsi="Times New Roman" w:cs="Times New Roman"/>
          <w:szCs w:val="21"/>
        </w:rPr>
      </w:pPr>
      <w:r w:rsidRPr="002214D1">
        <w:rPr>
          <w:rFonts w:ascii="Times New Roman" w:hAnsi="Times New Roman" w:cs="Times New Roman"/>
          <w:szCs w:val="21"/>
        </w:rPr>
        <w:br w:type="page"/>
      </w:r>
      <w:bookmarkEnd w:id="104"/>
      <w:bookmarkEnd w:id="105"/>
    </w:p>
    <w:p w14:paraId="7C766F4B" w14:textId="77777777" w:rsidR="00A83CC0" w:rsidRPr="002214D1" w:rsidRDefault="00A83CC0" w:rsidP="00A83CC0">
      <w:pPr>
        <w:jc w:val="center"/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3A9673" wp14:editId="46AA853B">
            <wp:extent cx="3393440" cy="3633589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045" cy="365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89864" w14:textId="0B1E66A2" w:rsidR="00A83CC0" w:rsidRPr="0001333F" w:rsidRDefault="00011E8C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bookmarkStart w:id="106" w:name="_Hlk73613063"/>
      <w:bookmarkStart w:id="107" w:name="OLE_LINK1570"/>
      <w:bookmarkStart w:id="108" w:name="OLE_LINK199"/>
      <w:bookmarkStart w:id="109" w:name="OLE_LINK207"/>
      <w:r w:rsidRPr="00011E8C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  <w:lang w:val="de-DE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  <w:lang w:val="de-DE"/>
        </w:rPr>
        <w:t xml:space="preserve"> </w:t>
      </w:r>
      <w:r w:rsidR="00A83CC0">
        <w:rPr>
          <w:rFonts w:ascii="Times New Roman" w:hAnsi="Times New Roman" w:cs="Times New Roman"/>
          <w:b/>
          <w:bCs/>
          <w:sz w:val="24"/>
          <w:szCs w:val="21"/>
          <w:lang w:val="de-DE"/>
        </w:rPr>
        <w:t>13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</w:rPr>
        <w:t>FT-IR spectra of 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P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7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before and after 1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hour’s 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en-GB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RR at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the applied potential of -1.40 V </w:t>
      </w:r>
      <w:r w:rsidR="00A83CC0" w:rsidRPr="003C664C">
        <w:rPr>
          <w:rFonts w:ascii="Times New Roman" w:hAnsi="Times New Roman" w:cs="Times New Roman"/>
          <w:i/>
          <w:iCs/>
          <w:sz w:val="24"/>
          <w:szCs w:val="21"/>
        </w:rPr>
        <w:t>vs</w:t>
      </w:r>
      <w:r w:rsidR="00A83CC0" w:rsidRPr="0001333F">
        <w:rPr>
          <w:rFonts w:ascii="Times New Roman" w:hAnsi="Times New Roman" w:cs="Times New Roman"/>
          <w:sz w:val="24"/>
          <w:szCs w:val="21"/>
        </w:rPr>
        <w:t>. RHE.</w:t>
      </w:r>
      <w:bookmarkEnd w:id="106"/>
      <w:bookmarkEnd w:id="107"/>
    </w:p>
    <w:bookmarkEnd w:id="108"/>
    <w:bookmarkEnd w:id="109"/>
    <w:p w14:paraId="071B0FD2" w14:textId="77777777" w:rsidR="00A83CC0" w:rsidRPr="002214D1" w:rsidRDefault="00A83CC0" w:rsidP="00A83CC0">
      <w:pPr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sz w:val="24"/>
          <w:szCs w:val="24"/>
        </w:rPr>
        <w:br w:type="page"/>
      </w:r>
    </w:p>
    <w:p w14:paraId="23C0546D" w14:textId="77FC081B" w:rsidR="00A83CC0" w:rsidRPr="002214D1" w:rsidRDefault="002279FC" w:rsidP="00A83CC0">
      <w:pPr>
        <w:jc w:val="center"/>
        <w:rPr>
          <w:rFonts w:ascii="Times New Roman" w:hAnsi="Times New Roman" w:cs="Times New Roman"/>
          <w:sz w:val="24"/>
          <w:szCs w:val="24"/>
        </w:rPr>
      </w:pPr>
      <w:r w:rsidRPr="002279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450762" wp14:editId="2F2FB862">
            <wp:extent cx="5084392" cy="21920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72" cy="219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3AA99" w14:textId="2141FFC3" w:rsidR="00A83CC0" w:rsidRPr="0001333F" w:rsidRDefault="00011E8C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bookmarkStart w:id="110" w:name="_Hlk73613824"/>
      <w:bookmarkStart w:id="111" w:name="OLE_LINK1575"/>
      <w:bookmarkStart w:id="112" w:name="OLE_LINK1578"/>
      <w:r w:rsidRPr="00011E8C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 xml:space="preserve"> 1</w:t>
      </w:r>
      <w:r w:rsidR="00A83CC0">
        <w:rPr>
          <w:rFonts w:ascii="Times New Roman" w:hAnsi="Times New Roman" w:cs="Times New Roman"/>
          <w:b/>
          <w:bCs/>
          <w:sz w:val="24"/>
          <w:szCs w:val="21"/>
        </w:rPr>
        <w:t>4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r w:rsidR="00A83CC0" w:rsidRPr="00011E8C">
        <w:rPr>
          <w:rFonts w:ascii="Times New Roman" w:hAnsi="Times New Roman" w:cs="Times New Roman"/>
          <w:b/>
          <w:bCs/>
          <w:sz w:val="24"/>
          <w:szCs w:val="21"/>
          <w:lang w:val="de-DE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, </w:t>
      </w:r>
      <w:r w:rsidR="00A83CC0" w:rsidRPr="00011E8C">
        <w:rPr>
          <w:rFonts w:ascii="Times New Roman" w:hAnsi="Times New Roman" w:cs="Times New Roman"/>
          <w:b/>
          <w:bCs/>
          <w:sz w:val="24"/>
          <w:szCs w:val="21"/>
          <w:lang w:val="de-DE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Raman spectra of </w:t>
      </w:r>
      <w:r w:rsidR="00C53440" w:rsidRPr="00C53440">
        <w:rPr>
          <w:rFonts w:ascii="Times New Roman" w:hAnsi="Times New Roman" w:cs="Times New Roman"/>
          <w:b/>
          <w:bCs/>
          <w:sz w:val="24"/>
          <w:szCs w:val="21"/>
        </w:rPr>
        <w:t>a</w:t>
      </w:r>
      <w:r w:rsidR="00C53440">
        <w:rPr>
          <w:rFonts w:ascii="Times New Roman" w:hAnsi="Times New Roman" w:cs="Times New Roman"/>
          <w:sz w:val="24"/>
          <w:szCs w:val="21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</w:rPr>
        <w:t>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P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7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and</w:t>
      </w:r>
      <w:r w:rsidR="00C53440">
        <w:rPr>
          <w:rFonts w:ascii="Times New Roman" w:hAnsi="Times New Roman" w:cs="Times New Roman"/>
          <w:sz w:val="24"/>
          <w:szCs w:val="21"/>
        </w:rPr>
        <w:t xml:space="preserve"> </w:t>
      </w:r>
      <w:r w:rsidR="00C53440" w:rsidRPr="00C53440">
        <w:rPr>
          <w:rFonts w:ascii="Times New Roman" w:hAnsi="Times New Roman" w:cs="Times New Roman"/>
          <w:b/>
          <w:bCs/>
          <w:sz w:val="24"/>
          <w:szCs w:val="21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proofErr w:type="spellStart"/>
      <w:r w:rsidR="00A83CC0" w:rsidRPr="0001333F">
        <w:rPr>
          <w:rFonts w:ascii="Times New Roman" w:hAnsi="Times New Roman" w:cs="Times New Roman"/>
          <w:sz w:val="24"/>
          <w:szCs w:val="21"/>
        </w:rPr>
        <w:t>CuO</w:t>
      </w:r>
      <w:proofErr w:type="spellEnd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control sample before and after 1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 xml:space="preserve"> hour’s 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en-GB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  <w:lang w:val="en-GB"/>
        </w:rPr>
        <w:t>RR at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the applied potential of -1.40 V </w:t>
      </w:r>
      <w:r w:rsidR="00A83CC0" w:rsidRPr="003C664C">
        <w:rPr>
          <w:rFonts w:ascii="Times New Roman" w:hAnsi="Times New Roman" w:cs="Times New Roman"/>
          <w:i/>
          <w:iCs/>
          <w:sz w:val="24"/>
          <w:szCs w:val="21"/>
        </w:rPr>
        <w:t>vs</w:t>
      </w:r>
      <w:r w:rsidR="00A83CC0" w:rsidRPr="0001333F">
        <w:rPr>
          <w:rFonts w:ascii="Times New Roman" w:hAnsi="Times New Roman" w:cs="Times New Roman"/>
          <w:sz w:val="24"/>
          <w:szCs w:val="21"/>
        </w:rPr>
        <w:t>. RHE.</w:t>
      </w:r>
    </w:p>
    <w:bookmarkEnd w:id="110"/>
    <w:bookmarkEnd w:id="111"/>
    <w:bookmarkEnd w:id="112"/>
    <w:p w14:paraId="046470A0" w14:textId="77777777" w:rsidR="00A83CC0" w:rsidRDefault="00A83CC0" w:rsidP="00A83CC0">
      <w:pPr>
        <w:rPr>
          <w:rFonts w:ascii="Times New Roman" w:hAnsi="Times New Roman" w:cs="Times New Roman"/>
          <w:szCs w:val="21"/>
        </w:rPr>
      </w:pPr>
      <w:r w:rsidRPr="002214D1">
        <w:rPr>
          <w:rFonts w:ascii="Times New Roman" w:hAnsi="Times New Roman" w:cs="Times New Roman"/>
          <w:szCs w:val="21"/>
        </w:rPr>
        <w:br w:type="page"/>
      </w:r>
    </w:p>
    <w:p w14:paraId="36140574" w14:textId="74C8F1A6" w:rsidR="00A83CC0" w:rsidRPr="002214D1" w:rsidRDefault="002279FC" w:rsidP="00A83CC0">
      <w:pPr>
        <w:jc w:val="center"/>
        <w:rPr>
          <w:rFonts w:ascii="Times New Roman" w:hAnsi="Times New Roman" w:cs="Times New Roman"/>
          <w:sz w:val="24"/>
          <w:szCs w:val="24"/>
        </w:rPr>
      </w:pPr>
      <w:r w:rsidRPr="002279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C94300" wp14:editId="773289D3">
            <wp:extent cx="4926904" cy="1923070"/>
            <wp:effectExtent l="0" t="0" r="762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140" cy="192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1F1DB" w14:textId="0A196D66" w:rsidR="00A83CC0" w:rsidRPr="0001333F" w:rsidRDefault="00113934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bookmarkStart w:id="113" w:name="_Hlk73613948"/>
      <w:bookmarkStart w:id="114" w:name="OLE_LINK1579"/>
      <w:bookmarkStart w:id="115" w:name="OLE_LINK210"/>
      <w:bookmarkStart w:id="116" w:name="OLE_LINK211"/>
      <w:r w:rsidRPr="00011E8C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</w:rPr>
        <w:t xml:space="preserve">.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>1</w:t>
      </w:r>
      <w:r w:rsidR="00A83CC0">
        <w:rPr>
          <w:rFonts w:ascii="Times New Roman" w:hAnsi="Times New Roman" w:cs="Times New Roman"/>
          <w:b/>
          <w:bCs/>
          <w:sz w:val="24"/>
          <w:szCs w:val="21"/>
        </w:rPr>
        <w:t>5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</w:t>
      </w:r>
      <w:bookmarkStart w:id="117" w:name="_Hlk48069047"/>
      <w:bookmarkStart w:id="118" w:name="OLE_LINK307"/>
      <w:bookmarkStart w:id="119" w:name="OLE_LINK308"/>
      <w:bookmarkStart w:id="120" w:name="OLE_LINK394"/>
      <w:bookmarkStart w:id="121" w:name="OLE_LINK395"/>
      <w:r w:rsidR="00A83CC0" w:rsidRPr="00113934">
        <w:rPr>
          <w:rFonts w:ascii="Times New Roman" w:hAnsi="Times New Roman" w:cs="Times New Roman"/>
          <w:b/>
          <w:bCs/>
          <w:sz w:val="24"/>
          <w:szCs w:val="21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, </w:t>
      </w:r>
      <w:r w:rsidR="00A83CC0" w:rsidRPr="00113934">
        <w:rPr>
          <w:rFonts w:ascii="Times New Roman" w:hAnsi="Times New Roman" w:cs="Times New Roman"/>
          <w:b/>
          <w:bCs/>
          <w:sz w:val="24"/>
          <w:szCs w:val="21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Operando Raman spectra of Cu</w:t>
      </w:r>
      <w:bookmarkStart w:id="122" w:name="OLE_LINK409"/>
      <w:bookmarkStart w:id="123" w:name="OLE_LINK410"/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bookmarkEnd w:id="122"/>
      <w:bookmarkEnd w:id="123"/>
      <w:r w:rsidR="00A83CC0" w:rsidRPr="0001333F">
        <w:rPr>
          <w:rFonts w:ascii="Times New Roman" w:hAnsi="Times New Roman" w:cs="Times New Roman"/>
          <w:sz w:val="24"/>
          <w:szCs w:val="21"/>
        </w:rPr>
        <w:t>P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7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during 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RR at </w:t>
      </w:r>
      <w:r w:rsidR="00A83CC0" w:rsidRPr="00113934">
        <w:rPr>
          <w:rFonts w:ascii="Times New Roman" w:hAnsi="Times New Roman" w:cs="Times New Roman"/>
          <w:b/>
          <w:bCs/>
          <w:sz w:val="24"/>
          <w:szCs w:val="21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-1.40 V </w:t>
      </w:r>
      <w:r w:rsidR="004950BD" w:rsidRPr="003C664C">
        <w:rPr>
          <w:rFonts w:ascii="Times New Roman" w:hAnsi="Times New Roman" w:cs="Times New Roman"/>
          <w:i/>
          <w:iCs/>
          <w:sz w:val="24"/>
          <w:szCs w:val="21"/>
        </w:rPr>
        <w:t>vs</w:t>
      </w:r>
      <w:r w:rsidR="004950BD" w:rsidRPr="0001333F">
        <w:rPr>
          <w:rFonts w:ascii="Times New Roman" w:hAnsi="Times New Roman" w:cs="Times New Roman"/>
          <w:sz w:val="24"/>
          <w:szCs w:val="21"/>
        </w:rPr>
        <w:t>. RHE</w:t>
      </w:r>
      <w:r w:rsidR="004950BD" w:rsidRPr="0001333F">
        <w:rPr>
          <w:rFonts w:ascii="Times New Roman" w:hAnsi="Times New Roman" w:cs="Times New Roman"/>
          <w:sz w:val="24"/>
          <w:szCs w:val="21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and </w:t>
      </w:r>
      <w:r w:rsidR="00A83CC0" w:rsidRPr="00113934">
        <w:rPr>
          <w:rFonts w:ascii="Times New Roman" w:hAnsi="Times New Roman" w:cs="Times New Roman"/>
          <w:b/>
          <w:bCs/>
          <w:sz w:val="24"/>
          <w:szCs w:val="21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-1.80 V </w:t>
      </w:r>
      <w:r w:rsidR="004950BD" w:rsidRPr="003C664C">
        <w:rPr>
          <w:rFonts w:ascii="Times New Roman" w:hAnsi="Times New Roman" w:cs="Times New Roman"/>
          <w:i/>
          <w:iCs/>
          <w:sz w:val="24"/>
          <w:szCs w:val="21"/>
        </w:rPr>
        <w:t>vs</w:t>
      </w:r>
      <w:r w:rsidR="004950BD" w:rsidRPr="0001333F">
        <w:rPr>
          <w:rFonts w:ascii="Times New Roman" w:hAnsi="Times New Roman" w:cs="Times New Roman"/>
          <w:sz w:val="24"/>
          <w:szCs w:val="21"/>
        </w:rPr>
        <w:t>. RHE</w:t>
      </w:r>
      <w:r w:rsidR="004950BD" w:rsidRPr="0001333F">
        <w:rPr>
          <w:rFonts w:ascii="Times New Roman" w:hAnsi="Times New Roman" w:cs="Times New Roman"/>
          <w:sz w:val="24"/>
          <w:szCs w:val="21"/>
        </w:rPr>
        <w:t xml:space="preserve"> </w:t>
      </w:r>
      <w:r w:rsidR="00A83CC0" w:rsidRPr="0001333F">
        <w:rPr>
          <w:rFonts w:ascii="Times New Roman" w:hAnsi="Times New Roman" w:cs="Times New Roman"/>
          <w:sz w:val="24"/>
          <w:szCs w:val="21"/>
        </w:rPr>
        <w:t>in 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-saturated 0.1 M KHCO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3</w:t>
      </w:r>
      <w:r w:rsidR="00A83CC0" w:rsidRPr="0001333F">
        <w:rPr>
          <w:rFonts w:ascii="Times New Roman" w:hAnsi="Times New Roman" w:cs="Times New Roman"/>
          <w:sz w:val="24"/>
          <w:szCs w:val="21"/>
        </w:rPr>
        <w:t>.</w:t>
      </w:r>
      <w:bookmarkEnd w:id="117"/>
      <w:bookmarkEnd w:id="118"/>
      <w:bookmarkEnd w:id="119"/>
      <w:bookmarkEnd w:id="120"/>
      <w:bookmarkEnd w:id="121"/>
    </w:p>
    <w:bookmarkEnd w:id="113"/>
    <w:bookmarkEnd w:id="114"/>
    <w:p w14:paraId="664839AB" w14:textId="77777777" w:rsidR="00A83CC0" w:rsidRPr="002214D1" w:rsidRDefault="00A83CC0" w:rsidP="00A83CC0">
      <w:pPr>
        <w:rPr>
          <w:rFonts w:ascii="Times New Roman" w:hAnsi="Times New Roman" w:cs="Times New Roman"/>
          <w:szCs w:val="21"/>
        </w:rPr>
      </w:pPr>
      <w:r w:rsidRPr="002214D1">
        <w:rPr>
          <w:rFonts w:ascii="Times New Roman" w:hAnsi="Times New Roman" w:cs="Times New Roman"/>
          <w:szCs w:val="21"/>
        </w:rPr>
        <w:br w:type="page"/>
      </w:r>
    </w:p>
    <w:bookmarkEnd w:id="115"/>
    <w:bookmarkEnd w:id="116"/>
    <w:p w14:paraId="55C0AE09" w14:textId="77777777" w:rsidR="00A83CC0" w:rsidRPr="002214D1" w:rsidRDefault="00A83CC0" w:rsidP="00A83C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73D5F3B" wp14:editId="69413500">
            <wp:extent cx="5182637" cy="4233797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16" cy="42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1789E" w14:textId="4DACDECF" w:rsidR="00A83CC0" w:rsidRPr="0001333F" w:rsidRDefault="00113934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bookmarkStart w:id="124" w:name="OLE_LINK213"/>
      <w:bookmarkStart w:id="125" w:name="OLE_LINK214"/>
      <w:r w:rsidRPr="00011E8C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 xml:space="preserve"> 1</w:t>
      </w:r>
      <w:r w:rsidR="00A83CC0">
        <w:rPr>
          <w:rFonts w:ascii="Times New Roman" w:hAnsi="Times New Roman" w:cs="Times New Roman"/>
          <w:b/>
          <w:bCs/>
          <w:sz w:val="24"/>
          <w:szCs w:val="21"/>
        </w:rPr>
        <w:t>6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Farad</w:t>
      </w:r>
      <w:r w:rsidR="00A83CC0">
        <w:rPr>
          <w:rFonts w:ascii="Times New Roman" w:hAnsi="Times New Roman" w:cs="Times New Roman"/>
          <w:sz w:val="24"/>
          <w:szCs w:val="21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ic efficiencies </w:t>
      </w:r>
      <w:bookmarkStart w:id="126" w:name="OLE_LINK393"/>
      <w:r w:rsidR="00A83CC0" w:rsidRPr="0001333F">
        <w:rPr>
          <w:rFonts w:ascii="Times New Roman" w:hAnsi="Times New Roman" w:cs="Times New Roman"/>
          <w:sz w:val="24"/>
          <w:szCs w:val="21"/>
        </w:rPr>
        <w:t>of gas products</w:t>
      </w:r>
      <w:bookmarkEnd w:id="126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 of </w:t>
      </w:r>
      <w:bookmarkStart w:id="127" w:name="OLE_LINK424"/>
      <w:bookmarkStart w:id="128" w:name="OLE_LINK429"/>
      <w:r w:rsidR="00A83CC0" w:rsidRPr="00113934">
        <w:rPr>
          <w:rFonts w:ascii="Times New Roman" w:hAnsi="Times New Roman" w:cs="Times New Roman"/>
          <w:b/>
          <w:bCs/>
          <w:sz w:val="24"/>
          <w:szCs w:val="21"/>
        </w:rPr>
        <w:t>a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 xml:space="preserve"> 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3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(PO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4</w:t>
      </w:r>
      <w:r w:rsidR="00A83CC0" w:rsidRPr="0001333F">
        <w:rPr>
          <w:rFonts w:ascii="Times New Roman" w:hAnsi="Times New Roman" w:cs="Times New Roman"/>
          <w:sz w:val="24"/>
          <w:szCs w:val="21"/>
          <w:lang w:val="de-DE"/>
        </w:rPr>
        <w:t>)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  <w:lang w:val="de-DE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/GC, </w:t>
      </w:r>
      <w:r w:rsidR="00A83CC0" w:rsidRPr="00113934">
        <w:rPr>
          <w:rFonts w:ascii="Times New Roman" w:hAnsi="Times New Roman" w:cs="Times New Roman"/>
          <w:b/>
          <w:bCs/>
          <w:sz w:val="24"/>
          <w:szCs w:val="21"/>
        </w:rPr>
        <w:t>b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P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7</w:t>
      </w:r>
      <w:bookmarkEnd w:id="127"/>
      <w:bookmarkEnd w:id="128"/>
      <w:r w:rsidR="00A83CC0" w:rsidRPr="0001333F">
        <w:rPr>
          <w:rFonts w:ascii="Times New Roman" w:hAnsi="Times New Roman" w:cs="Times New Roman"/>
          <w:sz w:val="24"/>
          <w:szCs w:val="21"/>
        </w:rPr>
        <w:t xml:space="preserve">/GC and </w:t>
      </w:r>
      <w:r w:rsidR="00A83CC0" w:rsidRPr="00113934">
        <w:rPr>
          <w:rFonts w:ascii="Times New Roman" w:hAnsi="Times New Roman" w:cs="Times New Roman"/>
          <w:b/>
          <w:bCs/>
          <w:sz w:val="24"/>
          <w:szCs w:val="21"/>
        </w:rPr>
        <w:t>c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C</w:t>
      </w:r>
      <w:proofErr w:type="spellStart"/>
      <w:r w:rsidR="00A83CC0" w:rsidRPr="0001333F">
        <w:rPr>
          <w:rFonts w:ascii="Times New Roman" w:hAnsi="Times New Roman" w:cs="Times New Roman"/>
          <w:sz w:val="24"/>
          <w:szCs w:val="21"/>
        </w:rPr>
        <w:t>uO</w:t>
      </w:r>
      <w:proofErr w:type="spellEnd"/>
      <w:r w:rsidR="00A83CC0" w:rsidRPr="0001333F">
        <w:rPr>
          <w:rFonts w:ascii="Times New Roman" w:hAnsi="Times New Roman" w:cs="Times New Roman"/>
          <w:sz w:val="24"/>
          <w:szCs w:val="21"/>
        </w:rPr>
        <w:t>/GC at different applied potentials in CO</w:t>
      </w:r>
      <w:bookmarkStart w:id="129" w:name="OLE_LINK327"/>
      <w:bookmarkStart w:id="130" w:name="OLE_LINK328"/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bookmarkEnd w:id="129"/>
      <w:bookmarkEnd w:id="130"/>
      <w:r w:rsidR="00A83CC0" w:rsidRPr="0001333F">
        <w:rPr>
          <w:rFonts w:ascii="Times New Roman" w:hAnsi="Times New Roman" w:cs="Times New Roman"/>
          <w:sz w:val="24"/>
          <w:szCs w:val="21"/>
        </w:rPr>
        <w:t>-saturated 0.1 M KHCO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3</w:t>
      </w:r>
      <w:r w:rsidR="00A83CC0" w:rsidRPr="0001333F">
        <w:rPr>
          <w:rFonts w:ascii="Times New Roman" w:hAnsi="Times New Roman" w:cs="Times New Roman"/>
          <w:sz w:val="24"/>
          <w:szCs w:val="21"/>
        </w:rPr>
        <w:t>, suggesting the superior C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H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4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selectivity for </w:t>
      </w:r>
      <w:proofErr w:type="spellStart"/>
      <w:r w:rsidR="00A83CC0">
        <w:rPr>
          <w:rFonts w:ascii="Times New Roman" w:hAnsi="Times New Roman" w:cs="Times New Roman"/>
          <w:sz w:val="24"/>
          <w:szCs w:val="21"/>
        </w:rPr>
        <w:t>CuPO</w:t>
      </w:r>
      <w:proofErr w:type="spellEnd"/>
      <w:r w:rsidR="00A83CC0" w:rsidRPr="0001333F">
        <w:rPr>
          <w:rFonts w:ascii="Times New Roman" w:hAnsi="Times New Roman" w:cs="Times New Roman"/>
          <w:sz w:val="24"/>
          <w:szCs w:val="21"/>
        </w:rPr>
        <w:t>.</w:t>
      </w:r>
    </w:p>
    <w:bookmarkEnd w:id="124"/>
    <w:bookmarkEnd w:id="125"/>
    <w:p w14:paraId="73DD2E12" w14:textId="77777777" w:rsidR="00A83CC0" w:rsidRPr="002214D1" w:rsidRDefault="00A83CC0" w:rsidP="00A83CC0">
      <w:pPr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sz w:val="24"/>
          <w:szCs w:val="24"/>
        </w:rPr>
        <w:br w:type="page"/>
      </w:r>
    </w:p>
    <w:p w14:paraId="470FDCF8" w14:textId="77777777" w:rsidR="00A83CC0" w:rsidRPr="002214D1" w:rsidRDefault="00A83CC0" w:rsidP="00A83CC0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2214D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E546A6" wp14:editId="69D3FDF5">
            <wp:extent cx="2948268" cy="2361793"/>
            <wp:effectExtent l="0" t="0" r="508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743" cy="237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CE225" w14:textId="6DB26EDC" w:rsidR="00A83CC0" w:rsidRPr="0001333F" w:rsidRDefault="00113934" w:rsidP="00A83CC0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bookmarkStart w:id="131" w:name="_Hlk73633082"/>
      <w:bookmarkStart w:id="132" w:name="OLE_LINK1695"/>
      <w:r w:rsidRPr="00011E8C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>Fig</w:t>
      </w:r>
      <w:r>
        <w:rPr>
          <w:rFonts w:ascii="Times New Roman" w:hAnsi="Times New Roman" w:cs="Times New Roman"/>
          <w:b/>
          <w:bCs/>
          <w:sz w:val="24"/>
          <w:szCs w:val="21"/>
        </w:rPr>
        <w:t>.</w:t>
      </w:r>
      <w:r w:rsidR="00A83CC0" w:rsidRPr="0001333F">
        <w:rPr>
          <w:rFonts w:ascii="Times New Roman" w:hAnsi="Times New Roman" w:cs="Times New Roman"/>
          <w:b/>
          <w:bCs/>
          <w:sz w:val="24"/>
          <w:szCs w:val="21"/>
        </w:rPr>
        <w:t xml:space="preserve"> 1</w:t>
      </w:r>
      <w:r w:rsidR="00A83CC0">
        <w:rPr>
          <w:rFonts w:ascii="Times New Roman" w:hAnsi="Times New Roman" w:cs="Times New Roman"/>
          <w:b/>
          <w:bCs/>
          <w:sz w:val="24"/>
          <w:szCs w:val="21"/>
        </w:rPr>
        <w:t>7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Potential dependence on time during CO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RR at -100~-450 mA cm</w:t>
      </w:r>
      <w:r w:rsidR="00A83CC0" w:rsidRPr="0001333F">
        <w:rPr>
          <w:rFonts w:ascii="Times New Roman" w:hAnsi="Times New Roman" w:cs="Times New Roman"/>
          <w:sz w:val="24"/>
          <w:szCs w:val="21"/>
          <w:vertAlign w:val="superscript"/>
        </w:rPr>
        <w:t>-2</w:t>
      </w:r>
      <w:r w:rsidR="00A83CC0" w:rsidRPr="0001333F">
        <w:rPr>
          <w:rFonts w:ascii="Times New Roman" w:hAnsi="Times New Roman" w:cs="Times New Roman"/>
          <w:sz w:val="24"/>
          <w:szCs w:val="21"/>
        </w:rPr>
        <w:t xml:space="preserve"> in 2.0 M KOH aqueous electrolyte on the Cu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3</w:t>
      </w:r>
      <w:r w:rsidR="00A83CC0" w:rsidRPr="0001333F">
        <w:rPr>
          <w:rFonts w:ascii="Times New Roman" w:hAnsi="Times New Roman" w:cs="Times New Roman"/>
          <w:sz w:val="24"/>
          <w:szCs w:val="21"/>
        </w:rPr>
        <w:t>(PO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4</w:t>
      </w:r>
      <w:r w:rsidR="00A83CC0" w:rsidRPr="0001333F">
        <w:rPr>
          <w:rFonts w:ascii="Times New Roman" w:hAnsi="Times New Roman" w:cs="Times New Roman"/>
          <w:sz w:val="24"/>
          <w:szCs w:val="21"/>
        </w:rPr>
        <w:t>)</w:t>
      </w:r>
      <w:r w:rsidR="00A83CC0" w:rsidRPr="0001333F">
        <w:rPr>
          <w:rFonts w:ascii="Times New Roman" w:hAnsi="Times New Roman" w:cs="Times New Roman"/>
          <w:sz w:val="24"/>
          <w:szCs w:val="21"/>
          <w:vertAlign w:val="subscript"/>
        </w:rPr>
        <w:t>2</w:t>
      </w:r>
      <w:r w:rsidR="00A83CC0" w:rsidRPr="0001333F">
        <w:rPr>
          <w:rFonts w:ascii="Times New Roman" w:hAnsi="Times New Roman" w:cs="Times New Roman"/>
          <w:sz w:val="24"/>
          <w:szCs w:val="21"/>
        </w:rPr>
        <w:t>/Cu/PTFE.</w:t>
      </w:r>
    </w:p>
    <w:bookmarkEnd w:id="131"/>
    <w:bookmarkEnd w:id="132"/>
    <w:p w14:paraId="0B9C8D4C" w14:textId="77777777" w:rsidR="00A83CC0" w:rsidRDefault="00A83CC0" w:rsidP="00A83CC0">
      <w:pPr>
        <w:rPr>
          <w:rFonts w:ascii="Times New Roman" w:hAnsi="Times New Roman" w:cs="Times New Roman"/>
          <w:szCs w:val="21"/>
          <w:lang w:val="de-DE"/>
        </w:rPr>
      </w:pPr>
      <w:r w:rsidRPr="002214D1">
        <w:rPr>
          <w:rFonts w:ascii="Times New Roman" w:hAnsi="Times New Roman" w:cs="Times New Roman"/>
          <w:szCs w:val="21"/>
          <w:lang w:val="de-DE"/>
        </w:rPr>
        <w:t xml:space="preserve"> </w:t>
      </w:r>
      <w:r w:rsidRPr="002214D1">
        <w:rPr>
          <w:rFonts w:ascii="Times New Roman" w:hAnsi="Times New Roman" w:cs="Times New Roman"/>
          <w:szCs w:val="21"/>
          <w:lang w:val="de-DE"/>
        </w:rPr>
        <w:br w:type="page"/>
      </w:r>
    </w:p>
    <w:p w14:paraId="5C22CA2A" w14:textId="77777777" w:rsidR="00A83CC0" w:rsidRDefault="00A83CC0" w:rsidP="00A83CC0">
      <w:pPr>
        <w:jc w:val="center"/>
        <w:rPr>
          <w:rFonts w:ascii="Times New Roman" w:hAnsi="Times New Roman" w:cs="Times New Roman"/>
          <w:b/>
          <w:bCs/>
          <w:szCs w:val="21"/>
        </w:rPr>
      </w:pPr>
      <w:bookmarkStart w:id="133" w:name="OLE_LINK190"/>
      <w:bookmarkStart w:id="134" w:name="OLE_LINK191"/>
      <w:r>
        <w:rPr>
          <w:noProof/>
        </w:rPr>
        <w:lastRenderedPageBreak/>
        <w:drawing>
          <wp:inline distT="0" distB="0" distL="0" distR="0" wp14:anchorId="704AE008" wp14:editId="03818D45">
            <wp:extent cx="2781300" cy="2676956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53" cy="268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2A6F1" w14:textId="07A51FE6" w:rsidR="00A83CC0" w:rsidRPr="00A83CC0" w:rsidRDefault="00113934" w:rsidP="00A83CC0">
      <w:p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011E8C">
        <w:rPr>
          <w:rFonts w:ascii="Times New Roman" w:hAnsi="Times New Roman" w:cs="Times New Roman"/>
          <w:b/>
          <w:bCs/>
          <w:sz w:val="24"/>
          <w:szCs w:val="21"/>
        </w:rPr>
        <w:t xml:space="preserve">Supplementary </w:t>
      </w:r>
      <w:r w:rsidR="00A83CC0" w:rsidRPr="00A83CC0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A83CC0" w:rsidRPr="00A83CC0">
        <w:rPr>
          <w:rFonts w:ascii="Times New Roman" w:hAnsi="Times New Roman" w:cs="Times New Roman"/>
          <w:b/>
          <w:bCs/>
          <w:sz w:val="24"/>
          <w:szCs w:val="24"/>
        </w:rPr>
        <w:t xml:space="preserve"> 18</w:t>
      </w:r>
      <w:bookmarkEnd w:id="133"/>
      <w:bookmarkEnd w:id="134"/>
      <w:r w:rsidR="00A83CC0" w:rsidRPr="00A83CC0">
        <w:rPr>
          <w:rFonts w:ascii="Times New Roman" w:hAnsi="Times New Roman" w:cs="Times New Roman"/>
          <w:sz w:val="24"/>
          <w:szCs w:val="24"/>
        </w:rPr>
        <w:t xml:space="preserve"> </w:t>
      </w:r>
      <w:r w:rsidR="00A83CC0" w:rsidRPr="00A83CC0">
        <w:rPr>
          <w:rFonts w:ascii="Times New Roman" w:hAnsi="Times New Roman" w:cs="Times New Roman"/>
          <w:sz w:val="24"/>
          <w:szCs w:val="24"/>
          <w:lang w:val="de-DE"/>
        </w:rPr>
        <w:t xml:space="preserve">Digital photograph of </w:t>
      </w:r>
      <w:r w:rsidR="00A83CC0" w:rsidRPr="00A83CC0">
        <w:rPr>
          <w:rFonts w:ascii="Times New Roman" w:hAnsi="Times New Roman" w:cs="Times New Roman"/>
          <w:bCs/>
          <w:sz w:val="24"/>
          <w:szCs w:val="24"/>
        </w:rPr>
        <w:t>the homemade cell attached to the PerkinElmer spectrum 100 spectrometer for in situ SEIRAS measurement.</w:t>
      </w:r>
      <w:r w:rsidR="00A83CC0" w:rsidRPr="00A83CC0">
        <w:rPr>
          <w:rFonts w:ascii="Times New Roman" w:hAnsi="Times New Roman" w:cs="Times New Roman"/>
          <w:sz w:val="24"/>
          <w:szCs w:val="24"/>
        </w:rPr>
        <w:t xml:space="preserve"> The CO</w:t>
      </w:r>
      <w:r w:rsidR="00A83CC0" w:rsidRPr="00A83C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83CC0" w:rsidRPr="00A83CC0">
        <w:rPr>
          <w:rFonts w:ascii="Times New Roman" w:hAnsi="Times New Roman" w:cs="Times New Roman"/>
          <w:sz w:val="24"/>
          <w:szCs w:val="24"/>
        </w:rPr>
        <w:t xml:space="preserve"> gas flow rate through the gas chamber was controlled as 10 </w:t>
      </w:r>
      <w:proofErr w:type="spellStart"/>
      <w:r w:rsidR="00A83CC0" w:rsidRPr="00A83CC0">
        <w:rPr>
          <w:rFonts w:ascii="Times New Roman" w:hAnsi="Times New Roman" w:cs="Times New Roman"/>
          <w:sz w:val="24"/>
          <w:szCs w:val="24"/>
        </w:rPr>
        <w:t>sccm</w:t>
      </w:r>
      <w:proofErr w:type="spellEnd"/>
      <w:r w:rsidR="00A83CC0" w:rsidRPr="00A83CC0">
        <w:rPr>
          <w:rFonts w:ascii="Times New Roman" w:hAnsi="Times New Roman" w:cs="Times New Roman"/>
          <w:sz w:val="24"/>
          <w:szCs w:val="24"/>
        </w:rPr>
        <w:t xml:space="preserve"> by a gas flow controller.</w:t>
      </w:r>
    </w:p>
    <w:p w14:paraId="09BB44CB" w14:textId="77777777" w:rsidR="00A83CC0" w:rsidRPr="00E41595" w:rsidRDefault="00A83CC0" w:rsidP="00A83CC0">
      <w:pPr>
        <w:widowControl/>
        <w:jc w:val="left"/>
        <w:rPr>
          <w:rFonts w:ascii="Times New Roman" w:hAnsi="Times New Roman" w:cs="Times New Roman"/>
          <w:szCs w:val="21"/>
          <w:lang w:val="de-DE"/>
        </w:rPr>
      </w:pPr>
      <w:r>
        <w:rPr>
          <w:rFonts w:ascii="Times New Roman" w:hAnsi="Times New Roman" w:cs="Times New Roman"/>
          <w:szCs w:val="21"/>
          <w:lang w:val="de-DE"/>
        </w:rPr>
        <w:br w:type="page"/>
      </w:r>
    </w:p>
    <w:p w14:paraId="5369A5FE" w14:textId="6EA35254" w:rsidR="0093682D" w:rsidRPr="00113934" w:rsidRDefault="00113934" w:rsidP="0093682D">
      <w:pPr>
        <w:spacing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bookmarkStart w:id="135" w:name="OLE_LINK236"/>
      <w:bookmarkStart w:id="136" w:name="OLE_LINK237"/>
      <w:r w:rsidRPr="00011E8C">
        <w:rPr>
          <w:rFonts w:ascii="Times New Roman" w:hAnsi="Times New Roman" w:cs="Times New Roman"/>
          <w:b/>
          <w:bCs/>
          <w:sz w:val="24"/>
          <w:szCs w:val="21"/>
        </w:rPr>
        <w:lastRenderedPageBreak/>
        <w:t xml:space="preserve">Supplementary </w:t>
      </w:r>
      <w:r w:rsidR="0093682D" w:rsidRPr="00113934">
        <w:rPr>
          <w:rFonts w:ascii="Times New Roman" w:hAnsi="Times New Roman" w:cs="Times New Roman"/>
          <w:b/>
          <w:sz w:val="24"/>
          <w:szCs w:val="24"/>
        </w:rPr>
        <w:t>Table 1</w:t>
      </w:r>
      <w:r w:rsidR="0093682D" w:rsidRPr="00113934">
        <w:rPr>
          <w:rFonts w:ascii="Times New Roman" w:hAnsi="Times New Roman" w:cs="Times New Roman"/>
          <w:sz w:val="24"/>
          <w:szCs w:val="24"/>
        </w:rPr>
        <w:t xml:space="preserve"> Cu</w:t>
      </w:r>
      <w:r w:rsidR="0093682D" w:rsidRPr="0011393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93682D" w:rsidRPr="00113934">
        <w:rPr>
          <w:rFonts w:ascii="Times New Roman" w:hAnsi="Times New Roman" w:cs="Times New Roman"/>
          <w:sz w:val="24"/>
          <w:szCs w:val="24"/>
        </w:rPr>
        <w:t>, Cu</w:t>
      </w:r>
      <w:r w:rsidR="0093682D" w:rsidRPr="00113934">
        <w:rPr>
          <w:rFonts w:ascii="Times New Roman" w:hAnsi="Times New Roman" w:cs="Times New Roman"/>
          <w:sz w:val="24"/>
          <w:szCs w:val="24"/>
          <w:vertAlign w:val="superscript"/>
        </w:rPr>
        <w:t>1+</w:t>
      </w:r>
      <w:r w:rsidR="0093682D" w:rsidRPr="00113934">
        <w:rPr>
          <w:rFonts w:ascii="Times New Roman" w:hAnsi="Times New Roman" w:cs="Times New Roman"/>
          <w:sz w:val="24"/>
          <w:szCs w:val="24"/>
        </w:rPr>
        <w:t>, and Cu</w:t>
      </w:r>
      <w:r w:rsidR="0093682D" w:rsidRPr="00113934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93682D" w:rsidRPr="00113934">
        <w:rPr>
          <w:rFonts w:ascii="Times New Roman" w:hAnsi="Times New Roman" w:cs="Times New Roman"/>
          <w:sz w:val="24"/>
          <w:szCs w:val="24"/>
        </w:rPr>
        <w:t xml:space="preserve"> ratios and for t</w:t>
      </w:r>
      <w:bookmarkStart w:id="137" w:name="OLE_LINK368"/>
      <w:bookmarkStart w:id="138" w:name="OLE_LINK369"/>
      <w:bookmarkStart w:id="139" w:name="OLE_LINK370"/>
      <w:r w:rsidR="0093682D" w:rsidRPr="00113934">
        <w:rPr>
          <w:rFonts w:ascii="Times New Roman" w:hAnsi="Times New Roman" w:cs="Times New Roman"/>
          <w:sz w:val="24"/>
          <w:szCs w:val="24"/>
        </w:rPr>
        <w:t>he fitting of the li</w:t>
      </w:r>
      <w:bookmarkEnd w:id="137"/>
      <w:bookmarkEnd w:id="138"/>
      <w:bookmarkEnd w:id="139"/>
      <w:r w:rsidR="0093682D" w:rsidRPr="00113934">
        <w:rPr>
          <w:rFonts w:ascii="Times New Roman" w:hAnsi="Times New Roman" w:cs="Times New Roman"/>
          <w:sz w:val="24"/>
          <w:szCs w:val="24"/>
        </w:rPr>
        <w:t>near combination of XANES spectra.</w:t>
      </w:r>
    </w:p>
    <w:tbl>
      <w:tblPr>
        <w:tblStyle w:val="a7"/>
        <w:tblW w:w="9362" w:type="dxa"/>
        <w:jc w:val="center"/>
        <w:tblLook w:val="04A0" w:firstRow="1" w:lastRow="0" w:firstColumn="1" w:lastColumn="0" w:noHBand="0" w:noVBand="1"/>
      </w:tblPr>
      <w:tblGrid>
        <w:gridCol w:w="2005"/>
        <w:gridCol w:w="1108"/>
        <w:gridCol w:w="979"/>
        <w:gridCol w:w="1388"/>
        <w:gridCol w:w="1184"/>
        <w:gridCol w:w="1349"/>
        <w:gridCol w:w="1349"/>
      </w:tblGrid>
      <w:tr w:rsidR="0093682D" w:rsidRPr="002214D1" w14:paraId="7AF68032" w14:textId="77777777" w:rsidTr="00923375">
        <w:trPr>
          <w:trHeight w:val="283"/>
          <w:jc w:val="center"/>
        </w:trPr>
        <w:tc>
          <w:tcPr>
            <w:tcW w:w="2005" w:type="dxa"/>
            <w:vMerge w:val="restart"/>
            <w:tcBorders>
              <w:left w:val="nil"/>
              <w:right w:val="nil"/>
            </w:tcBorders>
            <w:vAlign w:val="center"/>
          </w:tcPr>
          <w:p w14:paraId="1711D12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140" w:name="OLE_LINK441"/>
            <w:bookmarkStart w:id="141" w:name="OLE_LINK442"/>
            <w:bookmarkStart w:id="142" w:name="_Hlk60852042"/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Cu</w:t>
            </w:r>
            <w:r w:rsidRPr="006B0475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(PO</w:t>
            </w:r>
            <w:r w:rsidRPr="006B0475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  <w:r w:rsidRPr="006B0475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</w:p>
          <w:p w14:paraId="21916A6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Cu oxidation state</w:t>
            </w:r>
          </w:p>
        </w:tc>
        <w:tc>
          <w:tcPr>
            <w:tcW w:w="7357" w:type="dxa"/>
            <w:gridSpan w:val="6"/>
            <w:tcBorders>
              <w:left w:val="nil"/>
              <w:right w:val="nil"/>
            </w:tcBorders>
          </w:tcPr>
          <w:p w14:paraId="62ABFC2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 xml:space="preserve">Time (-1.45 V </w:t>
            </w:r>
            <w:r w:rsidRPr="003C664C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vs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. RHE)</w:t>
            </w:r>
          </w:p>
        </w:tc>
      </w:tr>
      <w:tr w:rsidR="0093682D" w:rsidRPr="002214D1" w14:paraId="2D2426DC" w14:textId="77777777" w:rsidTr="00923375">
        <w:trPr>
          <w:trHeight w:val="282"/>
          <w:jc w:val="center"/>
        </w:trPr>
        <w:tc>
          <w:tcPr>
            <w:tcW w:w="200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A0F84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143" w:name="_Hlk60850553"/>
          </w:p>
        </w:tc>
        <w:tc>
          <w:tcPr>
            <w:tcW w:w="11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62587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6 min</w:t>
            </w:r>
          </w:p>
        </w:tc>
        <w:tc>
          <w:tcPr>
            <w:tcW w:w="97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E7E94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12 min</w:t>
            </w:r>
          </w:p>
        </w:tc>
        <w:tc>
          <w:tcPr>
            <w:tcW w:w="13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ED16C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18 min</w:t>
            </w:r>
          </w:p>
        </w:tc>
        <w:tc>
          <w:tcPr>
            <w:tcW w:w="11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90470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24 min</w:t>
            </w:r>
          </w:p>
        </w:tc>
        <w:tc>
          <w:tcPr>
            <w:tcW w:w="13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01DD3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30 min</w:t>
            </w:r>
          </w:p>
        </w:tc>
        <w:tc>
          <w:tcPr>
            <w:tcW w:w="13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90629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post</w:t>
            </w:r>
          </w:p>
        </w:tc>
      </w:tr>
      <w:bookmarkEnd w:id="140"/>
      <w:bookmarkEnd w:id="141"/>
      <w:tr w:rsidR="0093682D" w:rsidRPr="002214D1" w14:paraId="5084C063" w14:textId="77777777" w:rsidTr="00923375">
        <w:trPr>
          <w:jc w:val="center"/>
        </w:trPr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3892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Cu</w:t>
            </w:r>
            <w:r w:rsidRPr="0072626F">
              <w:rPr>
                <w:rFonts w:ascii="Times New Roman" w:hAnsi="Times New Roman" w:cs="Times New Roman"/>
                <w:szCs w:val="21"/>
                <w:vertAlign w:val="superscript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E0B49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C090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2152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0.16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3207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2122D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0.28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43439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0.08</w:t>
            </w:r>
          </w:p>
        </w:tc>
      </w:tr>
      <w:tr w:rsidR="0093682D" w:rsidRPr="002214D1" w14:paraId="1B8F7A13" w14:textId="77777777" w:rsidTr="00923375">
        <w:trPr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0FD5693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Cu</w:t>
            </w:r>
            <w:r w:rsidRPr="0072626F">
              <w:rPr>
                <w:rFonts w:ascii="Times New Roman" w:hAnsi="Times New Roman" w:cs="Times New Roman"/>
                <w:szCs w:val="21"/>
                <w:vertAlign w:val="superscript"/>
              </w:rPr>
              <w:t>1+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20EE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072053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113FC8C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57066F6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0.14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CBEF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45C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0.41</w:t>
            </w:r>
          </w:p>
        </w:tc>
      </w:tr>
      <w:tr w:rsidR="0093682D" w:rsidRPr="002214D1" w14:paraId="3D1018C1" w14:textId="77777777" w:rsidTr="00923375">
        <w:trPr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6A4AE6C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44" w:name="_Hlk60849890"/>
            <w:r w:rsidRPr="002214D1">
              <w:rPr>
                <w:rFonts w:ascii="Times New Roman" w:hAnsi="Times New Roman" w:cs="Times New Roman"/>
                <w:szCs w:val="21"/>
              </w:rPr>
              <w:t>Cu</w:t>
            </w:r>
            <w:r w:rsidRPr="0072626F">
              <w:rPr>
                <w:rFonts w:ascii="Times New Roman" w:hAnsi="Times New Roman" w:cs="Times New Roman"/>
                <w:szCs w:val="21"/>
                <w:vertAlign w:val="superscript"/>
              </w:rPr>
              <w:t>2+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3F26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EF817C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0.88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2EB5723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0.72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01EB1C3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3A6565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0.49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AA10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0.51</w:t>
            </w:r>
          </w:p>
        </w:tc>
      </w:tr>
      <w:bookmarkEnd w:id="135"/>
      <w:bookmarkEnd w:id="136"/>
      <w:bookmarkEnd w:id="142"/>
      <w:bookmarkEnd w:id="143"/>
      <w:bookmarkEnd w:id="144"/>
      <w:tr w:rsidR="0093682D" w:rsidRPr="002214D1" w14:paraId="162BF430" w14:textId="77777777" w:rsidTr="00923375">
        <w:trPr>
          <w:trHeight w:val="283"/>
          <w:jc w:val="center"/>
        </w:trPr>
        <w:tc>
          <w:tcPr>
            <w:tcW w:w="2005" w:type="dxa"/>
            <w:vMerge w:val="restart"/>
            <w:tcBorders>
              <w:left w:val="nil"/>
              <w:right w:val="nil"/>
            </w:tcBorders>
            <w:vAlign w:val="center"/>
          </w:tcPr>
          <w:p w14:paraId="2D92791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CuO</w:t>
            </w:r>
            <w:proofErr w:type="spellEnd"/>
          </w:p>
          <w:p w14:paraId="673BF3B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Cu oxidation state</w:t>
            </w:r>
          </w:p>
        </w:tc>
        <w:tc>
          <w:tcPr>
            <w:tcW w:w="7357" w:type="dxa"/>
            <w:gridSpan w:val="6"/>
            <w:tcBorders>
              <w:left w:val="nil"/>
              <w:right w:val="nil"/>
            </w:tcBorders>
          </w:tcPr>
          <w:p w14:paraId="0201B29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 xml:space="preserve">Time (-1.45 V </w:t>
            </w:r>
            <w:r w:rsidRPr="003C664C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vs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. RHE)</w:t>
            </w:r>
          </w:p>
        </w:tc>
      </w:tr>
      <w:tr w:rsidR="0093682D" w:rsidRPr="002214D1" w14:paraId="1E696D7D" w14:textId="77777777" w:rsidTr="00923375">
        <w:trPr>
          <w:trHeight w:val="282"/>
          <w:jc w:val="center"/>
        </w:trPr>
        <w:tc>
          <w:tcPr>
            <w:tcW w:w="200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439FE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5AD9F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6 min</w:t>
            </w:r>
          </w:p>
        </w:tc>
        <w:tc>
          <w:tcPr>
            <w:tcW w:w="97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69435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12 min</w:t>
            </w:r>
          </w:p>
        </w:tc>
        <w:tc>
          <w:tcPr>
            <w:tcW w:w="13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48E2D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18 min</w:t>
            </w:r>
          </w:p>
        </w:tc>
        <w:tc>
          <w:tcPr>
            <w:tcW w:w="11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33B04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24 min</w:t>
            </w:r>
          </w:p>
        </w:tc>
        <w:tc>
          <w:tcPr>
            <w:tcW w:w="13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FE103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30 min</w:t>
            </w:r>
          </w:p>
        </w:tc>
        <w:tc>
          <w:tcPr>
            <w:tcW w:w="13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C032C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post</w:t>
            </w:r>
          </w:p>
        </w:tc>
      </w:tr>
      <w:tr w:rsidR="0093682D" w:rsidRPr="002214D1" w14:paraId="4112F963" w14:textId="77777777" w:rsidTr="00923375">
        <w:trPr>
          <w:jc w:val="center"/>
        </w:trPr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A22C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Cu</w:t>
            </w:r>
            <w:r w:rsidRPr="00356448">
              <w:rPr>
                <w:rFonts w:ascii="Times New Roman" w:hAnsi="Times New Roman" w:cs="Times New Roman"/>
                <w:szCs w:val="21"/>
                <w:vertAlign w:val="superscript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3552B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2D3D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0.18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633D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0.62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F199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0.68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4A98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0.73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97FEB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0.69</w:t>
            </w:r>
          </w:p>
        </w:tc>
      </w:tr>
      <w:tr w:rsidR="0093682D" w:rsidRPr="002214D1" w14:paraId="10AD6BE0" w14:textId="77777777" w:rsidTr="00923375">
        <w:trPr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0FF6153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Cu</w:t>
            </w:r>
            <w:r w:rsidRPr="00356448">
              <w:rPr>
                <w:rFonts w:ascii="Times New Roman" w:hAnsi="Times New Roman" w:cs="Times New Roman"/>
                <w:szCs w:val="21"/>
                <w:vertAlign w:val="superscript"/>
              </w:rPr>
              <w:t>1+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8DF6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9BF7F5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4285B98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1F2B201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A3CF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09A5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0.17</w:t>
            </w:r>
          </w:p>
        </w:tc>
      </w:tr>
      <w:tr w:rsidR="0093682D" w:rsidRPr="002214D1" w14:paraId="18EAC1D4" w14:textId="77777777" w:rsidTr="00923375">
        <w:trPr>
          <w:jc w:val="center"/>
        </w:trPr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01E7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Cu</w:t>
            </w:r>
            <w:r w:rsidRPr="00356448">
              <w:rPr>
                <w:rFonts w:ascii="Times New Roman" w:hAnsi="Times New Roman" w:cs="Times New Roman"/>
                <w:szCs w:val="21"/>
                <w:vertAlign w:val="superscript"/>
              </w:rPr>
              <w:t>2+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D3D2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0.96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0DCE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7B04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1B71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A6C8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39D6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0.13</w:t>
            </w:r>
          </w:p>
        </w:tc>
      </w:tr>
    </w:tbl>
    <w:p w14:paraId="011A9F16" w14:textId="77777777" w:rsidR="0093682D" w:rsidRPr="002214D1" w:rsidRDefault="0093682D" w:rsidP="0093682D">
      <w:pPr>
        <w:rPr>
          <w:rFonts w:ascii="Times New Roman" w:hAnsi="Times New Roman" w:cs="Times New Roman"/>
          <w:sz w:val="24"/>
          <w:szCs w:val="24"/>
        </w:rPr>
      </w:pPr>
    </w:p>
    <w:p w14:paraId="7555C3E3" w14:textId="77777777" w:rsidR="0093682D" w:rsidRPr="002214D1" w:rsidRDefault="0093682D" w:rsidP="0093682D">
      <w:pPr>
        <w:widowControl/>
        <w:jc w:val="left"/>
        <w:rPr>
          <w:rFonts w:ascii="Times New Roman" w:hAnsi="Times New Roman" w:cs="Times New Roman"/>
          <w:b/>
          <w:sz w:val="24"/>
          <w:szCs w:val="28"/>
        </w:rPr>
      </w:pPr>
      <w:r w:rsidRPr="002214D1">
        <w:rPr>
          <w:rFonts w:ascii="Times New Roman" w:hAnsi="Times New Roman" w:cs="Times New Roman"/>
          <w:b/>
          <w:sz w:val="24"/>
          <w:szCs w:val="28"/>
        </w:rPr>
        <w:br w:type="page"/>
      </w:r>
    </w:p>
    <w:p w14:paraId="66394131" w14:textId="331780DA" w:rsidR="0093682D" w:rsidRPr="002214D1" w:rsidRDefault="00113934" w:rsidP="0093682D">
      <w:pPr>
        <w:pStyle w:val="a8"/>
        <w:spacing w:afterLines="50" w:after="156"/>
        <w:jc w:val="center"/>
        <w:rPr>
          <w:rFonts w:ascii="Times New Roman" w:hAnsi="Times New Roman" w:cs="Times New Roman"/>
          <w:szCs w:val="21"/>
        </w:rPr>
      </w:pPr>
      <w:r w:rsidRPr="00011E8C">
        <w:rPr>
          <w:rFonts w:ascii="Times New Roman" w:hAnsi="Times New Roman" w:cs="Times New Roman"/>
          <w:b/>
          <w:bCs/>
          <w:sz w:val="24"/>
          <w:szCs w:val="21"/>
        </w:rPr>
        <w:lastRenderedPageBreak/>
        <w:t xml:space="preserve">Supplementary </w:t>
      </w:r>
      <w:r w:rsidR="0093682D" w:rsidRPr="0011393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113934">
        <w:rPr>
          <w:rFonts w:ascii="Times New Roman" w:hAnsi="Times New Roman" w:cs="Times New Roman"/>
          <w:b/>
          <w:sz w:val="24"/>
          <w:szCs w:val="24"/>
        </w:rPr>
        <w:t>2</w:t>
      </w:r>
      <w:r w:rsidR="0093682D" w:rsidRPr="00113934">
        <w:rPr>
          <w:rFonts w:ascii="Times New Roman" w:hAnsi="Times New Roman" w:cs="Times New Roman"/>
          <w:sz w:val="24"/>
          <w:szCs w:val="24"/>
        </w:rPr>
        <w:t xml:space="preserve"> </w:t>
      </w:r>
      <w:bookmarkStart w:id="145" w:name="OLE_LINK371"/>
      <w:bookmarkStart w:id="146" w:name="OLE_LINK372"/>
      <w:r w:rsidR="0093682D" w:rsidRPr="00113934">
        <w:rPr>
          <w:rFonts w:ascii="Times New Roman" w:hAnsi="Times New Roman" w:cs="Times New Roman"/>
          <w:sz w:val="24"/>
          <w:szCs w:val="24"/>
        </w:rPr>
        <w:t>Faradaic efficiencie</w:t>
      </w:r>
      <w:bookmarkEnd w:id="145"/>
      <w:bookmarkEnd w:id="146"/>
      <w:r w:rsidR="0093682D" w:rsidRPr="00113934">
        <w:rPr>
          <w:rFonts w:ascii="Times New Roman" w:hAnsi="Times New Roman" w:cs="Times New Roman"/>
          <w:sz w:val="24"/>
          <w:szCs w:val="24"/>
        </w:rPr>
        <w:t xml:space="preserve">s of gas products for </w:t>
      </w:r>
      <w:proofErr w:type="spellStart"/>
      <w:r w:rsidR="0093682D" w:rsidRPr="00113934">
        <w:rPr>
          <w:rFonts w:ascii="Times New Roman" w:hAnsi="Times New Roman" w:cs="Times New Roman"/>
          <w:sz w:val="24"/>
          <w:szCs w:val="24"/>
        </w:rPr>
        <w:t>CuPO</w:t>
      </w:r>
      <w:proofErr w:type="spellEnd"/>
      <w:r w:rsidR="0093682D" w:rsidRPr="00113934">
        <w:rPr>
          <w:rFonts w:ascii="Times New Roman" w:hAnsi="Times New Roman" w:cs="Times New Roman"/>
          <w:sz w:val="24"/>
          <w:szCs w:val="24"/>
        </w:rPr>
        <w:t>/GC in 0.1 M KHCO</w:t>
      </w:r>
      <w:r w:rsidR="0093682D" w:rsidRPr="0011393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3682D" w:rsidRPr="0011393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9362" w:type="dxa"/>
        <w:jc w:val="center"/>
        <w:tblLook w:val="04A0" w:firstRow="1" w:lastRow="0" w:firstColumn="1" w:lastColumn="0" w:noHBand="0" w:noVBand="1"/>
      </w:tblPr>
      <w:tblGrid>
        <w:gridCol w:w="1396"/>
        <w:gridCol w:w="1723"/>
        <w:gridCol w:w="1205"/>
        <w:gridCol w:w="1321"/>
        <w:gridCol w:w="1224"/>
        <w:gridCol w:w="1273"/>
        <w:gridCol w:w="1220"/>
      </w:tblGrid>
      <w:tr w:rsidR="0093682D" w:rsidRPr="002214D1" w14:paraId="7C77E448" w14:textId="77777777" w:rsidTr="00923375">
        <w:trPr>
          <w:trHeight w:val="283"/>
          <w:jc w:val="center"/>
        </w:trPr>
        <w:tc>
          <w:tcPr>
            <w:tcW w:w="9362" w:type="dxa"/>
            <w:gridSpan w:val="7"/>
            <w:tcBorders>
              <w:left w:val="nil"/>
              <w:right w:val="nil"/>
            </w:tcBorders>
          </w:tcPr>
          <w:p w14:paraId="3D86EE7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147" w:name="_Hlk60852571"/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Cu</w:t>
            </w:r>
            <w:bookmarkStart w:id="148" w:name="OLE_LINK455"/>
            <w:bookmarkStart w:id="149" w:name="OLE_LINK456"/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3</w:t>
            </w:r>
            <w:bookmarkEnd w:id="148"/>
            <w:bookmarkEnd w:id="149"/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(PO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4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/GC Faradaic efficiencies (%)</w:t>
            </w:r>
          </w:p>
        </w:tc>
      </w:tr>
      <w:bookmarkEnd w:id="147"/>
      <w:tr w:rsidR="0093682D" w:rsidRPr="002214D1" w14:paraId="5AFAA87D" w14:textId="77777777" w:rsidTr="00923375">
        <w:trPr>
          <w:trHeight w:val="282"/>
          <w:jc w:val="center"/>
        </w:trPr>
        <w:tc>
          <w:tcPr>
            <w:tcW w:w="13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7DAB2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Pote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 xml:space="preserve">tial </w:t>
            </w:r>
          </w:p>
          <w:p w14:paraId="561C8B2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 xml:space="preserve">(V </w:t>
            </w:r>
            <w:r w:rsidRPr="003C664C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vs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. RHE)</w:t>
            </w:r>
          </w:p>
        </w:tc>
        <w:tc>
          <w:tcPr>
            <w:tcW w:w="1723" w:type="dxa"/>
            <w:tcBorders>
              <w:left w:val="nil"/>
              <w:right w:val="nil"/>
            </w:tcBorders>
          </w:tcPr>
          <w:p w14:paraId="20124A2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 xml:space="preserve">Current density </w:t>
            </w:r>
          </w:p>
          <w:p w14:paraId="78B399D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(mA cm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205" w:type="dxa"/>
            <w:tcBorders>
              <w:left w:val="nil"/>
              <w:right w:val="nil"/>
            </w:tcBorders>
            <w:vAlign w:val="center"/>
          </w:tcPr>
          <w:p w14:paraId="1D22185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</w:p>
        </w:tc>
        <w:tc>
          <w:tcPr>
            <w:tcW w:w="13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0B7FE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CO</w:t>
            </w:r>
          </w:p>
        </w:tc>
        <w:tc>
          <w:tcPr>
            <w:tcW w:w="12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371F75" w14:textId="77777777" w:rsidR="0093682D" w:rsidRPr="002214D1" w:rsidRDefault="0093682D" w:rsidP="0092337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CH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4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BE911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4</w:t>
            </w:r>
          </w:p>
        </w:tc>
        <w:tc>
          <w:tcPr>
            <w:tcW w:w="12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D1D58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Total all</w:t>
            </w:r>
          </w:p>
        </w:tc>
      </w:tr>
      <w:tr w:rsidR="0093682D" w:rsidRPr="002214D1" w14:paraId="6A2C148C" w14:textId="77777777" w:rsidTr="00923375">
        <w:trPr>
          <w:trHeight w:val="104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D1E9F9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50" w:name="_Hlk60852904"/>
            <w:bookmarkStart w:id="151" w:name="_Hlk60852770"/>
            <w:r w:rsidRPr="002214D1">
              <w:rPr>
                <w:rFonts w:ascii="Times New Roman" w:hAnsi="Times New Roman" w:cs="Times New Roman"/>
                <w:szCs w:val="21"/>
              </w:rPr>
              <w:t>-1.20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</w:tcPr>
          <w:p w14:paraId="7ADC8DE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-18.1</w:t>
            </w:r>
          </w:p>
        </w:tc>
        <w:tc>
          <w:tcPr>
            <w:tcW w:w="1205" w:type="dxa"/>
            <w:tcBorders>
              <w:left w:val="nil"/>
              <w:bottom w:val="nil"/>
              <w:right w:val="nil"/>
            </w:tcBorders>
            <w:vAlign w:val="center"/>
          </w:tcPr>
          <w:p w14:paraId="7A3D16B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42.9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E042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18.7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1847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13833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37.9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9E122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101.6</w:t>
            </w:r>
          </w:p>
        </w:tc>
      </w:tr>
      <w:tr w:rsidR="0093682D" w:rsidRPr="002214D1" w14:paraId="5495B59C" w14:textId="77777777" w:rsidTr="00923375">
        <w:trPr>
          <w:trHeight w:val="103"/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381D34A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52" w:name="_Hlk60852881"/>
            <w:bookmarkEnd w:id="150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53798C7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-18.6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61A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42.4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37C46AB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16.9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53F4A8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A2B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37.0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D453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98.2</w:t>
            </w:r>
          </w:p>
        </w:tc>
      </w:tr>
      <w:bookmarkEnd w:id="152"/>
      <w:tr w:rsidR="0093682D" w:rsidRPr="002214D1" w14:paraId="6B274E9D" w14:textId="77777777" w:rsidTr="00923375">
        <w:trPr>
          <w:trHeight w:val="103"/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0E64FEF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5395DC5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-18.6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1C4B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42.4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0B53E67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15.4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CBE0C9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06F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38.2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38F2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98.2</w:t>
            </w:r>
          </w:p>
        </w:tc>
      </w:tr>
      <w:bookmarkEnd w:id="151"/>
      <w:tr w:rsidR="0093682D" w:rsidRPr="002214D1" w14:paraId="7E1FD1B8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5DFFC48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-1.25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3822A99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-19.1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AAB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29.3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74323CC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65228E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92AD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54.2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E82E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95.1</w:t>
            </w:r>
          </w:p>
        </w:tc>
      </w:tr>
      <w:tr w:rsidR="0093682D" w:rsidRPr="002214D1" w14:paraId="249246DE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25BD73D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7011931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-19.3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5861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24.7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1F370AF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DAB4B2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F6F6A0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65.4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2FA8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101.2</w:t>
            </w:r>
          </w:p>
        </w:tc>
      </w:tr>
      <w:tr w:rsidR="0093682D" w:rsidRPr="002214D1" w14:paraId="639D68F9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1AB5781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3ECD9AA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-19.6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288E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24.0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0C3BD5E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E899E4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08B410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65.6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A54A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101.1</w:t>
            </w:r>
          </w:p>
        </w:tc>
      </w:tr>
      <w:tr w:rsidR="0093682D" w:rsidRPr="002214D1" w14:paraId="75171A3D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28D0F30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-1.30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7308DDF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-23.7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9097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22.9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452C793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631FC4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56A91C5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58.0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0436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90.1</w:t>
            </w:r>
          </w:p>
        </w:tc>
      </w:tr>
      <w:tr w:rsidR="0093682D" w:rsidRPr="002214D1" w14:paraId="45AA78CF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1256831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1BF080D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-23.2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BB6B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22.8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2EEE231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0C4E64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CC2D8C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67.3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24F5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99.4</w:t>
            </w:r>
          </w:p>
        </w:tc>
      </w:tr>
      <w:tr w:rsidR="0093682D" w:rsidRPr="002214D1" w14:paraId="0AE8638B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37E9884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151DAE9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-23.5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E889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20.0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E8A6D6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F9502B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2969DB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68.4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E6BC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96.7</w:t>
            </w:r>
          </w:p>
        </w:tc>
      </w:tr>
      <w:tr w:rsidR="0093682D" w:rsidRPr="002214D1" w14:paraId="71389007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103F873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-1.35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703319E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-27.3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5935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20.9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00A2B4D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D00918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9DB66F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63.8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B153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92.7</w:t>
            </w:r>
          </w:p>
        </w:tc>
      </w:tr>
      <w:tr w:rsidR="0093682D" w:rsidRPr="002214D1" w14:paraId="0C005B74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21FA423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18CB4AE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-27.1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D46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19.1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CB2C57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14D5F3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04A685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68.9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0D32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95.6</w:t>
            </w:r>
          </w:p>
        </w:tc>
      </w:tr>
      <w:tr w:rsidR="0093682D" w:rsidRPr="002214D1" w14:paraId="40E65A42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04C1290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01502B7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-27.1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F5A7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19.8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2B5EDEA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190741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DC1DAB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69.7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061D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97.0</w:t>
            </w:r>
          </w:p>
        </w:tc>
      </w:tr>
      <w:tr w:rsidR="0093682D" w:rsidRPr="002214D1" w14:paraId="370CFD76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6021780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-1.40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7F07A85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-29.7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324F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18.6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363D291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35D19C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5B31F1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63.2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CA4D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89.5</w:t>
            </w:r>
          </w:p>
        </w:tc>
      </w:tr>
      <w:tr w:rsidR="0093682D" w:rsidRPr="002214D1" w14:paraId="634A15C2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08646F8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1017A22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-29.6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5762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13.3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4D82C64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CFC90D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704D712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72.4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AD85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92.7</w:t>
            </w:r>
          </w:p>
        </w:tc>
      </w:tr>
      <w:tr w:rsidR="0093682D" w:rsidRPr="002214D1" w14:paraId="34208703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2C31AE5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08FAD51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-29.7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CB84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DC56F9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A57468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13A86B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71.3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FA95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91.5</w:t>
            </w:r>
          </w:p>
        </w:tc>
      </w:tr>
      <w:tr w:rsidR="0093682D" w:rsidRPr="002214D1" w14:paraId="447A668B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5EE84E9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53" w:name="_Hlk60853014"/>
            <w:r w:rsidRPr="002214D1">
              <w:rPr>
                <w:rFonts w:ascii="Times New Roman" w:hAnsi="Times New Roman" w:cs="Times New Roman"/>
                <w:szCs w:val="21"/>
              </w:rPr>
              <w:t>-1.45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111AC74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-33.0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C986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20.1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3A4FB9E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F9BB0E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2DD790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63.9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92B2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90.4</w:t>
            </w:r>
          </w:p>
        </w:tc>
      </w:tr>
      <w:tr w:rsidR="0093682D" w:rsidRPr="002214D1" w14:paraId="0D94B682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26BCAC7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2F309C5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-33.0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399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19.8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12AFAE4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8BE50A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82A107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71.7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62C0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97.9</w:t>
            </w:r>
          </w:p>
        </w:tc>
      </w:tr>
      <w:tr w:rsidR="0093682D" w:rsidRPr="002214D1" w14:paraId="4315C8F3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1D2A4D2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7ADEA64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-33.1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E258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30133C6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D0145B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4DD22F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73.4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3970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102.0</w:t>
            </w:r>
          </w:p>
        </w:tc>
      </w:tr>
      <w:bookmarkEnd w:id="153"/>
      <w:tr w:rsidR="0093682D" w:rsidRPr="002214D1" w14:paraId="2F9CBCA4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35CAF13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-1.50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459483C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-36.7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036F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24.4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09A95F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5785A4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52C5A6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63.0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81A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93.1</w:t>
            </w:r>
          </w:p>
        </w:tc>
      </w:tr>
      <w:tr w:rsidR="0093682D" w:rsidRPr="002214D1" w14:paraId="60F78AD4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2AFD9D8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5E91BFA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-36.6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2419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22.1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7249E74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839C6C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7B8BF7F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69.6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BA1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97.3</w:t>
            </w:r>
          </w:p>
        </w:tc>
      </w:tr>
      <w:tr w:rsidR="0093682D" w:rsidRPr="002214D1" w14:paraId="463CE011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1395CBDF" w14:textId="77777777" w:rsidR="0093682D" w:rsidRPr="002214D1" w:rsidRDefault="0093682D" w:rsidP="00923375">
            <w:pPr>
              <w:rPr>
                <w:rFonts w:ascii="Times New Roman" w:hAnsi="Times New Roman" w:cs="Times New Roman"/>
                <w:szCs w:val="21"/>
              </w:rPr>
            </w:pPr>
            <w:bookmarkStart w:id="154" w:name="_Hlk60852493"/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</w:tcPr>
          <w:p w14:paraId="74BAF03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-36.7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center"/>
          </w:tcPr>
          <w:p w14:paraId="429E75C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24.0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</w:tcPr>
          <w:p w14:paraId="541825A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3.4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</w:tcPr>
          <w:p w14:paraId="3D6A89B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1.6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vAlign w:val="center"/>
          </w:tcPr>
          <w:p w14:paraId="3B32BF0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70.0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vAlign w:val="center"/>
          </w:tcPr>
          <w:p w14:paraId="24D6245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99.0</w:t>
            </w:r>
          </w:p>
        </w:tc>
      </w:tr>
      <w:bookmarkEnd w:id="154"/>
      <w:tr w:rsidR="0093682D" w:rsidRPr="002214D1" w14:paraId="1CA36191" w14:textId="77777777" w:rsidTr="00923375">
        <w:trPr>
          <w:trHeight w:val="283"/>
          <w:jc w:val="center"/>
        </w:trPr>
        <w:tc>
          <w:tcPr>
            <w:tcW w:w="9362" w:type="dxa"/>
            <w:gridSpan w:val="7"/>
            <w:tcBorders>
              <w:left w:val="nil"/>
              <w:right w:val="nil"/>
            </w:tcBorders>
          </w:tcPr>
          <w:p w14:paraId="709EF17E" w14:textId="77777777" w:rsidR="0093682D" w:rsidRPr="002214D1" w:rsidRDefault="0093682D" w:rsidP="001139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Cu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O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7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/GC Faradaic efficiencies (%)</w:t>
            </w:r>
          </w:p>
        </w:tc>
      </w:tr>
      <w:tr w:rsidR="0093682D" w:rsidRPr="002214D1" w14:paraId="762CB8A4" w14:textId="77777777" w:rsidTr="00923375">
        <w:trPr>
          <w:trHeight w:val="282"/>
          <w:jc w:val="center"/>
        </w:trPr>
        <w:tc>
          <w:tcPr>
            <w:tcW w:w="13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E2B5A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Pote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 xml:space="preserve">tial </w:t>
            </w:r>
          </w:p>
          <w:p w14:paraId="0E5F36B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 xml:space="preserve">(V </w:t>
            </w:r>
            <w:r w:rsidRPr="003C664C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vs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. RHE)</w:t>
            </w:r>
          </w:p>
        </w:tc>
        <w:tc>
          <w:tcPr>
            <w:tcW w:w="1723" w:type="dxa"/>
            <w:tcBorders>
              <w:left w:val="nil"/>
              <w:right w:val="nil"/>
            </w:tcBorders>
          </w:tcPr>
          <w:p w14:paraId="75C3A22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 xml:space="preserve">Current density </w:t>
            </w:r>
          </w:p>
          <w:p w14:paraId="6D31E7B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(mA cm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205" w:type="dxa"/>
            <w:tcBorders>
              <w:left w:val="nil"/>
              <w:right w:val="nil"/>
            </w:tcBorders>
            <w:vAlign w:val="center"/>
          </w:tcPr>
          <w:p w14:paraId="2E94823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</w:p>
        </w:tc>
        <w:tc>
          <w:tcPr>
            <w:tcW w:w="13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53A31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CO</w:t>
            </w:r>
          </w:p>
        </w:tc>
        <w:tc>
          <w:tcPr>
            <w:tcW w:w="12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A4648D" w14:textId="77777777" w:rsidR="0093682D" w:rsidRPr="002214D1" w:rsidRDefault="0093682D" w:rsidP="0092337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CH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4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B23BB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4</w:t>
            </w:r>
          </w:p>
        </w:tc>
        <w:tc>
          <w:tcPr>
            <w:tcW w:w="12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AA4BD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Total all</w:t>
            </w:r>
          </w:p>
        </w:tc>
      </w:tr>
      <w:tr w:rsidR="0093682D" w:rsidRPr="002214D1" w14:paraId="42BBB520" w14:textId="77777777" w:rsidTr="00923375">
        <w:trPr>
          <w:trHeight w:val="104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CB4729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-1.20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</w:tcPr>
          <w:p w14:paraId="219D3DB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-14.7</w:t>
            </w:r>
          </w:p>
        </w:tc>
        <w:tc>
          <w:tcPr>
            <w:tcW w:w="1205" w:type="dxa"/>
            <w:tcBorders>
              <w:left w:val="nil"/>
              <w:bottom w:val="nil"/>
              <w:right w:val="nil"/>
            </w:tcBorders>
            <w:vAlign w:val="center"/>
          </w:tcPr>
          <w:p w14:paraId="285538B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19.5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CECB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17.8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2F3F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16146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46.8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18E2A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90.4</w:t>
            </w:r>
          </w:p>
        </w:tc>
      </w:tr>
      <w:tr w:rsidR="0093682D" w:rsidRPr="002214D1" w14:paraId="36CBC78B" w14:textId="77777777" w:rsidTr="00923375">
        <w:trPr>
          <w:trHeight w:val="103"/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362056A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11A9303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-15.1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A946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12.4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050B192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5D053F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8.2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30FE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57.0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6594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81.7</w:t>
            </w:r>
          </w:p>
        </w:tc>
      </w:tr>
      <w:tr w:rsidR="0093682D" w:rsidRPr="002214D1" w14:paraId="23DC6282" w14:textId="77777777" w:rsidTr="00923375">
        <w:trPr>
          <w:trHeight w:val="103"/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42B2F5A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6687504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-15.4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E8AC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11.6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EBDF05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7BA3EE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8.0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C031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62.9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EE3F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86.8</w:t>
            </w:r>
          </w:p>
        </w:tc>
      </w:tr>
      <w:tr w:rsidR="0093682D" w:rsidRPr="002214D1" w14:paraId="2B381AA4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58BBDEA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-1.30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3A59AD2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-20.1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5382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14.5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6958928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13.1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5FA14C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5.7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5FB873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48.8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FCF1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82.6</w:t>
            </w:r>
          </w:p>
        </w:tc>
      </w:tr>
      <w:tr w:rsidR="0093682D" w:rsidRPr="002214D1" w14:paraId="225A121D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2262E07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464A1BB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-20.3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6C15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15.0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1804938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14.0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29C893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14.6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A4907C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51.0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B4BD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94.7</w:t>
            </w:r>
          </w:p>
        </w:tc>
      </w:tr>
      <w:tr w:rsidR="0093682D" w:rsidRPr="002214D1" w14:paraId="7FCF4CBF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7475984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5E5EFEE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-20.7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4F4F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12.7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2515E7B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468395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D6DA0B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66.8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B76F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87.6</w:t>
            </w:r>
          </w:p>
        </w:tc>
      </w:tr>
      <w:tr w:rsidR="0093682D" w:rsidRPr="002214D1" w14:paraId="728708D7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4EC040F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-1.40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4089D84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-26.3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B796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15.8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1BAE560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A2798C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C1BC36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55.3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505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88.4</w:t>
            </w:r>
          </w:p>
        </w:tc>
      </w:tr>
      <w:tr w:rsidR="0093682D" w:rsidRPr="002214D1" w14:paraId="21C7967A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416B230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462AC3C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-27.9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601D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14.2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08A1465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E1411C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52FA020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66.9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125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87.5</w:t>
            </w:r>
          </w:p>
        </w:tc>
      </w:tr>
      <w:tr w:rsidR="0093682D" w:rsidRPr="002214D1" w14:paraId="1117269C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00E4932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5BECED1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-28.0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F991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15.7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27B0EC9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970F92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E14268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69.7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6506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92.9</w:t>
            </w:r>
          </w:p>
        </w:tc>
      </w:tr>
      <w:tr w:rsidR="0093682D" w:rsidRPr="002214D1" w14:paraId="6E399B61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4030E21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-1.50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2E5DBD9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-33.0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FC0D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71D5062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459625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10.1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41EF76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57.9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FD8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92.9</w:t>
            </w:r>
          </w:p>
        </w:tc>
      </w:tr>
      <w:tr w:rsidR="0093682D" w:rsidRPr="002214D1" w14:paraId="489667AC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330AC90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3FCE137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-33.9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C94F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21.5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467C9DE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5C37C2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77E524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63.4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69E5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89.0</w:t>
            </w:r>
          </w:p>
        </w:tc>
      </w:tr>
      <w:tr w:rsidR="0093682D" w:rsidRPr="002214D1" w14:paraId="5C4FE2EB" w14:textId="77777777" w:rsidTr="00574434">
        <w:trPr>
          <w:jc w:val="center"/>
        </w:trPr>
        <w:tc>
          <w:tcPr>
            <w:tcW w:w="139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D13FE10" w14:textId="77777777" w:rsidR="0093682D" w:rsidRPr="002214D1" w:rsidRDefault="0093682D" w:rsidP="0092337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677B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-34.3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2B816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23.3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FD85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B0A3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F4025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66.5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B01C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92.1</w:t>
            </w:r>
          </w:p>
        </w:tc>
      </w:tr>
      <w:tr w:rsidR="00574434" w:rsidRPr="002214D1" w14:paraId="6BAC1E4F" w14:textId="77777777" w:rsidTr="00574434">
        <w:trPr>
          <w:trHeight w:val="283"/>
          <w:jc w:val="center"/>
        </w:trPr>
        <w:tc>
          <w:tcPr>
            <w:tcW w:w="9362" w:type="dxa"/>
            <w:gridSpan w:val="7"/>
            <w:tcBorders>
              <w:left w:val="nil"/>
              <w:bottom w:val="nil"/>
              <w:right w:val="nil"/>
            </w:tcBorders>
          </w:tcPr>
          <w:p w14:paraId="6199FDD7" w14:textId="77777777" w:rsidR="00574434" w:rsidRDefault="00574434" w:rsidP="0093682D">
            <w:pPr>
              <w:pStyle w:val="a8"/>
              <w:spacing w:afterLines="50" w:after="156"/>
              <w:rPr>
                <w:rFonts w:ascii="Times New Roman" w:hAnsi="Times New Roman" w:cs="Times New Roman" w:hint="eastAsia"/>
                <w:b/>
                <w:szCs w:val="21"/>
              </w:rPr>
            </w:pPr>
          </w:p>
        </w:tc>
      </w:tr>
      <w:tr w:rsidR="0093682D" w:rsidRPr="002214D1" w14:paraId="37DE31EE" w14:textId="77777777" w:rsidTr="00574434">
        <w:trPr>
          <w:trHeight w:val="283"/>
          <w:jc w:val="center"/>
        </w:trPr>
        <w:tc>
          <w:tcPr>
            <w:tcW w:w="936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0DE55" w14:textId="23C7F79B" w:rsidR="0093682D" w:rsidRPr="00574434" w:rsidRDefault="00113934" w:rsidP="00113934">
            <w:pPr>
              <w:pStyle w:val="a8"/>
              <w:spacing w:afterLines="50" w:after="156"/>
              <w:ind w:rightChars="220" w:right="462" w:firstLineChars="192" w:firstLine="461"/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011E8C">
              <w:rPr>
                <w:rFonts w:ascii="Times New Roman" w:hAnsi="Times New Roman" w:cs="Times New Roman"/>
                <w:b/>
                <w:bCs/>
                <w:sz w:val="24"/>
                <w:szCs w:val="21"/>
              </w:rPr>
              <w:lastRenderedPageBreak/>
              <w:t>Supplementary</w:t>
            </w:r>
            <w:r w:rsidRPr="00113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4434" w:rsidRPr="00113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74434" w:rsidRPr="00113934">
              <w:rPr>
                <w:rFonts w:ascii="Times New Roman" w:hAnsi="Times New Roman" w:cs="Times New Roman"/>
                <w:sz w:val="24"/>
                <w:szCs w:val="24"/>
              </w:rPr>
              <w:t xml:space="preserve"> Faradaic efficiencies of gas products for </w:t>
            </w:r>
            <w:proofErr w:type="spellStart"/>
            <w:r w:rsidR="00574434" w:rsidRPr="00113934">
              <w:rPr>
                <w:rFonts w:ascii="Times New Roman" w:hAnsi="Times New Roman" w:cs="Times New Roman"/>
                <w:sz w:val="24"/>
                <w:szCs w:val="24"/>
              </w:rPr>
              <w:t>CuO</w:t>
            </w:r>
            <w:proofErr w:type="spellEnd"/>
            <w:r w:rsidR="00574434" w:rsidRPr="00113934">
              <w:rPr>
                <w:rFonts w:ascii="Times New Roman" w:hAnsi="Times New Roman" w:cs="Times New Roman"/>
                <w:sz w:val="24"/>
                <w:szCs w:val="24"/>
              </w:rPr>
              <w:t>/GC in 0.1 M KHCO</w:t>
            </w:r>
            <w:r w:rsidR="00574434" w:rsidRPr="001139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574434" w:rsidRPr="00113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82D" w:rsidRPr="002214D1" w14:paraId="42CAC96C" w14:textId="77777777" w:rsidTr="00574434">
        <w:trPr>
          <w:trHeight w:val="282"/>
          <w:jc w:val="center"/>
        </w:trPr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E432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Pote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 xml:space="preserve">tial </w:t>
            </w:r>
          </w:p>
          <w:p w14:paraId="23D2811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 xml:space="preserve">(V </w:t>
            </w:r>
            <w:r w:rsidRPr="003C664C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vs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. RHE)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right w:val="nil"/>
            </w:tcBorders>
          </w:tcPr>
          <w:p w14:paraId="5DAF0DF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 xml:space="preserve">Current density </w:t>
            </w:r>
          </w:p>
          <w:p w14:paraId="1FB8C3C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(mA cm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3BA8D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85FF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CO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16AB93" w14:textId="77777777" w:rsidR="0093682D" w:rsidRPr="002214D1" w:rsidRDefault="0093682D" w:rsidP="0092337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CH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0F14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Pr="002214D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4360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14D1">
              <w:rPr>
                <w:rFonts w:ascii="Times New Roman" w:hAnsi="Times New Roman" w:cs="Times New Roman"/>
                <w:b/>
                <w:bCs/>
                <w:szCs w:val="21"/>
              </w:rPr>
              <w:t>Total all</w:t>
            </w:r>
          </w:p>
        </w:tc>
      </w:tr>
      <w:tr w:rsidR="0093682D" w:rsidRPr="002214D1" w14:paraId="676661D5" w14:textId="77777777" w:rsidTr="00923375">
        <w:trPr>
          <w:trHeight w:val="104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89E044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-1.20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</w:tcPr>
          <w:p w14:paraId="6116318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-5.0</w:t>
            </w:r>
          </w:p>
        </w:tc>
        <w:tc>
          <w:tcPr>
            <w:tcW w:w="1205" w:type="dxa"/>
            <w:tcBorders>
              <w:left w:val="nil"/>
              <w:bottom w:val="nil"/>
              <w:right w:val="nil"/>
            </w:tcBorders>
            <w:vAlign w:val="center"/>
          </w:tcPr>
          <w:p w14:paraId="2B76713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75.1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E12F4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5.4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FA5C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E7042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9.3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963B1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92.5</w:t>
            </w:r>
          </w:p>
        </w:tc>
      </w:tr>
      <w:tr w:rsidR="0093682D" w:rsidRPr="002214D1" w14:paraId="14660D3E" w14:textId="77777777" w:rsidTr="00923375">
        <w:trPr>
          <w:trHeight w:val="103"/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5DC41F3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47EE5DF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-5.1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7B68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74.0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3D42452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2643A3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A47A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7.7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B3B7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94.6</w:t>
            </w:r>
          </w:p>
        </w:tc>
      </w:tr>
      <w:tr w:rsidR="0093682D" w:rsidRPr="002214D1" w14:paraId="46A4D556" w14:textId="77777777" w:rsidTr="00923375">
        <w:trPr>
          <w:trHeight w:val="103"/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2A16CD7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47D5A5E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-5.4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531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88.7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1A04CB6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4FD186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5.7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DC7F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C159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107.6</w:t>
            </w:r>
          </w:p>
        </w:tc>
      </w:tr>
      <w:tr w:rsidR="0093682D" w:rsidRPr="002214D1" w14:paraId="7D683B05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3C9926C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-1.25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5A714E4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-6.9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A7A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78.8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6A8E918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A71E7A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08B9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81A5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97.5</w:t>
            </w:r>
          </w:p>
        </w:tc>
      </w:tr>
      <w:tr w:rsidR="0093682D" w:rsidRPr="002214D1" w14:paraId="1A0E2496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22AD3BD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6ADD2E8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-6.9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EA3D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67.2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DF0754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CD0F10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6BB5C2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B307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85.9</w:t>
            </w:r>
          </w:p>
        </w:tc>
      </w:tr>
      <w:tr w:rsidR="0093682D" w:rsidRPr="002214D1" w14:paraId="708A7FF8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2B9E578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7491738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-7.2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9911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75.2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09107FE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9081C4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732D68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D762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94.7</w:t>
            </w:r>
          </w:p>
        </w:tc>
      </w:tr>
      <w:tr w:rsidR="0093682D" w:rsidRPr="002214D1" w14:paraId="0FBAECF3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0C5C4A1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-1.30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4B9293D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-8.6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E903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6830A55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D44D0E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9.1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40E176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0E0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96.2</w:t>
            </w:r>
          </w:p>
        </w:tc>
      </w:tr>
      <w:tr w:rsidR="0093682D" w:rsidRPr="002214D1" w14:paraId="63F6F0A0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1120E7F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3670BA3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-8.4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499A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70.1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4EA6CAE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FC2945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7.4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6C2F0E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5.0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0B97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89.8</w:t>
            </w:r>
          </w:p>
        </w:tc>
      </w:tr>
      <w:tr w:rsidR="0093682D" w:rsidRPr="002214D1" w14:paraId="413A8F01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137A1C6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4EA0023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-8.3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2DD2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166B698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1BC2EC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7.5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B5BF7E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2A18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102.3</w:t>
            </w:r>
          </w:p>
        </w:tc>
      </w:tr>
      <w:tr w:rsidR="0093682D" w:rsidRPr="002214D1" w14:paraId="0C1D991A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7E8CFB9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-1.35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019CD51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-10.0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7389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50.1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4233721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AABE0C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12.4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EDBDE2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7B8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72.7</w:t>
            </w:r>
          </w:p>
        </w:tc>
      </w:tr>
      <w:tr w:rsidR="0093682D" w:rsidRPr="002214D1" w14:paraId="510ACE3C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6687309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6B6103C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-10.1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9BB3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62.4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2F0C89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A4BE98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12.3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D4A9B0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99A2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85.0</w:t>
            </w:r>
          </w:p>
        </w:tc>
      </w:tr>
      <w:tr w:rsidR="0093682D" w:rsidRPr="002214D1" w14:paraId="6988E88B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2696C35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00D1B26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-10.0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52D2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76.2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4C91D29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148AA4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10.9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BB96FF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081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98.1</w:t>
            </w:r>
          </w:p>
        </w:tc>
      </w:tr>
      <w:tr w:rsidR="0093682D" w:rsidRPr="002214D1" w14:paraId="7D946B3D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444E1C8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-1.40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03AA10F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-10.1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968A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65.9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371002B1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C44131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19.9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5A9D74E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AC56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97.5</w:t>
            </w:r>
          </w:p>
        </w:tc>
      </w:tr>
      <w:tr w:rsidR="0093682D" w:rsidRPr="002214D1" w14:paraId="28626AE3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41E30D6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3E86073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-9.7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F271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55.2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441C597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EA1844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19.2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55C3AE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DC3E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86.1</w:t>
            </w:r>
          </w:p>
        </w:tc>
      </w:tr>
      <w:tr w:rsidR="0093682D" w:rsidRPr="002214D1" w14:paraId="6B9FDA3B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62AB4FB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611F1E9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-9.6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5564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52.4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62BD05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9E363D4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17.9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5379B9E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D660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82.7</w:t>
            </w:r>
          </w:p>
        </w:tc>
      </w:tr>
      <w:tr w:rsidR="0093682D" w:rsidRPr="002214D1" w14:paraId="0ADD3B87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6E83F28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-1.45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56FD2BC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-14.0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5EE7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69.9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321A8F1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FF05E3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17.8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35B3D4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B53D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94.7</w:t>
            </w:r>
          </w:p>
        </w:tc>
      </w:tr>
      <w:tr w:rsidR="0093682D" w:rsidRPr="002214D1" w14:paraId="19068CEE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64414F4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388B619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-13.9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A941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74.9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3A7F70A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612532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13.5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80D8CE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39CE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96.5</w:t>
            </w:r>
          </w:p>
        </w:tc>
      </w:tr>
      <w:tr w:rsidR="0093682D" w:rsidRPr="002214D1" w14:paraId="0BAAFA68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bottom w:val="nil"/>
              <w:right w:val="nil"/>
            </w:tcBorders>
          </w:tcPr>
          <w:p w14:paraId="2B593F7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19E5344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-13.7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3D639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71.7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90E0C4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5.1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AFA6CF2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14.7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4322F4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C3C1D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94.1</w:t>
            </w:r>
          </w:p>
        </w:tc>
      </w:tr>
      <w:tr w:rsidR="0093682D" w:rsidRPr="002214D1" w14:paraId="0F5A2B98" w14:textId="77777777" w:rsidTr="00923375">
        <w:trPr>
          <w:jc w:val="center"/>
        </w:trPr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</w:tcPr>
          <w:p w14:paraId="39552167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-1.50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11EF3A0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-17.6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298B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71.4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0FFA048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58C19D8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22.1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AC8176F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7DE5C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100.3</w:t>
            </w:r>
          </w:p>
        </w:tc>
      </w:tr>
      <w:tr w:rsidR="0093682D" w:rsidRPr="002214D1" w14:paraId="293AE79F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1147143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6EDFBCC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-17.0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9F19E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69.0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4D96ED46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2197D1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16.5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6E062A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45F5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91.7</w:t>
            </w:r>
          </w:p>
        </w:tc>
      </w:tr>
      <w:tr w:rsidR="0093682D" w:rsidRPr="002214D1" w14:paraId="1F72ED94" w14:textId="77777777" w:rsidTr="00923375">
        <w:trPr>
          <w:jc w:val="center"/>
        </w:trPr>
        <w:tc>
          <w:tcPr>
            <w:tcW w:w="1396" w:type="dxa"/>
            <w:vMerge/>
            <w:tcBorders>
              <w:left w:val="nil"/>
              <w:right w:val="nil"/>
            </w:tcBorders>
          </w:tcPr>
          <w:p w14:paraId="53D49621" w14:textId="77777777" w:rsidR="0093682D" w:rsidRPr="002214D1" w:rsidRDefault="0093682D" w:rsidP="0092337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</w:tcPr>
          <w:p w14:paraId="1D9041E3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-16.7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center"/>
          </w:tcPr>
          <w:p w14:paraId="423C6965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84.6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</w:tcPr>
          <w:p w14:paraId="22A42FEB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4.4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</w:tcPr>
          <w:p w14:paraId="0FCF174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14.9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vAlign w:val="center"/>
          </w:tcPr>
          <w:p w14:paraId="16BBB3AA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3.2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vAlign w:val="center"/>
          </w:tcPr>
          <w:p w14:paraId="39E84A30" w14:textId="77777777" w:rsidR="0093682D" w:rsidRPr="002214D1" w:rsidRDefault="0093682D" w:rsidP="0092337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14D1">
              <w:rPr>
                <w:rFonts w:ascii="Times New Roman" w:hAnsi="Times New Roman" w:cs="Times New Roman"/>
                <w:szCs w:val="21"/>
              </w:rPr>
              <w:t>107.1</w:t>
            </w:r>
          </w:p>
        </w:tc>
      </w:tr>
    </w:tbl>
    <w:p w14:paraId="17110DF3" w14:textId="77777777" w:rsidR="0093682D" w:rsidRPr="002214D1" w:rsidRDefault="0093682D" w:rsidP="0093682D">
      <w:pPr>
        <w:pStyle w:val="a8"/>
        <w:jc w:val="center"/>
        <w:rPr>
          <w:rFonts w:ascii="Times New Roman" w:hAnsi="Times New Roman" w:cs="Times New Roman"/>
          <w:b/>
          <w:szCs w:val="21"/>
        </w:rPr>
      </w:pPr>
    </w:p>
    <w:p w14:paraId="0450EC30" w14:textId="77777777" w:rsidR="0093682D" w:rsidRDefault="0093682D" w:rsidP="0093682D">
      <w:pPr>
        <w:pStyle w:val="a8"/>
        <w:jc w:val="center"/>
        <w:rPr>
          <w:rFonts w:ascii="Times New Roman" w:hAnsi="Times New Roman" w:cs="Times New Roman"/>
          <w:b/>
          <w:szCs w:val="21"/>
        </w:rPr>
      </w:pPr>
      <w:r w:rsidRPr="002214D1">
        <w:rPr>
          <w:rFonts w:ascii="Times New Roman" w:hAnsi="Times New Roman" w:cs="Times New Roman"/>
          <w:b/>
          <w:szCs w:val="21"/>
        </w:rPr>
        <w:br w:type="page"/>
      </w:r>
    </w:p>
    <w:p w14:paraId="1357ABB1" w14:textId="684258A7" w:rsidR="00945345" w:rsidRPr="00945345" w:rsidRDefault="00113934" w:rsidP="00945345">
      <w:pPr>
        <w:pStyle w:val="a8"/>
        <w:spacing w:afterLines="50" w:after="156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E8C">
        <w:rPr>
          <w:rFonts w:ascii="Times New Roman" w:hAnsi="Times New Roman" w:cs="Times New Roman"/>
          <w:b/>
          <w:bCs/>
          <w:sz w:val="24"/>
          <w:szCs w:val="21"/>
        </w:rPr>
        <w:lastRenderedPageBreak/>
        <w:t xml:space="preserve">Supplementary </w:t>
      </w:r>
      <w:r w:rsidR="00945345" w:rsidRPr="0094534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945345" w:rsidRPr="00945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345" w:rsidRPr="00945345">
        <w:rPr>
          <w:rFonts w:ascii="Times New Roman" w:hAnsi="Times New Roman" w:cs="Times New Roman"/>
          <w:sz w:val="24"/>
          <w:szCs w:val="24"/>
          <w:lang w:val="en-GB"/>
        </w:rPr>
        <w:t>Maximum</w:t>
      </w:r>
      <w:r w:rsidR="00945345" w:rsidRPr="00945345">
        <w:rPr>
          <w:rFonts w:ascii="Times New Roman" w:hAnsi="Times New Roman" w:cs="Times New Roman"/>
          <w:sz w:val="24"/>
          <w:szCs w:val="24"/>
        </w:rPr>
        <w:t xml:space="preserve"> FE</w:t>
      </w:r>
      <w:r w:rsidR="00945345" w:rsidRPr="00945345">
        <w:rPr>
          <w:rFonts w:ascii="Times New Roman" w:hAnsi="Times New Roman" w:cs="Times New Roman"/>
          <w:sz w:val="24"/>
          <w:szCs w:val="24"/>
          <w:vertAlign w:val="subscript"/>
        </w:rPr>
        <w:t>C2+</w:t>
      </w:r>
      <w:r w:rsidR="00945345" w:rsidRPr="00945345">
        <w:rPr>
          <w:rFonts w:ascii="Times New Roman" w:hAnsi="Times New Roman" w:cs="Times New Roman"/>
          <w:sz w:val="24"/>
          <w:szCs w:val="24"/>
        </w:rPr>
        <w:t>,</w:t>
      </w:r>
      <w:r w:rsidR="00945345" w:rsidRPr="009453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45345" w:rsidRPr="00945345">
        <w:rPr>
          <w:rFonts w:ascii="Times New Roman" w:hAnsi="Times New Roman" w:cs="Times New Roman"/>
          <w:i/>
          <w:iCs/>
          <w:sz w:val="24"/>
          <w:szCs w:val="24"/>
          <w:lang w:val="en-GB"/>
        </w:rPr>
        <w:t>j</w:t>
      </w:r>
      <w:r w:rsidR="00945345" w:rsidRPr="009453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C2+</w:t>
      </w:r>
      <w:r w:rsidR="00945345" w:rsidRPr="00945345">
        <w:rPr>
          <w:rFonts w:ascii="Times New Roman" w:hAnsi="Times New Roman" w:cs="Times New Roman"/>
          <w:sz w:val="24"/>
          <w:szCs w:val="24"/>
          <w:lang w:val="en-GB"/>
        </w:rPr>
        <w:t xml:space="preserve"> and the corresponding potential of </w:t>
      </w:r>
      <w:proofErr w:type="spellStart"/>
      <w:r w:rsidR="00945345" w:rsidRPr="00945345">
        <w:rPr>
          <w:rFonts w:ascii="Times New Roman" w:hAnsi="Times New Roman" w:cs="Times New Roman"/>
          <w:sz w:val="24"/>
          <w:szCs w:val="24"/>
          <w:lang w:val="en-GB"/>
        </w:rPr>
        <w:t>CuPO</w:t>
      </w:r>
      <w:proofErr w:type="spellEnd"/>
      <w:r w:rsidR="00945345" w:rsidRPr="00945345">
        <w:rPr>
          <w:rFonts w:ascii="Times New Roman" w:hAnsi="Times New Roman" w:cs="Times New Roman"/>
          <w:sz w:val="24"/>
          <w:szCs w:val="24"/>
          <w:lang w:val="en-GB"/>
        </w:rPr>
        <w:t>, and some recently reported</w:t>
      </w:r>
      <w:r w:rsidR="00945345" w:rsidRPr="00945345">
        <w:rPr>
          <w:rFonts w:ascii="Times New Roman" w:hAnsi="Times New Roman" w:cs="Times New Roman"/>
          <w:sz w:val="24"/>
          <w:szCs w:val="24"/>
        </w:rPr>
        <w:t xml:space="preserve"> outstanding CO</w:t>
      </w:r>
      <w:r w:rsidR="00945345" w:rsidRPr="009453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45345" w:rsidRPr="00945345">
        <w:rPr>
          <w:rFonts w:ascii="Times New Roman" w:hAnsi="Times New Roman" w:cs="Times New Roman"/>
          <w:sz w:val="24"/>
          <w:szCs w:val="24"/>
        </w:rPr>
        <w:t>-to-C</w:t>
      </w:r>
      <w:r w:rsidR="00945345" w:rsidRPr="00945345">
        <w:rPr>
          <w:rFonts w:ascii="Times New Roman" w:hAnsi="Times New Roman" w:cs="Times New Roman"/>
          <w:sz w:val="24"/>
          <w:szCs w:val="24"/>
          <w:vertAlign w:val="subscript"/>
        </w:rPr>
        <w:t>2+</w:t>
      </w:r>
      <w:r w:rsidR="00945345" w:rsidRPr="00945345">
        <w:rPr>
          <w:rFonts w:ascii="Times New Roman" w:hAnsi="Times New Roman" w:cs="Times New Roman"/>
          <w:sz w:val="24"/>
          <w:szCs w:val="24"/>
        </w:rPr>
        <w:t xml:space="preserve"> electrocatalysts.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851"/>
        <w:gridCol w:w="1134"/>
        <w:gridCol w:w="4253"/>
      </w:tblGrid>
      <w:tr w:rsidR="00945345" w:rsidRPr="001C46D7" w14:paraId="5FBC6355" w14:textId="77777777" w:rsidTr="00923375">
        <w:trPr>
          <w:trHeight w:val="631"/>
          <w:jc w:val="center"/>
        </w:trPr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6250B0" w14:textId="77777777" w:rsidR="00945345" w:rsidRPr="001C46D7" w:rsidRDefault="00945345" w:rsidP="0092337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6D7">
              <w:rPr>
                <w:rFonts w:ascii="Times New Roman" w:hAnsi="Times New Roman" w:cs="Times New Roman"/>
                <w:b/>
                <w:bCs/>
                <w:szCs w:val="21"/>
              </w:rPr>
              <w:t>Catalyst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BE29EF" w14:textId="77777777" w:rsidR="00945345" w:rsidRPr="001C46D7" w:rsidRDefault="00945345" w:rsidP="0092337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6D7">
              <w:rPr>
                <w:rFonts w:ascii="Times New Roman" w:hAnsi="Times New Roman" w:cs="Times New Roman"/>
                <w:b/>
                <w:bCs/>
                <w:szCs w:val="21"/>
              </w:rPr>
              <w:t>Electrolyte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B7FED" w14:textId="77777777" w:rsidR="00945345" w:rsidRPr="001C46D7" w:rsidRDefault="00945345" w:rsidP="0092337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</w:pPr>
            <w:r w:rsidRPr="001C46D7">
              <w:rPr>
                <w:rFonts w:ascii="Times New Roman" w:hAnsi="Times New Roman" w:cs="Times New Roman"/>
                <w:b/>
                <w:bCs/>
                <w:szCs w:val="21"/>
              </w:rPr>
              <w:t>FE</w:t>
            </w:r>
            <w:r w:rsidRPr="001C46D7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2+</w:t>
            </w:r>
          </w:p>
          <w:p w14:paraId="02479998" w14:textId="77777777" w:rsidR="00945345" w:rsidRPr="001C46D7" w:rsidRDefault="00945345" w:rsidP="0092337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6D7">
              <w:rPr>
                <w:rFonts w:ascii="Times New Roman" w:hAnsi="Times New Roman" w:cs="Times New Roman"/>
                <w:b/>
                <w:bCs/>
                <w:szCs w:val="21"/>
              </w:rPr>
              <w:t>(%)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DBFE50" w14:textId="77777777" w:rsidR="00945345" w:rsidRPr="001C46D7" w:rsidRDefault="00945345" w:rsidP="0092337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</w:pPr>
            <w:r w:rsidRPr="001C46D7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j</w:t>
            </w:r>
            <w:r w:rsidRPr="001C46D7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2+</w:t>
            </w:r>
          </w:p>
          <w:p w14:paraId="05B80F59" w14:textId="77777777" w:rsidR="00945345" w:rsidRPr="001C46D7" w:rsidRDefault="00945345" w:rsidP="0092337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6D7">
              <w:rPr>
                <w:rFonts w:ascii="Times New Roman" w:hAnsi="Times New Roman" w:cs="Times New Roman"/>
                <w:b/>
                <w:bCs/>
                <w:szCs w:val="21"/>
              </w:rPr>
              <w:t>(mA cm</w:t>
            </w:r>
            <w:r w:rsidRPr="001C46D7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1C46D7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16A01" w14:textId="77777777" w:rsidR="00945345" w:rsidRPr="001C46D7" w:rsidRDefault="00945345" w:rsidP="0092337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6D7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</w:tr>
      <w:tr w:rsidR="00945345" w:rsidRPr="001C46D7" w14:paraId="24C57725" w14:textId="77777777" w:rsidTr="00923375">
        <w:trPr>
          <w:trHeight w:val="561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8BD8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1"/>
              </w:rPr>
              <w:t>CuPO</w:t>
            </w:r>
            <w:proofErr w:type="spellEnd"/>
            <w:r w:rsidRPr="00FA796E">
              <w:rPr>
                <w:rFonts w:ascii="Times New Roman" w:hAnsi="Times New Roman" w:cs="Times New Roman"/>
                <w:b/>
                <w:bCs/>
                <w:szCs w:val="21"/>
              </w:rPr>
              <w:t>/Cu/PTFE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0CC36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6D7">
              <w:rPr>
                <w:rFonts w:ascii="Times New Roman" w:hAnsi="Times New Roman" w:cs="Times New Roman"/>
                <w:b/>
                <w:bCs/>
                <w:szCs w:val="21"/>
              </w:rPr>
              <w:t>2.0 M KOH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1F49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6D7">
              <w:rPr>
                <w:rFonts w:ascii="Times New Roman" w:hAnsi="Times New Roman" w:cs="Times New Roman" w:hint="eastAsia"/>
                <w:b/>
                <w:bCs/>
                <w:szCs w:val="21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0.9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583466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6D7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Pr="00FA796E">
              <w:rPr>
                <w:rFonts w:ascii="Times New Roman" w:hAnsi="Times New Roman" w:cs="Times New Roman"/>
                <w:b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18.2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EF0B8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  <w:r w:rsidRPr="001C46D7">
              <w:rPr>
                <w:rFonts w:ascii="Times New Roman" w:hAnsi="Times New Roman" w:cs="Times New Roman"/>
                <w:b/>
                <w:bCs/>
                <w:szCs w:val="21"/>
              </w:rPr>
              <w:t>This work</w:t>
            </w:r>
          </w:p>
        </w:tc>
      </w:tr>
      <w:tr w:rsidR="00945345" w:rsidRPr="001C46D7" w14:paraId="4DBC77F4" w14:textId="77777777" w:rsidTr="00923375">
        <w:trPr>
          <w:trHeight w:val="25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8980A" w14:textId="2AA0CB5A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u-Pd</w:t>
            </w:r>
            <w:hyperlink w:anchor="_ENREF_11" w:tooltip="Xie, 2022 #13235" w:history="1"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&lt;EndNote&gt;&lt;Cite&gt;&lt;Author&gt;Xie&lt;/Author&gt;&lt;Year&gt;2022&lt;/Year&gt;&lt;RecNum&gt;13235&lt;/RecNum&gt;&lt;DisplayText&gt;&lt;style face="superscript"&gt;11&lt;/style&gt;&lt;/DisplayText&gt;&lt;record&gt;&lt;rec-number&gt;13235&lt;/rec-number&gt;&lt;foreign-keys&gt;&lt;key app="EN" db-id="2tvxez2fkx5aeeeaaeypf5tus9sw52w0ewrz" timestamp="1657082088"&gt;13235&lt;/key&gt;&lt;/foreign-keys&gt;&lt;ref-type name="Journal Article"&gt;17&lt;/ref-type&gt;&lt;contributors&gt;&lt;authors&gt;&lt;author&gt;Xie, Yi&lt;/author&gt;&lt;author&gt;Ou, Pengfei&lt;/author&gt;&lt;author&gt;Wang, Xue&lt;/author&gt;&lt;author&gt;Xu, Zhanyou&lt;/author&gt;&lt;author&gt;Li, Yuguang C.&lt;/author&gt;&lt;author&gt;Wang, Ziyun&lt;/author&gt;&lt;author&gt;Huang, Jianan Erick&lt;/author&gt;&lt;author&gt;Wicks, Joshua&lt;/author&gt;&lt;author&gt;McCallum, Christopher&lt;/author&gt;&lt;author&gt;Wang, Ning&lt;/author&gt;&lt;author&gt;Wang, Yuhang&lt;/author&gt;&lt;author&gt;Chen, Tianxiang&lt;/author&gt;&lt;author&gt;Lo, Benedict T. W.&lt;/author&gt;&lt;author&gt;Sinton, David&lt;/author&gt;&lt;author&gt;Yu, Jimmy C.&lt;/author&gt;&lt;author&gt;Wang, Ying&lt;/author&gt;&lt;author&gt;Sargent, Edward H.&lt;/author&gt;&lt;/authors&gt;&lt;/contributors&gt;&lt;titles&gt;&lt;title&gt;High carbon utilization in CO2 reduction to multi-carbon products in acidic media&lt;/title&gt;&lt;secondary-title&gt;Nature Catalysis&lt;/secondary-title&gt;&lt;/titles&gt;&lt;periodical&gt;&lt;full-title&gt;Nature Catalysis&lt;/full-title&gt;&lt;/periodical&gt;&lt;pages&gt;564-570&lt;/pages&gt;&lt;volume&gt;5&lt;/volume&gt;&lt;number&gt;6&lt;/number&gt;&lt;dates&gt;&lt;year&gt;2022&lt;/year&gt;&lt;pub-dates&gt;&lt;date&gt;2022/06/01&lt;/date&gt;&lt;/pub-dates&gt;&lt;/dates&gt;&lt;isbn&gt;2520-1158&lt;/isbn&gt;&lt;urls&gt;&lt;related-urls&gt;&lt;url&gt;https://doi.org/10.1038/s41929-022-00788-1&lt;/url&gt;&lt;url&gt;https://www.nature.com/articles/s41929-022-00788-1&lt;/url&gt;&lt;url&gt;https://www.nature.com/articles/s41929-022-00788-1.pdf&lt;/url&gt;&lt;/related-urls&gt;&lt;/urls&gt;&lt;electronic-resource-num&gt;10.1038/s41929-022-00788-1&lt;/electronic-resource-num&gt;&lt;/record&gt;&lt;/Cite&gt;&lt;/EndNote&gt;</w:instrTex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 w:rsidRPr="003B6680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1</w: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D8A0E" w14:textId="77777777" w:rsidR="00945345" w:rsidRPr="00175E28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75E28">
              <w:rPr>
                <w:rFonts w:ascii="Times New Roman" w:hAnsi="Times New Roman" w:cs="Times New Roman"/>
                <w:szCs w:val="21"/>
              </w:rPr>
              <w:t>0.5 M K</w:t>
            </w:r>
            <w:r w:rsidRPr="00175E28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175E28">
              <w:rPr>
                <w:rFonts w:ascii="Times New Roman" w:hAnsi="Times New Roman" w:cs="Times New Roman"/>
                <w:szCs w:val="21"/>
              </w:rPr>
              <w:t>SO</w:t>
            </w:r>
            <w:r w:rsidRPr="00175E28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 xml:space="preserve"> (pH=2)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0D6E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E26B5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445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F96E4" w14:textId="3EC97EFC" w:rsidR="00945345" w:rsidRPr="001D1C3D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D1C3D">
              <w:rPr>
                <w:rFonts w:ascii="Times New Roman" w:hAnsi="Times New Roman" w:cs="Times New Roman" w:hint="eastAsia"/>
                <w:i/>
                <w:iCs/>
                <w:szCs w:val="21"/>
              </w:rPr>
              <w:t>N</w:t>
            </w:r>
            <w:r w:rsidRPr="001D1C3D">
              <w:rPr>
                <w:rFonts w:ascii="Times New Roman" w:hAnsi="Times New Roman" w:cs="Times New Roman"/>
                <w:i/>
                <w:iCs/>
                <w:szCs w:val="21"/>
              </w:rPr>
              <w:t xml:space="preserve">at. </w:t>
            </w:r>
            <w:proofErr w:type="spellStart"/>
            <w:r w:rsidRPr="001D1C3D">
              <w:rPr>
                <w:rFonts w:ascii="Times New Roman" w:hAnsi="Times New Roman" w:cs="Times New Roman"/>
                <w:i/>
                <w:iCs/>
                <w:szCs w:val="21"/>
              </w:rPr>
              <w:t>Catal</w:t>
            </w:r>
            <w:proofErr w:type="spellEnd"/>
            <w:r w:rsidRPr="001D1C3D">
              <w:rPr>
                <w:rFonts w:ascii="Times New Roman" w:hAnsi="Times New Roman" w:cs="Times New Roman"/>
                <w:i/>
                <w:iCs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, 564</w:t>
            </w:r>
            <w:r w:rsidRPr="001C46D7">
              <w:rPr>
                <w:rFonts w:ascii="Times New Roman" w:hAnsi="Times New Roman" w:cs="Times New Roman"/>
                <w:szCs w:val="21"/>
              </w:rPr>
              <w:t>−</w:t>
            </w:r>
            <w:r>
              <w:rPr>
                <w:rFonts w:ascii="Times New Roman" w:hAnsi="Times New Roman" w:cs="Times New Roman"/>
                <w:szCs w:val="21"/>
              </w:rPr>
              <w:t>570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>
              <w:rPr>
                <w:rFonts w:ascii="Times New Roman" w:hAnsi="Times New Roman" w:cs="Times New Roman"/>
                <w:szCs w:val="21"/>
              </w:rPr>
              <w:t>2022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53A67351" w14:textId="77777777" w:rsidTr="00923375">
        <w:trPr>
          <w:trHeight w:val="25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29E49" w14:textId="75A61276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15BE9">
              <w:rPr>
                <w:rFonts w:ascii="Times New Roman" w:hAnsi="Times New Roman" w:cs="Times New Roman"/>
                <w:szCs w:val="21"/>
              </w:rPr>
              <w:t>Cu(OH)</w:t>
            </w:r>
            <w:r w:rsidRPr="00D15BE9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5BE9">
              <w:rPr>
                <w:rFonts w:ascii="Times New Roman" w:hAnsi="Times New Roman" w:cs="Times New Roman"/>
                <w:szCs w:val="21"/>
              </w:rPr>
              <w:t>/Cu foil</w:t>
            </w:r>
            <w:hyperlink w:anchor="_ENREF_12" w:tooltip="Zhong, 2021 #13227" w:history="1"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&lt;EndNote&gt;&lt;Cite&gt;&lt;Author&gt;Zhong&lt;/Author&gt;&lt;Year&gt;2021&lt;/Year&gt;&lt;RecNum&gt;13227&lt;/RecNum&gt;&lt;DisplayText&gt;&lt;style face="superscript"&gt;12&lt;/style&gt;&lt;/DisplayText&gt;&lt;record&gt;&lt;rec-number&gt;13227&lt;/rec-number&gt;&lt;foreign-keys&gt;&lt;key app="EN" db-id="2tvxez2fkx5aeeeaaeypf5tus9sw52w0ewrz" timestamp="1657007448"&gt;13227&lt;/key&gt;&lt;/foreign-keys&gt;&lt;ref-type name="Journal Article"&gt;17&lt;/ref-type&gt;&lt;contributors&gt;&lt;authors&gt;&lt;author&gt;Zhong, Dazhong&lt;/author&gt;&lt;author&gt;Zhao, Zhi-Jian&lt;/author&gt;&lt;author&gt;Zhao, Qiang&lt;/author&gt;&lt;author&gt;Cheng, Dongfang&lt;/author&gt;&lt;author&gt;Liu, Bin&lt;/author&gt;&lt;author&gt;Zhang, Gong&lt;/author&gt;&lt;author&gt;Deng, Wanyu&lt;/author&gt;&lt;author&gt;Dong, Hao&lt;/author&gt;&lt;author&gt;Zhang, Lei&lt;/author&gt;&lt;author&gt;Li, Jingkun&lt;/author&gt;&lt;author&gt;Li, Jinping&lt;/author&gt;&lt;author&gt;Gong, Jinlong&lt;/author&gt;&lt;/authors&gt;&lt;/contributors&gt;&lt;titles&gt;&lt;title&gt;Coupling of Cu(100) and (110) Facets Promotes Carbon Dioxide Conversion to Hydrocarbons and Alcohols&lt;/title&gt;&lt;secondary-title&gt;Angewandte Chemie International Edition&lt;/secondary-title&gt;&lt;/titles&gt;&lt;periodical&gt;&lt;full-title&gt;Angewandte Chemie International Edition&lt;/full-title&gt;&lt;/periodical&gt;&lt;pages&gt;4879-4885&lt;/pages&gt;&lt;volume&gt;60&lt;/volume&gt;&lt;number&gt;9&lt;/number&gt;&lt;dates&gt;&lt;year&gt;2021&lt;/year&gt;&lt;/dates&gt;&lt;isbn&gt;1433-7851&lt;/isbn&gt;&lt;urls&gt;&lt;related-urls&gt;&lt;url&gt;https://onlinelibrary.wiley.com/doi/abs/10.1002/anie.202015159&lt;/url&gt;&lt;url&gt;https://onlinelibrary.wiley.com/doi/pdfdirect/10.1002/anie.202015159?download=true&lt;/url&gt;&lt;/related-urls&gt;&lt;/urls&gt;&lt;electronic-resource-num&gt;https://doi.org/10.1002/anie.202015159&lt;/electronic-resource-num&gt;&lt;/record&gt;&lt;/Cite&gt;&lt;/EndNote&gt;</w:instrTex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 w:rsidRPr="003B6680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2</w: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F3DC5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M KOH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193F3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7B89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217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121B2" w14:textId="1DCD898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>Angew</w:t>
            </w:r>
            <w:proofErr w:type="spellEnd"/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>. Chem. Int. Ed.</w:t>
            </w:r>
            <w:r w:rsidRPr="00592A0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60</w:t>
            </w:r>
            <w:r w:rsidRPr="001C46D7">
              <w:rPr>
                <w:rFonts w:ascii="Times New Roman" w:hAnsi="Times New Roman" w:cs="Times New Roman"/>
                <w:szCs w:val="21"/>
              </w:rPr>
              <w:t>,</w:t>
            </w:r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4879</w:t>
            </w:r>
            <w:r w:rsidRPr="001C46D7">
              <w:rPr>
                <w:rFonts w:ascii="Times New Roman" w:hAnsi="Times New Roman" w:cs="Times New Roman"/>
                <w:szCs w:val="21"/>
              </w:rPr>
              <w:t>−</w:t>
            </w:r>
            <w:r>
              <w:rPr>
                <w:rFonts w:ascii="Times New Roman" w:hAnsi="Times New Roman" w:cs="Times New Roman"/>
                <w:szCs w:val="21"/>
              </w:rPr>
              <w:t>4885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 w:rsidRPr="001C46D7">
              <w:rPr>
                <w:rFonts w:ascii="Times New Roman" w:hAnsi="Times New Roman" w:cs="Times New Roman"/>
                <w:szCs w:val="21"/>
              </w:rPr>
              <w:t>20</w:t>
            </w:r>
            <w:r w:rsidR="00592A06">
              <w:rPr>
                <w:rFonts w:ascii="Times New Roman" w:hAnsi="Times New Roman" w:cs="Times New Roman"/>
                <w:szCs w:val="21"/>
              </w:rPr>
              <w:t>21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66718E7A" w14:textId="77777777" w:rsidTr="00923375">
        <w:trPr>
          <w:trHeight w:val="111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2D978" w14:textId="7F1F1FBD" w:rsidR="00945345" w:rsidRPr="00AA3A6B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-Cu</w:t>
            </w:r>
            <w:hyperlink w:anchor="_ENREF_13" w:tooltip="Ma, 2020 #12368" w:history="1"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&lt;EndNote&gt;&lt;Cite&gt;&lt;Author&gt;Ma&lt;/Author&gt;&lt;Year&gt;2020&lt;/Year&gt;&lt;RecNum&gt;12368&lt;/RecNum&gt;&lt;DisplayText&gt;&lt;style face="superscript"&gt;13&lt;/style&gt;&lt;/DisplayText&gt;&lt;record&gt;&lt;rec-number&gt;12368&lt;/rec-number&gt;&lt;foreign-keys&gt;&lt;key app="EN" db-id="2tvxez2fkx5aeeeaaeypf5tus9sw52w0ewrz" timestamp="1606825949"&gt;12368&lt;/key&gt;&lt;/foreign-keys&gt;&lt;ref-type name="Journal Article"&gt;17&lt;/ref-type&gt;&lt;contributors&gt;&lt;authors&gt;&lt;author&gt;Ma, Wenchao&lt;/author&gt;&lt;author&gt;Xie, Shunji&lt;/author&gt;&lt;author&gt;Liu, Tongtong&lt;/author&gt;&lt;author&gt;Fan, Qiyuan&lt;/author&gt;&lt;author&gt;Ye, Jinyu&lt;/author&gt;&lt;author&gt;Sun, Fanfei&lt;/author&gt;&lt;author&gt;Jiang, Zheng&lt;/author&gt;&lt;author&gt;Zhang, Qinghong&lt;/author&gt;&lt;author&gt;Cheng, Jun&lt;/author&gt;&lt;author&gt;Wang, Ye&lt;/author&gt;&lt;/authors&gt;&lt;/contributors&gt;&lt;titles&gt;&lt;title&gt;Electrocatalytic reduction of CO2 to ethylene and ethanol through hydrogen-assisted C–C coupling over fluorine-modified copper&lt;/title&gt;&lt;secondary-title&gt;Nature Catalysis&lt;/secondary-title&gt;&lt;/titles&gt;&lt;periodical&gt;&lt;full-title&gt;Nature Catalysis&lt;/full-title&gt;&lt;/periodical&gt;&lt;pages&gt;478-487&lt;/pages&gt;&lt;volume&gt;3&lt;/volume&gt;&lt;number&gt;6&lt;/number&gt;&lt;dates&gt;&lt;year&gt;2020&lt;/year&gt;&lt;pub-dates&gt;&lt;date&gt;2020/06/01&lt;/date&gt;&lt;/pub-dates&gt;&lt;/dates&gt;&lt;isbn&gt;2520-1158&lt;/isbn&gt;&lt;urls&gt;&lt;related-urls&gt;&lt;url&gt;https://doi.org/10.1038/s41929-020-0450-0&lt;/url&gt;&lt;url&gt;https://www.nature.com/articles/s41929-020-0450-0.pdf&lt;/url&gt;&lt;/related-urls&gt;&lt;/urls&gt;&lt;electronic-resource-num&gt;10.1038/s41929-020-0450-0&lt;/electronic-resource-num&gt;&lt;/record&gt;&lt;/Cite&gt;&lt;/EndNote&gt;</w:instrTex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 w:rsidRPr="003B6680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3</w: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DB1C8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.75 M KOH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9E953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8DA50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1372.8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BFBA4" w14:textId="7EA8099C" w:rsidR="00945345" w:rsidRPr="00FB0CA1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D1C3D">
              <w:rPr>
                <w:rFonts w:ascii="Times New Roman" w:hAnsi="Times New Roman" w:cs="Times New Roman" w:hint="eastAsia"/>
                <w:i/>
                <w:iCs/>
                <w:szCs w:val="21"/>
              </w:rPr>
              <w:t>N</w:t>
            </w:r>
            <w:r w:rsidRPr="001D1C3D">
              <w:rPr>
                <w:rFonts w:ascii="Times New Roman" w:hAnsi="Times New Roman" w:cs="Times New Roman"/>
                <w:i/>
                <w:iCs/>
                <w:szCs w:val="21"/>
              </w:rPr>
              <w:t xml:space="preserve">at. </w:t>
            </w:r>
            <w:proofErr w:type="spellStart"/>
            <w:r w:rsidRPr="001D1C3D">
              <w:rPr>
                <w:rFonts w:ascii="Times New Roman" w:hAnsi="Times New Roman" w:cs="Times New Roman"/>
                <w:i/>
                <w:iCs/>
                <w:szCs w:val="21"/>
              </w:rPr>
              <w:t>Catal</w:t>
            </w:r>
            <w:proofErr w:type="spellEnd"/>
            <w:r w:rsidRPr="001D1C3D">
              <w:rPr>
                <w:rFonts w:ascii="Times New Roman" w:hAnsi="Times New Roman" w:cs="Times New Roman"/>
                <w:i/>
                <w:iCs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, 478</w:t>
            </w:r>
            <w:r w:rsidRPr="001C46D7">
              <w:rPr>
                <w:rFonts w:ascii="Times New Roman" w:hAnsi="Times New Roman" w:cs="Times New Roman"/>
                <w:szCs w:val="21"/>
              </w:rPr>
              <w:t>−</w:t>
            </w:r>
            <w:r>
              <w:rPr>
                <w:rFonts w:ascii="Times New Roman" w:hAnsi="Times New Roman" w:cs="Times New Roman"/>
                <w:szCs w:val="21"/>
              </w:rPr>
              <w:t>487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>
              <w:rPr>
                <w:rFonts w:ascii="Times New Roman" w:hAnsi="Times New Roman" w:cs="Times New Roman"/>
                <w:szCs w:val="21"/>
              </w:rPr>
              <w:t>2020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1685A1F8" w14:textId="77777777" w:rsidTr="00923375">
        <w:trPr>
          <w:trHeight w:val="111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DE99" w14:textId="6811A4FF" w:rsidR="00945345" w:rsidRPr="00751BB4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5A28">
              <w:rPr>
                <w:rFonts w:ascii="Times New Roman" w:hAnsi="Times New Roman" w:cs="Times New Roman"/>
                <w:szCs w:val="21"/>
              </w:rPr>
              <w:t>reconstructed Cu</w:t>
            </w:r>
            <w:hyperlink w:anchor="_ENREF_14" w:tooltip="Kibria, 2018 #11594" w:history="1"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&lt;EndNote&gt;&lt;Cite&gt;&lt;Author&gt;Kibria&lt;/Author&gt;&lt;Year&gt;2018&lt;/Year&gt;&lt;RecNum&gt;11594&lt;/RecNum&gt;&lt;DisplayText&gt;&lt;style face="superscript"&gt;14&lt;/style&gt;&lt;/DisplayText&gt;&lt;record&gt;&lt;rec-number&gt;11594&lt;/rec-number&gt;&lt;foreign-keys&gt;&lt;key app="EN" db-id="2tvxez2fkx5aeeeaaeypf5tus9sw52w0ewrz" timestamp="1569472374"&gt;11594&lt;/key&gt;&lt;/foreign-keys&gt;&lt;ref-type name="Journal Article"&gt;17&lt;/ref-type&gt;&lt;contributors&gt;&lt;authors&gt;&lt;author&gt;Kibria, Md Golam&lt;/author&gt;&lt;author&gt;Dinh, Cao-Thang&lt;/author&gt;&lt;author&gt;Seifitokaldani, Ali&lt;/author&gt;&lt;author&gt;De Luna, Phil&lt;/author&gt;&lt;author&gt;Burdyny, Thomas&lt;/author&gt;&lt;author&gt;Quintero-Bermudez, Rafael&lt;/author&gt;&lt;author&gt;Ross, Michael B.&lt;/author&gt;&lt;author&gt;Bushuyev, Oleksandr S.&lt;/author&gt;&lt;author&gt;García de Arquer, F. Pelayo&lt;/author&gt;&lt;author&gt;Yang, Peidong&lt;/author&gt;&lt;author&gt;Sinton, David&lt;/author&gt;&lt;author&gt;Sargent, Edward H.&lt;/author&gt;&lt;/authors&gt;&lt;/contributors&gt;&lt;titles&gt;&lt;title&gt;A Surface Reconstruction Route to High Productivity and Selectivity in CO2 Electroreduction toward C2+ Hydrocarbons&lt;/title&gt;&lt;secondary-title&gt;Advanced Materials&lt;/secondary-title&gt;&lt;/titles&gt;&lt;periodical&gt;&lt;full-title&gt;Advanced Materials&lt;/full-title&gt;&lt;/periodical&gt;&lt;pages&gt;1804867&lt;/pages&gt;&lt;volume&gt;30&lt;/volume&gt;&lt;number&gt;49&lt;/number&gt;&lt;keywords&gt;&lt;keyword&gt;CO2 electroreduction&lt;/keyword&gt;&lt;keyword&gt;Cu-based catalysts&lt;/keyword&gt;&lt;keyword&gt;flow-cells&lt;/keyword&gt;&lt;keyword&gt;hydrocarbons&lt;/keyword&gt;&lt;/keywords&gt;&lt;dates&gt;&lt;year&gt;2018&lt;/year&gt;&lt;pub-dates&gt;&lt;date&gt;2018/12/01&lt;/date&gt;&lt;/pub-dates&gt;&lt;/dates&gt;&lt;publisher&gt;John Wiley &amp;amp; Sons, Ltd&lt;/publisher&gt;&lt;isbn&gt;0935-9648&lt;/isbn&gt;&lt;urls&gt;&lt;related-urls&gt;&lt;url&gt;https://doi.org/10.1002/adma.201804867&lt;/url&gt;&lt;url&gt;https://onlinelibrary.wiley.com/doi/full/10.1002/adma.201804867&lt;/url&gt;&lt;/related-urls&gt;&lt;/urls&gt;&lt;electronic-resource-num&gt;10.1002/adma.201804867&lt;/electronic-resource-num&gt;&lt;access-date&gt;2019/09/25&lt;/access-date&gt;&lt;/record&gt;&lt;/Cite&gt;&lt;/EndNote&gt;</w:instrTex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 w:rsidRPr="003B6680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4</w: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F6C39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 M KOH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79BFA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~</w:t>
            </w:r>
            <w:r>
              <w:rPr>
                <w:rFonts w:ascii="Times New Roman" w:hAnsi="Times New Roman" w:cs="Times New Roman"/>
                <w:szCs w:val="21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7946B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336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5BB78" w14:textId="3B2659B5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052C4">
              <w:rPr>
                <w:rFonts w:ascii="Times New Roman" w:hAnsi="Times New Roman" w:cs="Times New Roman"/>
                <w:i/>
                <w:szCs w:val="21"/>
              </w:rPr>
              <w:t>Adv. Mater.</w:t>
            </w:r>
            <w:r w:rsidRPr="002052C4">
              <w:rPr>
                <w:rFonts w:ascii="Times New Roman" w:hAnsi="Times New Roman" w:cs="Times New Roman"/>
                <w:iCs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iCs/>
                <w:szCs w:val="21"/>
              </w:rPr>
              <w:t>30</w:t>
            </w:r>
            <w:r w:rsidRPr="002052C4">
              <w:rPr>
                <w:rFonts w:ascii="Times New Roman" w:hAnsi="Times New Roman" w:cs="Times New Roman"/>
                <w:i/>
                <w:szCs w:val="21"/>
              </w:rPr>
              <w:t xml:space="preserve">, </w:t>
            </w:r>
            <w:r w:rsidRPr="002052C4">
              <w:rPr>
                <w:rFonts w:ascii="Times New Roman" w:hAnsi="Times New Roman" w:cs="Times New Roman"/>
                <w:iCs/>
                <w:szCs w:val="21"/>
              </w:rPr>
              <w:t>1804867</w:t>
            </w:r>
            <w:r w:rsidR="00592A06">
              <w:rPr>
                <w:rFonts w:ascii="Times New Roman" w:hAnsi="Times New Roman" w:cs="Times New Roman"/>
                <w:iCs/>
                <w:szCs w:val="21"/>
              </w:rPr>
              <w:t xml:space="preserve"> (</w:t>
            </w:r>
            <w:r w:rsidR="00592A06" w:rsidRPr="002052C4">
              <w:rPr>
                <w:rFonts w:ascii="Times New Roman" w:hAnsi="Times New Roman" w:cs="Times New Roman"/>
                <w:iCs/>
                <w:szCs w:val="21"/>
              </w:rPr>
              <w:t>2018</w:t>
            </w:r>
            <w:r w:rsidR="00592A06">
              <w:rPr>
                <w:rFonts w:ascii="Times New Roman" w:hAnsi="Times New Roman" w:cs="Times New Roman"/>
                <w:iCs/>
                <w:szCs w:val="21"/>
              </w:rPr>
              <w:t>)</w:t>
            </w:r>
          </w:p>
        </w:tc>
      </w:tr>
      <w:tr w:rsidR="00945345" w:rsidRPr="001C46D7" w14:paraId="66E1FFE7" w14:textId="77777777" w:rsidTr="00923375">
        <w:trPr>
          <w:trHeight w:val="111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A3637D" w14:textId="07F3B6E9" w:rsidR="00945345" w:rsidRPr="00AA3A6B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174">
              <w:rPr>
                <w:rFonts w:ascii="Times New Roman" w:hAnsi="Times New Roman" w:cs="Times New Roman"/>
                <w:szCs w:val="21"/>
              </w:rPr>
              <w:t>Cu/GDL</w:t>
            </w:r>
            <w:hyperlink w:anchor="_ENREF_15" w:tooltip="Zhang, 2021 #13231" w:history="1"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&lt;EndNote&gt;&lt;Cite&gt;&lt;Author&gt;Zhang&lt;/Author&gt;&lt;Year&gt;2021&lt;/Year&gt;&lt;RecNum&gt;13231&lt;/RecNum&gt;&lt;DisplayText&gt;&lt;style face="superscript"&gt;15&lt;/style&gt;&lt;/DisplayText&gt;&lt;record&gt;&lt;rec-number&gt;13231&lt;/rec-number&gt;&lt;foreign-keys&gt;&lt;key app="EN" db-id="2tvxez2fkx5aeeeaaeypf5tus9sw52w0ewrz" timestamp="1657009075"&gt;13231&lt;/key&gt;&lt;/foreign-keys&gt;&lt;ref-type name="Journal Article"&gt;17&lt;/ref-type&gt;&lt;contributors&gt;&lt;authors&gt;&lt;author&gt;Zhang, Xiao&lt;/author&gt;&lt;author&gt;Li, Jiachen&lt;/author&gt;&lt;author&gt;Li, Yuan-Yao&lt;/author&gt;&lt;author&gt;Jung, Yunha&lt;/author&gt;&lt;author&gt;Kuang, Yun&lt;/author&gt;&lt;author&gt;Zhu, Guanzhou&lt;/author&gt;&lt;author&gt;Liang, Yongye&lt;/author&gt;&lt;author&gt;Dai, Hongjie&lt;/author&gt;&lt;/authors&gt;&lt;/contributors&gt;&lt;titles&gt;&lt;title&gt;Selective and High Current CO2 Electro-Reduction to Multicarbon Products in Near-Neutral KCl Electrolytes&lt;/title&gt;&lt;secondary-title&gt;Journal of the American Chemical Society&lt;/secondary-title&gt;&lt;/titles&gt;&lt;periodical&gt;&lt;full-title&gt;Journal of the American Chemical Society&lt;/full-title&gt;&lt;/periodical&gt;&lt;pages&gt;3245-3255&lt;/pages&gt;&lt;volume&gt;143&lt;/volume&gt;&lt;number&gt;8&lt;/number&gt;&lt;dates&gt;&lt;year&gt;2021&lt;/year&gt;&lt;pub-dates&gt;&lt;date&gt;2021/03/03&lt;/date&gt;&lt;/pub-dates&gt;&lt;/dates&gt;&lt;publisher&gt;American Chemical Society&lt;/publisher&gt;&lt;isbn&gt;0002-7863&lt;/isbn&gt;&lt;urls&gt;&lt;related-urls&gt;&lt;url&gt;https://doi.org/10.1021/jacs.0c13427&lt;/url&gt;&lt;url&gt;https://pubs.acs.org/doi/pdf/10.1021/jacs.0c13427&lt;/url&gt;&lt;/related-urls&gt;&lt;/urls&gt;&lt;electronic-resource-num&gt;10.1021/jacs.0c13427&lt;/electronic-resource-num&gt;&lt;/record&gt;&lt;/Cite&gt;&lt;/EndNote&gt;</w:instrTex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 w:rsidRPr="003B6680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5</w: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C7552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 M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KCl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DAC7E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F5895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97.3</w:t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261AE2" w14:textId="590806AF" w:rsidR="00945345" w:rsidRPr="00FB0CA1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6C1174">
              <w:rPr>
                <w:rFonts w:ascii="Times New Roman" w:hAnsi="Times New Roman" w:cs="Times New Roman"/>
                <w:i/>
                <w:iCs/>
                <w:szCs w:val="21"/>
              </w:rPr>
              <w:t>J. Am. Chem. Soc.</w:t>
            </w:r>
            <w:r w:rsidRPr="006C11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143</w:t>
            </w:r>
            <w:r w:rsidRPr="006C1174">
              <w:rPr>
                <w:rFonts w:ascii="Times New Roman" w:hAnsi="Times New Roman" w:cs="Times New Roman"/>
                <w:i/>
                <w:iCs/>
                <w:szCs w:val="21"/>
              </w:rPr>
              <w:t>,</w:t>
            </w:r>
            <w:r w:rsidRPr="006C1174">
              <w:rPr>
                <w:rFonts w:ascii="Times New Roman" w:hAnsi="Times New Roman" w:cs="Times New Roman"/>
                <w:szCs w:val="21"/>
              </w:rPr>
              <w:t xml:space="preserve"> 3245</w:t>
            </w:r>
            <w:r w:rsidRPr="001C46D7">
              <w:rPr>
                <w:rFonts w:ascii="Times New Roman" w:hAnsi="Times New Roman" w:cs="Times New Roman"/>
                <w:szCs w:val="21"/>
              </w:rPr>
              <w:t>−</w:t>
            </w:r>
            <w:r w:rsidRPr="006C1174">
              <w:rPr>
                <w:rFonts w:ascii="Times New Roman" w:hAnsi="Times New Roman" w:cs="Times New Roman"/>
                <w:szCs w:val="21"/>
              </w:rPr>
              <w:t>3255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 w:rsidRPr="006C1174">
              <w:rPr>
                <w:rFonts w:ascii="Times New Roman" w:hAnsi="Times New Roman" w:cs="Times New Roman"/>
                <w:szCs w:val="21"/>
              </w:rPr>
              <w:t>2021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05FF4406" w14:textId="77777777" w:rsidTr="00923375">
        <w:trPr>
          <w:trHeight w:val="110"/>
          <w:jc w:val="center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3CC7" w14:textId="77777777" w:rsidR="00945345" w:rsidRPr="006C1174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F5B6F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M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KCl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3938F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08D85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20.6</w:t>
            </w:r>
          </w:p>
        </w:tc>
        <w:tc>
          <w:tcPr>
            <w:tcW w:w="42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2067A" w14:textId="77777777" w:rsidR="00945345" w:rsidRPr="006C1174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945345" w:rsidRPr="001C46D7" w14:paraId="210E933B" w14:textId="77777777" w:rsidTr="00923375">
        <w:trPr>
          <w:trHeight w:val="624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15B85" w14:textId="2BBCCE2E" w:rsidR="00945345" w:rsidRPr="00FA53B0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34632">
              <w:rPr>
                <w:rFonts w:ascii="Times New Roman" w:hAnsi="Times New Roman" w:cs="Times New Roman"/>
                <w:szCs w:val="21"/>
              </w:rPr>
              <w:t>dCu</w:t>
            </w:r>
            <w:r w:rsidRPr="00334632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334632">
              <w:rPr>
                <w:rFonts w:ascii="Times New Roman" w:hAnsi="Times New Roman" w:cs="Times New Roman"/>
                <w:szCs w:val="21"/>
              </w:rPr>
              <w:t>O/Ag</w:t>
            </w:r>
            <w:r w:rsidRPr="00334632">
              <w:rPr>
                <w:rFonts w:ascii="Times New Roman" w:hAnsi="Times New Roman" w:cs="Times New Roman"/>
                <w:szCs w:val="21"/>
                <w:vertAlign w:val="subscript"/>
              </w:rPr>
              <w:t>2.3%</w:t>
            </w:r>
            <w:hyperlink w:anchor="_ENREF_16" w:tooltip="Wang, 2022 #13239" w:history="1">
              <w:r w:rsidRPr="003B6680">
                <w:rPr>
                  <w:rFonts w:ascii="Times New Roman" w:hAnsi="Times New Roman" w:cs="Times New Roman"/>
                  <w:color w:val="0070C0"/>
                  <w:szCs w:val="21"/>
                  <w:vertAlign w:val="subscript"/>
                </w:rPr>
                <w:fldChar w:fldCharType="begin"/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  <w:vertAlign w:val="subscript"/>
                </w:rPr>
                <w:instrText xml:space="preserve"> ADDIN EN.CITE &lt;EndNote&gt;&lt;Cite&gt;&lt;Author&gt;Wang&lt;/Author&gt;&lt;Year&gt;2022&lt;/Year&gt;&lt;RecNum&gt;13239&lt;/RecNum&gt;&lt;DisplayText&gt;&lt;style face="superscript"&gt;16&lt;/style&gt;&lt;/DisplayText&gt;&lt;record&gt;&lt;rec-number&gt;13239&lt;/rec-number&gt;&lt;foreign-keys&gt;&lt;key app="EN" db-id="2tvxez2fkx5aeeeaaeypf5tus9sw52w0ewrz" timestamp="1657529835"&gt;13239&lt;/key&gt;&lt;/foreign-keys&gt;&lt;ref-type name="Journal Article"&gt;17&lt;/ref-type&gt;&lt;contributors&gt;&lt;authors&gt;&lt;author&gt;Wang, Pengtang&lt;/author&gt;&lt;author&gt;Yang, Hao&lt;/author&gt;&lt;author&gt;Tang, Cheng&lt;/author&gt;&lt;author&gt;Wu, Yu&lt;/author&gt;&lt;author&gt;Zheng, Yao&lt;/author&gt;&lt;author&gt;Cheng, Tao&lt;/author&gt;&lt;author&gt;Davey, Kenneth&lt;/author&gt;&lt;author&gt;Huang, Xiaoqing&lt;/author&gt;&lt;author&gt;Qiao, Shi-Zhang&lt;/author&gt;&lt;/authors&gt;&lt;/contributors&gt;&lt;titles&gt;&lt;title&gt;Boosting electrocatalytic CO2–to–ethanol production via asymmetric C–C coupling&lt;/title&gt;&lt;secondary-title&gt;Nature Communications&lt;/secondary-title&gt;&lt;/titles&gt;&lt;periodical&gt;&lt;full-title&gt;Nature Communications&lt;/full-title&gt;&lt;/periodical&gt;&lt;pages&gt;3754&lt;/pages&gt;&lt;volume&gt;13&lt;/volume&gt;&lt;number&gt;1&lt;/number&gt;&lt;dates&gt;&lt;year&gt;2022&lt;/year&gt;&lt;pub-dates&gt;&lt;date&gt;2022/06/29&lt;/date&gt;&lt;/pub-dates&gt;&lt;/dates&gt;&lt;isbn&gt;2041-1723&lt;/isbn&gt;&lt;urls&gt;&lt;related-urls&gt;&lt;url&gt;https://doi.org/10.1038/s41467-022-31427-9&lt;/url&gt;&lt;url&gt;https://www.nature.com/articles/s41467-022-31427-9.pdf&lt;/url&gt;&lt;url&gt;https://www.ncbi.nlm.nih.gov/pmc/articles/PMC9243136/pdf/41467_2022_Article_31427.pdf&lt;/url&gt;&lt;/related-urls&gt;&lt;/urls&gt;&lt;electronic-resource-num&gt;10.1038/s41467-022-31427-9&lt;/electronic-resource-num&gt;&lt;/record&gt;&lt;/Cite&gt;&lt;/EndNote&gt;</w:instrTex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  <w:vertAlign w:val="subscript"/>
                </w:rPr>
                <w:fldChar w:fldCharType="separate"/>
              </w:r>
              <w:r w:rsidRPr="003B6680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6</w: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  <w:vertAlign w:val="subscript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0BFC7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M KOH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A138D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CF564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656.8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EF01D" w14:textId="68050A55" w:rsidR="00945345" w:rsidRPr="00BF2263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 xml:space="preserve">Nat. </w:t>
            </w:r>
            <w:proofErr w:type="spellStart"/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ommun</w:t>
            </w:r>
            <w:proofErr w:type="spellEnd"/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>.</w:t>
            </w:r>
            <w:r w:rsidRPr="001C46D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13</w:t>
            </w:r>
            <w:r w:rsidRPr="001C46D7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3754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 w:rsidRPr="001C46D7">
              <w:rPr>
                <w:rFonts w:ascii="Times New Roman" w:hAnsi="Times New Roman" w:cs="Times New Roman"/>
                <w:szCs w:val="21"/>
              </w:rPr>
              <w:t>20</w:t>
            </w:r>
            <w:r w:rsidR="00592A06">
              <w:rPr>
                <w:rFonts w:ascii="Times New Roman" w:hAnsi="Times New Roman" w:cs="Times New Roman"/>
                <w:szCs w:val="21"/>
              </w:rPr>
              <w:t>22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73484B3B" w14:textId="77777777" w:rsidTr="00923375">
        <w:trPr>
          <w:trHeight w:val="624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2FA4D" w14:textId="4A51D3DD" w:rsidR="00945345" w:rsidRPr="00CD1A8C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272D6">
              <w:rPr>
                <w:rFonts w:ascii="Times New Roman" w:hAnsi="Times New Roman" w:cs="Times New Roman"/>
                <w:szCs w:val="21"/>
              </w:rPr>
              <w:t>CuPb-0.7/C</w:t>
            </w:r>
            <w:hyperlink w:anchor="_ENREF_17" w:tooltip="Wang, 2020 #12438" w:history="1"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&lt;EndNote&gt;&lt;Cite&gt;&lt;Author&gt;Wang&lt;/Author&gt;&lt;Year&gt;2020&lt;/Year&gt;&lt;RecNum&gt;12438&lt;/RecNum&gt;&lt;DisplayText&gt;&lt;style face="superscript"&gt;17&lt;/style&gt;&lt;/DisplayText&gt;&lt;record&gt;&lt;rec-number&gt;12438&lt;/rec-number&gt;&lt;foreign-keys&gt;&lt;key app="EN" db-id="2tvxez2fkx5aeeeaaeypf5tus9sw52w0ewrz" timestamp="1611062570"&gt;12438&lt;/key&gt;&lt;/foreign-keys&gt;&lt;ref-type name="Journal Article"&gt;17&lt;/ref-type&gt;&lt;contributors&gt;&lt;authors&gt;&lt;author&gt;Wang, Pengtang&lt;/author&gt;&lt;author&gt;Yang, Hao&lt;/author&gt;&lt;author&gt;Xu, Yong&lt;/author&gt;&lt;author&gt;Huang, Xiaoqing&lt;/author&gt;&lt;author&gt;Wang, Juan&lt;/author&gt;&lt;author&gt;Zhong, Miao&lt;/author&gt;&lt;author&gt;Cheng, Tao&lt;/author&gt;&lt;author&gt;Shao, Qi&lt;/author&gt;&lt;/authors&gt;&lt;/contributors&gt;&lt;titles&gt;&lt;title&gt;Synergized Cu/Pb Core/Shell Electrocatalyst for High-Efficiency CO2 Reduction to C2+ Liquids&lt;/title&gt;&lt;secondary-title&gt;ACS Nano&lt;/secondary-title&gt;&lt;/titles&gt;&lt;periodical&gt;&lt;full-title&gt;ACS Nano&lt;/full-title&gt;&lt;/periodical&gt;&lt;pages&gt;1039-1047&lt;/pages&gt;&lt;volume&gt;15&lt;/volume&gt;&lt;number&gt;1&lt;/number&gt;&lt;dates&gt;&lt;year&gt;2020&lt;/year&gt;&lt;pub-dates&gt;&lt;date&gt;2020/12/30&lt;/date&gt;&lt;/pub-dates&gt;&lt;/dates&gt;&lt;publisher&gt;American Chemical Society&lt;/publisher&gt;&lt;isbn&gt;1936-0851&lt;/isbn&gt;&lt;urls&gt;&lt;related-urls&gt;&lt;url&gt;https://doi.org/10.1021/acsnano.0c07869&lt;/url&gt;&lt;url&gt;https://pubs.acs.org/doi/pdf/10.1021/acsnano.0c07869&lt;/url&gt;&lt;/related-urls&gt;&lt;/urls&gt;&lt;electronic-resource-num&gt;10.1021/acsnano.0c07869&lt;/electronic-resource-num&gt;&lt;/record&gt;&lt;/Cite&gt;&lt;/EndNote&gt;</w:instrTex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 w:rsidRPr="003B6680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7</w: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93AD6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M KOH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2D592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813DC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326.4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EC640" w14:textId="4E884A6C" w:rsidR="00945345" w:rsidRPr="00D97439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F2263">
              <w:rPr>
                <w:rFonts w:ascii="Times New Roman" w:hAnsi="Times New Roman" w:cs="Times New Roman"/>
                <w:i/>
                <w:iCs/>
                <w:szCs w:val="21"/>
              </w:rPr>
              <w:t>ACS Nano</w:t>
            </w:r>
            <w:r w:rsidRPr="00BF2263">
              <w:rPr>
                <w:rFonts w:ascii="Times New Roman" w:hAnsi="Times New Roman" w:cs="Times New Roman"/>
                <w:iCs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iCs/>
                <w:szCs w:val="21"/>
              </w:rPr>
              <w:t>15</w:t>
            </w:r>
            <w:r w:rsidRPr="00BF2263">
              <w:rPr>
                <w:rFonts w:ascii="Times New Roman" w:hAnsi="Times New Roman" w:cs="Times New Roman"/>
                <w:i/>
                <w:szCs w:val="21"/>
              </w:rPr>
              <w:t xml:space="preserve">, </w:t>
            </w:r>
            <w:r w:rsidRPr="00BF2263">
              <w:rPr>
                <w:rFonts w:ascii="Times New Roman" w:hAnsi="Times New Roman" w:cs="Times New Roman"/>
                <w:iCs/>
                <w:szCs w:val="21"/>
              </w:rPr>
              <w:t>1039–1047</w:t>
            </w:r>
            <w:r w:rsidR="00592A06">
              <w:rPr>
                <w:rFonts w:ascii="Times New Roman" w:hAnsi="Times New Roman" w:cs="Times New Roman"/>
                <w:iCs/>
                <w:szCs w:val="21"/>
              </w:rPr>
              <w:t xml:space="preserve"> (</w:t>
            </w:r>
            <w:r w:rsidR="00592A06" w:rsidRPr="00BF2263">
              <w:rPr>
                <w:rFonts w:ascii="Times New Roman" w:hAnsi="Times New Roman" w:cs="Times New Roman"/>
                <w:iCs/>
                <w:szCs w:val="21"/>
              </w:rPr>
              <w:t>2021</w:t>
            </w:r>
            <w:r w:rsidR="00592A06">
              <w:rPr>
                <w:rFonts w:ascii="Times New Roman" w:hAnsi="Times New Roman" w:cs="Times New Roman"/>
                <w:iCs/>
                <w:szCs w:val="21"/>
              </w:rPr>
              <w:t>)</w:t>
            </w:r>
          </w:p>
        </w:tc>
      </w:tr>
      <w:tr w:rsidR="00945345" w:rsidRPr="001C46D7" w14:paraId="143FEFEF" w14:textId="77777777" w:rsidTr="00923375">
        <w:trPr>
          <w:trHeight w:val="25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094D" w14:textId="053E83C5" w:rsidR="00945345" w:rsidRPr="00CD1A8C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u_I</w:t>
            </w:r>
            <w:proofErr w:type="spellEnd"/>
            <w:r>
              <w:fldChar w:fldCharType="begin"/>
            </w:r>
            <w:r>
              <w:instrText>HYPERLINK \l "_ENREF_18" \o "Gao, 2019 #11517"</w:instrText>
            </w:r>
            <w:r>
              <w:fldChar w:fldCharType="separate"/>
            </w:r>
            <w:r w:rsidRPr="003B6680">
              <w:rPr>
                <w:rFonts w:ascii="Times New Roman" w:hAnsi="Times New Roman" w:cs="Times New Roman"/>
                <w:color w:val="0070C0"/>
                <w:szCs w:val="21"/>
              </w:rPr>
              <w:fldChar w:fldCharType="begin"/>
            </w:r>
            <w:r w:rsidRPr="003B6680">
              <w:rPr>
                <w:rFonts w:ascii="Times New Roman" w:hAnsi="Times New Roman" w:cs="Times New Roman"/>
                <w:color w:val="0070C0"/>
                <w:szCs w:val="21"/>
              </w:rPr>
              <w:instrText xml:space="preserve"> ADDIN EN.CITE &lt;EndNote&gt;&lt;Cite&gt;&lt;Author&gt;Gao&lt;/Author&gt;&lt;Year&gt;2019&lt;/Year&gt;&lt;RecNum&gt;11517&lt;/RecNum&gt;&lt;DisplayText&gt;&lt;style face="superscript"&gt;18&lt;/style&gt;&lt;/DisplayText&gt;&lt;record&gt;&lt;rec-number&gt;11517&lt;/rec-number&gt;&lt;foreign-keys&gt;&lt;key app="EN" db-id="2tvxez2fkx5aeeeaaeypf5tus9sw52w0ewrz" timestamp="1567491136"&gt;11517&lt;/key&gt;&lt;/foreign-keys&gt;&lt;ref-type name="Journal Article"&gt;17&lt;/ref-type&gt;&lt;contributors&gt;&lt;authors&gt;&lt;author&gt;Gao, Dunfeng&lt;/author&gt;&lt;author&gt;Sinev, Ilya&lt;/author&gt;&lt;author&gt;Scholten, Fabian&lt;/author&gt;&lt;author&gt;Arán-Ais, Rosa M.&lt;/author&gt;&lt;author&gt;Divins, Nuria J.&lt;/author&gt;&lt;author&gt;Kvashnina, Kristina&lt;/author&gt;&lt;author&gt;Timoshenko, Janis&lt;/author&gt;&lt;author&gt;Roldán Cuenya, Beatriz&lt;/author&gt;&lt;/authors&gt;&lt;/contributors&gt;&lt;titles&gt;&lt;title&gt;Selective CO2 Electroreduction to Ethylene and Multicarbon Alcohols via Electrolyte-Driven Nanostructuring&lt;/title&gt;&lt;secondary-title&gt;Angewandte Chemie International Edition&lt;/secondary-title&gt;&lt;/titles&gt;&lt;periodical&gt;&lt;full-title&gt;Angewandte Chemie International Edition&lt;/full-title&gt;&lt;/periodical&gt;&lt;pages&gt;17047-17053&lt;/pages&gt;&lt;volume&gt;58&lt;/volume&gt;&lt;number&gt;47&lt;/number&gt;&lt;keywords&gt;&lt;keyword&gt;electrolyte-driven nanostructuring&lt;/keyword&gt;&lt;keyword&gt;CO2 electroreduction&lt;/keyword&gt;&lt;keyword&gt;multicarbon products&lt;/keyword&gt;&lt;keyword&gt;Cu+ species&lt;/keyword&gt;&lt;keyword&gt;adsorbed halides&lt;/keyword&gt;&lt;/keywords&gt;&lt;dates&gt;&lt;year&gt;2019&lt;/year&gt;&lt;pub-dates&gt;&lt;date&gt;2019/09/02&lt;/date&gt;&lt;/pub-dates&gt;&lt;/dates&gt;&lt;publisher&gt;John Wiley &amp;amp; Sons, Ltd&lt;/publisher&gt;&lt;isbn&gt;1433-7851&lt;/isbn&gt;&lt;urls&gt;&lt;related-urls&gt;&lt;url&gt;https://doi.org/10.1002/anie.201910155&lt;/url&gt;&lt;url&gt;https://onlinelibrary.wiley.com/doi/abs/10.1002/anie.201910155&lt;/url&gt;&lt;/related-urls&gt;&lt;/urls&gt;&lt;electronic-resource-num&gt;10.1002/anie.201910155&lt;/electronic-resource-num&gt;&lt;access-date&gt;2019/09/02&lt;/access-date&gt;&lt;/record&gt;&lt;/Cite&gt;&lt;/EndNote&gt;</w:instrText>
            </w:r>
            <w:r w:rsidRPr="003B6680">
              <w:rPr>
                <w:rFonts w:ascii="Times New Roman" w:hAnsi="Times New Roman" w:cs="Times New Roman"/>
                <w:color w:val="0070C0"/>
                <w:szCs w:val="21"/>
              </w:rPr>
              <w:fldChar w:fldCharType="separate"/>
            </w:r>
            <w:r w:rsidRPr="003B6680">
              <w:rPr>
                <w:rFonts w:ascii="Times New Roman" w:hAnsi="Times New Roman" w:cs="Times New Roman"/>
                <w:noProof/>
                <w:color w:val="0070C0"/>
                <w:szCs w:val="21"/>
                <w:vertAlign w:val="superscript"/>
              </w:rPr>
              <w:t>8</w:t>
            </w:r>
            <w:r w:rsidRPr="003B6680">
              <w:rPr>
                <w:rFonts w:ascii="Times New Roman" w:hAnsi="Times New Roman" w:cs="Times New Roman"/>
                <w:color w:val="0070C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70C0"/>
                <w:szCs w:val="21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093FC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6D7">
              <w:rPr>
                <w:rFonts w:ascii="Times New Roman" w:hAnsi="Times New Roman" w:cs="Times New Roman"/>
                <w:szCs w:val="21"/>
              </w:rPr>
              <w:t>0.1 M KHCO</w:t>
            </w:r>
            <w:r w:rsidRPr="001C46D7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9E930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~</w:t>
            </w:r>
            <w:r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3AA96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~</w:t>
            </w:r>
            <w:r>
              <w:rPr>
                <w:rFonts w:ascii="Times New Roman" w:hAnsi="Times New Roman" w:cs="Times New Roman"/>
                <w:szCs w:val="21"/>
              </w:rPr>
              <w:t>-31.2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3EF4B" w14:textId="3B6C6898" w:rsidR="00945345" w:rsidRPr="00D97439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bookmarkStart w:id="155" w:name="OLE_LINK3"/>
            <w:proofErr w:type="spellStart"/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>Angew</w:t>
            </w:r>
            <w:proofErr w:type="spellEnd"/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 xml:space="preserve">. Chem. Int. Ed.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58</w:t>
            </w:r>
            <w:r w:rsidRPr="001C46D7">
              <w:rPr>
                <w:rFonts w:ascii="Times New Roman" w:hAnsi="Times New Roman" w:cs="Times New Roman"/>
                <w:szCs w:val="21"/>
              </w:rPr>
              <w:t>,</w:t>
            </w:r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17047</w:t>
            </w:r>
            <w:r w:rsidRPr="001C46D7">
              <w:rPr>
                <w:rFonts w:ascii="Times New Roman" w:hAnsi="Times New Roman" w:cs="Times New Roman"/>
                <w:szCs w:val="21"/>
              </w:rPr>
              <w:t>−</w:t>
            </w:r>
            <w:r>
              <w:rPr>
                <w:rFonts w:ascii="Times New Roman" w:hAnsi="Times New Roman" w:cs="Times New Roman"/>
                <w:szCs w:val="21"/>
              </w:rPr>
              <w:t>17053</w:t>
            </w:r>
            <w:bookmarkEnd w:id="155"/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 w:rsidRPr="001C46D7">
              <w:rPr>
                <w:rFonts w:ascii="Times New Roman" w:hAnsi="Times New Roman" w:cs="Times New Roman"/>
                <w:szCs w:val="21"/>
              </w:rPr>
              <w:t>20</w:t>
            </w:r>
            <w:r w:rsidR="00592A06">
              <w:rPr>
                <w:rFonts w:ascii="Times New Roman" w:hAnsi="Times New Roman" w:cs="Times New Roman"/>
                <w:szCs w:val="21"/>
              </w:rPr>
              <w:t>19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3D4FA0A5" w14:textId="77777777" w:rsidTr="00923375">
        <w:trPr>
          <w:trHeight w:val="25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5593" w14:textId="4039A113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8FB">
              <w:rPr>
                <w:rFonts w:ascii="Times New Roman" w:hAnsi="Times New Roman" w:cs="Times New Roman"/>
                <w:szCs w:val="21"/>
              </w:rPr>
              <w:t>B-Cu</w:t>
            </w:r>
            <w:r>
              <w:rPr>
                <w:rFonts w:ascii="Times New Roman" w:hAnsi="Times New Roman" w:cs="Times New Roman"/>
                <w:szCs w:val="21"/>
              </w:rPr>
              <w:t>-Zn</w:t>
            </w:r>
            <w:hyperlink w:anchor="_ENREF_19" w:tooltip="Song, 2021 #13237" w:history="1"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&lt;EndNote&gt;&lt;Cite&gt;&lt;Author&gt;Song&lt;/Author&gt;&lt;Year&gt;2021&lt;/Year&gt;&lt;RecNum&gt;13237&lt;/RecNum&gt;&lt;DisplayText&gt;&lt;style face="superscript"&gt;19&lt;/style&gt;&lt;/DisplayText&gt;&lt;record&gt;&lt;rec-number&gt;13237&lt;/rec-number&gt;&lt;foreign-keys&gt;&lt;key app="EN" db-id="2tvxez2fkx5aeeeaaeypf5tus9sw52w0ewrz" timestamp="1657089467"&gt;13237&lt;/key&gt;&lt;/foreign-keys&gt;&lt;ref-type name="Journal Article"&gt;17&lt;/ref-type&gt;&lt;contributors&gt;&lt;authors&gt;&lt;author&gt;Song, Yanfang&lt;/author&gt;&lt;author&gt;Junqueira, João R. C.&lt;/author&gt;&lt;author&gt;Sikdar, Nivedita&lt;/author&gt;&lt;author&gt;Öhl, Denis&lt;/author&gt;&lt;author&gt;Dieckhöfer, Stefan&lt;/author&gt;&lt;author&gt;Quast, Thomas&lt;/author&gt;&lt;author&gt;Seisel, Sabine&lt;/author&gt;&lt;author&gt;Masa, Justus&lt;/author&gt;&lt;author&gt;Andronescu, Corina&lt;/author&gt;&lt;author&gt;Schuhmann, Wolfgang&lt;/author&gt;&lt;/authors&gt;&lt;/contributors&gt;&lt;titles&gt;&lt;title&gt;B-Cu-Zn Gas Diffusion Electrodes for CO2 Electroreduction to C2+ Products at High Current Densities&lt;/title&gt;&lt;secondary-title&gt;Angewandte Chemie International Edition&lt;/secondary-title&gt;&lt;/titles&gt;&lt;periodical&gt;&lt;full-title&gt;Angewandte Chemie International Edition&lt;/full-title&gt;&lt;/periodical&gt;&lt;pages&gt;9135-9141&lt;/pages&gt;&lt;volume&gt;60&lt;/volume&gt;&lt;number&gt;16&lt;/number&gt;&lt;dates&gt;&lt;year&gt;2021&lt;/year&gt;&lt;/dates&gt;&lt;isbn&gt;1433-7851&lt;/isbn&gt;&lt;urls&gt;&lt;related-urls&gt;&lt;url&gt;https://onlinelibrary.wiley.com/doi/abs/10.1002/anie.202016898&lt;/url&gt;&lt;url&gt;https://www.ncbi.nlm.nih.gov/pmc/articles/PMC8048895/pdf/ANIE-60-9135.pdf&lt;/url&gt;&lt;/related-urls&gt;&lt;/urls&gt;&lt;electronic-resource-num&gt;https://doi.org/10.1002/anie.202016898&lt;/electronic-resource-num&gt;&lt;/record&gt;&lt;/Cite&gt;&lt;/EndNote&gt;</w:instrTex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 w:rsidRPr="005C43FB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9</w: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3D99F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M KOH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6DEC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5C350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158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29FF7" w14:textId="1160AB69" w:rsidR="00945345" w:rsidRPr="00681F41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>Angew</w:t>
            </w:r>
            <w:proofErr w:type="spellEnd"/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 xml:space="preserve">. Chem. Int. Ed.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60</w:t>
            </w:r>
            <w:r>
              <w:rPr>
                <w:rFonts w:ascii="Times New Roman" w:hAnsi="Times New Roman" w:cs="Times New Roman"/>
                <w:szCs w:val="21"/>
              </w:rPr>
              <w:t>, 9135</w:t>
            </w:r>
            <w:r w:rsidRPr="001C46D7">
              <w:rPr>
                <w:rFonts w:ascii="Times New Roman" w:hAnsi="Times New Roman" w:cs="Times New Roman"/>
                <w:szCs w:val="21"/>
              </w:rPr>
              <w:t>−</w:t>
            </w:r>
            <w:r>
              <w:rPr>
                <w:rFonts w:ascii="Times New Roman" w:hAnsi="Times New Roman" w:cs="Times New Roman"/>
                <w:szCs w:val="21"/>
              </w:rPr>
              <w:t>9141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 w:rsidRPr="001C46D7">
              <w:rPr>
                <w:rFonts w:ascii="Times New Roman" w:hAnsi="Times New Roman" w:cs="Times New Roman"/>
                <w:szCs w:val="21"/>
              </w:rPr>
              <w:t>20</w:t>
            </w:r>
            <w:r w:rsidR="00592A06">
              <w:rPr>
                <w:rFonts w:ascii="Times New Roman" w:hAnsi="Times New Roman" w:cs="Times New Roman"/>
                <w:szCs w:val="21"/>
              </w:rPr>
              <w:t>21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19FF16A9" w14:textId="77777777" w:rsidTr="00923375">
        <w:trPr>
          <w:trHeight w:val="25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2B295" w14:textId="5993DE28" w:rsidR="00945345" w:rsidRPr="009C5CF6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86FC0">
              <w:rPr>
                <w:rFonts w:ascii="Times New Roman" w:hAnsi="Times New Roman" w:cs="Times New Roman"/>
                <w:szCs w:val="21"/>
              </w:rPr>
              <w:t>Cu(B)-2</w:t>
            </w:r>
            <w:hyperlink w:anchor="_ENREF_20" w:tooltip="Zhou, 2018 #12352" w:history="1"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&lt;EndNote&gt;&lt;Cite&gt;&lt;Author&gt;Zhou&lt;/Author&gt;&lt;Year&gt;2018&lt;/Year&gt;&lt;RecNum&gt;12352&lt;/RecNum&gt;&lt;DisplayText&gt;&lt;style face="superscript"&gt;20&lt;/style&gt;&lt;/DisplayText&gt;&lt;record&gt;&lt;rec-number&gt;12352&lt;/rec-number&gt;&lt;foreign-keys&gt;&lt;key app="EN" db-id="2tvxez2fkx5aeeeaaeypf5tus9sw52w0ewrz" timestamp="1605793610"&gt;12352&lt;/key&gt;&lt;/foreign-keys&gt;&lt;ref-type name="Journal Article"&gt;17&lt;/ref-type&gt;&lt;contributors&gt;&lt;authors&gt;&lt;author&gt;Zhou, Yansong&lt;/author&gt;&lt;author&gt;Che, Fanglin&lt;/author&gt;&lt;author&gt;Liu, Min&lt;/author&gt;&lt;author&gt;Zou, Chengqin&lt;/author&gt;&lt;author&gt;Liang, Zhiqin&lt;/author&gt;&lt;author&gt;De Luna, Phil&lt;/author&gt;&lt;author&gt;Yuan, Haifeng&lt;/author&gt;&lt;author&gt;Li, Jun&lt;/author&gt;&lt;author&gt;Wang, Zhiqiang&lt;/author&gt;&lt;author&gt;Xie, Haipeng&lt;/author&gt;&lt;author&gt;Li, Hongmei&lt;/author&gt;&lt;author&gt;Chen, Peining&lt;/author&gt;&lt;author&gt;Bladt, Eva&lt;/author&gt;&lt;author&gt;Quintero-Bermudez, Rafael&lt;/author&gt;&lt;author&gt;Sham, Tsun-Kong&lt;/author&gt;&lt;author&gt;Bals, Sara&lt;/author&gt;&lt;author&gt;Hofkens, Johan&lt;/author&gt;&lt;author&gt;Sinton, David&lt;/author&gt;&lt;author&gt;Chen, Gang&lt;/author&gt;&lt;author&gt;Sargent, Edward H.&lt;/author&gt;&lt;/authors&gt;&lt;/contributors&gt;&lt;titles&gt;&lt;title&gt;Dopant-induced electron localization drives CO2 reduction to C2 hydrocarbons&lt;/title&gt;&lt;secondary-title&gt;Nature Chemistry&lt;/secondary-title&gt;&lt;/titles&gt;&lt;periodical&gt;&lt;full-title&gt;Nature Chemistry&lt;/full-title&gt;&lt;/periodical&gt;&lt;pages&gt;974-980&lt;/pages&gt;&lt;volume&gt;10&lt;/volume&gt;&lt;number&gt;9&lt;/number&gt;&lt;dates&gt;&lt;year&gt;2018&lt;/year&gt;&lt;pub-dates&gt;&lt;date&gt;2018/09/01&lt;/date&gt;&lt;/pub-dates&gt;&lt;/dates&gt;&lt;isbn&gt;1755-4349&lt;/isbn&gt;&lt;urls&gt;&lt;related-urls&gt;&lt;url&gt;https://doi.org/10.1038/s41557-018-0092-x&lt;/url&gt;&lt;url&gt;https://www.nature.com/articles/s41557-018-0092-x.pdf&lt;/url&gt;&lt;/related-urls&gt;&lt;/urls&gt;&lt;electronic-resource-num&gt;10.1038/s41557-018-0092-x&lt;/electronic-resource-num&gt;&lt;/record&gt;&lt;/Cite&gt;&lt;/EndNote&gt;</w:instrTex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1</w:t>
              </w:r>
              <w:r w:rsidRPr="005C43FB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0</w:t>
              </w:r>
              <w:r w:rsidRPr="003B6680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9D365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6D7">
              <w:rPr>
                <w:rFonts w:ascii="Times New Roman" w:hAnsi="Times New Roman" w:cs="Times New Roman"/>
                <w:szCs w:val="21"/>
              </w:rPr>
              <w:t>0.1 M KHCO</w:t>
            </w:r>
            <w:r w:rsidRPr="001C46D7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FBEA7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1FB43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1714" w14:textId="09747B5F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>Nat. C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hem</w:t>
            </w:r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>.</w:t>
            </w:r>
            <w:r w:rsidRPr="001C46D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10</w:t>
            </w:r>
            <w:r w:rsidRPr="001C46D7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974</w:t>
            </w:r>
            <w:r w:rsidRPr="001C46D7">
              <w:rPr>
                <w:rFonts w:ascii="Times New Roman" w:hAnsi="Times New Roman" w:cs="Times New Roman"/>
                <w:szCs w:val="21"/>
              </w:rPr>
              <w:t>−</w:t>
            </w:r>
            <w:r>
              <w:rPr>
                <w:rFonts w:ascii="Times New Roman" w:hAnsi="Times New Roman" w:cs="Times New Roman"/>
                <w:szCs w:val="21"/>
              </w:rPr>
              <w:t>980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 w:rsidRPr="001C46D7">
              <w:rPr>
                <w:rFonts w:ascii="Times New Roman" w:hAnsi="Times New Roman" w:cs="Times New Roman"/>
                <w:szCs w:val="21"/>
              </w:rPr>
              <w:t>20</w:t>
            </w:r>
            <w:r w:rsidR="00592A06">
              <w:rPr>
                <w:rFonts w:ascii="Times New Roman" w:hAnsi="Times New Roman" w:cs="Times New Roman"/>
                <w:szCs w:val="21"/>
              </w:rPr>
              <w:t>18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33411242" w14:textId="77777777" w:rsidTr="00923375">
        <w:trPr>
          <w:trHeight w:val="25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5144E" w14:textId="5EBDD749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B3B0C">
              <w:rPr>
                <w:rFonts w:ascii="Times New Roman" w:hAnsi="Times New Roman" w:cs="Times New Roman"/>
                <w:szCs w:val="21"/>
              </w:rPr>
              <w:t>Cu-FEP</w:t>
            </w:r>
            <w:hyperlink w:anchor="_ENREF_21" w:tooltip="Pham, 2022 #13234" w:history="1"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&lt;EndNote&gt;&lt;Cite&gt;&lt;Author&gt;Pham&lt;/Author&gt;&lt;Year&gt;2022&lt;/Year&gt;&lt;RecNum&gt;13234&lt;/RecNum&gt;&lt;DisplayText&gt;&lt;style face="superscript"&gt;21&lt;/style&gt;&lt;/DisplayText&gt;&lt;record&gt;&lt;rec-number&gt;13234&lt;/rec-number&gt;&lt;foreign-keys&gt;&lt;key app="EN" db-id="2tvxez2fkx5aeeeaaeypf5tus9sw52w0ewrz" timestamp="1657072556"&gt;13234&lt;/key&gt;&lt;/foreign-keys&gt;&lt;ref-type name="Journal Article"&gt;17&lt;/ref-type&gt;&lt;contributors&gt;&lt;authors&gt;&lt;author&gt;Pham, Thi Ha My&lt;/author&gt;&lt;author&gt;Zhang, Jie&lt;/author&gt;&lt;author&gt;Li, Mo&lt;/author&gt;&lt;author&gt;Shen, Tzu-Hsien&lt;/author&gt;&lt;author&gt;Ko, Youngdon&lt;/author&gt;&lt;author&gt;Tileli, Vasiliki&lt;/author&gt;&lt;author&gt;Luo, Wen&lt;/author&gt;&lt;author&gt;Züttel, Andreas&lt;/author&gt;&lt;/authors&gt;&lt;/contributors&gt;&lt;titles&gt;&lt;title&gt;Enhanced Electrocatalytic CO2 Reduction to C2+ Products by Adjusting the Local Reaction Environment with Polymer Binders&lt;/title&gt;&lt;secondary-title&gt;Advanced Energy Materials&lt;/secondary-title&gt;&lt;/titles&gt;&lt;periodical&gt;&lt;full-title&gt;Advanced Energy Materials&lt;/full-title&gt;&lt;/periodical&gt;&lt;pages&gt;2103663&lt;/pages&gt;&lt;volume&gt;12&lt;/volume&gt;&lt;number&gt;9&lt;/number&gt;&lt;dates&gt;&lt;year&gt;2022&lt;/year&gt;&lt;/dates&gt;&lt;isbn&gt;1614-6832&lt;/isbn&gt;&lt;urls&gt;&lt;related-urls&gt;&lt;url&gt;https://onlinelibrary.wiley.com/doi/abs/10.1002/aenm.202103663&lt;/url&gt;&lt;url&gt;https://onlinelibrary.wiley.com/doi/pdfdirect/10.1002/aenm.202103663?download=true&lt;/url&gt;&lt;/related-urls&gt;&lt;/urls&gt;&lt;electronic-resource-num&gt;https://doi.org/10.1002/aenm.202103663&lt;/electronic-resource-num&gt;&lt;/record&gt;&lt;/Cite&gt;&lt;/EndNote&gt;</w:instrTex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1</w:t>
              </w:r>
              <w:r w:rsidRPr="005C43FB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1</w: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8D60B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M KOH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3870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~</w:t>
            </w:r>
            <w:r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A15B9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~</w:t>
            </w:r>
            <w:r>
              <w:rPr>
                <w:rFonts w:ascii="Times New Roman" w:hAnsi="Times New Roman" w:cs="Times New Roman"/>
                <w:szCs w:val="21"/>
              </w:rPr>
              <w:t>-600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4FC4" w14:textId="352BD329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22A34">
              <w:rPr>
                <w:rFonts w:ascii="Times New Roman" w:hAnsi="Times New Roman" w:cs="Times New Roman"/>
                <w:i/>
                <w:iCs/>
                <w:szCs w:val="21"/>
              </w:rPr>
              <w:t>Adv. Energy Mater.</w:t>
            </w:r>
            <w:r w:rsidRPr="00F22A3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12</w:t>
            </w:r>
            <w:r w:rsidRPr="00F22A34">
              <w:rPr>
                <w:rFonts w:ascii="Times New Roman" w:hAnsi="Times New Roman" w:cs="Times New Roman"/>
                <w:szCs w:val="21"/>
              </w:rPr>
              <w:t>, 2103663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 w:rsidRPr="00F22A34">
              <w:rPr>
                <w:rFonts w:ascii="Times New Roman" w:hAnsi="Times New Roman" w:cs="Times New Roman"/>
                <w:szCs w:val="21"/>
              </w:rPr>
              <w:t>2022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63EA2E3E" w14:textId="77777777" w:rsidTr="00923375">
        <w:trPr>
          <w:trHeight w:val="111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6631C9" w14:textId="77777777" w:rsidR="00945345" w:rsidRPr="00AA3A6B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A3A6B">
              <w:rPr>
                <w:rFonts w:ascii="Times New Roman" w:hAnsi="Times New Roman" w:cs="Times New Roman"/>
                <w:szCs w:val="21"/>
              </w:rPr>
              <w:t>monodispersed</w:t>
            </w:r>
          </w:p>
          <w:p w14:paraId="0590D4A0" w14:textId="71C56696" w:rsidR="00945345" w:rsidRPr="00D86759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A3A6B">
              <w:rPr>
                <w:rFonts w:ascii="Times New Roman" w:hAnsi="Times New Roman" w:cs="Times New Roman"/>
                <w:szCs w:val="21"/>
              </w:rPr>
              <w:t>Cu</w:t>
            </w:r>
            <w:r w:rsidRPr="00AA3A6B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AA3A6B">
              <w:rPr>
                <w:rFonts w:ascii="Times New Roman" w:hAnsi="Times New Roman" w:cs="Times New Roman"/>
                <w:szCs w:val="21"/>
              </w:rPr>
              <w:t>O NPs</w:t>
            </w:r>
            <w:hyperlink w:anchor="_ENREF_22" w:tooltip="Miao, 2021 #13095" w:history="1"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&lt;EndNote&gt;&lt;Cite&gt;&lt;Author&gt;Miao&lt;/Author&gt;&lt;Year&gt;2021&lt;/Year&gt;&lt;RecNum&gt;13095&lt;/RecNum&gt;&lt;DisplayText&gt;&lt;style face="superscript"&gt;22&lt;/style&gt;&lt;/DisplayText&gt;&lt;record&gt;&lt;rec-number&gt;13095&lt;/rec-number&gt;&lt;foreign-keys&gt;&lt;key app="EN" db-id="2tvxez2fkx5aeeeaaeypf5tus9sw52w0ewrz" timestamp="1639752154"&gt;13095&lt;/key&gt;&lt;/foreign-keys&gt;&lt;ref-type name="Journal Article"&gt;17&lt;/ref-type&gt;&lt;contributors&gt;&lt;authors&gt;&lt;author&gt;Miao, Rui Kai&lt;/author&gt;&lt;author&gt;Xu, Yi&lt;/author&gt;&lt;author&gt;Ozden, Adnan&lt;/author&gt;&lt;author&gt;Robb, Anthony&lt;/author&gt;&lt;author&gt;O’Brien, Colin P.&lt;/author&gt;&lt;author&gt;Gabardo, Christine M.&lt;/author&gt;&lt;author&gt;Lee, Geonhui&lt;/author&gt;&lt;author&gt;Edwards, Jonathan P.&lt;/author&gt;&lt;author&gt;Huang, Jianan Erick&lt;/author&gt;&lt;author&gt;Fan, Mengyang&lt;/author&gt;&lt;author&gt;Wang, Xue&lt;/author&gt;&lt;author&gt;Liu, Shijie&lt;/author&gt;&lt;author&gt;Yan, Yu&lt;/author&gt;&lt;author&gt;Sargent, Edward H.&lt;/author&gt;&lt;author&gt;Sinton, David&lt;/author&gt;&lt;/authors&gt;&lt;/contributors&gt;&lt;titles&gt;&lt;title&gt;Electroosmotic flow steers neutral products and enables concentrated ethanol electroproduction from CO2&lt;/title&gt;&lt;secondary-title&gt;Joule&lt;/secondary-title&gt;&lt;/titles&gt;&lt;periodical&gt;&lt;full-title&gt;Joule&lt;/full-title&gt;&lt;/periodical&gt;&lt;pages&gt;2742-2753&lt;/pages&gt;&lt;volume&gt;5&lt;/volume&gt;&lt;number&gt;10&lt;/number&gt;&lt;dates&gt;&lt;year&gt;2021&lt;/year&gt;&lt;/dates&gt;&lt;publisher&gt;Elsevier&lt;/publisher&gt;&lt;isbn&gt;2542-4785&lt;/isbn&gt;&lt;urls&gt;&lt;related-urls&gt;&lt;url&gt;https://doi.org/10.1016/j.joule.2021.08.013&lt;/url&gt;&lt;/related-urls&gt;&lt;/urls&gt;&lt;electronic-resource-num&gt;10.1016/j.joule.2021.08.013&lt;/electronic-resource-num&gt;&lt;access-date&gt;2021/12/17&lt;/access-date&gt;&lt;/record&gt;&lt;/Cite&gt;&lt;/EndNote&gt;</w:instrTex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1</w:t>
              </w:r>
              <w:r w:rsidRPr="005C43FB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2</w: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39A11E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6D7">
              <w:rPr>
                <w:rFonts w:ascii="Times New Roman" w:hAnsi="Times New Roman" w:cs="Times New Roman"/>
                <w:szCs w:val="21"/>
              </w:rPr>
              <w:t>1 M KHCO</w:t>
            </w:r>
            <w:r w:rsidRPr="001C46D7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6CF11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2B0D7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226.5</w:t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671700" w14:textId="637214AC" w:rsidR="00945345" w:rsidRPr="003B2041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B0CA1">
              <w:rPr>
                <w:rFonts w:ascii="Times New Roman" w:hAnsi="Times New Roman" w:cs="Times New Roman"/>
                <w:i/>
                <w:iCs/>
                <w:szCs w:val="21"/>
              </w:rPr>
              <w:t xml:space="preserve">Joule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4</w:t>
            </w:r>
            <w:r w:rsidRPr="00FB0CA1">
              <w:rPr>
                <w:rFonts w:ascii="Times New Roman" w:hAnsi="Times New Roman" w:cs="Times New Roman"/>
                <w:szCs w:val="21"/>
              </w:rPr>
              <w:t>, 1</w:t>
            </w:r>
            <w:r w:rsidRPr="001C46D7">
              <w:rPr>
                <w:rFonts w:ascii="Times New Roman" w:hAnsi="Times New Roman" w:cs="Times New Roman"/>
                <w:szCs w:val="21"/>
              </w:rPr>
              <w:t>−</w:t>
            </w:r>
            <w:r w:rsidRPr="00FB0CA1">
              <w:rPr>
                <w:rFonts w:ascii="Times New Roman" w:hAnsi="Times New Roman" w:cs="Times New Roman"/>
                <w:szCs w:val="21"/>
              </w:rPr>
              <w:t>17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>
              <w:rPr>
                <w:rFonts w:ascii="Times New Roman" w:hAnsi="Times New Roman" w:cs="Times New Roman"/>
                <w:szCs w:val="21"/>
              </w:rPr>
              <w:t>2020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3131D3A7" w14:textId="77777777" w:rsidTr="00923375">
        <w:trPr>
          <w:trHeight w:val="110"/>
          <w:jc w:val="center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F929" w14:textId="77777777" w:rsidR="00945345" w:rsidRPr="00D86759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8EF5E4D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1A9F5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1EAC1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42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7C447" w14:textId="77777777" w:rsidR="00945345" w:rsidRPr="003B2041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945345" w:rsidRPr="001C46D7" w14:paraId="4A5E0A18" w14:textId="77777777" w:rsidTr="00923375">
        <w:trPr>
          <w:trHeight w:val="25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16AE2" w14:textId="64807146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1A8C">
              <w:rPr>
                <w:rFonts w:ascii="Times New Roman" w:hAnsi="Times New Roman" w:cs="Times New Roman"/>
                <w:szCs w:val="21"/>
              </w:rPr>
              <w:t>multi-hollow Cu</w:t>
            </w:r>
            <w:r w:rsidRPr="00CD1A8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CD1A8C">
              <w:rPr>
                <w:rFonts w:ascii="Times New Roman" w:hAnsi="Times New Roman" w:cs="Times New Roman"/>
                <w:szCs w:val="21"/>
              </w:rPr>
              <w:t>O</w:t>
            </w:r>
            <w:hyperlink w:anchor="_ENREF_23" w:tooltip="Yang, 2020 #13222" w:history="1"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&lt;EndNote&gt;&lt;Cite&gt;&lt;Author&gt;Yang&lt;/Author&gt;&lt;Year&gt;2020&lt;/Year&gt;&lt;RecNum&gt;13222&lt;/RecNum&gt;&lt;DisplayText&gt;&lt;style face="superscript"&gt;23&lt;/style&gt;&lt;/DisplayText&gt;&lt;record&gt;&lt;rec-number&gt;13222&lt;/rec-number&gt;&lt;foreign-keys&gt;&lt;key app="EN" db-id="2tvxez2fkx5aeeeaaeypf5tus9sw52w0ewrz" timestamp="1656727345"&gt;13222&lt;/key&gt;&lt;/foreign-keys&gt;&lt;ref-type name="Journal Article"&gt;17&lt;/ref-type&gt;&lt;contributors&gt;&lt;authors&gt;&lt;author&gt;Yang, Peng-Peng&lt;/author&gt;&lt;author&gt;Zhang, Xiao-Long&lt;/author&gt;&lt;author&gt;Gao, Fei-Yue&lt;/author&gt;&lt;author&gt;Zheng, Ya-Rong&lt;/author&gt;&lt;author&gt;Niu, Zhuang-Zhuang&lt;/author&gt;&lt;author&gt;Yu, Xingxing&lt;/author&gt;&lt;author&gt;Liu, Ren&lt;/author&gt;&lt;author&gt;Wu, Zhi-Zheng&lt;/author&gt;&lt;author&gt;Qin, Shuai&lt;/author&gt;&lt;author&gt;Chi, Li-Ping&lt;/author&gt;&lt;author&gt;Duan, Yu&lt;/author&gt;&lt;author&gt;Ma, Tao&lt;/author&gt;&lt;author&gt;Zheng, Xu-Sheng&lt;/author&gt;&lt;author&gt;Zhu, Jun-Fa&lt;/author&gt;&lt;author&gt;Wang, Hui-Juan&lt;/author&gt;&lt;author&gt;Gao, Min-Rui&lt;/author&gt;&lt;author&gt;Yu, Shu-Hong&lt;/author&gt;&lt;/authors&gt;&lt;/contributors&gt;&lt;titles&gt;&lt;title&gt;Protecting Copper Oxidation State via Intermediate Confinement for Selective CO2 Electroreduction to C2+ Fuels&lt;/title&gt;&lt;secondary-title&gt;Journal of the American Chemical Society&lt;/secondary-title&gt;&lt;/titles&gt;&lt;periodical&gt;&lt;full-title&gt;Journal of the American Chemical Society&lt;/full-title&gt;&lt;/periodical&gt;&lt;pages&gt;6400-6408&lt;/pages&gt;&lt;volume&gt;142&lt;/volume&gt;&lt;number&gt;13&lt;/number&gt;&lt;dates&gt;&lt;year&gt;2020&lt;/year&gt;&lt;pub-dates&gt;&lt;date&gt;2020/04/01&lt;/date&gt;&lt;/pub-dates&gt;&lt;/dates&gt;&lt;publisher&gt;American Chemical Society&lt;/publisher&gt;&lt;isbn&gt;0002-7863&lt;/isbn&gt;&lt;urls&gt;&lt;related-urls&gt;&lt;url&gt;https://doi.org/10.1021/jacs.0c01699&lt;/url&gt;&lt;url&gt;https://pubs.acs.org/doi/pdf/10.1021/jacs.0c01699&lt;/url&gt;&lt;/related-urls&gt;&lt;/urls&gt;&lt;electronic-resource-num&gt;10.1021/jacs.0c01699&lt;/electronic-resource-num&gt;&lt;/record&gt;&lt;/Cite&gt;&lt;/EndNote&gt;</w:instrTex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1</w:t>
              </w:r>
              <w:r w:rsidRPr="005C43FB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3</w: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E494C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M KOH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EE9B5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8C3AF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7DEE0" w14:textId="119F0BFE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D97439">
              <w:rPr>
                <w:rFonts w:ascii="Times New Roman" w:hAnsi="Times New Roman" w:cs="Times New Roman"/>
                <w:i/>
                <w:iCs/>
                <w:szCs w:val="21"/>
              </w:rPr>
              <w:t>J. Am. Chem. Soc.</w:t>
            </w:r>
            <w:r w:rsidRPr="00D97439">
              <w:rPr>
                <w:rFonts w:ascii="Times New Roman" w:hAnsi="Times New Roman" w:cs="Times New Roman"/>
                <w:iCs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iCs/>
                <w:szCs w:val="21"/>
              </w:rPr>
              <w:t>142</w:t>
            </w:r>
            <w:r w:rsidRPr="00D97439">
              <w:rPr>
                <w:rFonts w:ascii="Times New Roman" w:hAnsi="Times New Roman" w:cs="Times New Roman"/>
                <w:i/>
                <w:szCs w:val="21"/>
              </w:rPr>
              <w:t>,</w:t>
            </w:r>
            <w:r w:rsidRPr="00D97439">
              <w:rPr>
                <w:rFonts w:ascii="Times New Roman" w:hAnsi="Times New Roman" w:cs="Times New Roman"/>
                <w:iCs/>
                <w:szCs w:val="21"/>
              </w:rPr>
              <w:t xml:space="preserve"> 6400–6408</w:t>
            </w:r>
            <w:r w:rsidR="00592A06">
              <w:rPr>
                <w:rFonts w:ascii="Times New Roman" w:hAnsi="Times New Roman" w:cs="Times New Roman"/>
                <w:iCs/>
                <w:szCs w:val="21"/>
              </w:rPr>
              <w:t xml:space="preserve"> (</w:t>
            </w:r>
            <w:r w:rsidR="00592A06" w:rsidRPr="00D97439">
              <w:rPr>
                <w:rFonts w:ascii="Times New Roman" w:hAnsi="Times New Roman" w:cs="Times New Roman"/>
                <w:iCs/>
                <w:szCs w:val="21"/>
              </w:rPr>
              <w:t>2020</w:t>
            </w:r>
            <w:r w:rsidR="00592A06">
              <w:rPr>
                <w:rFonts w:ascii="Times New Roman" w:hAnsi="Times New Roman" w:cs="Times New Roman"/>
                <w:iCs/>
                <w:szCs w:val="21"/>
              </w:rPr>
              <w:t>)</w:t>
            </w:r>
          </w:p>
        </w:tc>
      </w:tr>
      <w:tr w:rsidR="00945345" w:rsidRPr="001C46D7" w14:paraId="75DF17F1" w14:textId="77777777" w:rsidTr="00923375">
        <w:trPr>
          <w:trHeight w:val="25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28F1" w14:textId="75DE0FEF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B68B9">
              <w:rPr>
                <w:rFonts w:ascii="Times New Roman" w:hAnsi="Times New Roman" w:cs="Times New Roman"/>
                <w:szCs w:val="21"/>
              </w:rPr>
              <w:t>OD-Cu</w:t>
            </w:r>
            <w:hyperlink w:anchor="_ENREF_24" w:tooltip="Wu, 2022 #13233" w:history="1"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&lt;EndNote&gt;&lt;Cite&gt;&lt;Author&gt;Wu&lt;/Author&gt;&lt;Year&gt;2022&lt;/Year&gt;&lt;RecNum&gt;13233&lt;/RecNum&gt;&lt;DisplayText&gt;&lt;style face="superscript"&gt;24&lt;/style&gt;&lt;/DisplayText&gt;&lt;record&gt;&lt;rec-number&gt;13233&lt;/rec-number&gt;&lt;foreign-keys&gt;&lt;key app="EN" db-id="2tvxez2fkx5aeeeaaeypf5tus9sw52w0ewrz" timestamp="1657072106"&gt;13233&lt;/key&gt;&lt;/foreign-keys&gt;&lt;ref-type name="Journal Article"&gt;17&lt;/ref-type&gt;&lt;contributors&gt;&lt;authors&gt;&lt;author&gt;Wu, Zhi-Zheng&lt;/author&gt;&lt;author&gt;Zhang, Xiao-Long&lt;/author&gt;&lt;author&gt;Niu, Zhuang-Zhuang&lt;/author&gt;&lt;author&gt;Gao, Fei-Yue&lt;/author&gt;&lt;author&gt;Yang, Peng-Peng&lt;/author&gt;&lt;author&gt;Chi, Li-Ping&lt;/author&gt;&lt;author&gt;Shi, Lei&lt;/author&gt;&lt;author&gt;Wei, Wen-Sen&lt;/author&gt;&lt;author&gt;Liu, Ren&lt;/author&gt;&lt;author&gt;Chen, Zhi&lt;/author&gt;&lt;author&gt;Hu, Shaojin&lt;/author&gt;&lt;author&gt;Zheng, Xiao&lt;/author&gt;&lt;author&gt;Gao, Min-Rui&lt;/author&gt;&lt;/authors&gt;&lt;/contributors&gt;&lt;titles&gt;&lt;title&gt;Identification of Cu(100)/Cu(111) Interfaces as Superior Active Sites for CO Dimerization During CO2 Electroreduction&lt;/title&gt;&lt;secondary-title&gt;Journal of the American Chemical Society&lt;/secondary-title&gt;&lt;/titles&gt;&lt;periodical&gt;&lt;full-title&gt;Journal of the American Chemical Society&lt;/full-title&gt;&lt;/periodical&gt;&lt;pages&gt;259-269&lt;/pages&gt;&lt;volume&gt;144&lt;/volume&gt;&lt;number&gt;1&lt;/number&gt;&lt;dates&gt;&lt;year&gt;2022&lt;/year&gt;&lt;pub-dates&gt;&lt;date&gt;2022/01/12&lt;/date&gt;&lt;/pub-dates&gt;&lt;/dates&gt;&lt;publisher&gt;American Chemical Society&lt;/publisher&gt;&lt;isbn&gt;0002-7863&lt;/isbn&gt;&lt;urls&gt;&lt;related-urls&gt;&lt;url&gt;https://doi.org/10.1021/jacs.1c09508&lt;/url&gt;&lt;url&gt;https://pubs.acs.org/doi/pdf/10.1021/jacs.1c09508&lt;/url&gt;&lt;/related-urls&gt;&lt;/urls&gt;&lt;electronic-resource-num&gt;10.1021/jacs.1c09508&lt;/electronic-resource-num&gt;&lt;/record&gt;&lt;/Cite&gt;&lt;/EndNote&gt;</w:instrTex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1</w:t>
              </w:r>
              <w:r w:rsidRPr="005C43FB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4</w: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D6072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6D7">
              <w:rPr>
                <w:rFonts w:ascii="Times New Roman" w:hAnsi="Times New Roman" w:cs="Times New Roman"/>
                <w:szCs w:val="21"/>
              </w:rPr>
              <w:t>1 M KHCO</w:t>
            </w:r>
            <w:r w:rsidRPr="001C46D7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9C669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918C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224.7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74D0" w14:textId="5B0900FD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B68B9">
              <w:rPr>
                <w:rFonts w:ascii="Times New Roman" w:hAnsi="Times New Roman" w:cs="Times New Roman"/>
                <w:i/>
                <w:iCs/>
                <w:szCs w:val="21"/>
              </w:rPr>
              <w:t>J. Am. Chem. Soc.</w:t>
            </w:r>
            <w:r w:rsidRPr="003B68B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144</w:t>
            </w:r>
            <w:r w:rsidRPr="003B68B9">
              <w:rPr>
                <w:rFonts w:ascii="Times New Roman" w:hAnsi="Times New Roman" w:cs="Times New Roman"/>
                <w:szCs w:val="21"/>
              </w:rPr>
              <w:t>, 259−269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 w:rsidRPr="003B68B9">
              <w:rPr>
                <w:rFonts w:ascii="Times New Roman" w:hAnsi="Times New Roman" w:cs="Times New Roman"/>
                <w:szCs w:val="21"/>
              </w:rPr>
              <w:t>2022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1785968F" w14:textId="77777777" w:rsidTr="00923375">
        <w:trPr>
          <w:trHeight w:val="25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6643A" w14:textId="64851D05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-Cu</w:t>
            </w:r>
            <w:hyperlink w:anchor="_ENREF_25" w:tooltip="Zheng, 2022 #13273" w:history="1"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&lt;EndNote&gt;&lt;Cite&gt;&lt;Author&gt;Zheng&lt;/Author&gt;&lt;Year&gt;2022&lt;/Year&gt;&lt;RecNum&gt;13273&lt;/RecNum&gt;&lt;DisplayText&gt;&lt;style face="superscript"&gt;25&lt;/style&gt;&lt;/DisplayText&gt;&lt;record&gt;&lt;rec-number&gt;13273&lt;/rec-number&gt;&lt;foreign-keys&gt;&lt;key app="EN" db-id="2tvxez2fkx5aeeeaaeypf5tus9sw52w0ewrz" timestamp="1660198672"&gt;13273&lt;/key&gt;&lt;/foreign-keys&gt;&lt;ref-type name="Journal Article"&gt;17&lt;/ref-type&gt;&lt;contributors&gt;&lt;authors&gt;&lt;author&gt;Zheng, Min&lt;/author&gt;&lt;author&gt;Wang, Pengtang&lt;/author&gt;&lt;author&gt;Zhi, Xing&lt;/author&gt;&lt;author&gt;Yang, Kang&lt;/author&gt;&lt;author&gt;Jiao, Yan&lt;/author&gt;&lt;author&gt;Duan, Jingjing&lt;/author&gt;&lt;author&gt;Zheng, Yao&lt;/author&gt;&lt;author&gt;Qiao, Shi-Zhang&lt;/author&gt;&lt;/authors&gt;&lt;/contributors&gt;&lt;titles&gt;&lt;title&gt;Electrocatalytic CO2-to-C2+ with Ampere-Level Current on Heteroatom-Engineered Copper via Tuning *CO Intermediate Coverage&lt;/title&gt;&lt;secondary-title&gt;Journal of the American Chemical Society&lt;/secondary-title&gt;&lt;/titles&gt;&lt;periodical&gt;&lt;full-title&gt;Journal of the American Chemical Society&lt;/full-title&gt;&lt;/periodical&gt;&lt;dates&gt;&lt;year&gt;2022&lt;/year&gt;&lt;pub-dates&gt;&lt;date&gt;2022/08/04&lt;/date&gt;&lt;/pub-dates&gt;&lt;/dates&gt;&lt;publisher&gt;American Chemical Society&lt;/publisher&gt;&lt;isbn&gt;0002-7863&lt;/isbn&gt;&lt;urls&gt;&lt;related-urls&gt;&lt;url&gt;https://doi.org/10.1021/jacs.2c06820&lt;/url&gt;&lt;url&gt;https://pubs.acs.org/doi/pdf/10.1021/jacs.2c06820&lt;/url&gt;&lt;/related-urls&gt;&lt;/urls&gt;&lt;electronic-resource-num&gt;10.1021/jacs.2c06820&lt;/electronic-resource-num&gt;&lt;/record&gt;&lt;/Cite&gt;&lt;/EndNote&gt;</w:instrTex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1</w:t>
              </w:r>
              <w:r w:rsidRPr="005C43FB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5</w: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FB94C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M KOH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4633C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FF1B5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810.7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5870" w14:textId="6FAA58DF" w:rsidR="00945345" w:rsidRPr="00F309DC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B68B9">
              <w:rPr>
                <w:rFonts w:ascii="Times New Roman" w:hAnsi="Times New Roman" w:cs="Times New Roman"/>
                <w:i/>
                <w:iCs/>
                <w:szCs w:val="21"/>
              </w:rPr>
              <w:t>J. Am. Chem. Soc.</w:t>
            </w:r>
            <w:r w:rsidRPr="003B68B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iCs/>
                <w:szCs w:val="21"/>
              </w:rPr>
              <w:t>144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F6829">
              <w:rPr>
                <w:rFonts w:ascii="Times New Roman" w:hAnsi="Times New Roman" w:cs="Times New Roman"/>
                <w:szCs w:val="21"/>
              </w:rPr>
              <w:t>14936–14944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 w:rsidRPr="003B68B9">
              <w:rPr>
                <w:rFonts w:ascii="Times New Roman" w:hAnsi="Times New Roman" w:cs="Times New Roman"/>
                <w:szCs w:val="21"/>
              </w:rPr>
              <w:t>2022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66440751" w14:textId="77777777" w:rsidTr="00923375">
        <w:trPr>
          <w:trHeight w:val="25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DA591" w14:textId="4CDB549F" w:rsidR="00945345" w:rsidRPr="007272D6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51BB4">
              <w:rPr>
                <w:rFonts w:ascii="Times New Roman" w:hAnsi="Times New Roman" w:cs="Times New Roman"/>
                <w:szCs w:val="21"/>
              </w:rPr>
              <w:t>Cu-</w:t>
            </w:r>
            <w:proofErr w:type="spellStart"/>
            <w:r w:rsidRPr="00751BB4">
              <w:rPr>
                <w:rFonts w:ascii="Times New Roman" w:hAnsi="Times New Roman" w:cs="Times New Roman"/>
                <w:szCs w:val="21"/>
              </w:rPr>
              <w:t>CuI</w:t>
            </w:r>
            <w:proofErr w:type="spellEnd"/>
            <w:r>
              <w:fldChar w:fldCharType="begin"/>
            </w:r>
            <w:r>
              <w:instrText>HYPERLINK \l "_ENREF_26" \o "Li, 2021 #13238"</w:instrText>
            </w:r>
            <w:r>
              <w:fldChar w:fldCharType="separate"/>
            </w:r>
            <w:r w:rsidRPr="000F3082">
              <w:rPr>
                <w:rFonts w:ascii="Times New Roman" w:hAnsi="Times New Roman" w:cs="Times New Roman"/>
                <w:color w:val="0070C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color w:val="0070C0"/>
                <w:szCs w:val="21"/>
              </w:rPr>
              <w:instrText xml:space="preserve"> ADDIN EN.CITE &lt;EndNote&gt;&lt;Cite&gt;&lt;Author&gt;Li&lt;/Author&gt;&lt;Year&gt;2021&lt;/Year&gt;&lt;RecNum&gt;13238&lt;/RecNum&gt;&lt;DisplayText&gt;&lt;style face="superscript"&gt;26&lt;/style&gt;&lt;/DisplayText&gt;&lt;record&gt;&lt;rec-number&gt;13238&lt;/rec-number&gt;&lt;foreign-keys&gt;&lt;key app="EN" db-id="2tvxez2fkx5aeeeaaeypf5tus9sw52w0ewrz" timestamp="1657095171"&gt;13238&lt;/key&gt;&lt;/foreign-keys&gt;&lt;ref-type name="Journal Article"&gt;17&lt;/ref-type&gt;&lt;contributors&gt;&lt;authors&gt;&lt;author&gt;Li, Hefei&lt;/author&gt;&lt;author&gt;Liu, Tianfu&lt;/author&gt;&lt;author&gt;Wei, Pengfei&lt;/author&gt;&lt;author&gt;Lin, Long&lt;/author&gt;&lt;author&gt;Gao, Dunfeng&lt;/author&gt;&lt;author&gt;Wang, Guoxiong&lt;/author&gt;&lt;author&gt;Bao, Xinhe&lt;/author&gt;&lt;/authors&gt;&lt;/contributors&gt;&lt;titles&gt;&lt;title&gt;High-Rate CO2 Electroreduction to C2+ Products over a Copper-Copper Iodide Catalyst&lt;/title&gt;&lt;secondary-title&gt;Angewandte Chemie International Edition&lt;/secondary-title&gt;&lt;/titles&gt;&lt;periodical&gt;&lt;full-title&gt;Angewandte Chemie International Edition&lt;/full-title&gt;&lt;/periodical&gt;&lt;pages&gt;14329-14333&lt;/pages&gt;&lt;volume&gt;60&lt;/volume&gt;&lt;number&gt;26&lt;/number&gt;&lt;dates&gt;&lt;year&gt;2021&lt;/year&gt;&lt;/dates&gt;&lt;isbn&gt;1433-7851&lt;/isbn&gt;&lt;urls&gt;&lt;related-urls&gt;&lt;url&gt;https://onlinelibrary.wiley.com/doi/abs/10.1002/anie.202102657&lt;/url&gt;&lt;url&gt;https://onlinelibrary.wiley.com/doi/pdfdirect/10.1002/anie.202102657?download=true&lt;/url&gt;&lt;/related-urls&gt;&lt;/urls&gt;&lt;electronic-resource-num&gt;https://doi.org/10.1002/anie.202102657&lt;/electronic-resource-num&gt;&lt;/record&gt;&lt;/Cite&gt;&lt;/EndNote&gt;</w:instrText>
            </w:r>
            <w:r w:rsidRPr="000F3082">
              <w:rPr>
                <w:rFonts w:ascii="Times New Roman" w:hAnsi="Times New Roman" w:cs="Times New Roman"/>
                <w:color w:val="0070C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70C0"/>
                <w:szCs w:val="21"/>
                <w:vertAlign w:val="superscript"/>
              </w:rPr>
              <w:t>1</w:t>
            </w:r>
            <w:r w:rsidRPr="005C43FB">
              <w:rPr>
                <w:rFonts w:ascii="Times New Roman" w:hAnsi="Times New Roman" w:cs="Times New Roman"/>
                <w:noProof/>
                <w:color w:val="0070C0"/>
                <w:szCs w:val="21"/>
                <w:vertAlign w:val="superscript"/>
              </w:rPr>
              <w:t>6</w:t>
            </w:r>
            <w:r w:rsidRPr="000F3082">
              <w:rPr>
                <w:rFonts w:ascii="Times New Roman" w:hAnsi="Times New Roman" w:cs="Times New Roman"/>
                <w:color w:val="0070C0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70C0"/>
                <w:szCs w:val="21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59FAB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M KOH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B1D7E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7315A" w14:textId="77777777" w:rsidR="00945345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-591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4DF2" w14:textId="12C75CF6" w:rsidR="00945345" w:rsidRPr="00BF2263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>Angew</w:t>
            </w:r>
            <w:proofErr w:type="spellEnd"/>
            <w:r w:rsidRPr="001C46D7">
              <w:rPr>
                <w:rFonts w:ascii="Times New Roman" w:hAnsi="Times New Roman" w:cs="Times New Roman"/>
                <w:i/>
                <w:iCs/>
                <w:szCs w:val="21"/>
              </w:rPr>
              <w:t xml:space="preserve">. Chem. Int. Ed.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60</w:t>
            </w:r>
            <w:r>
              <w:rPr>
                <w:rFonts w:ascii="Times New Roman" w:hAnsi="Times New Roman" w:cs="Times New Roman"/>
                <w:szCs w:val="21"/>
              </w:rPr>
              <w:t>, 14329</w:t>
            </w:r>
            <w:r w:rsidRPr="001C46D7">
              <w:rPr>
                <w:rFonts w:ascii="Times New Roman" w:hAnsi="Times New Roman" w:cs="Times New Roman"/>
                <w:szCs w:val="21"/>
              </w:rPr>
              <w:t>−</w:t>
            </w:r>
            <w:r>
              <w:rPr>
                <w:rFonts w:ascii="Times New Roman" w:hAnsi="Times New Roman" w:cs="Times New Roman"/>
                <w:szCs w:val="21"/>
              </w:rPr>
              <w:t>14333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 w:rsidRPr="001C46D7">
              <w:rPr>
                <w:rFonts w:ascii="Times New Roman" w:hAnsi="Times New Roman" w:cs="Times New Roman"/>
                <w:szCs w:val="21"/>
              </w:rPr>
              <w:t>20</w:t>
            </w:r>
            <w:r w:rsidR="00592A06">
              <w:rPr>
                <w:rFonts w:ascii="Times New Roman" w:hAnsi="Times New Roman" w:cs="Times New Roman"/>
                <w:szCs w:val="21"/>
              </w:rPr>
              <w:t>21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45345" w:rsidRPr="001C46D7" w14:paraId="0E887147" w14:textId="77777777" w:rsidTr="00923375">
        <w:trPr>
          <w:trHeight w:val="255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9966D" w14:textId="5A779174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u-D</w:t>
            </w:r>
            <w:hyperlink w:anchor="_ENREF_27" w:tooltip="Niu, 2021 #12504" w:history="1"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begin"/>
              </w:r>
              <w:r>
                <w:rPr>
                  <w:rFonts w:ascii="Times New Roman" w:hAnsi="Times New Roman" w:cs="Times New Roman"/>
                  <w:color w:val="0070C0"/>
                  <w:szCs w:val="21"/>
                </w:rPr>
                <w:instrText xml:space="preserve"> ADDIN EN.CITE &lt;EndNote&gt;&lt;Cite&gt;&lt;Author&gt;Niu&lt;/Author&gt;&lt;Year&gt;2021&lt;/Year&gt;&lt;RecNum&gt;12504&lt;/RecNum&gt;&lt;DisplayText&gt;&lt;style face="superscript"&gt;27&lt;/style&gt;&lt;/DisplayText&gt;&lt;record&gt;&lt;rec-number&gt;12504&lt;/rec-number&gt;&lt;foreign-keys&gt;&lt;key app="EN" db-id="2tvxez2fkx5aeeeaaeypf5tus9sw52w0ewrz" timestamp="1619773199"&gt;12504&lt;/key&gt;&lt;/foreign-keys&gt;&lt;ref-type name="Journal Article"&gt;17&lt;/ref-type&gt;&lt;contributors&gt;&lt;authors&gt;&lt;author&gt;Niu, Zhuang-Zhuang&lt;/author&gt;&lt;author&gt;Gao, Fei-Yue&lt;/author&gt;&lt;author&gt;Zhang, Xiao-Long&lt;/author&gt;&lt;author&gt;Yang, Peng-Peng&lt;/author&gt;&lt;author&gt;Liu, Ren&lt;/author&gt;&lt;author&gt;Chi, Li-Ping&lt;/author&gt;&lt;author&gt;Wu, Zhi-Zheng&lt;/author&gt;&lt;author&gt;Qin, Shuai&lt;/author&gt;&lt;author&gt;Yu, Xingxing&lt;/author&gt;&lt;author&gt;Gao, Min-Rui&lt;/author&gt;&lt;/authors&gt;&lt;/contributors&gt;&lt;titles&gt;&lt;title&gt;Hierarchical Copper with Inherent Hydrophobicity Mitigates Electrode Flooding for High-Rate CO2 Electroreduction to Multicarbon Products&lt;/title&gt;&lt;secondary-title&gt;Journal of the American Chemical Society&lt;/secondary-title&gt;&lt;/titles&gt;&lt;periodical&gt;&lt;full-title&gt;Journal of the American Chemical Society&lt;/full-title&gt;&lt;/periodical&gt;&lt;pages&gt;8011-8021&lt;/pages&gt;&lt;volume&gt;143&lt;/volume&gt;&lt;number&gt;21&lt;/number&gt;&lt;dates&gt;&lt;year&gt;2021&lt;/year&gt;&lt;pub-dates&gt;&lt;date&gt;2021/04/29&lt;/date&gt;&lt;/pub-dates&gt;&lt;/dates&gt;&lt;publisher&gt;American Chemical Society&lt;/publisher&gt;&lt;isbn&gt;0002-7863&lt;/isbn&gt;&lt;urls&gt;&lt;related-urls&gt;&lt;url&gt;https://doi.org/10.1021/jacs.1c01190&lt;/url&gt;&lt;url&gt;https://pubs.acs.org/doi/pdf/10.1021/jacs.1c01190&lt;/url&gt;&lt;/related-urls&gt;&lt;/urls&gt;&lt;electronic-resource-num&gt;10.1021/jacs.1c01190&lt;/electronic-resource-num&gt;&lt;/record&gt;&lt;/Cite&gt;&lt;/EndNote&gt;</w:instrTex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separate"/>
              </w:r>
              <w:r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1</w:t>
              </w:r>
              <w:r w:rsidRPr="005C43FB">
                <w:rPr>
                  <w:rFonts w:ascii="Times New Roman" w:hAnsi="Times New Roman" w:cs="Times New Roman"/>
                  <w:noProof/>
                  <w:color w:val="0070C0"/>
                  <w:szCs w:val="21"/>
                  <w:vertAlign w:val="superscript"/>
                </w:rPr>
                <w:t>7</w:t>
              </w:r>
              <w:r w:rsidRPr="000F3082">
                <w:rPr>
                  <w:rFonts w:ascii="Times New Roman" w:hAnsi="Times New Roman" w:cs="Times New Roman"/>
                  <w:color w:val="0070C0"/>
                  <w:szCs w:val="21"/>
                </w:rPr>
                <w:fldChar w:fldCharType="end"/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6CB1EE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M KOH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F2EB9A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53B3F" w14:textId="77777777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FEEAF4" w14:textId="6666976F" w:rsidR="00945345" w:rsidRPr="001C46D7" w:rsidRDefault="00945345" w:rsidP="0094534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681F41">
              <w:rPr>
                <w:rFonts w:ascii="Times New Roman" w:hAnsi="Times New Roman" w:cs="Times New Roman"/>
                <w:i/>
                <w:iCs/>
                <w:szCs w:val="21"/>
              </w:rPr>
              <w:t>J. Am. Chem. Soc.</w:t>
            </w:r>
            <w:r w:rsidRPr="00681F41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92A06">
              <w:rPr>
                <w:rFonts w:ascii="Times New Roman" w:hAnsi="Times New Roman" w:cs="Times New Roman"/>
                <w:b/>
                <w:bCs/>
                <w:szCs w:val="21"/>
              </w:rPr>
              <w:t>143</w:t>
            </w:r>
            <w:r w:rsidRPr="00681F41">
              <w:rPr>
                <w:rFonts w:ascii="Times New Roman" w:hAnsi="Times New Roman" w:cs="Times New Roman"/>
                <w:szCs w:val="21"/>
              </w:rPr>
              <w:t>, 8011</w:t>
            </w:r>
            <w:r w:rsidRPr="001C46D7">
              <w:rPr>
                <w:rFonts w:ascii="Times New Roman" w:hAnsi="Times New Roman" w:cs="Times New Roman"/>
                <w:szCs w:val="21"/>
              </w:rPr>
              <w:t>−</w:t>
            </w:r>
            <w:r w:rsidRPr="00681F41">
              <w:rPr>
                <w:rFonts w:ascii="Times New Roman" w:hAnsi="Times New Roman" w:cs="Times New Roman"/>
                <w:szCs w:val="21"/>
              </w:rPr>
              <w:t>8021</w:t>
            </w:r>
            <w:r w:rsidR="00592A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592A06" w:rsidRPr="00681F41">
              <w:rPr>
                <w:rFonts w:ascii="Times New Roman" w:hAnsi="Times New Roman" w:cs="Times New Roman"/>
                <w:szCs w:val="21"/>
              </w:rPr>
              <w:t>2021</w:t>
            </w:r>
            <w:r w:rsidR="00592A06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</w:tbl>
    <w:p w14:paraId="236E7415" w14:textId="77777777" w:rsidR="00945345" w:rsidRPr="00200B60" w:rsidRDefault="00945345" w:rsidP="00945345">
      <w:pPr>
        <w:pStyle w:val="a8"/>
        <w:rPr>
          <w:rFonts w:ascii="Times New Roman" w:hAnsi="Times New Roman" w:cs="Times New Roman"/>
          <w:b/>
          <w:szCs w:val="21"/>
        </w:rPr>
      </w:pPr>
      <w:r w:rsidRPr="001C46D7">
        <w:rPr>
          <w:rFonts w:ascii="Times New Roman" w:hAnsi="Times New Roman" w:cs="Times New Roman"/>
          <w:b/>
          <w:szCs w:val="21"/>
        </w:rPr>
        <w:br w:type="page"/>
      </w:r>
    </w:p>
    <w:p w14:paraId="2854508A" w14:textId="51406F6C" w:rsidR="0087213B" w:rsidRPr="0087213B" w:rsidRDefault="0087213B" w:rsidP="0087213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12C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Note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12C11">
        <w:rPr>
          <w:rFonts w:ascii="Times New Roman" w:hAnsi="Times New Roman" w:cs="Times New Roman"/>
          <w:b/>
          <w:sz w:val="24"/>
          <w:szCs w:val="24"/>
        </w:rPr>
        <w:t>.</w:t>
      </w:r>
      <w:r w:rsidRPr="00872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213B">
        <w:rPr>
          <w:rFonts w:ascii="Times New Roman" w:hAnsi="Times New Roman" w:cs="Times New Roman"/>
          <w:bCs/>
          <w:sz w:val="24"/>
          <w:szCs w:val="24"/>
        </w:rPr>
        <w:t>Data extraction</w:t>
      </w:r>
      <w:r w:rsidRPr="0087213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8CD64F" w14:textId="5F207533" w:rsidR="0087213B" w:rsidRPr="00E92E4E" w:rsidRDefault="0087213B" w:rsidP="0087213B">
      <w:pPr>
        <w:widowControl/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896CD9">
        <w:rPr>
          <w:rFonts w:ascii="Times New Roman" w:hAnsi="Times New Roman" w:cs="Times New Roman"/>
          <w:sz w:val="24"/>
          <w:szCs w:val="24"/>
        </w:rPr>
        <w:t>In the preparation phase of extracting materials from the Material</w:t>
      </w:r>
      <w:r w:rsidRPr="00896CD9">
        <w:rPr>
          <w:rFonts w:ascii="Times New Roman" w:hAnsi="Times New Roman" w:cs="Times New Roman" w:hint="eastAsia"/>
          <w:sz w:val="24"/>
          <w:szCs w:val="24"/>
        </w:rPr>
        <w:t>s</w:t>
      </w:r>
      <w:r w:rsidRPr="00896CD9">
        <w:rPr>
          <w:rFonts w:ascii="Times New Roman" w:hAnsi="Times New Roman" w:cs="Times New Roman"/>
          <w:sz w:val="24"/>
          <w:szCs w:val="24"/>
        </w:rPr>
        <w:t xml:space="preserve"> </w:t>
      </w:r>
      <w:r w:rsidRPr="00896CD9">
        <w:rPr>
          <w:rFonts w:ascii="Times New Roman" w:hAnsi="Times New Roman" w:cs="Times New Roman" w:hint="eastAsia"/>
          <w:sz w:val="24"/>
          <w:szCs w:val="24"/>
        </w:rPr>
        <w:t>Project</w:t>
      </w:r>
      <w:r w:rsidRPr="00896CD9">
        <w:rPr>
          <w:rFonts w:ascii="Times New Roman" w:hAnsi="Times New Roman" w:cs="Times New Roman"/>
          <w:sz w:val="24"/>
          <w:szCs w:val="24"/>
        </w:rPr>
        <w:t xml:space="preserve"> (MP) database, we obtained all materials containing Cu</w:t>
      </w:r>
      <w:r w:rsidRPr="00896CD9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896CD9">
        <w:rPr>
          <w:rFonts w:ascii="Times New Roman" w:hAnsi="Times New Roman" w:cs="Times New Roman"/>
          <w:sz w:val="24"/>
          <w:szCs w:val="24"/>
        </w:rPr>
        <w:t xml:space="preserve"> used the </w:t>
      </w:r>
      <w:proofErr w:type="spellStart"/>
      <w:r w:rsidRPr="00896CD9">
        <w:rPr>
          <w:rFonts w:ascii="Times New Roman" w:hAnsi="Times New Roman" w:cs="Times New Roman"/>
          <w:sz w:val="24"/>
          <w:szCs w:val="24"/>
        </w:rPr>
        <w:t>pymatgen</w:t>
      </w:r>
      <w:proofErr w:type="spellEnd"/>
      <w:r w:rsidRPr="00896CD9">
        <w:rPr>
          <w:rFonts w:ascii="Times New Roman" w:hAnsi="Times New Roman" w:cs="Times New Roman"/>
          <w:sz w:val="24"/>
          <w:szCs w:val="24"/>
        </w:rPr>
        <w:t xml:space="preserve"> package with Python code</w:t>
      </w:r>
      <w:r w:rsidRPr="00896CD9">
        <w:rPr>
          <w:rFonts w:ascii="Times New Roman" w:hAnsi="Times New Roman" w:cs="Times New Roman" w:hint="eastAsia"/>
          <w:sz w:val="24"/>
          <w:szCs w:val="24"/>
        </w:rPr>
        <w:t>.</w:t>
      </w:r>
      <w:r w:rsidRPr="0087213B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18</w:t>
      </w:r>
      <w:r w:rsidRPr="00896CD9">
        <w:rPr>
          <w:rFonts w:ascii="Times New Roman" w:hAnsi="Times New Roman" w:cs="Times New Roman"/>
          <w:sz w:val="24"/>
          <w:szCs w:val="24"/>
        </w:rPr>
        <w:t xml:space="preserve"> Here, in the potential candidates, one metal element Cu and the non-metal elements (B, C, N, O, F, Si, P, S, Cl, Br, I, Se) are considered. A </w:t>
      </w:r>
      <w:r w:rsidRPr="00896CD9">
        <w:rPr>
          <w:rFonts w:ascii="Times New Roman" w:hAnsi="Times New Roman" w:cs="Times New Roman" w:hint="eastAsia"/>
          <w:sz w:val="24"/>
          <w:szCs w:val="24"/>
        </w:rPr>
        <w:t>to</w:t>
      </w:r>
      <w:r w:rsidRPr="00896CD9">
        <w:rPr>
          <w:rFonts w:ascii="Times New Roman" w:hAnsi="Times New Roman" w:cs="Times New Roman"/>
          <w:sz w:val="24"/>
          <w:szCs w:val="24"/>
        </w:rPr>
        <w:t>tal of 83 candidates were obtained for the further high-throughput screening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E1D2B2" w14:textId="72B873DB" w:rsidR="0087213B" w:rsidRDefault="0087213B" w:rsidP="0087213B">
      <w:pPr>
        <w:spacing w:after="240" w:line="360" w:lineRule="auto"/>
      </w:pPr>
      <w:r>
        <w:br w:type="page"/>
      </w:r>
    </w:p>
    <w:p w14:paraId="50782838" w14:textId="7D8BDDA1" w:rsidR="0087213B" w:rsidRPr="00A70993" w:rsidRDefault="0087213B" w:rsidP="0087213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12C11">
        <w:rPr>
          <w:rFonts w:ascii="Times New Roman" w:eastAsia="等线" w:hAnsi="Times New Roman" w:cs="Times New Roman"/>
          <w:b/>
          <w:noProof/>
          <w:sz w:val="24"/>
          <w:szCs w:val="24"/>
        </w:rPr>
        <w:lastRenderedPageBreak/>
        <w:t xml:space="preserve">Supplementary Note </w:t>
      </w:r>
      <w:r>
        <w:rPr>
          <w:rFonts w:ascii="Times New Roman" w:eastAsia="等线" w:hAnsi="Times New Roman" w:cs="Times New Roman"/>
          <w:b/>
          <w:noProof/>
          <w:sz w:val="24"/>
          <w:szCs w:val="24"/>
        </w:rPr>
        <w:t>2</w:t>
      </w:r>
      <w:r w:rsidRPr="00712C11">
        <w:rPr>
          <w:rFonts w:ascii="Times New Roman" w:eastAsia="等线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noProof/>
          <w:sz w:val="24"/>
          <w:szCs w:val="24"/>
        </w:rPr>
        <w:t xml:space="preserve"> </w:t>
      </w:r>
      <w:r w:rsidRPr="00712C11">
        <w:rPr>
          <w:rFonts w:ascii="Times New Roman" w:hAnsi="Times New Roman" w:cs="Times New Roman"/>
          <w:bCs/>
          <w:sz w:val="24"/>
          <w:szCs w:val="24"/>
        </w:rPr>
        <w:t>Materials.</w:t>
      </w:r>
    </w:p>
    <w:p w14:paraId="743198F6" w14:textId="77777777" w:rsidR="0087213B" w:rsidRPr="002214D1" w:rsidRDefault="0087213B" w:rsidP="0087213B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2214D1">
        <w:rPr>
          <w:rFonts w:ascii="Times New Roman" w:hAnsi="Times New Roman" w:cs="Times New Roman"/>
          <w:sz w:val="24"/>
          <w:szCs w:val="24"/>
        </w:rPr>
        <w:t>Copper nitrate trihydrate (</w:t>
      </w:r>
      <w:bookmarkStart w:id="156" w:name="OLE_LINK37"/>
      <w:bookmarkStart w:id="157" w:name="OLE_LINK38"/>
      <w:proofErr w:type="gramStart"/>
      <w:r w:rsidRPr="002214D1">
        <w:rPr>
          <w:rFonts w:ascii="Times New Roman" w:hAnsi="Times New Roman" w:cs="Times New Roman"/>
          <w:sz w:val="24"/>
          <w:szCs w:val="24"/>
        </w:rPr>
        <w:t>Cu(</w:t>
      </w:r>
      <w:proofErr w:type="gramEnd"/>
      <w:r w:rsidRPr="002214D1">
        <w:rPr>
          <w:rFonts w:ascii="Times New Roman" w:hAnsi="Times New Roman" w:cs="Times New Roman"/>
          <w:sz w:val="24"/>
          <w:szCs w:val="24"/>
        </w:rPr>
        <w:t>NO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214D1">
        <w:rPr>
          <w:rFonts w:ascii="Times New Roman" w:hAnsi="Times New Roman" w:cs="Times New Roman"/>
          <w:sz w:val="24"/>
          <w:szCs w:val="24"/>
        </w:rPr>
        <w:t>)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214D1">
        <w:rPr>
          <w:rFonts w:ascii="Times New Roman" w:hAnsi="Times New Roman" w:cs="Times New Roman"/>
          <w:sz w:val="24"/>
          <w:szCs w:val="24"/>
        </w:rPr>
        <w:t>·3H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214D1">
        <w:rPr>
          <w:rFonts w:ascii="Times New Roman" w:hAnsi="Times New Roman" w:cs="Times New Roman"/>
          <w:sz w:val="24"/>
          <w:szCs w:val="24"/>
        </w:rPr>
        <w:t>O</w:t>
      </w:r>
      <w:bookmarkEnd w:id="156"/>
      <w:bookmarkEnd w:id="157"/>
      <w:r w:rsidRPr="002214D1">
        <w:rPr>
          <w:rFonts w:ascii="Times New Roman" w:hAnsi="Times New Roman" w:cs="Times New Roman"/>
          <w:sz w:val="24"/>
          <w:szCs w:val="24"/>
        </w:rPr>
        <w:t xml:space="preserve">) was purchased from Aladdin, </w:t>
      </w:r>
      <w:bookmarkStart w:id="158" w:name="OLE_LINK9"/>
      <w:bookmarkStart w:id="159" w:name="OLE_LINK12"/>
      <w:r w:rsidRPr="002214D1">
        <w:rPr>
          <w:rFonts w:ascii="Times New Roman" w:hAnsi="Times New Roman" w:cs="Times New Roman"/>
          <w:sz w:val="24"/>
          <w:szCs w:val="24"/>
        </w:rPr>
        <w:t>and Ammonium dihydrogen phosphate (NH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2214D1">
        <w:rPr>
          <w:rFonts w:ascii="Times New Roman" w:hAnsi="Times New Roman" w:cs="Times New Roman"/>
          <w:sz w:val="24"/>
          <w:szCs w:val="24"/>
        </w:rPr>
        <w:t>H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214D1">
        <w:rPr>
          <w:rFonts w:ascii="Times New Roman" w:hAnsi="Times New Roman" w:cs="Times New Roman"/>
          <w:sz w:val="24"/>
          <w:szCs w:val="24"/>
        </w:rPr>
        <w:t>PO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2214D1">
        <w:rPr>
          <w:rFonts w:ascii="Times New Roman" w:hAnsi="Times New Roman" w:cs="Times New Roman"/>
          <w:sz w:val="24"/>
          <w:szCs w:val="24"/>
        </w:rPr>
        <w:t>) was obtained from Sinopharm Chemical Reagent Co., Ltd. Citric acid monohydrate (</w:t>
      </w:r>
      <w:bookmarkStart w:id="160" w:name="OLE_LINK16"/>
      <w:bookmarkStart w:id="161" w:name="OLE_LINK17"/>
      <w:r w:rsidRPr="002214D1">
        <w:rPr>
          <w:rFonts w:ascii="Times New Roman" w:hAnsi="Times New Roman" w:cs="Times New Roman"/>
          <w:sz w:val="24"/>
          <w:szCs w:val="24"/>
        </w:rPr>
        <w:t>C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2214D1">
        <w:rPr>
          <w:rFonts w:ascii="Times New Roman" w:hAnsi="Times New Roman" w:cs="Times New Roman"/>
          <w:sz w:val="24"/>
          <w:szCs w:val="24"/>
        </w:rPr>
        <w:t>H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2214D1">
        <w:rPr>
          <w:rFonts w:ascii="Times New Roman" w:hAnsi="Times New Roman" w:cs="Times New Roman"/>
          <w:sz w:val="24"/>
          <w:szCs w:val="24"/>
        </w:rPr>
        <w:t>O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bookmarkEnd w:id="160"/>
      <w:bookmarkEnd w:id="161"/>
      <w:r w:rsidRPr="002214D1">
        <w:rPr>
          <w:rFonts w:ascii="Times New Roman" w:hAnsi="Times New Roman" w:cs="Times New Roman"/>
          <w:sz w:val="24"/>
          <w:szCs w:val="24"/>
        </w:rPr>
        <w:t xml:space="preserve">) was purchased from Shanghai </w:t>
      </w:r>
      <w:proofErr w:type="spellStart"/>
      <w:r w:rsidRPr="002214D1">
        <w:rPr>
          <w:rFonts w:ascii="Times New Roman" w:hAnsi="Times New Roman" w:cs="Times New Roman"/>
          <w:sz w:val="24"/>
          <w:szCs w:val="24"/>
        </w:rPr>
        <w:t>Lingfeng</w:t>
      </w:r>
      <w:proofErr w:type="spellEnd"/>
      <w:r w:rsidRPr="002214D1">
        <w:rPr>
          <w:rFonts w:ascii="Times New Roman" w:hAnsi="Times New Roman" w:cs="Times New Roman"/>
          <w:sz w:val="24"/>
          <w:szCs w:val="24"/>
        </w:rPr>
        <w:t xml:space="preserve"> Chemical Reagent Co., Ltd. Ammonium fluoride (NH</w:t>
      </w:r>
      <w:bookmarkStart w:id="162" w:name="OLE_LINK417"/>
      <w:bookmarkStart w:id="163" w:name="OLE_LINK418"/>
      <w:bookmarkStart w:id="164" w:name="OLE_LINK419"/>
      <w:bookmarkStart w:id="165" w:name="OLE_LINK420"/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bookmarkEnd w:id="162"/>
      <w:bookmarkEnd w:id="163"/>
      <w:bookmarkEnd w:id="164"/>
      <w:bookmarkEnd w:id="165"/>
      <w:r w:rsidRPr="002214D1">
        <w:rPr>
          <w:rFonts w:ascii="Times New Roman" w:hAnsi="Times New Roman" w:cs="Times New Roman"/>
          <w:sz w:val="24"/>
          <w:szCs w:val="24"/>
        </w:rPr>
        <w:t xml:space="preserve">F), carbon paper (TGP-H-060) and </w:t>
      </w:r>
      <w:proofErr w:type="spellStart"/>
      <w:r w:rsidRPr="002214D1">
        <w:rPr>
          <w:rFonts w:ascii="Times New Roman" w:hAnsi="Times New Roman" w:cs="Times New Roman"/>
          <w:sz w:val="24"/>
          <w:szCs w:val="24"/>
        </w:rPr>
        <w:t>Nafion</w:t>
      </w:r>
      <w:proofErr w:type="spellEnd"/>
      <w:r w:rsidRPr="002214D1">
        <w:rPr>
          <w:rFonts w:ascii="Times New Roman" w:hAnsi="Times New Roman" w:cs="Times New Roman"/>
          <w:sz w:val="24"/>
          <w:szCs w:val="24"/>
        </w:rPr>
        <w:t xml:space="preserve"> 117 proton exchange membrane were bought from Alfa </w:t>
      </w:r>
      <w:proofErr w:type="spellStart"/>
      <w:r w:rsidRPr="002214D1">
        <w:rPr>
          <w:rFonts w:ascii="Times New Roman" w:hAnsi="Times New Roman" w:cs="Times New Roman"/>
          <w:sz w:val="24"/>
          <w:szCs w:val="24"/>
        </w:rPr>
        <w:t>Aesar</w:t>
      </w:r>
      <w:bookmarkStart w:id="166" w:name="OLE_LINK42"/>
      <w:bookmarkStart w:id="167" w:name="OLE_LINK43"/>
      <w:proofErr w:type="spellEnd"/>
      <w:r w:rsidRPr="002214D1">
        <w:rPr>
          <w:rFonts w:ascii="Times New Roman" w:hAnsi="Times New Roman" w:cs="Times New Roman"/>
          <w:sz w:val="24"/>
          <w:szCs w:val="24"/>
        </w:rPr>
        <w:t>.</w:t>
      </w:r>
      <w:bookmarkEnd w:id="166"/>
      <w:bookmarkEnd w:id="167"/>
      <w:r w:rsidRPr="002214D1">
        <w:rPr>
          <w:rFonts w:ascii="Times New Roman" w:hAnsi="Times New Roman" w:cs="Times New Roman"/>
          <w:sz w:val="24"/>
          <w:szCs w:val="24"/>
        </w:rPr>
        <w:t xml:space="preserve"> Potassium hydroxide (KOH), Potassium bicarbonate (KHCO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214D1">
        <w:rPr>
          <w:rFonts w:ascii="Times New Roman" w:hAnsi="Times New Roman" w:cs="Times New Roman"/>
          <w:sz w:val="24"/>
          <w:szCs w:val="24"/>
        </w:rPr>
        <w:t xml:space="preserve">) and iso-propyl alcohol (AR, </w:t>
      </w:r>
      <w:r w:rsidRPr="002214D1">
        <w:rPr>
          <w:rFonts w:ascii="Times New Roman" w:eastAsia="等线" w:hAnsi="Times New Roman" w:cs="Times New Roman"/>
          <w:sz w:val="24"/>
          <w:szCs w:val="24"/>
        </w:rPr>
        <w:t>≥99.0%</w:t>
      </w:r>
      <w:r w:rsidRPr="002214D1">
        <w:rPr>
          <w:rFonts w:ascii="Times New Roman" w:hAnsi="Times New Roman" w:cs="Times New Roman"/>
          <w:sz w:val="24"/>
          <w:szCs w:val="24"/>
        </w:rPr>
        <w:t xml:space="preserve">) were </w:t>
      </w:r>
      <w:bookmarkStart w:id="168" w:name="OLE_LINK23"/>
      <w:bookmarkStart w:id="169" w:name="OLE_LINK24"/>
      <w:r w:rsidRPr="002214D1">
        <w:rPr>
          <w:rFonts w:ascii="Times New Roman" w:hAnsi="Times New Roman" w:cs="Times New Roman"/>
          <w:sz w:val="24"/>
          <w:szCs w:val="24"/>
        </w:rPr>
        <w:t>obtained</w:t>
      </w:r>
      <w:bookmarkStart w:id="170" w:name="OLE_LINK15"/>
      <w:bookmarkStart w:id="171" w:name="OLE_LINK22"/>
      <w:r w:rsidRPr="002214D1">
        <w:rPr>
          <w:rFonts w:ascii="Times New Roman" w:hAnsi="Times New Roman" w:cs="Times New Roman"/>
          <w:sz w:val="24"/>
          <w:szCs w:val="24"/>
        </w:rPr>
        <w:t xml:space="preserve"> f</w:t>
      </w:r>
      <w:bookmarkEnd w:id="170"/>
      <w:bookmarkEnd w:id="171"/>
      <w:r w:rsidRPr="002214D1">
        <w:rPr>
          <w:rFonts w:ascii="Times New Roman" w:hAnsi="Times New Roman" w:cs="Times New Roman"/>
          <w:sz w:val="24"/>
          <w:szCs w:val="24"/>
        </w:rPr>
        <w:t>rom</w:t>
      </w:r>
      <w:bookmarkEnd w:id="168"/>
      <w:bookmarkEnd w:id="169"/>
      <w:r w:rsidRPr="002214D1">
        <w:rPr>
          <w:rFonts w:ascii="Times New Roman" w:hAnsi="Times New Roman" w:cs="Times New Roman"/>
          <w:sz w:val="24"/>
          <w:szCs w:val="24"/>
        </w:rPr>
        <w:t xml:space="preserve"> Shanghai </w:t>
      </w:r>
      <w:bookmarkStart w:id="172" w:name="OLE_LINK33"/>
      <w:bookmarkStart w:id="173" w:name="OLE_LINK50"/>
      <w:r w:rsidRPr="002214D1">
        <w:rPr>
          <w:rFonts w:ascii="Times New Roman" w:hAnsi="Times New Roman" w:cs="Times New Roman"/>
          <w:sz w:val="24"/>
          <w:szCs w:val="24"/>
        </w:rPr>
        <w:t>Chemical Reagent Co., Ltd.</w:t>
      </w:r>
      <w:bookmarkEnd w:id="172"/>
      <w:bookmarkEnd w:id="173"/>
      <w:r w:rsidRPr="002214D1">
        <w:rPr>
          <w:rFonts w:ascii="Times New Roman" w:hAnsi="Times New Roman" w:cs="Times New Roman"/>
          <w:sz w:val="24"/>
          <w:szCs w:val="24"/>
        </w:rPr>
        <w:t xml:space="preserve"> </w:t>
      </w:r>
      <w:bookmarkEnd w:id="158"/>
      <w:bookmarkEnd w:id="159"/>
      <w:r w:rsidRPr="002214D1">
        <w:rPr>
          <w:rFonts w:ascii="Times New Roman" w:hAnsi="Times New Roman" w:cs="Times New Roman"/>
          <w:sz w:val="24"/>
          <w:szCs w:val="24"/>
        </w:rPr>
        <w:t>Deuterium oxide (D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214D1">
        <w:rPr>
          <w:rFonts w:ascii="Times New Roman" w:hAnsi="Times New Roman" w:cs="Times New Roman"/>
          <w:sz w:val="24"/>
          <w:szCs w:val="24"/>
        </w:rPr>
        <w:t xml:space="preserve">O) was bought from </w:t>
      </w:r>
      <w:bookmarkStart w:id="174" w:name="OLE_LINK1323"/>
      <w:bookmarkStart w:id="175" w:name="OLE_LINK1324"/>
      <w:bookmarkStart w:id="176" w:name="OLE_LINK1332"/>
      <w:bookmarkStart w:id="177" w:name="OLE_LINK1337"/>
      <w:bookmarkStart w:id="178" w:name="OLE_LINK1338"/>
      <w:bookmarkStart w:id="179" w:name="OLE_LINK1344"/>
      <w:bookmarkStart w:id="180" w:name="OLE_LINK1345"/>
      <w:bookmarkStart w:id="181" w:name="OLE_LINK1351"/>
      <w:bookmarkStart w:id="182" w:name="OLE_LINK1354"/>
      <w:bookmarkStart w:id="183" w:name="OLE_LINK1355"/>
      <w:bookmarkStart w:id="184" w:name="OLE_LINK1360"/>
      <w:bookmarkStart w:id="185" w:name="OLE_LINK1361"/>
      <w:bookmarkStart w:id="186" w:name="OLE_LINK1362"/>
      <w:r w:rsidRPr="002214D1">
        <w:rPr>
          <w:rFonts w:ascii="Times New Roman" w:hAnsi="Times New Roman" w:cs="Times New Roman"/>
          <w:sz w:val="24"/>
          <w:szCs w:val="24"/>
        </w:rPr>
        <w:t>J&amp;K Scientific Ltd</w:t>
      </w:r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r w:rsidRPr="002214D1">
        <w:rPr>
          <w:rFonts w:ascii="Times New Roman" w:hAnsi="Times New Roman" w:cs="Times New Roman"/>
          <w:sz w:val="24"/>
          <w:szCs w:val="24"/>
        </w:rPr>
        <w:t>. Dimethyl sulfoxide (DMSO, C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214D1">
        <w:rPr>
          <w:rFonts w:ascii="Times New Roman" w:hAnsi="Times New Roman" w:cs="Times New Roman"/>
          <w:sz w:val="24"/>
          <w:szCs w:val="24"/>
        </w:rPr>
        <w:t>H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2214D1">
        <w:rPr>
          <w:rFonts w:ascii="Times New Roman" w:hAnsi="Times New Roman" w:cs="Times New Roman"/>
          <w:sz w:val="24"/>
          <w:szCs w:val="24"/>
        </w:rPr>
        <w:t xml:space="preserve">OS), </w:t>
      </w:r>
      <w:proofErr w:type="spellStart"/>
      <w:r w:rsidRPr="002214D1">
        <w:rPr>
          <w:rFonts w:ascii="Times New Roman" w:hAnsi="Times New Roman" w:cs="Times New Roman"/>
          <w:sz w:val="24"/>
          <w:szCs w:val="24"/>
        </w:rPr>
        <w:t>Nafion</w:t>
      </w:r>
      <w:proofErr w:type="spellEnd"/>
      <w:r w:rsidRPr="002214D1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2214D1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2214D1">
        <w:rPr>
          <w:rFonts w:ascii="Times New Roman" w:hAnsi="Times New Roman" w:cs="Times New Roman"/>
          <w:sz w:val="24"/>
          <w:szCs w:val="24"/>
        </w:rPr>
        <w:t>% in a mixture of lower aliphatic alcohols and water) was obtai</w:t>
      </w:r>
      <w:bookmarkStart w:id="187" w:name="OLE_LINK13"/>
      <w:bookmarkStart w:id="188" w:name="OLE_LINK14"/>
      <w:r w:rsidRPr="002214D1">
        <w:rPr>
          <w:rFonts w:ascii="Times New Roman" w:hAnsi="Times New Roman" w:cs="Times New Roman"/>
          <w:sz w:val="24"/>
          <w:szCs w:val="24"/>
        </w:rPr>
        <w:t>ned fr</w:t>
      </w:r>
      <w:bookmarkEnd w:id="187"/>
      <w:bookmarkEnd w:id="188"/>
      <w:r w:rsidRPr="002214D1">
        <w:rPr>
          <w:rFonts w:ascii="Times New Roman" w:hAnsi="Times New Roman" w:cs="Times New Roman"/>
          <w:sz w:val="24"/>
          <w:szCs w:val="24"/>
        </w:rPr>
        <w:t xml:space="preserve">om </w:t>
      </w:r>
      <w:bookmarkStart w:id="189" w:name="OLE_LINK1094"/>
      <w:bookmarkStart w:id="190" w:name="OLE_LINK1095"/>
      <w:bookmarkStart w:id="191" w:name="OLE_LINK343"/>
      <w:r w:rsidRPr="002214D1">
        <w:rPr>
          <w:rFonts w:ascii="Times New Roman" w:hAnsi="Times New Roman" w:cs="Times New Roman"/>
          <w:sz w:val="24"/>
          <w:szCs w:val="24"/>
        </w:rPr>
        <w:t>Sigma-Aldrich</w:t>
      </w:r>
      <w:bookmarkEnd w:id="189"/>
      <w:bookmarkEnd w:id="190"/>
      <w:bookmarkEnd w:id="191"/>
      <w:r w:rsidRPr="002214D1">
        <w:rPr>
          <w:rFonts w:ascii="Times New Roman" w:hAnsi="Times New Roman" w:cs="Times New Roman"/>
          <w:sz w:val="24"/>
          <w:szCs w:val="24"/>
        </w:rPr>
        <w:t>. Carbon dioxide (CO</w:t>
      </w:r>
      <w:r w:rsidRPr="002214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214D1">
        <w:rPr>
          <w:rFonts w:ascii="Times New Roman" w:hAnsi="Times New Roman" w:cs="Times New Roman"/>
          <w:sz w:val="24"/>
          <w:szCs w:val="24"/>
        </w:rPr>
        <w:t xml:space="preserve">, 99.9999%) was bought from Shanghai </w:t>
      </w:r>
      <w:proofErr w:type="spellStart"/>
      <w:r w:rsidRPr="002214D1">
        <w:rPr>
          <w:rFonts w:ascii="Times New Roman" w:hAnsi="Times New Roman" w:cs="Times New Roman"/>
          <w:sz w:val="24"/>
          <w:szCs w:val="24"/>
        </w:rPr>
        <w:t>Jiajie</w:t>
      </w:r>
      <w:proofErr w:type="spellEnd"/>
      <w:r w:rsidRPr="002214D1">
        <w:rPr>
          <w:rFonts w:ascii="Times New Roman" w:hAnsi="Times New Roman" w:cs="Times New Roman"/>
          <w:sz w:val="24"/>
          <w:szCs w:val="24"/>
        </w:rPr>
        <w:t xml:space="preserve"> Special Gas Co., Ltd. </w:t>
      </w:r>
      <w:r w:rsidRPr="002214D1">
        <w:rPr>
          <w:rFonts w:ascii="Times New Roman" w:hAnsi="Times New Roman" w:cs="Times New Roman"/>
          <w:sz w:val="24"/>
          <w:szCs w:val="24"/>
          <w:lang w:val="en-GB"/>
        </w:rPr>
        <w:t>All reagents were commercially available as analytical grade. All water used was purified with a Millipore system (typically 18.2 MΩ cm resistivity).</w:t>
      </w:r>
    </w:p>
    <w:p w14:paraId="29418E7F" w14:textId="22CF6BD0" w:rsidR="0087213B" w:rsidRDefault="0087213B" w:rsidP="0087213B">
      <w:pPr>
        <w:spacing w:after="240" w:line="360" w:lineRule="auto"/>
      </w:pPr>
      <w:r>
        <w:br w:type="page"/>
      </w:r>
    </w:p>
    <w:p w14:paraId="28BAF331" w14:textId="77777777" w:rsidR="00B65AFB" w:rsidRPr="002216FB" w:rsidRDefault="00B65AFB" w:rsidP="00B65AFB">
      <w:pPr>
        <w:pStyle w:val="EndNoteBibliography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16FB">
        <w:rPr>
          <w:rFonts w:ascii="Times New Roman" w:hAnsi="Times New Roman" w:cs="Times New Roman" w:hint="eastAsia"/>
          <w:b/>
          <w:sz w:val="24"/>
          <w:szCs w:val="24"/>
        </w:rPr>
        <w:lastRenderedPageBreak/>
        <w:t>R</w:t>
      </w:r>
      <w:r w:rsidRPr="002216FB">
        <w:rPr>
          <w:rFonts w:ascii="Times New Roman" w:hAnsi="Times New Roman" w:cs="Times New Roman"/>
          <w:b/>
          <w:sz w:val="24"/>
          <w:szCs w:val="24"/>
        </w:rPr>
        <w:t>eferences</w:t>
      </w:r>
    </w:p>
    <w:p w14:paraId="27106310" w14:textId="704A9651" w:rsidR="00B65AFB" w:rsidRDefault="00B65AFB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Xie, 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0A7B">
        <w:rPr>
          <w:rFonts w:ascii="Times New Roman" w:hAnsi="Times New Roman" w:cs="Times New Roman"/>
          <w:iCs/>
          <w:sz w:val="24"/>
          <w:szCs w:val="24"/>
        </w:rPr>
        <w:t xml:space="preserve"> et al. </w:t>
      </w:r>
      <w:r w:rsidRPr="00B65AFB">
        <w:rPr>
          <w:rFonts w:ascii="Times New Roman" w:hAnsi="Times New Roman" w:cs="Times New Roman"/>
          <w:iCs/>
          <w:sz w:val="24"/>
          <w:szCs w:val="24"/>
        </w:rPr>
        <w:t xml:space="preserve">High </w:t>
      </w:r>
      <w:r>
        <w:rPr>
          <w:rFonts w:ascii="Times New Roman" w:hAnsi="Times New Roman" w:cs="Times New Roman"/>
          <w:iCs/>
          <w:sz w:val="24"/>
          <w:szCs w:val="24"/>
        </w:rPr>
        <w:t>c</w:t>
      </w:r>
      <w:r w:rsidRPr="00B65AFB">
        <w:rPr>
          <w:rFonts w:ascii="Times New Roman" w:hAnsi="Times New Roman" w:cs="Times New Roman"/>
          <w:iCs/>
          <w:sz w:val="24"/>
          <w:szCs w:val="24"/>
        </w:rPr>
        <w:t xml:space="preserve">arbon </w:t>
      </w:r>
      <w:r>
        <w:rPr>
          <w:rFonts w:ascii="Times New Roman" w:hAnsi="Times New Roman" w:cs="Times New Roman"/>
          <w:iCs/>
          <w:sz w:val="24"/>
          <w:szCs w:val="24"/>
        </w:rPr>
        <w:t>u</w:t>
      </w:r>
      <w:r w:rsidRPr="00B65AFB">
        <w:rPr>
          <w:rFonts w:ascii="Times New Roman" w:hAnsi="Times New Roman" w:cs="Times New Roman"/>
          <w:iCs/>
          <w:sz w:val="24"/>
          <w:szCs w:val="24"/>
        </w:rPr>
        <w:t>tilization in CO</w:t>
      </w:r>
      <w:r w:rsidRPr="00B65AFB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65AF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r</w:t>
      </w:r>
      <w:r w:rsidRPr="00B65AFB">
        <w:rPr>
          <w:rFonts w:ascii="Times New Roman" w:hAnsi="Times New Roman" w:cs="Times New Roman"/>
          <w:iCs/>
          <w:sz w:val="24"/>
          <w:szCs w:val="24"/>
        </w:rPr>
        <w:t xml:space="preserve">eduction to </w:t>
      </w:r>
      <w:r>
        <w:rPr>
          <w:rFonts w:ascii="Times New Roman" w:hAnsi="Times New Roman" w:cs="Times New Roman"/>
          <w:iCs/>
          <w:sz w:val="24"/>
          <w:szCs w:val="24"/>
        </w:rPr>
        <w:t>m</w:t>
      </w:r>
      <w:r w:rsidRPr="00B65AFB">
        <w:rPr>
          <w:rFonts w:ascii="Times New Roman" w:hAnsi="Times New Roman" w:cs="Times New Roman"/>
          <w:iCs/>
          <w:sz w:val="24"/>
          <w:szCs w:val="24"/>
        </w:rPr>
        <w:t>ulti-</w:t>
      </w:r>
      <w:r>
        <w:rPr>
          <w:rFonts w:ascii="Times New Roman" w:hAnsi="Times New Roman" w:cs="Times New Roman"/>
          <w:iCs/>
          <w:sz w:val="24"/>
          <w:szCs w:val="24"/>
        </w:rPr>
        <w:t>c</w:t>
      </w:r>
      <w:r w:rsidRPr="00B65AFB">
        <w:rPr>
          <w:rFonts w:ascii="Times New Roman" w:hAnsi="Times New Roman" w:cs="Times New Roman"/>
          <w:iCs/>
          <w:sz w:val="24"/>
          <w:szCs w:val="24"/>
        </w:rPr>
        <w:t xml:space="preserve">arbon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B65AFB">
        <w:rPr>
          <w:rFonts w:ascii="Times New Roman" w:hAnsi="Times New Roman" w:cs="Times New Roman"/>
          <w:iCs/>
          <w:sz w:val="24"/>
          <w:szCs w:val="24"/>
        </w:rPr>
        <w:t xml:space="preserve">roducts in 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Pr="00B65AFB">
        <w:rPr>
          <w:rFonts w:ascii="Times New Roman" w:hAnsi="Times New Roman" w:cs="Times New Roman"/>
          <w:iCs/>
          <w:sz w:val="24"/>
          <w:szCs w:val="24"/>
        </w:rPr>
        <w:t xml:space="preserve">cidic </w:t>
      </w:r>
      <w:r>
        <w:rPr>
          <w:rFonts w:ascii="Times New Roman" w:hAnsi="Times New Roman" w:cs="Times New Roman"/>
          <w:iCs/>
          <w:sz w:val="24"/>
          <w:szCs w:val="24"/>
        </w:rPr>
        <w:t>m</w:t>
      </w:r>
      <w:r w:rsidRPr="00B65AFB">
        <w:rPr>
          <w:rFonts w:ascii="Times New Roman" w:hAnsi="Times New Roman" w:cs="Times New Roman"/>
          <w:iCs/>
          <w:sz w:val="24"/>
          <w:szCs w:val="24"/>
        </w:rPr>
        <w:t>edia.</w:t>
      </w:r>
      <w:r w:rsidRPr="00B65AFB">
        <w:rPr>
          <w:rFonts w:ascii="Times New Roman" w:eastAsiaTheme="minorEastAsia" w:hAnsi="Times New Roman" w:cs="Times New Roman"/>
          <w:i/>
          <w:iCs/>
          <w:noProof w:val="0"/>
          <w:sz w:val="21"/>
          <w:szCs w:val="21"/>
        </w:rPr>
        <w:t xml:space="preserve"> </w:t>
      </w:r>
      <w:r w:rsidRPr="00B65AFB">
        <w:rPr>
          <w:rFonts w:ascii="Times New Roman" w:hAnsi="Times New Roman" w:cs="Times New Roman"/>
          <w:i/>
          <w:iCs/>
          <w:sz w:val="24"/>
          <w:szCs w:val="24"/>
        </w:rPr>
        <w:t>Nat. Catal.</w:t>
      </w:r>
      <w:r w:rsidRPr="00B65AF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B0A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564</w:t>
      </w:r>
      <w:r w:rsidRPr="00EB7929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570</w:t>
      </w:r>
      <w:r w:rsidRPr="008B0A7B">
        <w:rPr>
          <w:rFonts w:ascii="Times New Roman" w:hAnsi="Times New Roman" w:cs="Times New Roman"/>
          <w:sz w:val="24"/>
          <w:szCs w:val="24"/>
        </w:rPr>
        <w:t xml:space="preserve"> (202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B0A7B">
        <w:rPr>
          <w:rFonts w:ascii="Times New Roman" w:hAnsi="Times New Roman" w:cs="Times New Roman"/>
          <w:sz w:val="24"/>
          <w:szCs w:val="24"/>
        </w:rPr>
        <w:t>).</w:t>
      </w:r>
    </w:p>
    <w:p w14:paraId="7875A3A6" w14:textId="2F6C40BE" w:rsidR="00B65AFB" w:rsidRDefault="00B65AFB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5AFB">
        <w:rPr>
          <w:rFonts w:ascii="Times New Roman" w:hAnsi="Times New Roman" w:cs="Times New Roman"/>
          <w:sz w:val="24"/>
          <w:szCs w:val="24"/>
        </w:rPr>
        <w:t>Zhong, D.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B65AFB">
        <w:rPr>
          <w:rFonts w:ascii="Times New Roman" w:hAnsi="Times New Roman" w:cs="Times New Roman"/>
          <w:sz w:val="24"/>
          <w:szCs w:val="24"/>
        </w:rPr>
        <w:t xml:space="preserve">Coupling of Cu(100) and (110)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B65AFB">
        <w:rPr>
          <w:rFonts w:ascii="Times New Roman" w:hAnsi="Times New Roman" w:cs="Times New Roman"/>
          <w:sz w:val="24"/>
          <w:szCs w:val="24"/>
        </w:rPr>
        <w:t xml:space="preserve">acets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65AFB">
        <w:rPr>
          <w:rFonts w:ascii="Times New Roman" w:hAnsi="Times New Roman" w:cs="Times New Roman"/>
          <w:sz w:val="24"/>
          <w:szCs w:val="24"/>
        </w:rPr>
        <w:t xml:space="preserve">romotes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65AFB">
        <w:rPr>
          <w:rFonts w:ascii="Times New Roman" w:hAnsi="Times New Roman" w:cs="Times New Roman"/>
          <w:sz w:val="24"/>
          <w:szCs w:val="24"/>
        </w:rPr>
        <w:t xml:space="preserve">arbon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65AFB">
        <w:rPr>
          <w:rFonts w:ascii="Times New Roman" w:hAnsi="Times New Roman" w:cs="Times New Roman"/>
          <w:sz w:val="24"/>
          <w:szCs w:val="24"/>
        </w:rPr>
        <w:t xml:space="preserve">ioxide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65AFB">
        <w:rPr>
          <w:rFonts w:ascii="Times New Roman" w:hAnsi="Times New Roman" w:cs="Times New Roman"/>
          <w:sz w:val="24"/>
          <w:szCs w:val="24"/>
        </w:rPr>
        <w:t xml:space="preserve">onversion to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65AFB">
        <w:rPr>
          <w:rFonts w:ascii="Times New Roman" w:hAnsi="Times New Roman" w:cs="Times New Roman"/>
          <w:sz w:val="24"/>
          <w:szCs w:val="24"/>
        </w:rPr>
        <w:t xml:space="preserve">ydrocarbons and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65AFB">
        <w:rPr>
          <w:rFonts w:ascii="Times New Roman" w:hAnsi="Times New Roman" w:cs="Times New Roman"/>
          <w:sz w:val="24"/>
          <w:szCs w:val="24"/>
        </w:rPr>
        <w:t>lcohols.</w:t>
      </w:r>
      <w:r w:rsidRPr="00B65AFB">
        <w:rPr>
          <w:rFonts w:ascii="Times New Roman" w:hAnsi="Times New Roman" w:cs="Times New Roman"/>
          <w:i/>
          <w:iCs/>
          <w:sz w:val="24"/>
          <w:szCs w:val="24"/>
        </w:rPr>
        <w:t xml:space="preserve"> Angew. Chem. Int. 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AFB">
        <w:rPr>
          <w:rFonts w:ascii="Times New Roman" w:hAnsi="Times New Roman" w:cs="Times New Roman"/>
          <w:b/>
          <w:bCs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65AFB">
        <w:rPr>
          <w:rFonts w:ascii="Times New Roman" w:hAnsi="Times New Roman" w:cs="Times New Roman"/>
          <w:sz w:val="24"/>
          <w:szCs w:val="24"/>
        </w:rPr>
        <w:t>4879</w:t>
      </w:r>
      <w:r w:rsidRPr="00B65AFB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B65AFB">
        <w:rPr>
          <w:rFonts w:ascii="Times New Roman" w:hAnsi="Times New Roman" w:cs="Times New Roman"/>
          <w:sz w:val="24"/>
          <w:szCs w:val="24"/>
        </w:rPr>
        <w:t>4885</w:t>
      </w:r>
      <w:r>
        <w:rPr>
          <w:rFonts w:ascii="Times New Roman" w:hAnsi="Times New Roman" w:cs="Times New Roman"/>
          <w:sz w:val="24"/>
          <w:szCs w:val="24"/>
        </w:rPr>
        <w:t xml:space="preserve"> (2021).</w:t>
      </w:r>
    </w:p>
    <w:p w14:paraId="66FC7603" w14:textId="12EAFFBC" w:rsidR="00B65AFB" w:rsidRDefault="00B65AFB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a, W. et al. </w:t>
      </w:r>
      <w:r w:rsidRPr="00B65AFB">
        <w:rPr>
          <w:rFonts w:ascii="Times New Roman" w:hAnsi="Times New Roman" w:cs="Times New Roman"/>
          <w:sz w:val="24"/>
          <w:szCs w:val="24"/>
        </w:rPr>
        <w:t xml:space="preserve">Electrocatalytic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65AFB">
        <w:rPr>
          <w:rFonts w:ascii="Times New Roman" w:hAnsi="Times New Roman" w:cs="Times New Roman"/>
          <w:sz w:val="24"/>
          <w:szCs w:val="24"/>
        </w:rPr>
        <w:t>eduction of CO</w:t>
      </w:r>
      <w:r w:rsidRPr="00B65A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5AFB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65AFB">
        <w:rPr>
          <w:rFonts w:ascii="Times New Roman" w:hAnsi="Times New Roman" w:cs="Times New Roman"/>
          <w:sz w:val="24"/>
          <w:szCs w:val="24"/>
        </w:rPr>
        <w:t xml:space="preserve">thylene and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65AFB">
        <w:rPr>
          <w:rFonts w:ascii="Times New Roman" w:hAnsi="Times New Roman" w:cs="Times New Roman"/>
          <w:sz w:val="24"/>
          <w:szCs w:val="24"/>
        </w:rPr>
        <w:t xml:space="preserve">thanol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65AFB">
        <w:rPr>
          <w:rFonts w:ascii="Times New Roman" w:hAnsi="Times New Roman" w:cs="Times New Roman"/>
          <w:sz w:val="24"/>
          <w:szCs w:val="24"/>
        </w:rPr>
        <w:t xml:space="preserve">hrough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65AFB">
        <w:rPr>
          <w:rFonts w:ascii="Times New Roman" w:hAnsi="Times New Roman" w:cs="Times New Roman"/>
          <w:sz w:val="24"/>
          <w:szCs w:val="24"/>
        </w:rPr>
        <w:t>ydrogen-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65AFB">
        <w:rPr>
          <w:rFonts w:ascii="Times New Roman" w:hAnsi="Times New Roman" w:cs="Times New Roman"/>
          <w:sz w:val="24"/>
          <w:szCs w:val="24"/>
        </w:rPr>
        <w:t xml:space="preserve">ssisted C–C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65AFB">
        <w:rPr>
          <w:rFonts w:ascii="Times New Roman" w:hAnsi="Times New Roman" w:cs="Times New Roman"/>
          <w:sz w:val="24"/>
          <w:szCs w:val="24"/>
        </w:rPr>
        <w:t xml:space="preserve">oupling over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B65AFB">
        <w:rPr>
          <w:rFonts w:ascii="Times New Roman" w:hAnsi="Times New Roman" w:cs="Times New Roman"/>
          <w:sz w:val="24"/>
          <w:szCs w:val="24"/>
        </w:rPr>
        <w:t>luorine-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65AFB">
        <w:rPr>
          <w:rFonts w:ascii="Times New Roman" w:hAnsi="Times New Roman" w:cs="Times New Roman"/>
          <w:sz w:val="24"/>
          <w:szCs w:val="24"/>
        </w:rPr>
        <w:t xml:space="preserve">odified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65AFB">
        <w:rPr>
          <w:rFonts w:ascii="Times New Roman" w:hAnsi="Times New Roman" w:cs="Times New Roman"/>
          <w:sz w:val="24"/>
          <w:szCs w:val="24"/>
        </w:rPr>
        <w:t xml:space="preserve">opper. </w:t>
      </w:r>
      <w:r w:rsidRPr="00B65AFB">
        <w:rPr>
          <w:rFonts w:ascii="Times New Roman" w:hAnsi="Times New Roman" w:cs="Times New Roman"/>
          <w:i/>
          <w:iCs/>
          <w:sz w:val="24"/>
          <w:szCs w:val="24"/>
        </w:rPr>
        <w:t>Nat. Catal.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AFB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65AFB">
        <w:rPr>
          <w:rFonts w:ascii="Times New Roman" w:hAnsi="Times New Roman" w:cs="Times New Roman"/>
          <w:sz w:val="24"/>
          <w:szCs w:val="24"/>
        </w:rPr>
        <w:t>478</w:t>
      </w:r>
      <w:r w:rsidRPr="00B65AFB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B65AFB">
        <w:rPr>
          <w:rFonts w:ascii="Times New Roman" w:hAnsi="Times New Roman" w:cs="Times New Roman"/>
          <w:sz w:val="24"/>
          <w:szCs w:val="24"/>
        </w:rPr>
        <w:t>487</w:t>
      </w:r>
      <w:r>
        <w:rPr>
          <w:rFonts w:ascii="Times New Roman" w:hAnsi="Times New Roman" w:cs="Times New Roman"/>
          <w:sz w:val="24"/>
          <w:szCs w:val="24"/>
        </w:rPr>
        <w:t xml:space="preserve"> (2020)</w:t>
      </w:r>
      <w:r w:rsidRPr="00B65AFB">
        <w:rPr>
          <w:rFonts w:ascii="Times New Roman" w:hAnsi="Times New Roman" w:cs="Times New Roman"/>
          <w:sz w:val="24"/>
          <w:szCs w:val="24"/>
        </w:rPr>
        <w:t>.</w:t>
      </w:r>
    </w:p>
    <w:p w14:paraId="5C619C79" w14:textId="604888B9" w:rsidR="00B65AFB" w:rsidRDefault="00B65AFB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5AFB">
        <w:rPr>
          <w:rFonts w:ascii="Times New Roman" w:hAnsi="Times New Roman" w:cs="Times New Roman"/>
          <w:sz w:val="24"/>
          <w:szCs w:val="24"/>
        </w:rPr>
        <w:t>Kibria, M. G.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B65AF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65AFB">
        <w:rPr>
          <w:rFonts w:ascii="Times New Roman" w:hAnsi="Times New Roman" w:cs="Times New Roman"/>
          <w:sz w:val="24"/>
          <w:szCs w:val="24"/>
        </w:rPr>
        <w:t xml:space="preserve">urface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65AFB">
        <w:rPr>
          <w:rFonts w:ascii="Times New Roman" w:hAnsi="Times New Roman" w:cs="Times New Roman"/>
          <w:sz w:val="24"/>
          <w:szCs w:val="24"/>
        </w:rPr>
        <w:t xml:space="preserve">econstruction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65AFB">
        <w:rPr>
          <w:rFonts w:ascii="Times New Roman" w:hAnsi="Times New Roman" w:cs="Times New Roman"/>
          <w:sz w:val="24"/>
          <w:szCs w:val="24"/>
        </w:rPr>
        <w:t xml:space="preserve">oute to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65AFB">
        <w:rPr>
          <w:rFonts w:ascii="Times New Roman" w:hAnsi="Times New Roman" w:cs="Times New Roman"/>
          <w:sz w:val="24"/>
          <w:szCs w:val="24"/>
        </w:rPr>
        <w:t xml:space="preserve">igh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65AFB">
        <w:rPr>
          <w:rFonts w:ascii="Times New Roman" w:hAnsi="Times New Roman" w:cs="Times New Roman"/>
          <w:sz w:val="24"/>
          <w:szCs w:val="24"/>
        </w:rPr>
        <w:t xml:space="preserve">roductivity and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65AFB">
        <w:rPr>
          <w:rFonts w:ascii="Times New Roman" w:hAnsi="Times New Roman" w:cs="Times New Roman"/>
          <w:sz w:val="24"/>
          <w:szCs w:val="24"/>
        </w:rPr>
        <w:t>electivity in CO</w:t>
      </w:r>
      <w:r w:rsidRPr="00B65A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5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65AFB">
        <w:rPr>
          <w:rFonts w:ascii="Times New Roman" w:hAnsi="Times New Roman" w:cs="Times New Roman"/>
          <w:sz w:val="24"/>
          <w:szCs w:val="24"/>
        </w:rPr>
        <w:t>lectroreduction toward C</w:t>
      </w:r>
      <w:r w:rsidRPr="00B65AFB">
        <w:rPr>
          <w:rFonts w:ascii="Times New Roman" w:hAnsi="Times New Roman" w:cs="Times New Roman"/>
          <w:sz w:val="24"/>
          <w:szCs w:val="24"/>
          <w:vertAlign w:val="subscript"/>
        </w:rPr>
        <w:t>2+</w:t>
      </w:r>
      <w:r w:rsidRPr="00B65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65AFB">
        <w:rPr>
          <w:rFonts w:ascii="Times New Roman" w:hAnsi="Times New Roman" w:cs="Times New Roman"/>
          <w:sz w:val="24"/>
          <w:szCs w:val="24"/>
        </w:rPr>
        <w:t xml:space="preserve">ydrocarbons. </w:t>
      </w:r>
      <w:r w:rsidRPr="00B65AFB">
        <w:rPr>
          <w:rFonts w:ascii="Times New Roman" w:hAnsi="Times New Roman" w:cs="Times New Roman"/>
          <w:i/>
          <w:iCs/>
          <w:sz w:val="24"/>
          <w:szCs w:val="24"/>
        </w:rPr>
        <w:t>Adv. Mater.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AFB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, 1804867 (2018).</w:t>
      </w:r>
    </w:p>
    <w:p w14:paraId="59B20D41" w14:textId="6966D95F" w:rsidR="00B65AFB" w:rsidRDefault="00B65AFB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5AFB">
        <w:rPr>
          <w:rFonts w:ascii="Times New Roman" w:hAnsi="Times New Roman" w:cs="Times New Roman"/>
          <w:sz w:val="24"/>
          <w:szCs w:val="24"/>
        </w:rPr>
        <w:t>Zhang, X.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B65AFB">
        <w:rPr>
          <w:rFonts w:ascii="Times New Roman" w:hAnsi="Times New Roman" w:cs="Times New Roman"/>
          <w:sz w:val="24"/>
          <w:szCs w:val="24"/>
        </w:rPr>
        <w:t xml:space="preserve">Selective and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65AFB">
        <w:rPr>
          <w:rFonts w:ascii="Times New Roman" w:hAnsi="Times New Roman" w:cs="Times New Roman"/>
          <w:sz w:val="24"/>
          <w:szCs w:val="24"/>
        </w:rPr>
        <w:t xml:space="preserve">igh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65AFB">
        <w:rPr>
          <w:rFonts w:ascii="Times New Roman" w:hAnsi="Times New Roman" w:cs="Times New Roman"/>
          <w:sz w:val="24"/>
          <w:szCs w:val="24"/>
        </w:rPr>
        <w:t>urrent CO</w:t>
      </w:r>
      <w:r w:rsidRPr="00B65A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5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65AFB">
        <w:rPr>
          <w:rFonts w:ascii="Times New Roman" w:hAnsi="Times New Roman" w:cs="Times New Roman"/>
          <w:sz w:val="24"/>
          <w:szCs w:val="24"/>
        </w:rPr>
        <w:t>lectro-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65AFB">
        <w:rPr>
          <w:rFonts w:ascii="Times New Roman" w:hAnsi="Times New Roman" w:cs="Times New Roman"/>
          <w:sz w:val="24"/>
          <w:szCs w:val="24"/>
        </w:rPr>
        <w:t xml:space="preserve">eduction to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65AFB">
        <w:rPr>
          <w:rFonts w:ascii="Times New Roman" w:hAnsi="Times New Roman" w:cs="Times New Roman"/>
          <w:sz w:val="24"/>
          <w:szCs w:val="24"/>
        </w:rPr>
        <w:t xml:space="preserve">ulticarbon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65AFB">
        <w:rPr>
          <w:rFonts w:ascii="Times New Roman" w:hAnsi="Times New Roman" w:cs="Times New Roman"/>
          <w:sz w:val="24"/>
          <w:szCs w:val="24"/>
        </w:rPr>
        <w:t xml:space="preserve">roducts in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65AFB">
        <w:rPr>
          <w:rFonts w:ascii="Times New Roman" w:hAnsi="Times New Roman" w:cs="Times New Roman"/>
          <w:sz w:val="24"/>
          <w:szCs w:val="24"/>
        </w:rPr>
        <w:t>ear-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65AFB">
        <w:rPr>
          <w:rFonts w:ascii="Times New Roman" w:hAnsi="Times New Roman" w:cs="Times New Roman"/>
          <w:sz w:val="24"/>
          <w:szCs w:val="24"/>
        </w:rPr>
        <w:t xml:space="preserve">eutral KCl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65AFB">
        <w:rPr>
          <w:rFonts w:ascii="Times New Roman" w:hAnsi="Times New Roman" w:cs="Times New Roman"/>
          <w:sz w:val="24"/>
          <w:szCs w:val="24"/>
        </w:rPr>
        <w:t>lectrolytes.</w:t>
      </w:r>
      <w:r w:rsidRPr="00B65AFB">
        <w:rPr>
          <w:rFonts w:ascii="Times New Roman" w:hAnsi="Times New Roman" w:cs="Times New Roman"/>
          <w:i/>
          <w:iCs/>
          <w:sz w:val="24"/>
          <w:szCs w:val="24"/>
        </w:rPr>
        <w:t xml:space="preserve"> J. Am. Chem. Soc.</w:t>
      </w:r>
      <w:r w:rsidR="00CD02F0">
        <w:rPr>
          <w:rFonts w:ascii="Times New Roman" w:hAnsi="Times New Roman" w:cs="Times New Roman"/>
          <w:sz w:val="24"/>
          <w:szCs w:val="24"/>
        </w:rPr>
        <w:t xml:space="preserve"> </w:t>
      </w:r>
      <w:r w:rsidR="00CD02F0" w:rsidRPr="00CD02F0">
        <w:rPr>
          <w:rFonts w:ascii="Times New Roman" w:hAnsi="Times New Roman" w:cs="Times New Roman"/>
          <w:b/>
          <w:bCs/>
          <w:sz w:val="24"/>
          <w:szCs w:val="24"/>
        </w:rPr>
        <w:t>143</w:t>
      </w:r>
      <w:r w:rsidR="00CD02F0">
        <w:rPr>
          <w:rFonts w:ascii="Times New Roman" w:hAnsi="Times New Roman" w:cs="Times New Roman"/>
          <w:sz w:val="24"/>
          <w:szCs w:val="24"/>
        </w:rPr>
        <w:t xml:space="preserve">, </w:t>
      </w:r>
      <w:r w:rsidR="00CD02F0" w:rsidRPr="00CD02F0">
        <w:rPr>
          <w:rFonts w:ascii="Times New Roman" w:hAnsi="Times New Roman" w:cs="Times New Roman"/>
          <w:sz w:val="24"/>
          <w:szCs w:val="24"/>
        </w:rPr>
        <w:t>3245</w:t>
      </w:r>
      <w:r w:rsidR="00CD02F0" w:rsidRPr="00CD02F0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="00CD02F0" w:rsidRPr="00CD02F0">
        <w:rPr>
          <w:rFonts w:ascii="Times New Roman" w:hAnsi="Times New Roman" w:cs="Times New Roman"/>
          <w:sz w:val="24"/>
          <w:szCs w:val="24"/>
        </w:rPr>
        <w:t>3255</w:t>
      </w:r>
      <w:r w:rsidR="00CD02F0">
        <w:rPr>
          <w:rFonts w:ascii="Times New Roman" w:hAnsi="Times New Roman" w:cs="Times New Roman"/>
          <w:sz w:val="24"/>
          <w:szCs w:val="24"/>
        </w:rPr>
        <w:t xml:space="preserve"> (2018)</w:t>
      </w:r>
      <w:r w:rsidR="00CD02F0" w:rsidRPr="00CD02F0">
        <w:rPr>
          <w:rFonts w:ascii="Times New Roman" w:hAnsi="Times New Roman" w:cs="Times New Roman"/>
          <w:sz w:val="24"/>
          <w:szCs w:val="24"/>
        </w:rPr>
        <w:t>.</w:t>
      </w:r>
    </w:p>
    <w:p w14:paraId="29ADF10C" w14:textId="24E6901C" w:rsidR="00CD02F0" w:rsidRDefault="00CD02F0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2F0">
        <w:rPr>
          <w:rFonts w:ascii="Times New Roman" w:hAnsi="Times New Roman" w:cs="Times New Roman"/>
          <w:sz w:val="24"/>
          <w:szCs w:val="24"/>
        </w:rPr>
        <w:t>Wang, P.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CD02F0">
        <w:rPr>
          <w:rFonts w:ascii="Times New Roman" w:hAnsi="Times New Roman" w:cs="Times New Roman"/>
          <w:sz w:val="24"/>
          <w:szCs w:val="24"/>
        </w:rPr>
        <w:t xml:space="preserve">Boosting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D02F0">
        <w:rPr>
          <w:rFonts w:ascii="Times New Roman" w:hAnsi="Times New Roman" w:cs="Times New Roman"/>
          <w:sz w:val="24"/>
          <w:szCs w:val="24"/>
        </w:rPr>
        <w:t>lectrocatalytic CO</w:t>
      </w:r>
      <w:r w:rsidRPr="00CD02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02F0">
        <w:rPr>
          <w:rFonts w:ascii="Times New Roman" w:hAnsi="Times New Roman" w:cs="Times New Roman"/>
          <w:sz w:val="24"/>
          <w:szCs w:val="24"/>
        </w:rPr>
        <w:t>–to–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D02F0">
        <w:rPr>
          <w:rFonts w:ascii="Times New Roman" w:hAnsi="Times New Roman" w:cs="Times New Roman"/>
          <w:sz w:val="24"/>
          <w:szCs w:val="24"/>
        </w:rPr>
        <w:t xml:space="preserve">thanol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D02F0">
        <w:rPr>
          <w:rFonts w:ascii="Times New Roman" w:hAnsi="Times New Roman" w:cs="Times New Roman"/>
          <w:sz w:val="24"/>
          <w:szCs w:val="24"/>
        </w:rPr>
        <w:t xml:space="preserve">roduction via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02F0">
        <w:rPr>
          <w:rFonts w:ascii="Times New Roman" w:hAnsi="Times New Roman" w:cs="Times New Roman"/>
          <w:sz w:val="24"/>
          <w:szCs w:val="24"/>
        </w:rPr>
        <w:t xml:space="preserve">symmetric C–C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D02F0">
        <w:rPr>
          <w:rFonts w:ascii="Times New Roman" w:hAnsi="Times New Roman" w:cs="Times New Roman"/>
          <w:sz w:val="24"/>
          <w:szCs w:val="24"/>
        </w:rPr>
        <w:t xml:space="preserve">oupling. </w:t>
      </w:r>
      <w:r w:rsidRPr="00CD02F0">
        <w:rPr>
          <w:rFonts w:ascii="Times New Roman" w:hAnsi="Times New Roman" w:cs="Times New Roman"/>
          <w:i/>
          <w:iCs/>
          <w:sz w:val="24"/>
          <w:szCs w:val="24"/>
        </w:rPr>
        <w:t>Nat. Commun.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2F0"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, 3754 (2022).</w:t>
      </w:r>
    </w:p>
    <w:p w14:paraId="1B79A61E" w14:textId="73A1CA55" w:rsidR="00CD02F0" w:rsidRDefault="00CD02F0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02F0">
        <w:rPr>
          <w:rFonts w:ascii="Times New Roman" w:hAnsi="Times New Roman" w:cs="Times New Roman"/>
          <w:sz w:val="24"/>
          <w:szCs w:val="24"/>
        </w:rPr>
        <w:t>Wang, P.</w:t>
      </w:r>
      <w:r>
        <w:rPr>
          <w:rFonts w:ascii="Times New Roman" w:hAnsi="Times New Roman" w:cs="Times New Roman"/>
          <w:sz w:val="24"/>
          <w:szCs w:val="24"/>
        </w:rPr>
        <w:t xml:space="preserve"> et al.</w:t>
      </w:r>
      <w:r w:rsidRPr="00CD02F0">
        <w:rPr>
          <w:rFonts w:ascii="Times New Roman" w:eastAsiaTheme="minorEastAsia" w:hAnsi="Times New Roman" w:cs="Times New Roman"/>
          <w:noProof w:val="0"/>
          <w:sz w:val="21"/>
          <w:szCs w:val="21"/>
        </w:rPr>
        <w:t xml:space="preserve"> </w:t>
      </w:r>
      <w:r w:rsidRPr="00CD02F0">
        <w:rPr>
          <w:rFonts w:ascii="Times New Roman" w:hAnsi="Times New Roman" w:cs="Times New Roman"/>
          <w:sz w:val="24"/>
          <w:szCs w:val="24"/>
        </w:rPr>
        <w:t xml:space="preserve">Synergized Cu/Pb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D02F0">
        <w:rPr>
          <w:rFonts w:ascii="Times New Roman" w:hAnsi="Times New Roman" w:cs="Times New Roman"/>
          <w:sz w:val="24"/>
          <w:szCs w:val="24"/>
        </w:rPr>
        <w:t>ore/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D02F0">
        <w:rPr>
          <w:rFonts w:ascii="Times New Roman" w:hAnsi="Times New Roman" w:cs="Times New Roman"/>
          <w:sz w:val="24"/>
          <w:szCs w:val="24"/>
        </w:rPr>
        <w:t xml:space="preserve">hell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D02F0">
        <w:rPr>
          <w:rFonts w:ascii="Times New Roman" w:hAnsi="Times New Roman" w:cs="Times New Roman"/>
          <w:sz w:val="24"/>
          <w:szCs w:val="24"/>
        </w:rPr>
        <w:t xml:space="preserve">lectrocatalyst for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CD02F0">
        <w:rPr>
          <w:rFonts w:ascii="Times New Roman" w:hAnsi="Times New Roman" w:cs="Times New Roman"/>
          <w:sz w:val="24"/>
          <w:szCs w:val="24"/>
        </w:rPr>
        <w:t>igh-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D02F0">
        <w:rPr>
          <w:rFonts w:ascii="Times New Roman" w:hAnsi="Times New Roman" w:cs="Times New Roman"/>
          <w:sz w:val="24"/>
          <w:szCs w:val="24"/>
        </w:rPr>
        <w:t>fficiency CO</w:t>
      </w:r>
      <w:r w:rsidRPr="00CD02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0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D02F0">
        <w:rPr>
          <w:rFonts w:ascii="Times New Roman" w:hAnsi="Times New Roman" w:cs="Times New Roman"/>
          <w:sz w:val="24"/>
          <w:szCs w:val="24"/>
        </w:rPr>
        <w:t>eduction to C</w:t>
      </w:r>
      <w:r w:rsidRPr="00CD02F0">
        <w:rPr>
          <w:rFonts w:ascii="Times New Roman" w:hAnsi="Times New Roman" w:cs="Times New Roman"/>
          <w:sz w:val="24"/>
          <w:szCs w:val="24"/>
          <w:vertAlign w:val="subscript"/>
        </w:rPr>
        <w:t>2+</w:t>
      </w:r>
      <w:r w:rsidRPr="00CD0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CD02F0">
        <w:rPr>
          <w:rFonts w:ascii="Times New Roman" w:hAnsi="Times New Roman" w:cs="Times New Roman"/>
          <w:sz w:val="24"/>
          <w:szCs w:val="24"/>
        </w:rPr>
        <w:t>iquids.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2F0">
        <w:rPr>
          <w:rFonts w:ascii="Times New Roman" w:hAnsi="Times New Roman" w:cs="Times New Roman"/>
          <w:i/>
          <w:iCs/>
          <w:sz w:val="24"/>
          <w:szCs w:val="24"/>
        </w:rPr>
        <w:t>ACS Nano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2F0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D02F0">
        <w:rPr>
          <w:rFonts w:ascii="Times New Roman" w:hAnsi="Times New Roman" w:cs="Times New Roman"/>
          <w:sz w:val="24"/>
          <w:szCs w:val="24"/>
        </w:rPr>
        <w:t>1039</w:t>
      </w:r>
      <w:r w:rsidRPr="00CD02F0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CD02F0">
        <w:rPr>
          <w:rFonts w:ascii="Times New Roman" w:hAnsi="Times New Roman" w:cs="Times New Roman"/>
          <w:sz w:val="24"/>
          <w:szCs w:val="24"/>
        </w:rPr>
        <w:t>1047</w:t>
      </w:r>
      <w:r>
        <w:rPr>
          <w:rFonts w:ascii="Times New Roman" w:hAnsi="Times New Roman" w:cs="Times New Roman"/>
          <w:sz w:val="24"/>
          <w:szCs w:val="24"/>
        </w:rPr>
        <w:t xml:space="preserve"> (2020)</w:t>
      </w:r>
      <w:r w:rsidRPr="00CD02F0">
        <w:rPr>
          <w:rFonts w:ascii="Times New Roman" w:hAnsi="Times New Roman" w:cs="Times New Roman"/>
          <w:sz w:val="24"/>
          <w:szCs w:val="24"/>
        </w:rPr>
        <w:t>.</w:t>
      </w:r>
    </w:p>
    <w:p w14:paraId="20DC1F62" w14:textId="1A05E7F8" w:rsidR="007A6C49" w:rsidRDefault="007A6C49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6C49">
        <w:rPr>
          <w:rFonts w:ascii="Times New Roman" w:hAnsi="Times New Roman" w:cs="Times New Roman"/>
          <w:sz w:val="24"/>
          <w:szCs w:val="24"/>
        </w:rPr>
        <w:t>Gao, D.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7A6C49">
        <w:rPr>
          <w:rFonts w:ascii="Times New Roman" w:hAnsi="Times New Roman" w:cs="Times New Roman"/>
          <w:sz w:val="24"/>
          <w:szCs w:val="24"/>
        </w:rPr>
        <w:t>Selective CO</w:t>
      </w:r>
      <w:r w:rsidRPr="007A6C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A6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A6C49">
        <w:rPr>
          <w:rFonts w:ascii="Times New Roman" w:hAnsi="Times New Roman" w:cs="Times New Roman"/>
          <w:sz w:val="24"/>
          <w:szCs w:val="24"/>
        </w:rPr>
        <w:t xml:space="preserve">lectroreduction to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A6C49">
        <w:rPr>
          <w:rFonts w:ascii="Times New Roman" w:hAnsi="Times New Roman" w:cs="Times New Roman"/>
          <w:sz w:val="24"/>
          <w:szCs w:val="24"/>
        </w:rPr>
        <w:t xml:space="preserve">thylene and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A6C49">
        <w:rPr>
          <w:rFonts w:ascii="Times New Roman" w:hAnsi="Times New Roman" w:cs="Times New Roman"/>
          <w:sz w:val="24"/>
          <w:szCs w:val="24"/>
        </w:rPr>
        <w:t xml:space="preserve">ulticarbon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A6C49">
        <w:rPr>
          <w:rFonts w:ascii="Times New Roman" w:hAnsi="Times New Roman" w:cs="Times New Roman"/>
          <w:sz w:val="24"/>
          <w:szCs w:val="24"/>
        </w:rPr>
        <w:t xml:space="preserve">lcohols via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A6C49">
        <w:rPr>
          <w:rFonts w:ascii="Times New Roman" w:hAnsi="Times New Roman" w:cs="Times New Roman"/>
          <w:sz w:val="24"/>
          <w:szCs w:val="24"/>
        </w:rPr>
        <w:t>lectrolyte-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A6C49">
        <w:rPr>
          <w:rFonts w:ascii="Times New Roman" w:hAnsi="Times New Roman" w:cs="Times New Roman"/>
          <w:sz w:val="24"/>
          <w:szCs w:val="24"/>
        </w:rPr>
        <w:t xml:space="preserve">riven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A6C49">
        <w:rPr>
          <w:rFonts w:ascii="Times New Roman" w:hAnsi="Times New Roman" w:cs="Times New Roman"/>
          <w:sz w:val="24"/>
          <w:szCs w:val="24"/>
        </w:rPr>
        <w:t xml:space="preserve">anostructuring. </w:t>
      </w:r>
      <w:r w:rsidRPr="007A6C49">
        <w:rPr>
          <w:rFonts w:ascii="Times New Roman" w:hAnsi="Times New Roman" w:cs="Times New Roman"/>
          <w:i/>
          <w:iCs/>
          <w:sz w:val="24"/>
          <w:szCs w:val="24"/>
        </w:rPr>
        <w:t>Angew. Chem. Int. 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C49">
        <w:rPr>
          <w:rFonts w:ascii="Times New Roman" w:hAnsi="Times New Roman" w:cs="Times New Roman"/>
          <w:b/>
          <w:bCs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A6C49">
        <w:rPr>
          <w:rFonts w:ascii="Times New Roman" w:hAnsi="Times New Roman" w:cs="Times New Roman"/>
          <w:sz w:val="24"/>
          <w:szCs w:val="24"/>
        </w:rPr>
        <w:t>17047</w:t>
      </w:r>
      <w:r w:rsidRPr="007A6C49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7A6C49">
        <w:rPr>
          <w:rFonts w:ascii="Times New Roman" w:hAnsi="Times New Roman" w:cs="Times New Roman"/>
          <w:sz w:val="24"/>
          <w:szCs w:val="24"/>
        </w:rPr>
        <w:t>17053</w:t>
      </w:r>
      <w:r>
        <w:rPr>
          <w:rFonts w:ascii="Times New Roman" w:hAnsi="Times New Roman" w:cs="Times New Roman"/>
          <w:sz w:val="24"/>
          <w:szCs w:val="24"/>
        </w:rPr>
        <w:t xml:space="preserve"> (2019)</w:t>
      </w:r>
      <w:r w:rsidRPr="007A6C49">
        <w:rPr>
          <w:rFonts w:ascii="Times New Roman" w:hAnsi="Times New Roman" w:cs="Times New Roman"/>
          <w:sz w:val="24"/>
          <w:szCs w:val="24"/>
        </w:rPr>
        <w:t>.</w:t>
      </w:r>
    </w:p>
    <w:p w14:paraId="6FA0E03F" w14:textId="1F47358C" w:rsidR="007A6C49" w:rsidRDefault="007A6C49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6C49">
        <w:rPr>
          <w:rFonts w:ascii="Times New Roman" w:hAnsi="Times New Roman" w:cs="Times New Roman"/>
          <w:sz w:val="24"/>
          <w:szCs w:val="24"/>
        </w:rPr>
        <w:t>Song, Y.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7A6C49">
        <w:rPr>
          <w:rFonts w:ascii="Times New Roman" w:hAnsi="Times New Roman" w:cs="Times New Roman"/>
          <w:sz w:val="24"/>
          <w:szCs w:val="24"/>
        </w:rPr>
        <w:t>B-Cu-Zn Gas Diffusion Electrodes for CO</w:t>
      </w:r>
      <w:r w:rsidRPr="007A6C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A6C49">
        <w:rPr>
          <w:rFonts w:ascii="Times New Roman" w:hAnsi="Times New Roman" w:cs="Times New Roman"/>
          <w:sz w:val="24"/>
          <w:szCs w:val="24"/>
        </w:rPr>
        <w:t xml:space="preserve"> Electroreduction to C</w:t>
      </w:r>
      <w:r w:rsidRPr="007A6C49">
        <w:rPr>
          <w:rFonts w:ascii="Times New Roman" w:hAnsi="Times New Roman" w:cs="Times New Roman"/>
          <w:sz w:val="24"/>
          <w:szCs w:val="24"/>
          <w:vertAlign w:val="subscript"/>
        </w:rPr>
        <w:t>2+</w:t>
      </w:r>
      <w:r w:rsidRPr="007A6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A6C49">
        <w:rPr>
          <w:rFonts w:ascii="Times New Roman" w:hAnsi="Times New Roman" w:cs="Times New Roman"/>
          <w:sz w:val="24"/>
          <w:szCs w:val="24"/>
        </w:rPr>
        <w:t xml:space="preserve">roducts at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7A6C49">
        <w:rPr>
          <w:rFonts w:ascii="Times New Roman" w:hAnsi="Times New Roman" w:cs="Times New Roman"/>
          <w:sz w:val="24"/>
          <w:szCs w:val="24"/>
        </w:rPr>
        <w:t xml:space="preserve">igh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A6C49">
        <w:rPr>
          <w:rFonts w:ascii="Times New Roman" w:hAnsi="Times New Roman" w:cs="Times New Roman"/>
          <w:sz w:val="24"/>
          <w:szCs w:val="24"/>
        </w:rPr>
        <w:t xml:space="preserve">urrent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A6C49">
        <w:rPr>
          <w:rFonts w:ascii="Times New Roman" w:hAnsi="Times New Roman" w:cs="Times New Roman"/>
          <w:sz w:val="24"/>
          <w:szCs w:val="24"/>
        </w:rPr>
        <w:t xml:space="preserve">ensities. </w:t>
      </w:r>
      <w:r w:rsidRPr="007A6C49">
        <w:rPr>
          <w:rFonts w:ascii="Times New Roman" w:hAnsi="Times New Roman" w:cs="Times New Roman"/>
          <w:i/>
          <w:iCs/>
          <w:sz w:val="24"/>
          <w:szCs w:val="24"/>
        </w:rPr>
        <w:t>Angew. Chem. Int. 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C49">
        <w:rPr>
          <w:rFonts w:ascii="Times New Roman" w:hAnsi="Times New Roman" w:cs="Times New Roman"/>
          <w:b/>
          <w:bCs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A6C49">
        <w:rPr>
          <w:rFonts w:ascii="Times New Roman" w:hAnsi="Times New Roman" w:cs="Times New Roman"/>
          <w:sz w:val="24"/>
          <w:szCs w:val="24"/>
        </w:rPr>
        <w:t>9135</w:t>
      </w:r>
      <w:r w:rsidRPr="007A6C49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7A6C49">
        <w:rPr>
          <w:rFonts w:ascii="Times New Roman" w:hAnsi="Times New Roman" w:cs="Times New Roman"/>
          <w:sz w:val="24"/>
          <w:szCs w:val="24"/>
        </w:rPr>
        <w:t>9141</w:t>
      </w:r>
      <w:r>
        <w:rPr>
          <w:rFonts w:ascii="Times New Roman" w:hAnsi="Times New Roman" w:cs="Times New Roman"/>
          <w:sz w:val="24"/>
          <w:szCs w:val="24"/>
        </w:rPr>
        <w:t xml:space="preserve"> (2021)</w:t>
      </w:r>
      <w:r w:rsidRPr="007A6C49">
        <w:rPr>
          <w:rFonts w:ascii="Times New Roman" w:hAnsi="Times New Roman" w:cs="Times New Roman"/>
          <w:sz w:val="24"/>
          <w:szCs w:val="24"/>
        </w:rPr>
        <w:t>.</w:t>
      </w:r>
    </w:p>
    <w:p w14:paraId="09DDF688" w14:textId="1A431FF0" w:rsidR="007A6C49" w:rsidRDefault="007A6C49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6C49">
        <w:rPr>
          <w:rFonts w:ascii="Times New Roman" w:hAnsi="Times New Roman" w:cs="Times New Roman"/>
          <w:sz w:val="24"/>
          <w:szCs w:val="24"/>
        </w:rPr>
        <w:t>Zhou, Y.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7A6C49">
        <w:rPr>
          <w:rFonts w:ascii="Times New Roman" w:hAnsi="Times New Roman" w:cs="Times New Roman"/>
          <w:sz w:val="24"/>
          <w:szCs w:val="24"/>
        </w:rPr>
        <w:t>Dopant-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A6C49">
        <w:rPr>
          <w:rFonts w:ascii="Times New Roman" w:hAnsi="Times New Roman" w:cs="Times New Roman"/>
          <w:sz w:val="24"/>
          <w:szCs w:val="24"/>
        </w:rPr>
        <w:t xml:space="preserve">nduced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A6C49">
        <w:rPr>
          <w:rFonts w:ascii="Times New Roman" w:hAnsi="Times New Roman" w:cs="Times New Roman"/>
          <w:sz w:val="24"/>
          <w:szCs w:val="24"/>
        </w:rPr>
        <w:t xml:space="preserve">lectron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A6C49">
        <w:rPr>
          <w:rFonts w:ascii="Times New Roman" w:hAnsi="Times New Roman" w:cs="Times New Roman"/>
          <w:sz w:val="24"/>
          <w:szCs w:val="24"/>
        </w:rPr>
        <w:t xml:space="preserve">ocalization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A6C49">
        <w:rPr>
          <w:rFonts w:ascii="Times New Roman" w:hAnsi="Times New Roman" w:cs="Times New Roman"/>
          <w:sz w:val="24"/>
          <w:szCs w:val="24"/>
        </w:rPr>
        <w:t>rives CO</w:t>
      </w:r>
      <w:r w:rsidRPr="007A6C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A6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A6C49">
        <w:rPr>
          <w:rFonts w:ascii="Times New Roman" w:hAnsi="Times New Roman" w:cs="Times New Roman"/>
          <w:sz w:val="24"/>
          <w:szCs w:val="24"/>
        </w:rPr>
        <w:t>eduction to C</w:t>
      </w:r>
      <w:r w:rsidRPr="007A6C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A6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7A6C49">
        <w:rPr>
          <w:rFonts w:ascii="Times New Roman" w:hAnsi="Times New Roman" w:cs="Times New Roman"/>
          <w:sz w:val="24"/>
          <w:szCs w:val="24"/>
        </w:rPr>
        <w:t xml:space="preserve">ydrocarbons. </w:t>
      </w:r>
      <w:r w:rsidRPr="007A6C49">
        <w:rPr>
          <w:rFonts w:ascii="Times New Roman" w:hAnsi="Times New Roman" w:cs="Times New Roman"/>
          <w:i/>
          <w:iCs/>
          <w:sz w:val="24"/>
          <w:szCs w:val="24"/>
        </w:rPr>
        <w:t>Nat. Chem.</w:t>
      </w:r>
      <w:r w:rsidRPr="007A6C49">
        <w:rPr>
          <w:rFonts w:ascii="Times New Roman" w:hAnsi="Times New Roman" w:cs="Times New Roman"/>
          <w:sz w:val="24"/>
          <w:szCs w:val="24"/>
        </w:rPr>
        <w:t xml:space="preserve"> </w:t>
      </w:r>
      <w:r w:rsidRPr="007A6C4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7A6C49">
        <w:rPr>
          <w:rFonts w:ascii="Times New Roman" w:hAnsi="Times New Roman" w:cs="Times New Roman"/>
          <w:sz w:val="24"/>
          <w:szCs w:val="24"/>
        </w:rPr>
        <w:t>, 974</w:t>
      </w:r>
      <w:r w:rsidRPr="007A6C49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7A6C49">
        <w:rPr>
          <w:rFonts w:ascii="Times New Roman" w:hAnsi="Times New Roman" w:cs="Times New Roman"/>
          <w:sz w:val="24"/>
          <w:szCs w:val="24"/>
        </w:rPr>
        <w:t>980</w:t>
      </w:r>
      <w:r>
        <w:rPr>
          <w:rFonts w:ascii="Times New Roman" w:hAnsi="Times New Roman" w:cs="Times New Roman"/>
          <w:sz w:val="24"/>
          <w:szCs w:val="24"/>
        </w:rPr>
        <w:t xml:space="preserve"> (2018)</w:t>
      </w:r>
      <w:r w:rsidRPr="007A6C49">
        <w:rPr>
          <w:rFonts w:ascii="Times New Roman" w:hAnsi="Times New Roman" w:cs="Times New Roman"/>
          <w:sz w:val="24"/>
          <w:szCs w:val="24"/>
        </w:rPr>
        <w:t>.</w:t>
      </w:r>
    </w:p>
    <w:p w14:paraId="1C2CF2C3" w14:textId="0E9A7E27" w:rsidR="007A6C49" w:rsidRDefault="009549DB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49DB">
        <w:rPr>
          <w:rFonts w:ascii="Times New Roman" w:hAnsi="Times New Roman" w:cs="Times New Roman"/>
          <w:sz w:val="24"/>
          <w:szCs w:val="24"/>
        </w:rPr>
        <w:t>Pham, T. H. M.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9549DB">
        <w:rPr>
          <w:rFonts w:ascii="Times New Roman" w:hAnsi="Times New Roman" w:cs="Times New Roman"/>
          <w:sz w:val="24"/>
          <w:szCs w:val="24"/>
        </w:rPr>
        <w:t xml:space="preserve">Enhanced </w:t>
      </w:r>
      <w:r w:rsidR="004054F6">
        <w:rPr>
          <w:rFonts w:ascii="Times New Roman" w:hAnsi="Times New Roman" w:cs="Times New Roman"/>
          <w:sz w:val="24"/>
          <w:szCs w:val="24"/>
        </w:rPr>
        <w:t>e</w:t>
      </w:r>
      <w:r w:rsidRPr="009549DB">
        <w:rPr>
          <w:rFonts w:ascii="Times New Roman" w:hAnsi="Times New Roman" w:cs="Times New Roman"/>
          <w:sz w:val="24"/>
          <w:szCs w:val="24"/>
        </w:rPr>
        <w:t>lectrocatalytic CO</w:t>
      </w:r>
      <w:r w:rsidRPr="009549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549DB">
        <w:rPr>
          <w:rFonts w:ascii="Times New Roman" w:hAnsi="Times New Roman" w:cs="Times New Roman"/>
          <w:sz w:val="24"/>
          <w:szCs w:val="24"/>
        </w:rPr>
        <w:t xml:space="preserve"> </w:t>
      </w:r>
      <w:r w:rsidR="004054F6">
        <w:rPr>
          <w:rFonts w:ascii="Times New Roman" w:hAnsi="Times New Roman" w:cs="Times New Roman"/>
          <w:sz w:val="24"/>
          <w:szCs w:val="24"/>
        </w:rPr>
        <w:t>r</w:t>
      </w:r>
      <w:r w:rsidRPr="009549DB">
        <w:rPr>
          <w:rFonts w:ascii="Times New Roman" w:hAnsi="Times New Roman" w:cs="Times New Roman"/>
          <w:sz w:val="24"/>
          <w:szCs w:val="24"/>
        </w:rPr>
        <w:t>eduction to C</w:t>
      </w:r>
      <w:r w:rsidRPr="009549DB">
        <w:rPr>
          <w:rFonts w:ascii="Times New Roman" w:hAnsi="Times New Roman" w:cs="Times New Roman"/>
          <w:sz w:val="24"/>
          <w:szCs w:val="24"/>
          <w:vertAlign w:val="subscript"/>
        </w:rPr>
        <w:t>2+</w:t>
      </w:r>
      <w:r w:rsidRPr="009549DB">
        <w:rPr>
          <w:rFonts w:ascii="Times New Roman" w:hAnsi="Times New Roman" w:cs="Times New Roman"/>
          <w:sz w:val="24"/>
          <w:szCs w:val="24"/>
        </w:rPr>
        <w:t xml:space="preserve"> </w:t>
      </w:r>
      <w:r w:rsidR="004054F6">
        <w:rPr>
          <w:rFonts w:ascii="Times New Roman" w:hAnsi="Times New Roman" w:cs="Times New Roman"/>
          <w:sz w:val="24"/>
          <w:szCs w:val="24"/>
        </w:rPr>
        <w:t>p</w:t>
      </w:r>
      <w:r w:rsidRPr="009549DB">
        <w:rPr>
          <w:rFonts w:ascii="Times New Roman" w:hAnsi="Times New Roman" w:cs="Times New Roman"/>
          <w:sz w:val="24"/>
          <w:szCs w:val="24"/>
        </w:rPr>
        <w:t xml:space="preserve">roducts by </w:t>
      </w:r>
      <w:r w:rsidR="004054F6">
        <w:rPr>
          <w:rFonts w:ascii="Times New Roman" w:hAnsi="Times New Roman" w:cs="Times New Roman"/>
          <w:sz w:val="24"/>
          <w:szCs w:val="24"/>
        </w:rPr>
        <w:t>a</w:t>
      </w:r>
      <w:r w:rsidRPr="009549DB">
        <w:rPr>
          <w:rFonts w:ascii="Times New Roman" w:hAnsi="Times New Roman" w:cs="Times New Roman"/>
          <w:sz w:val="24"/>
          <w:szCs w:val="24"/>
        </w:rPr>
        <w:t xml:space="preserve">djusting the </w:t>
      </w:r>
      <w:r w:rsidR="004054F6">
        <w:rPr>
          <w:rFonts w:ascii="Times New Roman" w:hAnsi="Times New Roman" w:cs="Times New Roman"/>
          <w:sz w:val="24"/>
          <w:szCs w:val="24"/>
        </w:rPr>
        <w:t>l</w:t>
      </w:r>
      <w:r w:rsidRPr="009549DB">
        <w:rPr>
          <w:rFonts w:ascii="Times New Roman" w:hAnsi="Times New Roman" w:cs="Times New Roman"/>
          <w:sz w:val="24"/>
          <w:szCs w:val="24"/>
        </w:rPr>
        <w:t xml:space="preserve">ocal </w:t>
      </w:r>
      <w:r w:rsidR="004054F6">
        <w:rPr>
          <w:rFonts w:ascii="Times New Roman" w:hAnsi="Times New Roman" w:cs="Times New Roman"/>
          <w:sz w:val="24"/>
          <w:szCs w:val="24"/>
        </w:rPr>
        <w:t>r</w:t>
      </w:r>
      <w:r w:rsidRPr="009549DB">
        <w:rPr>
          <w:rFonts w:ascii="Times New Roman" w:hAnsi="Times New Roman" w:cs="Times New Roman"/>
          <w:sz w:val="24"/>
          <w:szCs w:val="24"/>
        </w:rPr>
        <w:t xml:space="preserve">eaction </w:t>
      </w:r>
      <w:r w:rsidR="004054F6">
        <w:rPr>
          <w:rFonts w:ascii="Times New Roman" w:hAnsi="Times New Roman" w:cs="Times New Roman"/>
          <w:sz w:val="24"/>
          <w:szCs w:val="24"/>
        </w:rPr>
        <w:t>e</w:t>
      </w:r>
      <w:r w:rsidRPr="009549DB">
        <w:rPr>
          <w:rFonts w:ascii="Times New Roman" w:hAnsi="Times New Roman" w:cs="Times New Roman"/>
          <w:sz w:val="24"/>
          <w:szCs w:val="24"/>
        </w:rPr>
        <w:t xml:space="preserve">nvironment with </w:t>
      </w:r>
      <w:r w:rsidR="004054F6">
        <w:rPr>
          <w:rFonts w:ascii="Times New Roman" w:hAnsi="Times New Roman" w:cs="Times New Roman"/>
          <w:sz w:val="24"/>
          <w:szCs w:val="24"/>
        </w:rPr>
        <w:t>p</w:t>
      </w:r>
      <w:r w:rsidRPr="009549DB">
        <w:rPr>
          <w:rFonts w:ascii="Times New Roman" w:hAnsi="Times New Roman" w:cs="Times New Roman"/>
          <w:sz w:val="24"/>
          <w:szCs w:val="24"/>
        </w:rPr>
        <w:t xml:space="preserve">olymer </w:t>
      </w:r>
      <w:r w:rsidR="004054F6">
        <w:rPr>
          <w:rFonts w:ascii="Times New Roman" w:hAnsi="Times New Roman" w:cs="Times New Roman"/>
          <w:sz w:val="24"/>
          <w:szCs w:val="24"/>
        </w:rPr>
        <w:t>b</w:t>
      </w:r>
      <w:r w:rsidRPr="009549DB">
        <w:rPr>
          <w:rFonts w:ascii="Times New Roman" w:hAnsi="Times New Roman" w:cs="Times New Roman"/>
          <w:sz w:val="24"/>
          <w:szCs w:val="24"/>
        </w:rPr>
        <w:t xml:space="preserve">inders. </w:t>
      </w:r>
      <w:r w:rsidRPr="009549DB">
        <w:rPr>
          <w:rFonts w:ascii="Times New Roman" w:hAnsi="Times New Roman" w:cs="Times New Roman"/>
          <w:i/>
          <w:iCs/>
          <w:sz w:val="24"/>
          <w:szCs w:val="24"/>
        </w:rPr>
        <w:t>Adv. Energy Mater.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4F6"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, 2103663 (2022).</w:t>
      </w:r>
    </w:p>
    <w:p w14:paraId="57E65A09" w14:textId="550C7FA9" w:rsidR="004054F6" w:rsidRDefault="004054F6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54F6">
        <w:rPr>
          <w:rFonts w:ascii="Times New Roman" w:hAnsi="Times New Roman" w:cs="Times New Roman"/>
          <w:sz w:val="24"/>
          <w:szCs w:val="24"/>
        </w:rPr>
        <w:t>Miao, R. K.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4054F6">
        <w:rPr>
          <w:rFonts w:ascii="Times New Roman" w:hAnsi="Times New Roman" w:cs="Times New Roman"/>
          <w:sz w:val="24"/>
          <w:szCs w:val="24"/>
        </w:rPr>
        <w:t xml:space="preserve">Electroosmotic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054F6">
        <w:rPr>
          <w:rFonts w:ascii="Times New Roman" w:hAnsi="Times New Roman" w:cs="Times New Roman"/>
          <w:sz w:val="24"/>
          <w:szCs w:val="24"/>
        </w:rPr>
        <w:t xml:space="preserve">low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054F6">
        <w:rPr>
          <w:rFonts w:ascii="Times New Roman" w:hAnsi="Times New Roman" w:cs="Times New Roman"/>
          <w:sz w:val="24"/>
          <w:szCs w:val="24"/>
        </w:rPr>
        <w:t xml:space="preserve">teers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054F6">
        <w:rPr>
          <w:rFonts w:ascii="Times New Roman" w:hAnsi="Times New Roman" w:cs="Times New Roman"/>
          <w:sz w:val="24"/>
          <w:szCs w:val="24"/>
        </w:rPr>
        <w:t xml:space="preserve">eutral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054F6">
        <w:rPr>
          <w:rFonts w:ascii="Times New Roman" w:hAnsi="Times New Roman" w:cs="Times New Roman"/>
          <w:sz w:val="24"/>
          <w:szCs w:val="24"/>
        </w:rPr>
        <w:t xml:space="preserve">roducts and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054F6">
        <w:rPr>
          <w:rFonts w:ascii="Times New Roman" w:hAnsi="Times New Roman" w:cs="Times New Roman"/>
          <w:sz w:val="24"/>
          <w:szCs w:val="24"/>
        </w:rPr>
        <w:t xml:space="preserve">nables </w:t>
      </w: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4054F6">
        <w:rPr>
          <w:rFonts w:ascii="Times New Roman" w:hAnsi="Times New Roman" w:cs="Times New Roman"/>
          <w:sz w:val="24"/>
          <w:szCs w:val="24"/>
        </w:rPr>
        <w:t xml:space="preserve">oncentrated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054F6">
        <w:rPr>
          <w:rFonts w:ascii="Times New Roman" w:hAnsi="Times New Roman" w:cs="Times New Roman"/>
          <w:sz w:val="24"/>
          <w:szCs w:val="24"/>
        </w:rPr>
        <w:t xml:space="preserve">thanol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054F6">
        <w:rPr>
          <w:rFonts w:ascii="Times New Roman" w:hAnsi="Times New Roman" w:cs="Times New Roman"/>
          <w:sz w:val="24"/>
          <w:szCs w:val="24"/>
        </w:rPr>
        <w:t>lectroproduction from CO</w:t>
      </w:r>
      <w:r w:rsidRPr="004054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054F6">
        <w:rPr>
          <w:rFonts w:ascii="Times New Roman" w:hAnsi="Times New Roman" w:cs="Times New Roman"/>
          <w:sz w:val="24"/>
          <w:szCs w:val="24"/>
        </w:rPr>
        <w:t xml:space="preserve">. </w:t>
      </w:r>
      <w:r w:rsidRPr="004054F6">
        <w:rPr>
          <w:rFonts w:ascii="Times New Roman" w:hAnsi="Times New Roman" w:cs="Times New Roman"/>
          <w:i/>
          <w:iCs/>
          <w:sz w:val="24"/>
          <w:szCs w:val="24"/>
        </w:rPr>
        <w:t>Joule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4F6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54F6">
        <w:rPr>
          <w:rFonts w:ascii="Times New Roman" w:hAnsi="Times New Roman" w:cs="Times New Roman"/>
          <w:sz w:val="24"/>
          <w:szCs w:val="24"/>
        </w:rPr>
        <w:t>2742</w:t>
      </w:r>
      <w:r w:rsidRPr="004054F6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4054F6">
        <w:rPr>
          <w:rFonts w:ascii="Times New Roman" w:hAnsi="Times New Roman" w:cs="Times New Roman"/>
          <w:sz w:val="24"/>
          <w:szCs w:val="24"/>
        </w:rPr>
        <w:t>2753</w:t>
      </w:r>
      <w:r>
        <w:rPr>
          <w:rFonts w:ascii="Times New Roman" w:hAnsi="Times New Roman" w:cs="Times New Roman"/>
          <w:sz w:val="24"/>
          <w:szCs w:val="24"/>
        </w:rPr>
        <w:t xml:space="preserve"> (2021)</w:t>
      </w:r>
      <w:r w:rsidRPr="004054F6">
        <w:rPr>
          <w:rFonts w:ascii="Times New Roman" w:hAnsi="Times New Roman" w:cs="Times New Roman"/>
          <w:sz w:val="24"/>
          <w:szCs w:val="24"/>
        </w:rPr>
        <w:t>.</w:t>
      </w:r>
    </w:p>
    <w:p w14:paraId="5B8A5E8B" w14:textId="44A29F17" w:rsidR="004054F6" w:rsidRDefault="004054F6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54F6">
        <w:rPr>
          <w:rFonts w:ascii="Times New Roman" w:hAnsi="Times New Roman" w:cs="Times New Roman"/>
          <w:sz w:val="24"/>
          <w:szCs w:val="24"/>
        </w:rPr>
        <w:t>Wu, Z.-Z.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4054F6">
        <w:rPr>
          <w:rFonts w:ascii="Times New Roman" w:hAnsi="Times New Roman" w:cs="Times New Roman"/>
          <w:sz w:val="24"/>
          <w:szCs w:val="24"/>
        </w:rPr>
        <w:t xml:space="preserve">Identification of Cu(100)/Cu(111)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054F6">
        <w:rPr>
          <w:rFonts w:ascii="Times New Roman" w:hAnsi="Times New Roman" w:cs="Times New Roman"/>
          <w:sz w:val="24"/>
          <w:szCs w:val="24"/>
        </w:rPr>
        <w:t xml:space="preserve">nterfaces as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054F6">
        <w:rPr>
          <w:rFonts w:ascii="Times New Roman" w:hAnsi="Times New Roman" w:cs="Times New Roman"/>
          <w:sz w:val="24"/>
          <w:szCs w:val="24"/>
        </w:rPr>
        <w:t xml:space="preserve">uperior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054F6">
        <w:rPr>
          <w:rFonts w:ascii="Times New Roman" w:hAnsi="Times New Roman" w:cs="Times New Roman"/>
          <w:sz w:val="24"/>
          <w:szCs w:val="24"/>
        </w:rPr>
        <w:t xml:space="preserve">ctive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054F6">
        <w:rPr>
          <w:rFonts w:ascii="Times New Roman" w:hAnsi="Times New Roman" w:cs="Times New Roman"/>
          <w:sz w:val="24"/>
          <w:szCs w:val="24"/>
        </w:rPr>
        <w:t xml:space="preserve">ites for 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054F6">
        <w:rPr>
          <w:rFonts w:ascii="Times New Roman" w:hAnsi="Times New Roman" w:cs="Times New Roman"/>
          <w:sz w:val="24"/>
          <w:szCs w:val="24"/>
        </w:rPr>
        <w:t xml:space="preserve">imerization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054F6">
        <w:rPr>
          <w:rFonts w:ascii="Times New Roman" w:hAnsi="Times New Roman" w:cs="Times New Roman"/>
          <w:sz w:val="24"/>
          <w:szCs w:val="24"/>
        </w:rPr>
        <w:t>uring CO</w:t>
      </w:r>
      <w:r w:rsidRPr="004054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054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054F6">
        <w:rPr>
          <w:rFonts w:ascii="Times New Roman" w:hAnsi="Times New Roman" w:cs="Times New Roman"/>
          <w:sz w:val="24"/>
          <w:szCs w:val="24"/>
        </w:rPr>
        <w:t xml:space="preserve">lectroreduction. </w:t>
      </w:r>
      <w:r w:rsidRPr="004054F6">
        <w:rPr>
          <w:rFonts w:ascii="Times New Roman" w:hAnsi="Times New Roman" w:cs="Times New Roman"/>
          <w:i/>
          <w:iCs/>
          <w:sz w:val="24"/>
          <w:szCs w:val="24"/>
        </w:rPr>
        <w:t>J. Am. Chem. Soc.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4F6">
        <w:rPr>
          <w:rFonts w:ascii="Times New Roman" w:hAnsi="Times New Roman" w:cs="Times New Roman"/>
          <w:b/>
          <w:bCs/>
          <w:sz w:val="24"/>
          <w:szCs w:val="24"/>
        </w:rPr>
        <w:t>144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54F6">
        <w:rPr>
          <w:rFonts w:ascii="Times New Roman" w:hAnsi="Times New Roman" w:cs="Times New Roman"/>
          <w:sz w:val="24"/>
          <w:szCs w:val="24"/>
        </w:rPr>
        <w:t>259</w:t>
      </w:r>
      <w:r w:rsidRPr="004054F6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4054F6">
        <w:rPr>
          <w:rFonts w:ascii="Times New Roman" w:hAnsi="Times New Roman" w:cs="Times New Roman"/>
          <w:sz w:val="24"/>
          <w:szCs w:val="24"/>
        </w:rPr>
        <w:t>269</w:t>
      </w:r>
      <w:r>
        <w:rPr>
          <w:rFonts w:ascii="Times New Roman" w:hAnsi="Times New Roman" w:cs="Times New Roman"/>
          <w:sz w:val="24"/>
          <w:szCs w:val="24"/>
        </w:rPr>
        <w:t xml:space="preserve"> (2022)</w:t>
      </w:r>
      <w:r w:rsidRPr="004054F6">
        <w:rPr>
          <w:rFonts w:ascii="Times New Roman" w:hAnsi="Times New Roman" w:cs="Times New Roman"/>
          <w:sz w:val="24"/>
          <w:szCs w:val="24"/>
        </w:rPr>
        <w:t>.</w:t>
      </w:r>
    </w:p>
    <w:p w14:paraId="2DBE1C15" w14:textId="1F8F90E5" w:rsidR="004054F6" w:rsidRDefault="004054F6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54F6">
        <w:rPr>
          <w:rFonts w:ascii="Times New Roman" w:hAnsi="Times New Roman" w:cs="Times New Roman"/>
          <w:sz w:val="24"/>
          <w:szCs w:val="24"/>
        </w:rPr>
        <w:t>Chen, Z.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4054F6">
        <w:rPr>
          <w:rFonts w:ascii="Times New Roman" w:hAnsi="Times New Roman" w:cs="Times New Roman"/>
          <w:sz w:val="24"/>
          <w:szCs w:val="24"/>
        </w:rPr>
        <w:t>Grain-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4054F6">
        <w:rPr>
          <w:rFonts w:ascii="Times New Roman" w:hAnsi="Times New Roman" w:cs="Times New Roman"/>
          <w:sz w:val="24"/>
          <w:szCs w:val="24"/>
        </w:rPr>
        <w:t>oundary-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054F6">
        <w:rPr>
          <w:rFonts w:ascii="Times New Roman" w:hAnsi="Times New Roman" w:cs="Times New Roman"/>
          <w:sz w:val="24"/>
          <w:szCs w:val="24"/>
        </w:rPr>
        <w:t xml:space="preserve">ich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054F6">
        <w:rPr>
          <w:rFonts w:ascii="Times New Roman" w:hAnsi="Times New Roman" w:cs="Times New Roman"/>
          <w:sz w:val="24"/>
          <w:szCs w:val="24"/>
        </w:rPr>
        <w:t xml:space="preserve">opper for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054F6">
        <w:rPr>
          <w:rFonts w:ascii="Times New Roman" w:hAnsi="Times New Roman" w:cs="Times New Roman"/>
          <w:sz w:val="24"/>
          <w:szCs w:val="24"/>
        </w:rPr>
        <w:t xml:space="preserve">fficient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054F6">
        <w:rPr>
          <w:rFonts w:ascii="Times New Roman" w:hAnsi="Times New Roman" w:cs="Times New Roman"/>
          <w:sz w:val="24"/>
          <w:szCs w:val="24"/>
        </w:rPr>
        <w:t>olar-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054F6">
        <w:rPr>
          <w:rFonts w:ascii="Times New Roman" w:hAnsi="Times New Roman" w:cs="Times New Roman"/>
          <w:sz w:val="24"/>
          <w:szCs w:val="24"/>
        </w:rPr>
        <w:t xml:space="preserve">riven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054F6">
        <w:rPr>
          <w:rFonts w:ascii="Times New Roman" w:hAnsi="Times New Roman" w:cs="Times New Roman"/>
          <w:sz w:val="24"/>
          <w:szCs w:val="24"/>
        </w:rPr>
        <w:t>lectrochemical CO</w:t>
      </w:r>
      <w:r w:rsidRPr="004054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054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054F6">
        <w:rPr>
          <w:rFonts w:ascii="Times New Roman" w:hAnsi="Times New Roman" w:cs="Times New Roman"/>
          <w:sz w:val="24"/>
          <w:szCs w:val="24"/>
        </w:rPr>
        <w:t xml:space="preserve">eduction to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054F6">
        <w:rPr>
          <w:rFonts w:ascii="Times New Roman" w:hAnsi="Times New Roman" w:cs="Times New Roman"/>
          <w:sz w:val="24"/>
          <w:szCs w:val="24"/>
        </w:rPr>
        <w:t xml:space="preserve">thylene and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054F6">
        <w:rPr>
          <w:rFonts w:ascii="Times New Roman" w:hAnsi="Times New Roman" w:cs="Times New Roman"/>
          <w:sz w:val="24"/>
          <w:szCs w:val="24"/>
        </w:rPr>
        <w:t xml:space="preserve">thanol. </w:t>
      </w:r>
      <w:r w:rsidRPr="004054F6">
        <w:rPr>
          <w:rFonts w:ascii="Times New Roman" w:hAnsi="Times New Roman" w:cs="Times New Roman"/>
          <w:i/>
          <w:iCs/>
          <w:sz w:val="24"/>
          <w:szCs w:val="24"/>
        </w:rPr>
        <w:t>J. Am. Chem. Soc.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4F6">
        <w:rPr>
          <w:rFonts w:ascii="Times New Roman" w:hAnsi="Times New Roman" w:cs="Times New Roman"/>
          <w:b/>
          <w:bCs/>
          <w:sz w:val="24"/>
          <w:szCs w:val="24"/>
        </w:rPr>
        <w:t>142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54F6">
        <w:rPr>
          <w:rFonts w:ascii="Times New Roman" w:hAnsi="Times New Roman" w:cs="Times New Roman"/>
          <w:sz w:val="24"/>
          <w:szCs w:val="24"/>
        </w:rPr>
        <w:t>6878</w:t>
      </w:r>
      <w:r w:rsidRPr="004054F6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4054F6">
        <w:rPr>
          <w:rFonts w:ascii="Times New Roman" w:hAnsi="Times New Roman" w:cs="Times New Roman"/>
          <w:sz w:val="24"/>
          <w:szCs w:val="24"/>
        </w:rPr>
        <w:t>6883</w:t>
      </w:r>
      <w:r>
        <w:rPr>
          <w:rFonts w:ascii="Times New Roman" w:hAnsi="Times New Roman" w:cs="Times New Roman"/>
          <w:sz w:val="24"/>
          <w:szCs w:val="24"/>
        </w:rPr>
        <w:t xml:space="preserve"> (2020)</w:t>
      </w:r>
      <w:r w:rsidRPr="004054F6">
        <w:rPr>
          <w:rFonts w:ascii="Times New Roman" w:hAnsi="Times New Roman" w:cs="Times New Roman"/>
          <w:sz w:val="24"/>
          <w:szCs w:val="24"/>
        </w:rPr>
        <w:t>.</w:t>
      </w:r>
    </w:p>
    <w:p w14:paraId="61B65CC2" w14:textId="22498A81" w:rsidR="000E6DEE" w:rsidRDefault="000E6DEE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6DEE">
        <w:rPr>
          <w:rFonts w:ascii="Times New Roman" w:hAnsi="Times New Roman" w:cs="Times New Roman"/>
          <w:sz w:val="24"/>
          <w:szCs w:val="24"/>
        </w:rPr>
        <w:t>Zheng, M.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0E6DEE">
        <w:rPr>
          <w:rFonts w:ascii="Times New Roman" w:hAnsi="Times New Roman" w:cs="Times New Roman"/>
          <w:sz w:val="24"/>
          <w:szCs w:val="24"/>
        </w:rPr>
        <w:t>Electrocatalytic CO</w:t>
      </w:r>
      <w:r w:rsidRPr="000E6DE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E6DEE">
        <w:rPr>
          <w:rFonts w:ascii="Times New Roman" w:hAnsi="Times New Roman" w:cs="Times New Roman"/>
          <w:sz w:val="24"/>
          <w:szCs w:val="24"/>
        </w:rPr>
        <w:t>-to-C</w:t>
      </w:r>
      <w:r w:rsidRPr="000E6DEE">
        <w:rPr>
          <w:rFonts w:ascii="Times New Roman" w:hAnsi="Times New Roman" w:cs="Times New Roman"/>
          <w:sz w:val="24"/>
          <w:szCs w:val="24"/>
          <w:vertAlign w:val="subscript"/>
        </w:rPr>
        <w:t>2+</w:t>
      </w:r>
      <w:r w:rsidRPr="000E6DEE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DEE">
        <w:rPr>
          <w:rFonts w:ascii="Times New Roman" w:hAnsi="Times New Roman" w:cs="Times New Roman"/>
          <w:sz w:val="24"/>
          <w:szCs w:val="24"/>
        </w:rPr>
        <w:t>mpere-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E6DEE">
        <w:rPr>
          <w:rFonts w:ascii="Times New Roman" w:hAnsi="Times New Roman" w:cs="Times New Roman"/>
          <w:sz w:val="24"/>
          <w:szCs w:val="24"/>
        </w:rPr>
        <w:t xml:space="preserve">evel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E6DEE">
        <w:rPr>
          <w:rFonts w:ascii="Times New Roman" w:hAnsi="Times New Roman" w:cs="Times New Roman"/>
          <w:sz w:val="24"/>
          <w:szCs w:val="24"/>
        </w:rPr>
        <w:t xml:space="preserve">urrent on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0E6DEE">
        <w:rPr>
          <w:rFonts w:ascii="Times New Roman" w:hAnsi="Times New Roman" w:cs="Times New Roman"/>
          <w:sz w:val="24"/>
          <w:szCs w:val="24"/>
        </w:rPr>
        <w:t>eteroatom-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E6DEE">
        <w:rPr>
          <w:rFonts w:ascii="Times New Roman" w:hAnsi="Times New Roman" w:cs="Times New Roman"/>
          <w:sz w:val="24"/>
          <w:szCs w:val="24"/>
        </w:rPr>
        <w:t xml:space="preserve">ngineered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E6DEE">
        <w:rPr>
          <w:rFonts w:ascii="Times New Roman" w:hAnsi="Times New Roman" w:cs="Times New Roman"/>
          <w:sz w:val="24"/>
          <w:szCs w:val="24"/>
        </w:rPr>
        <w:t xml:space="preserve">opper via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E6DEE">
        <w:rPr>
          <w:rFonts w:ascii="Times New Roman" w:hAnsi="Times New Roman" w:cs="Times New Roman"/>
          <w:sz w:val="24"/>
          <w:szCs w:val="24"/>
        </w:rPr>
        <w:t xml:space="preserve">uning *CO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E6DEE">
        <w:rPr>
          <w:rFonts w:ascii="Times New Roman" w:hAnsi="Times New Roman" w:cs="Times New Roman"/>
          <w:sz w:val="24"/>
          <w:szCs w:val="24"/>
        </w:rPr>
        <w:t xml:space="preserve">ntermediate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E6DEE">
        <w:rPr>
          <w:rFonts w:ascii="Times New Roman" w:hAnsi="Times New Roman" w:cs="Times New Roman"/>
          <w:sz w:val="24"/>
          <w:szCs w:val="24"/>
        </w:rPr>
        <w:t xml:space="preserve">overage. </w:t>
      </w:r>
      <w:r w:rsidRPr="000E6DEE">
        <w:rPr>
          <w:rFonts w:ascii="Times New Roman" w:hAnsi="Times New Roman" w:cs="Times New Roman"/>
          <w:i/>
          <w:iCs/>
          <w:sz w:val="24"/>
          <w:szCs w:val="24"/>
        </w:rPr>
        <w:t>J. Am. Chem. Soc.</w:t>
      </w:r>
      <w:r w:rsidRPr="000E6DEE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144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6DEE">
        <w:rPr>
          <w:rFonts w:ascii="Times New Roman" w:hAnsi="Times New Roman" w:cs="Times New Roman"/>
          <w:sz w:val="24"/>
          <w:szCs w:val="24"/>
        </w:rPr>
        <w:t>14936</w:t>
      </w:r>
      <w:r w:rsidRPr="000E6DEE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0E6DEE">
        <w:rPr>
          <w:rFonts w:ascii="Times New Roman" w:hAnsi="Times New Roman" w:cs="Times New Roman"/>
          <w:sz w:val="24"/>
          <w:szCs w:val="24"/>
        </w:rPr>
        <w:t>14944</w:t>
      </w:r>
      <w:r>
        <w:rPr>
          <w:rFonts w:ascii="Times New Roman" w:hAnsi="Times New Roman" w:cs="Times New Roman"/>
          <w:sz w:val="24"/>
          <w:szCs w:val="24"/>
        </w:rPr>
        <w:t xml:space="preserve"> (2022)</w:t>
      </w:r>
      <w:r w:rsidRPr="000E6DEE">
        <w:rPr>
          <w:rFonts w:ascii="Times New Roman" w:hAnsi="Times New Roman" w:cs="Times New Roman"/>
          <w:sz w:val="24"/>
          <w:szCs w:val="24"/>
        </w:rPr>
        <w:t>.</w:t>
      </w:r>
    </w:p>
    <w:p w14:paraId="7A5336B3" w14:textId="4D2E41F4" w:rsidR="000E6DEE" w:rsidRDefault="000E6DEE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6DEE">
        <w:rPr>
          <w:rFonts w:ascii="Times New Roman" w:hAnsi="Times New Roman" w:cs="Times New Roman"/>
          <w:sz w:val="24"/>
          <w:szCs w:val="24"/>
        </w:rPr>
        <w:t>Li, H.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0E6DEE">
        <w:rPr>
          <w:rFonts w:ascii="Times New Roman" w:hAnsi="Times New Roman" w:cs="Times New Roman"/>
          <w:sz w:val="24"/>
          <w:szCs w:val="24"/>
        </w:rPr>
        <w:t>High-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0E6DEE">
        <w:rPr>
          <w:rFonts w:ascii="Times New Roman" w:hAnsi="Times New Roman" w:cs="Times New Roman"/>
          <w:sz w:val="24"/>
          <w:szCs w:val="24"/>
        </w:rPr>
        <w:t>ate CO</w:t>
      </w:r>
      <w:r w:rsidRPr="000E6DE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E6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E6DEE">
        <w:rPr>
          <w:rFonts w:ascii="Times New Roman" w:hAnsi="Times New Roman" w:cs="Times New Roman"/>
          <w:sz w:val="24"/>
          <w:szCs w:val="24"/>
        </w:rPr>
        <w:t>lectroreduction to C</w:t>
      </w:r>
      <w:r w:rsidRPr="000E6DEE">
        <w:rPr>
          <w:rFonts w:ascii="Times New Roman" w:hAnsi="Times New Roman" w:cs="Times New Roman"/>
          <w:sz w:val="24"/>
          <w:szCs w:val="24"/>
          <w:vertAlign w:val="subscript"/>
        </w:rPr>
        <w:t>2+</w:t>
      </w:r>
      <w:r w:rsidRPr="000E6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E6DEE">
        <w:rPr>
          <w:rFonts w:ascii="Times New Roman" w:hAnsi="Times New Roman" w:cs="Times New Roman"/>
          <w:sz w:val="24"/>
          <w:szCs w:val="24"/>
        </w:rPr>
        <w:t xml:space="preserve">roducts over 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E6DEE">
        <w:rPr>
          <w:rFonts w:ascii="Times New Roman" w:hAnsi="Times New Roman" w:cs="Times New Roman"/>
          <w:sz w:val="24"/>
          <w:szCs w:val="24"/>
        </w:rPr>
        <w:t>opper-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E6DEE">
        <w:rPr>
          <w:rFonts w:ascii="Times New Roman" w:hAnsi="Times New Roman" w:cs="Times New Roman"/>
          <w:sz w:val="24"/>
          <w:szCs w:val="24"/>
        </w:rPr>
        <w:t xml:space="preserve">opper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E6DEE">
        <w:rPr>
          <w:rFonts w:ascii="Times New Roman" w:hAnsi="Times New Roman" w:cs="Times New Roman"/>
          <w:sz w:val="24"/>
          <w:szCs w:val="24"/>
        </w:rPr>
        <w:t xml:space="preserve">odide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E6DEE">
        <w:rPr>
          <w:rFonts w:ascii="Times New Roman" w:hAnsi="Times New Roman" w:cs="Times New Roman"/>
          <w:sz w:val="24"/>
          <w:szCs w:val="24"/>
        </w:rPr>
        <w:t xml:space="preserve">atalyst. </w:t>
      </w:r>
      <w:r w:rsidRPr="000E6DEE">
        <w:rPr>
          <w:rFonts w:ascii="Times New Roman" w:hAnsi="Times New Roman" w:cs="Times New Roman"/>
          <w:i/>
          <w:iCs/>
          <w:sz w:val="24"/>
          <w:szCs w:val="24"/>
        </w:rPr>
        <w:t>Angew. Chem. Int. 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DEE">
        <w:rPr>
          <w:rFonts w:ascii="Times New Roman" w:hAnsi="Times New Roman" w:cs="Times New Roman"/>
          <w:b/>
          <w:bCs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6DEE">
        <w:rPr>
          <w:rFonts w:ascii="Times New Roman" w:hAnsi="Times New Roman" w:cs="Times New Roman"/>
          <w:sz w:val="24"/>
          <w:szCs w:val="24"/>
        </w:rPr>
        <w:t>14329</w:t>
      </w:r>
      <w:r w:rsidRPr="000E6DEE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0E6DEE">
        <w:rPr>
          <w:rFonts w:ascii="Times New Roman" w:hAnsi="Times New Roman" w:cs="Times New Roman"/>
          <w:sz w:val="24"/>
          <w:szCs w:val="24"/>
        </w:rPr>
        <w:t>14333</w:t>
      </w:r>
      <w:r>
        <w:rPr>
          <w:rFonts w:ascii="Times New Roman" w:hAnsi="Times New Roman" w:cs="Times New Roman"/>
          <w:sz w:val="24"/>
          <w:szCs w:val="24"/>
        </w:rPr>
        <w:t xml:space="preserve"> (2021)</w:t>
      </w:r>
      <w:r w:rsidRPr="000E6DEE">
        <w:rPr>
          <w:rFonts w:ascii="Times New Roman" w:hAnsi="Times New Roman" w:cs="Times New Roman"/>
          <w:sz w:val="24"/>
          <w:szCs w:val="24"/>
        </w:rPr>
        <w:t>.</w:t>
      </w:r>
    </w:p>
    <w:p w14:paraId="001D8D7C" w14:textId="3C97CC85" w:rsidR="000E6DEE" w:rsidRDefault="000E6DEE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6DEE">
        <w:rPr>
          <w:rFonts w:ascii="Times New Roman" w:hAnsi="Times New Roman" w:cs="Times New Roman"/>
          <w:sz w:val="24"/>
          <w:szCs w:val="24"/>
        </w:rPr>
        <w:t>Niu, Z.-Z.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Pr="000E6DEE">
        <w:rPr>
          <w:rFonts w:ascii="Times New Roman" w:hAnsi="Times New Roman" w:cs="Times New Roman"/>
          <w:sz w:val="24"/>
          <w:szCs w:val="24"/>
        </w:rPr>
        <w:t xml:space="preserve">Hierarchical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E6DEE">
        <w:rPr>
          <w:rFonts w:ascii="Times New Roman" w:hAnsi="Times New Roman" w:cs="Times New Roman"/>
          <w:sz w:val="24"/>
          <w:szCs w:val="24"/>
        </w:rPr>
        <w:t xml:space="preserve">opper with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E6DEE">
        <w:rPr>
          <w:rFonts w:ascii="Times New Roman" w:hAnsi="Times New Roman" w:cs="Times New Roman"/>
          <w:sz w:val="24"/>
          <w:szCs w:val="24"/>
        </w:rPr>
        <w:t xml:space="preserve">nherent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0E6DEE">
        <w:rPr>
          <w:rFonts w:ascii="Times New Roman" w:hAnsi="Times New Roman" w:cs="Times New Roman"/>
          <w:sz w:val="24"/>
          <w:szCs w:val="24"/>
        </w:rPr>
        <w:t xml:space="preserve">ydrophobicity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E6DEE">
        <w:rPr>
          <w:rFonts w:ascii="Times New Roman" w:hAnsi="Times New Roman" w:cs="Times New Roman"/>
          <w:sz w:val="24"/>
          <w:szCs w:val="24"/>
        </w:rPr>
        <w:t xml:space="preserve">itigates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E6DEE">
        <w:rPr>
          <w:rFonts w:ascii="Times New Roman" w:hAnsi="Times New Roman" w:cs="Times New Roman"/>
          <w:sz w:val="24"/>
          <w:szCs w:val="24"/>
        </w:rPr>
        <w:t xml:space="preserve">lectrode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0E6DEE">
        <w:rPr>
          <w:rFonts w:ascii="Times New Roman" w:hAnsi="Times New Roman" w:cs="Times New Roman"/>
          <w:sz w:val="24"/>
          <w:szCs w:val="24"/>
        </w:rPr>
        <w:t xml:space="preserve">looding for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0E6DEE">
        <w:rPr>
          <w:rFonts w:ascii="Times New Roman" w:hAnsi="Times New Roman" w:cs="Times New Roman"/>
          <w:sz w:val="24"/>
          <w:szCs w:val="24"/>
        </w:rPr>
        <w:t>igh-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0E6DEE">
        <w:rPr>
          <w:rFonts w:ascii="Times New Roman" w:hAnsi="Times New Roman" w:cs="Times New Roman"/>
          <w:sz w:val="24"/>
          <w:szCs w:val="24"/>
        </w:rPr>
        <w:t>ate CO</w:t>
      </w:r>
      <w:r w:rsidRPr="000E6DE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E6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E6DEE">
        <w:rPr>
          <w:rFonts w:ascii="Times New Roman" w:hAnsi="Times New Roman" w:cs="Times New Roman"/>
          <w:sz w:val="24"/>
          <w:szCs w:val="24"/>
        </w:rPr>
        <w:t xml:space="preserve">lectroreduction to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E6DEE">
        <w:rPr>
          <w:rFonts w:ascii="Times New Roman" w:hAnsi="Times New Roman" w:cs="Times New Roman"/>
          <w:sz w:val="24"/>
          <w:szCs w:val="24"/>
        </w:rPr>
        <w:t xml:space="preserve">ulticarbon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E6DEE">
        <w:rPr>
          <w:rFonts w:ascii="Times New Roman" w:hAnsi="Times New Roman" w:cs="Times New Roman"/>
          <w:sz w:val="24"/>
          <w:szCs w:val="24"/>
        </w:rPr>
        <w:t xml:space="preserve">roducts. </w:t>
      </w:r>
      <w:r w:rsidRPr="000E6DEE">
        <w:rPr>
          <w:rFonts w:ascii="Times New Roman" w:hAnsi="Times New Roman" w:cs="Times New Roman"/>
          <w:i/>
          <w:iCs/>
          <w:sz w:val="24"/>
          <w:szCs w:val="24"/>
        </w:rPr>
        <w:t>J. Am. Chem. Soc.</w:t>
      </w:r>
      <w:r w:rsidRPr="000E6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143</w:t>
      </w:r>
      <w:r w:rsidRPr="000E6DEE">
        <w:rPr>
          <w:rFonts w:ascii="Times New Roman" w:hAnsi="Times New Roman" w:cs="Times New Roman"/>
          <w:sz w:val="24"/>
          <w:szCs w:val="24"/>
        </w:rPr>
        <w:t xml:space="preserve">, </w:t>
      </w:r>
      <w:r w:rsidRPr="000E6DEE">
        <w:rPr>
          <w:rFonts w:ascii="Times New Roman" w:hAnsi="Times New Roman" w:cs="Times New Roman"/>
          <w:sz w:val="24"/>
          <w:szCs w:val="24"/>
        </w:rPr>
        <w:t>8011</w:t>
      </w:r>
      <w:r w:rsidRPr="000E6DEE">
        <w:rPr>
          <w:rFonts w:ascii="Times New Roman" w:hAnsi="Times New Roman" w:cs="Times New Roman"/>
          <w:sz w:val="24"/>
          <w:szCs w:val="24"/>
          <w:lang w:val="de-DE"/>
        </w:rPr>
        <w:t>−</w:t>
      </w:r>
      <w:r w:rsidRPr="000E6DEE">
        <w:rPr>
          <w:rFonts w:ascii="Times New Roman" w:hAnsi="Times New Roman" w:cs="Times New Roman"/>
          <w:sz w:val="24"/>
          <w:szCs w:val="24"/>
        </w:rPr>
        <w:t>8021</w:t>
      </w:r>
      <w:r w:rsidRPr="000E6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(2021).</w:t>
      </w:r>
    </w:p>
    <w:p w14:paraId="268DEA74" w14:textId="1FFDF5E5" w:rsidR="00A84506" w:rsidRDefault="00A84506" w:rsidP="00B65AFB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4506">
        <w:rPr>
          <w:rFonts w:ascii="Times New Roman" w:hAnsi="Times New Roman" w:cs="Times New Roman"/>
          <w:sz w:val="24"/>
          <w:szCs w:val="24"/>
        </w:rPr>
        <w:t>Jain, A.</w:t>
      </w:r>
      <w:r>
        <w:rPr>
          <w:rFonts w:ascii="Times New Roman" w:hAnsi="Times New Roman" w:cs="Times New Roman"/>
          <w:sz w:val="24"/>
          <w:szCs w:val="24"/>
        </w:rPr>
        <w:t xml:space="preserve"> et al. </w:t>
      </w:r>
      <w:r w:rsidR="00807D10" w:rsidRPr="00807D10">
        <w:rPr>
          <w:rFonts w:ascii="Times New Roman" w:hAnsi="Times New Roman" w:cs="Times New Roman"/>
          <w:sz w:val="24"/>
          <w:szCs w:val="24"/>
        </w:rPr>
        <w:t xml:space="preserve">Commentary: </w:t>
      </w:r>
      <w:r w:rsidR="00807D10">
        <w:rPr>
          <w:rFonts w:ascii="Times New Roman" w:hAnsi="Times New Roman" w:cs="Times New Roman"/>
          <w:sz w:val="24"/>
          <w:szCs w:val="24"/>
        </w:rPr>
        <w:t>t</w:t>
      </w:r>
      <w:r w:rsidR="00807D10" w:rsidRPr="00807D10">
        <w:rPr>
          <w:rFonts w:ascii="Times New Roman" w:hAnsi="Times New Roman" w:cs="Times New Roman"/>
          <w:sz w:val="24"/>
          <w:szCs w:val="24"/>
        </w:rPr>
        <w:t xml:space="preserve">he </w:t>
      </w:r>
      <w:r w:rsidR="00807D10">
        <w:rPr>
          <w:rFonts w:ascii="Times New Roman" w:hAnsi="Times New Roman" w:cs="Times New Roman"/>
          <w:sz w:val="24"/>
          <w:szCs w:val="24"/>
        </w:rPr>
        <w:t>m</w:t>
      </w:r>
      <w:r w:rsidR="00807D10" w:rsidRPr="00807D10">
        <w:rPr>
          <w:rFonts w:ascii="Times New Roman" w:hAnsi="Times New Roman" w:cs="Times New Roman"/>
          <w:sz w:val="24"/>
          <w:szCs w:val="24"/>
        </w:rPr>
        <w:t xml:space="preserve">aterials </w:t>
      </w:r>
      <w:r w:rsidR="00807D10">
        <w:rPr>
          <w:rFonts w:ascii="Times New Roman" w:hAnsi="Times New Roman" w:cs="Times New Roman"/>
          <w:sz w:val="24"/>
          <w:szCs w:val="24"/>
        </w:rPr>
        <w:t>p</w:t>
      </w:r>
      <w:r w:rsidR="00807D10" w:rsidRPr="00807D10">
        <w:rPr>
          <w:rFonts w:ascii="Times New Roman" w:hAnsi="Times New Roman" w:cs="Times New Roman"/>
          <w:sz w:val="24"/>
          <w:szCs w:val="24"/>
        </w:rPr>
        <w:t xml:space="preserve">roject: </w:t>
      </w:r>
      <w:r w:rsidR="00807D10">
        <w:rPr>
          <w:rFonts w:ascii="Times New Roman" w:hAnsi="Times New Roman" w:cs="Times New Roman"/>
          <w:sz w:val="24"/>
          <w:szCs w:val="24"/>
        </w:rPr>
        <w:t>a</w:t>
      </w:r>
      <w:r w:rsidR="00807D10" w:rsidRPr="00807D10">
        <w:rPr>
          <w:rFonts w:ascii="Times New Roman" w:hAnsi="Times New Roman" w:cs="Times New Roman"/>
          <w:sz w:val="24"/>
          <w:szCs w:val="24"/>
        </w:rPr>
        <w:t xml:space="preserve"> materials </w:t>
      </w:r>
      <w:r w:rsidR="00807D10">
        <w:rPr>
          <w:rFonts w:ascii="Times New Roman" w:hAnsi="Times New Roman" w:cs="Times New Roman"/>
          <w:sz w:val="24"/>
          <w:szCs w:val="24"/>
        </w:rPr>
        <w:t>g</w:t>
      </w:r>
      <w:r w:rsidR="00807D10" w:rsidRPr="00807D10">
        <w:rPr>
          <w:rFonts w:ascii="Times New Roman" w:hAnsi="Times New Roman" w:cs="Times New Roman"/>
          <w:sz w:val="24"/>
          <w:szCs w:val="24"/>
        </w:rPr>
        <w:t xml:space="preserve">enome </w:t>
      </w:r>
      <w:r w:rsidR="00807D10">
        <w:rPr>
          <w:rFonts w:ascii="Times New Roman" w:hAnsi="Times New Roman" w:cs="Times New Roman"/>
          <w:sz w:val="24"/>
          <w:szCs w:val="24"/>
        </w:rPr>
        <w:t>a</w:t>
      </w:r>
      <w:r w:rsidR="00807D10" w:rsidRPr="00807D10">
        <w:rPr>
          <w:rFonts w:ascii="Times New Roman" w:hAnsi="Times New Roman" w:cs="Times New Roman"/>
          <w:sz w:val="24"/>
          <w:szCs w:val="24"/>
        </w:rPr>
        <w:t xml:space="preserve">pproach to </w:t>
      </w:r>
      <w:r w:rsidR="00807D10">
        <w:rPr>
          <w:rFonts w:ascii="Times New Roman" w:hAnsi="Times New Roman" w:cs="Times New Roman"/>
          <w:sz w:val="24"/>
          <w:szCs w:val="24"/>
        </w:rPr>
        <w:t>a</w:t>
      </w:r>
      <w:r w:rsidR="00807D10" w:rsidRPr="00807D10">
        <w:rPr>
          <w:rFonts w:ascii="Times New Roman" w:hAnsi="Times New Roman" w:cs="Times New Roman"/>
          <w:sz w:val="24"/>
          <w:szCs w:val="24"/>
        </w:rPr>
        <w:t xml:space="preserve">ccelerating </w:t>
      </w:r>
      <w:r w:rsidR="00807D10">
        <w:rPr>
          <w:rFonts w:ascii="Times New Roman" w:hAnsi="Times New Roman" w:cs="Times New Roman"/>
          <w:sz w:val="24"/>
          <w:szCs w:val="24"/>
        </w:rPr>
        <w:t>m</w:t>
      </w:r>
      <w:r w:rsidR="00807D10" w:rsidRPr="00807D10">
        <w:rPr>
          <w:rFonts w:ascii="Times New Roman" w:hAnsi="Times New Roman" w:cs="Times New Roman"/>
          <w:sz w:val="24"/>
          <w:szCs w:val="24"/>
        </w:rPr>
        <w:t xml:space="preserve">aterials </w:t>
      </w:r>
      <w:r w:rsidR="00807D10">
        <w:rPr>
          <w:rFonts w:ascii="Times New Roman" w:hAnsi="Times New Roman" w:cs="Times New Roman"/>
          <w:sz w:val="24"/>
          <w:szCs w:val="24"/>
        </w:rPr>
        <w:t>i</w:t>
      </w:r>
      <w:r w:rsidR="00807D10" w:rsidRPr="00807D10">
        <w:rPr>
          <w:rFonts w:ascii="Times New Roman" w:hAnsi="Times New Roman" w:cs="Times New Roman"/>
          <w:sz w:val="24"/>
          <w:szCs w:val="24"/>
        </w:rPr>
        <w:t xml:space="preserve">nnovation. </w:t>
      </w:r>
      <w:r w:rsidR="00807D10" w:rsidRPr="00807D10">
        <w:rPr>
          <w:rFonts w:ascii="Times New Roman" w:hAnsi="Times New Roman" w:cs="Times New Roman"/>
          <w:i/>
          <w:iCs/>
          <w:sz w:val="24"/>
          <w:szCs w:val="24"/>
        </w:rPr>
        <w:t>APL Mater.</w:t>
      </w:r>
      <w:r w:rsidR="00807D10">
        <w:rPr>
          <w:rFonts w:ascii="Times New Roman" w:hAnsi="Times New Roman" w:cs="Times New Roman"/>
          <w:sz w:val="24"/>
          <w:szCs w:val="24"/>
        </w:rPr>
        <w:t xml:space="preserve"> </w:t>
      </w:r>
      <w:r w:rsidR="00807D10" w:rsidRPr="00807D1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07D10">
        <w:rPr>
          <w:rFonts w:ascii="Times New Roman" w:hAnsi="Times New Roman" w:cs="Times New Roman"/>
          <w:sz w:val="24"/>
          <w:szCs w:val="24"/>
        </w:rPr>
        <w:t>, 011002 (2013).</w:t>
      </w:r>
    </w:p>
    <w:p w14:paraId="0A67DFAF" w14:textId="77777777" w:rsidR="001B5C48" w:rsidRPr="00B65AFB" w:rsidRDefault="001B5C48" w:rsidP="0087213B">
      <w:pPr>
        <w:spacing w:after="240" w:line="360" w:lineRule="auto"/>
      </w:pPr>
    </w:p>
    <w:sectPr w:rsidR="001B5C48" w:rsidRPr="00B65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C30AD" w14:textId="77777777" w:rsidR="00A332AD" w:rsidRDefault="00A332AD" w:rsidP="001B5C48">
      <w:r>
        <w:separator/>
      </w:r>
    </w:p>
  </w:endnote>
  <w:endnote w:type="continuationSeparator" w:id="0">
    <w:p w14:paraId="3AD1204F" w14:textId="77777777" w:rsidR="00A332AD" w:rsidRDefault="00A332AD" w:rsidP="001B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202BC" w14:textId="77777777" w:rsidR="00A332AD" w:rsidRDefault="00A332AD" w:rsidP="001B5C48">
      <w:r>
        <w:separator/>
      </w:r>
    </w:p>
  </w:footnote>
  <w:footnote w:type="continuationSeparator" w:id="0">
    <w:p w14:paraId="46ED3E48" w14:textId="77777777" w:rsidR="00A332AD" w:rsidRDefault="00A332AD" w:rsidP="001B5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84C6D"/>
    <w:multiLevelType w:val="hybridMultilevel"/>
    <w:tmpl w:val="D196ED28"/>
    <w:lvl w:ilvl="0" w:tplc="82125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9679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6D"/>
    <w:rsid w:val="00011E8C"/>
    <w:rsid w:val="00013D6D"/>
    <w:rsid w:val="000E6DEE"/>
    <w:rsid w:val="00113934"/>
    <w:rsid w:val="00160677"/>
    <w:rsid w:val="001B5C48"/>
    <w:rsid w:val="002279FC"/>
    <w:rsid w:val="004054F6"/>
    <w:rsid w:val="004950BD"/>
    <w:rsid w:val="00574434"/>
    <w:rsid w:val="00592A06"/>
    <w:rsid w:val="005A0AF1"/>
    <w:rsid w:val="00747D15"/>
    <w:rsid w:val="007534DD"/>
    <w:rsid w:val="007A6C49"/>
    <w:rsid w:val="00807D10"/>
    <w:rsid w:val="0087213B"/>
    <w:rsid w:val="0093682D"/>
    <w:rsid w:val="00945345"/>
    <w:rsid w:val="009549DB"/>
    <w:rsid w:val="00981FFE"/>
    <w:rsid w:val="00A332AD"/>
    <w:rsid w:val="00A7594E"/>
    <w:rsid w:val="00A83CC0"/>
    <w:rsid w:val="00A84506"/>
    <w:rsid w:val="00B65AFB"/>
    <w:rsid w:val="00C53440"/>
    <w:rsid w:val="00CD02F0"/>
    <w:rsid w:val="00D0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2FBB00"/>
  <w14:defaultImageDpi w14:val="32767"/>
  <w15:chartTrackingRefBased/>
  <w15:docId w15:val="{C45B3E86-44F5-45EB-B1B1-3A70BDD3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C4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5C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5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5C48"/>
    <w:rPr>
      <w:sz w:val="18"/>
      <w:szCs w:val="18"/>
    </w:rPr>
  </w:style>
  <w:style w:type="paragraph" w:customStyle="1" w:styleId="TAMainText">
    <w:name w:val="TA_Main_Text"/>
    <w:basedOn w:val="a"/>
    <w:rsid w:val="001B5C48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TAMainText"/>
    <w:rsid w:val="001B5C48"/>
    <w:pPr>
      <w:widowControl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table" w:styleId="a7">
    <w:name w:val="Table Grid"/>
    <w:basedOn w:val="a1"/>
    <w:uiPriority w:val="39"/>
    <w:rsid w:val="00936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3682D"/>
    <w:pPr>
      <w:widowControl w:val="0"/>
      <w:jc w:val="both"/>
    </w:pPr>
  </w:style>
  <w:style w:type="character" w:styleId="a9">
    <w:name w:val="Hyperlink"/>
    <w:basedOn w:val="a0"/>
    <w:uiPriority w:val="99"/>
    <w:unhideWhenUsed/>
    <w:rsid w:val="0094534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45345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a"/>
    <w:link w:val="EndNoteBibliography0"/>
    <w:rsid w:val="00B65AF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65AFB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976F4-89C4-4E04-BE01-F24D3E56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27</Pages>
  <Words>5922</Words>
  <Characters>33758</Characters>
  <Application>Microsoft Office Word</Application>
  <DocSecurity>0</DocSecurity>
  <Lines>281</Lines>
  <Paragraphs>79</Paragraphs>
  <ScaleCrop>false</ScaleCrop>
  <Company/>
  <LinksUpToDate>false</LinksUpToDate>
  <CharactersWithSpaces>39601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xinyuzhang03@outlook.com</dc:creator>
  <cp:keywords/>
  <dc:description/>
  <cp:lastModifiedBy>xinyuzhang03@outlook.com</cp:lastModifiedBy>
  <cp:revision>22</cp:revision>
  <dcterms:created xsi:type="dcterms:W3CDTF">2022-11-24T02:26:00Z</dcterms:created>
  <dcterms:modified xsi:type="dcterms:W3CDTF">2022-11-24T06:30:00Z</dcterms:modified>
</cp:coreProperties>
</file>