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399A6B" w14:textId="4A82B754" w:rsidR="007259E9" w:rsidRDefault="002A47F6" w:rsidP="00462FDD">
      <w:pPr>
        <w:jc w:val="both"/>
        <w:rPr>
          <w:rFonts w:ascii="Times New Roman" w:hAnsi="Times New Roman" w:cs="Times New Roman"/>
          <w:sz w:val="30"/>
          <w:szCs w:val="30"/>
        </w:rPr>
      </w:pPr>
      <w:bookmarkStart w:id="0" w:name="_Toc85047436"/>
      <w:bookmarkStart w:id="1" w:name="_Toc85047459"/>
      <w:r w:rsidRPr="006376F1">
        <w:rPr>
          <w:rFonts w:ascii="Times New Roman" w:hAnsi="Times New Roman" w:cs="Times New Roman"/>
          <w:sz w:val="30"/>
          <w:szCs w:val="30"/>
        </w:rPr>
        <w:t>Flowering is the critical growth stage for adverse effects of salinity on the</w:t>
      </w:r>
      <w:bookmarkStart w:id="2" w:name="_GoBack"/>
      <w:bookmarkEnd w:id="2"/>
      <w:r w:rsidRPr="006376F1">
        <w:rPr>
          <w:rFonts w:ascii="Times New Roman" w:hAnsi="Times New Roman" w:cs="Times New Roman"/>
          <w:sz w:val="30"/>
          <w:szCs w:val="30"/>
        </w:rPr>
        <w:t xml:space="preserve"> grain yield of sunflowe</w:t>
      </w:r>
      <w:bookmarkEnd w:id="0"/>
      <w:r w:rsidR="00D15A70" w:rsidRPr="004C173A">
        <w:rPr>
          <w:rFonts w:ascii="Times New Roman" w:hAnsi="Times New Roman" w:cs="Times New Roman"/>
          <w:sz w:val="30"/>
          <w:szCs w:val="30"/>
        </w:rPr>
        <w:t>r</w:t>
      </w:r>
    </w:p>
    <w:p w14:paraId="1C9B8AA1" w14:textId="482961C2" w:rsidR="007259E9" w:rsidRPr="009023D2" w:rsidRDefault="007259E9" w:rsidP="00462FDD">
      <w:pPr>
        <w:jc w:val="both"/>
        <w:rPr>
          <w:rFonts w:ascii="Times New Roman" w:eastAsia="Times New Roman" w:hAnsi="Times New Roman" w:cs="Times New Roman"/>
          <w:sz w:val="20"/>
          <w:szCs w:val="30"/>
          <w:lang w:eastAsia="en-AU"/>
        </w:rPr>
      </w:pPr>
      <w:r w:rsidRPr="009023D2">
        <w:rPr>
          <w:rFonts w:ascii="Times New Roman" w:hAnsi="Times New Roman" w:cs="Times New Roman"/>
          <w:sz w:val="20"/>
          <w:szCs w:val="30"/>
        </w:rPr>
        <w:t>Plant and Soil</w:t>
      </w:r>
      <w:r w:rsidR="00462FDD" w:rsidRPr="009023D2">
        <w:rPr>
          <w:rFonts w:ascii="Times New Roman" w:eastAsia="Times New Roman" w:hAnsi="Times New Roman" w:cs="Times New Roman"/>
          <w:sz w:val="20"/>
          <w:szCs w:val="30"/>
          <w:lang w:eastAsia="en-AU"/>
        </w:rPr>
        <w:t xml:space="preserve"> </w:t>
      </w:r>
    </w:p>
    <w:p w14:paraId="1D4BE7B7" w14:textId="23E93A12" w:rsidR="007259E9" w:rsidRPr="009023D2" w:rsidRDefault="007259E9" w:rsidP="007259E9">
      <w:pPr>
        <w:spacing w:line="240" w:lineRule="auto"/>
        <w:rPr>
          <w:rFonts w:ascii="Times New Roman" w:hAnsi="Times New Roman" w:cs="Times New Roman"/>
          <w:sz w:val="20"/>
          <w:szCs w:val="20"/>
        </w:rPr>
      </w:pPr>
      <w:r w:rsidRPr="00D92DA5">
        <w:rPr>
          <w:rFonts w:ascii="Times New Roman" w:eastAsia="Times New Roman" w:hAnsi="Times New Roman" w:cs="Times New Roman"/>
          <w:sz w:val="20"/>
          <w:szCs w:val="20"/>
          <w:lang w:eastAsia="en-AU"/>
        </w:rPr>
        <w:t>Afrin Jahan Mila*</w:t>
      </w:r>
      <w:r w:rsidR="00370229" w:rsidRPr="00F72E79">
        <w:rPr>
          <w:rFonts w:ascii="Times New Roman" w:eastAsia="Times New Roman" w:hAnsi="Times New Roman" w:cs="Times New Roman"/>
          <w:sz w:val="20"/>
          <w:szCs w:val="20"/>
          <w:lang w:eastAsia="en-AU"/>
        </w:rPr>
        <w:t>†</w:t>
      </w:r>
      <w:r w:rsidRPr="009023D2">
        <w:rPr>
          <w:rFonts w:ascii="Times New Roman" w:eastAsia="Times New Roman" w:hAnsi="Times New Roman" w:cs="Times New Roman"/>
          <w:sz w:val="20"/>
          <w:szCs w:val="20"/>
          <w:lang w:eastAsia="en-AU"/>
        </w:rPr>
        <w:t xml:space="preserve">, Richard W. Bell, Edward G. Barrett-Lennard, </w:t>
      </w:r>
      <w:proofErr w:type="spellStart"/>
      <w:r w:rsidRPr="009023D2">
        <w:rPr>
          <w:rFonts w:ascii="Times New Roman" w:eastAsia="Times New Roman" w:hAnsi="Times New Roman" w:cs="Times New Roman"/>
          <w:sz w:val="20"/>
          <w:szCs w:val="20"/>
          <w:lang w:eastAsia="en-AU"/>
        </w:rPr>
        <w:t>Enamul</w:t>
      </w:r>
      <w:proofErr w:type="spellEnd"/>
      <w:r w:rsidRPr="009023D2">
        <w:rPr>
          <w:rFonts w:ascii="Times New Roman" w:eastAsia="Times New Roman" w:hAnsi="Times New Roman" w:cs="Times New Roman"/>
          <w:sz w:val="20"/>
          <w:szCs w:val="20"/>
          <w:lang w:eastAsia="en-AU"/>
        </w:rPr>
        <w:t xml:space="preserve"> </w:t>
      </w:r>
      <w:proofErr w:type="spellStart"/>
      <w:r w:rsidRPr="009023D2">
        <w:rPr>
          <w:rFonts w:ascii="Times New Roman" w:eastAsia="Times New Roman" w:hAnsi="Times New Roman" w:cs="Times New Roman"/>
          <w:sz w:val="20"/>
          <w:szCs w:val="20"/>
          <w:lang w:eastAsia="en-AU"/>
        </w:rPr>
        <w:t>Kabir</w:t>
      </w:r>
      <w:proofErr w:type="spellEnd"/>
      <w:r w:rsidRPr="009023D2">
        <w:rPr>
          <w:rFonts w:ascii="Times New Roman" w:eastAsia="Times New Roman" w:hAnsi="Times New Roman" w:cs="Times New Roman"/>
          <w:sz w:val="20"/>
          <w:szCs w:val="20"/>
          <w:lang w:eastAsia="en-AU"/>
        </w:rPr>
        <w:t xml:space="preserve"> and Bernard Dell</w:t>
      </w:r>
    </w:p>
    <w:p w14:paraId="4844B8B2" w14:textId="40847A2F" w:rsidR="007259E9" w:rsidRPr="009023D2" w:rsidRDefault="007259E9" w:rsidP="007259E9">
      <w:pPr>
        <w:spacing w:line="240" w:lineRule="auto"/>
        <w:jc w:val="both"/>
        <w:rPr>
          <w:rStyle w:val="Strong"/>
          <w:rFonts w:ascii="Times New Roman" w:hAnsi="Times New Roman" w:cs="Times New Roman"/>
          <w:b w:val="0"/>
          <w:bCs w:val="0"/>
          <w:i/>
          <w:sz w:val="20"/>
          <w:szCs w:val="20"/>
        </w:rPr>
      </w:pPr>
      <w:r w:rsidRPr="009023D2">
        <w:rPr>
          <w:rFonts w:ascii="Times New Roman" w:hAnsi="Times New Roman" w:cs="Times New Roman"/>
          <w:i/>
          <w:sz w:val="20"/>
          <w:szCs w:val="20"/>
          <w:vertAlign w:val="superscript"/>
        </w:rPr>
        <w:t>*</w:t>
      </w:r>
      <w:r w:rsidRPr="009023D2">
        <w:rPr>
          <w:rFonts w:ascii="Times New Roman" w:hAnsi="Times New Roman" w:cs="Times New Roman"/>
          <w:i/>
          <w:sz w:val="20"/>
          <w:szCs w:val="20"/>
        </w:rPr>
        <w:t>Centre for Sustainable Farming Systems, Future Food Institute, Murdoch University, Perth, WA-6150, Australia, and</w:t>
      </w:r>
    </w:p>
    <w:p w14:paraId="6EB3FDE5" w14:textId="191AF723" w:rsidR="007B34C6" w:rsidRPr="00D92DA5" w:rsidRDefault="00370229" w:rsidP="007B34C6">
      <w:pPr>
        <w:spacing w:line="240" w:lineRule="auto"/>
        <w:jc w:val="both"/>
        <w:rPr>
          <w:rFonts w:ascii="Times New Roman" w:hAnsi="Times New Roman" w:cs="Times New Roman"/>
          <w:sz w:val="20"/>
          <w:szCs w:val="20"/>
        </w:rPr>
      </w:pPr>
      <w:r w:rsidRPr="009023D2">
        <w:rPr>
          <w:rFonts w:ascii="Times New Roman" w:eastAsia="Times New Roman" w:hAnsi="Times New Roman" w:cs="Times New Roman"/>
          <w:sz w:val="20"/>
          <w:szCs w:val="20"/>
          <w:lang w:eastAsia="en-AU"/>
        </w:rPr>
        <w:t>†</w:t>
      </w:r>
      <w:r w:rsidR="007B34C6" w:rsidRPr="00D92DA5">
        <w:rPr>
          <w:rFonts w:ascii="Times New Roman" w:hAnsi="Times New Roman" w:cs="Times New Roman"/>
          <w:i/>
          <w:sz w:val="20"/>
          <w:szCs w:val="20"/>
        </w:rPr>
        <w:t xml:space="preserve">Irrigation and Water Management Division, Bangladesh Agricultural Research Institute, </w:t>
      </w:r>
      <w:proofErr w:type="spellStart"/>
      <w:r w:rsidR="007B34C6" w:rsidRPr="00D92DA5">
        <w:rPr>
          <w:rFonts w:ascii="Times New Roman" w:hAnsi="Times New Roman" w:cs="Times New Roman"/>
          <w:i/>
          <w:sz w:val="20"/>
          <w:szCs w:val="20"/>
        </w:rPr>
        <w:t>Gazipur</w:t>
      </w:r>
      <w:proofErr w:type="spellEnd"/>
      <w:r w:rsidR="007B34C6" w:rsidRPr="00D92DA5">
        <w:rPr>
          <w:rFonts w:ascii="Times New Roman" w:hAnsi="Times New Roman" w:cs="Times New Roman"/>
          <w:i/>
          <w:sz w:val="20"/>
          <w:szCs w:val="20"/>
        </w:rPr>
        <w:t xml:space="preserve">, 1701, Bangladesh; E-mail: </w:t>
      </w:r>
      <w:hyperlink r:id="rId7" w:history="1">
        <w:r w:rsidR="007B34C6" w:rsidRPr="00E4398E">
          <w:rPr>
            <w:rStyle w:val="Hyperlink"/>
            <w:rFonts w:ascii="Times New Roman" w:hAnsi="Times New Roman" w:cs="Times New Roman"/>
            <w:i/>
            <w:sz w:val="20"/>
            <w:szCs w:val="20"/>
          </w:rPr>
          <w:t>afrinbau@gmail.com</w:t>
        </w:r>
      </w:hyperlink>
    </w:p>
    <w:p w14:paraId="5ABB433C" w14:textId="46F261E9" w:rsidR="00D15A70" w:rsidRPr="007259E9" w:rsidRDefault="00D15A70" w:rsidP="00462FDD">
      <w:pPr>
        <w:rPr>
          <w:rFonts w:ascii="Times New Roman" w:hAnsi="Times New Roman" w:cs="Times New Roman"/>
          <w:b/>
          <w:sz w:val="24"/>
          <w:szCs w:val="24"/>
        </w:rPr>
      </w:pPr>
    </w:p>
    <w:p w14:paraId="5D0F38AD" w14:textId="3A87A88C" w:rsidR="00462FDD" w:rsidRPr="009023D2" w:rsidRDefault="00462FDD" w:rsidP="00462FDD">
      <w:pPr>
        <w:rPr>
          <w:rFonts w:ascii="Times New Roman" w:hAnsi="Times New Roman" w:cs="Times New Roman"/>
          <w:sz w:val="20"/>
          <w:szCs w:val="24"/>
        </w:rPr>
      </w:pPr>
      <w:r w:rsidRPr="009023D2">
        <w:rPr>
          <w:rFonts w:ascii="Times New Roman" w:hAnsi="Times New Roman" w:cs="Times New Roman"/>
          <w:sz w:val="20"/>
          <w:szCs w:val="24"/>
        </w:rPr>
        <w:t>SUPPLEMENTA</w:t>
      </w:r>
      <w:r w:rsidR="00981793" w:rsidRPr="009023D2">
        <w:rPr>
          <w:rFonts w:ascii="Times New Roman" w:hAnsi="Times New Roman" w:cs="Times New Roman"/>
          <w:sz w:val="20"/>
          <w:szCs w:val="24"/>
        </w:rPr>
        <w:t>RY</w:t>
      </w:r>
      <w:r w:rsidRPr="009023D2">
        <w:rPr>
          <w:rFonts w:ascii="Times New Roman" w:hAnsi="Times New Roman" w:cs="Times New Roman"/>
          <w:sz w:val="20"/>
          <w:szCs w:val="24"/>
        </w:rPr>
        <w:t xml:space="preserve"> </w:t>
      </w:r>
      <w:bookmarkEnd w:id="1"/>
      <w:r w:rsidR="0072788C" w:rsidRPr="009023D2">
        <w:rPr>
          <w:rFonts w:ascii="Times New Roman" w:hAnsi="Times New Roman" w:cs="Times New Roman"/>
          <w:sz w:val="20"/>
          <w:szCs w:val="24"/>
        </w:rPr>
        <w:t>INFORMATION</w:t>
      </w:r>
    </w:p>
    <w:p w14:paraId="2BFE238F" w14:textId="6865DC93" w:rsidR="00462FDD" w:rsidRPr="00414176" w:rsidRDefault="00DC50C0" w:rsidP="006B7E1A">
      <w:pPr>
        <w:spacing w:before="240" w:after="0"/>
      </w:pPr>
      <w:r w:rsidRPr="00DC50C0">
        <w:rPr>
          <w:noProof/>
          <w:lang w:eastAsia="en-AU"/>
        </w:rPr>
        <w:t xml:space="preserve"> </w:t>
      </w:r>
      <w:r w:rsidRPr="00DC50C0">
        <w:rPr>
          <w:noProof/>
          <w:lang w:eastAsia="en-AU"/>
        </w:rPr>
        <w:drawing>
          <wp:inline distT="0" distB="0" distL="0" distR="0" wp14:anchorId="72A1D0C3" wp14:editId="31846639">
            <wp:extent cx="5731510" cy="2591435"/>
            <wp:effectExtent l="0" t="0" r="254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rotWithShape="1">
                    <a:blip r:embed="rId8"/>
                    <a:srcRect l="21153" t="20173" r="9889" b="24395"/>
                    <a:stretch/>
                  </pic:blipFill>
                  <pic:spPr>
                    <a:xfrm>
                      <a:off x="0" y="0"/>
                      <a:ext cx="5731510" cy="2591435"/>
                    </a:xfrm>
                    <a:prstGeom prst="rect">
                      <a:avLst/>
                    </a:prstGeom>
                  </pic:spPr>
                </pic:pic>
              </a:graphicData>
            </a:graphic>
          </wp:inline>
        </w:drawing>
      </w:r>
    </w:p>
    <w:p w14:paraId="1BDC8B0F" w14:textId="77777777" w:rsidR="00377C62" w:rsidRDefault="00377C62" w:rsidP="006B7E1A">
      <w:pPr>
        <w:pStyle w:val="Caption"/>
        <w:spacing w:after="0" w:line="360" w:lineRule="auto"/>
        <w:jc w:val="both"/>
        <w:rPr>
          <w:rFonts w:ascii="Times New Roman" w:hAnsi="Times New Roman" w:cs="Times New Roman"/>
          <w:b/>
          <w:i w:val="0"/>
          <w:color w:val="auto"/>
          <w:sz w:val="24"/>
          <w:szCs w:val="24"/>
        </w:rPr>
      </w:pPr>
      <w:bookmarkStart w:id="3" w:name="_Toc85047604"/>
    </w:p>
    <w:p w14:paraId="4FA6EF34" w14:textId="3C52479B" w:rsidR="00462FDD" w:rsidRDefault="00462FDD" w:rsidP="00462FDD">
      <w:pPr>
        <w:pStyle w:val="Caption"/>
        <w:spacing w:line="360" w:lineRule="auto"/>
        <w:jc w:val="both"/>
        <w:rPr>
          <w:rFonts w:ascii="Times New Roman" w:hAnsi="Times New Roman" w:cs="Times New Roman"/>
          <w:i w:val="0"/>
          <w:color w:val="auto"/>
          <w:sz w:val="24"/>
          <w:szCs w:val="24"/>
        </w:rPr>
      </w:pPr>
      <w:r w:rsidRPr="009023D2">
        <w:rPr>
          <w:rFonts w:ascii="Times New Roman" w:hAnsi="Times New Roman" w:cs="Times New Roman"/>
          <w:b/>
          <w:i w:val="0"/>
          <w:color w:val="auto"/>
          <w:sz w:val="20"/>
          <w:szCs w:val="24"/>
        </w:rPr>
        <w:t>Fig. S</w:t>
      </w:r>
      <w:r w:rsidRPr="009023D2">
        <w:rPr>
          <w:rFonts w:ascii="Times New Roman" w:hAnsi="Times New Roman" w:cs="Times New Roman"/>
          <w:b/>
          <w:i w:val="0"/>
          <w:color w:val="auto"/>
          <w:sz w:val="20"/>
          <w:szCs w:val="24"/>
        </w:rPr>
        <w:fldChar w:fldCharType="begin"/>
      </w:r>
      <w:r w:rsidRPr="009023D2">
        <w:rPr>
          <w:rFonts w:ascii="Times New Roman" w:hAnsi="Times New Roman" w:cs="Times New Roman"/>
          <w:b/>
          <w:i w:val="0"/>
          <w:color w:val="auto"/>
          <w:sz w:val="20"/>
          <w:szCs w:val="24"/>
        </w:rPr>
        <w:instrText xml:space="preserve"> SEQ Fig._S4. \* ARABIC </w:instrText>
      </w:r>
      <w:r w:rsidRPr="009023D2">
        <w:rPr>
          <w:rFonts w:ascii="Times New Roman" w:hAnsi="Times New Roman" w:cs="Times New Roman"/>
          <w:b/>
          <w:i w:val="0"/>
          <w:color w:val="auto"/>
          <w:sz w:val="20"/>
          <w:szCs w:val="24"/>
        </w:rPr>
        <w:fldChar w:fldCharType="separate"/>
      </w:r>
      <w:r w:rsidR="00541AA7">
        <w:rPr>
          <w:rFonts w:ascii="Times New Roman" w:hAnsi="Times New Roman" w:cs="Times New Roman"/>
          <w:b/>
          <w:i w:val="0"/>
          <w:noProof/>
          <w:color w:val="auto"/>
          <w:sz w:val="20"/>
          <w:szCs w:val="24"/>
        </w:rPr>
        <w:t>1</w:t>
      </w:r>
      <w:r w:rsidRPr="009023D2">
        <w:rPr>
          <w:rFonts w:ascii="Times New Roman" w:hAnsi="Times New Roman" w:cs="Times New Roman"/>
          <w:b/>
          <w:i w:val="0"/>
          <w:color w:val="auto"/>
          <w:sz w:val="20"/>
          <w:szCs w:val="24"/>
        </w:rPr>
        <w:fldChar w:fldCharType="end"/>
      </w:r>
      <w:r w:rsidRPr="009023D2">
        <w:rPr>
          <w:rFonts w:ascii="Times New Roman" w:hAnsi="Times New Roman" w:cs="Times New Roman"/>
          <w:i w:val="0"/>
          <w:color w:val="auto"/>
          <w:sz w:val="20"/>
          <w:szCs w:val="24"/>
        </w:rPr>
        <w:t xml:space="preserve"> Location of </w:t>
      </w:r>
      <w:r w:rsidR="00560102" w:rsidRPr="009023D2">
        <w:rPr>
          <w:rFonts w:ascii="Times New Roman" w:hAnsi="Times New Roman" w:cs="Times New Roman"/>
          <w:i w:val="0"/>
          <w:color w:val="auto"/>
          <w:sz w:val="20"/>
          <w:szCs w:val="24"/>
        </w:rPr>
        <w:t xml:space="preserve">pot experiments. </w:t>
      </w:r>
      <w:proofErr w:type="gramStart"/>
      <w:r w:rsidR="00560102" w:rsidRPr="009023D2">
        <w:rPr>
          <w:rFonts w:ascii="Times New Roman" w:hAnsi="Times New Roman" w:cs="Times New Roman"/>
          <w:b/>
          <w:i w:val="0"/>
          <w:color w:val="auto"/>
          <w:sz w:val="20"/>
          <w:szCs w:val="24"/>
        </w:rPr>
        <w:t>a</w:t>
      </w:r>
      <w:proofErr w:type="gramEnd"/>
      <w:r w:rsidR="00560102" w:rsidRPr="009023D2">
        <w:rPr>
          <w:rFonts w:ascii="Times New Roman" w:hAnsi="Times New Roman" w:cs="Times New Roman"/>
          <w:i w:val="0"/>
          <w:color w:val="auto"/>
          <w:sz w:val="20"/>
          <w:szCs w:val="24"/>
        </w:rPr>
        <w:t xml:space="preserve"> polythene shade house in </w:t>
      </w:r>
      <w:r w:rsidRPr="009023D2">
        <w:rPr>
          <w:rFonts w:ascii="Times New Roman" w:hAnsi="Times New Roman" w:cs="Times New Roman"/>
          <w:i w:val="0"/>
          <w:color w:val="auto"/>
          <w:sz w:val="20"/>
          <w:szCs w:val="24"/>
        </w:rPr>
        <w:t>Khulna University</w:t>
      </w:r>
      <w:r w:rsidR="00560102" w:rsidRPr="009023D2">
        <w:rPr>
          <w:rFonts w:ascii="Times New Roman" w:hAnsi="Times New Roman" w:cs="Times New Roman"/>
          <w:i w:val="0"/>
          <w:color w:val="auto"/>
          <w:sz w:val="20"/>
          <w:szCs w:val="24"/>
        </w:rPr>
        <w:t>;</w:t>
      </w:r>
      <w:r w:rsidRPr="009023D2">
        <w:rPr>
          <w:rFonts w:ascii="Times New Roman" w:hAnsi="Times New Roman" w:cs="Times New Roman"/>
          <w:i w:val="0"/>
          <w:color w:val="auto"/>
          <w:sz w:val="20"/>
          <w:szCs w:val="24"/>
        </w:rPr>
        <w:t xml:space="preserve"> </w:t>
      </w:r>
      <w:r w:rsidR="00560102" w:rsidRPr="009023D2">
        <w:rPr>
          <w:rFonts w:ascii="Times New Roman" w:hAnsi="Times New Roman" w:cs="Times New Roman"/>
          <w:b/>
          <w:i w:val="0"/>
          <w:color w:val="auto"/>
          <w:sz w:val="20"/>
          <w:szCs w:val="24"/>
        </w:rPr>
        <w:t>b</w:t>
      </w:r>
      <w:r w:rsidR="00560102" w:rsidRPr="009023D2">
        <w:rPr>
          <w:rFonts w:ascii="Times New Roman" w:hAnsi="Times New Roman" w:cs="Times New Roman"/>
          <w:i w:val="0"/>
          <w:color w:val="auto"/>
          <w:sz w:val="20"/>
          <w:szCs w:val="24"/>
        </w:rPr>
        <w:t xml:space="preserve"> open location at </w:t>
      </w:r>
      <w:r w:rsidRPr="009023D2">
        <w:rPr>
          <w:rFonts w:ascii="Times New Roman" w:hAnsi="Times New Roman" w:cs="Times New Roman"/>
          <w:i w:val="0"/>
          <w:color w:val="auto"/>
          <w:sz w:val="20"/>
          <w:szCs w:val="24"/>
        </w:rPr>
        <w:t xml:space="preserve">Murdoch University </w:t>
      </w:r>
      <w:bookmarkEnd w:id="3"/>
    </w:p>
    <w:p w14:paraId="44B8E1F5" w14:textId="69D28395" w:rsidR="002C4589" w:rsidRPr="002F45AB" w:rsidRDefault="002C4589" w:rsidP="006B7E1A">
      <w:pPr>
        <w:spacing w:after="0"/>
        <w:rPr>
          <w:i/>
        </w:rPr>
      </w:pPr>
      <w:r w:rsidRPr="002C4589">
        <w:rPr>
          <w:noProof/>
          <w:lang w:eastAsia="en-AU"/>
        </w:rPr>
        <w:lastRenderedPageBreak/>
        <w:drawing>
          <wp:inline distT="0" distB="0" distL="0" distR="0" wp14:anchorId="177614C5" wp14:editId="316360B4">
            <wp:extent cx="5731510" cy="5314357"/>
            <wp:effectExtent l="0" t="0" r="2540" b="63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5314357"/>
                    </a:xfrm>
                    <a:prstGeom prst="rect">
                      <a:avLst/>
                    </a:prstGeom>
                    <a:noFill/>
                    <a:ln>
                      <a:noFill/>
                    </a:ln>
                  </pic:spPr>
                </pic:pic>
              </a:graphicData>
            </a:graphic>
          </wp:inline>
        </w:drawing>
      </w:r>
    </w:p>
    <w:p w14:paraId="0976B75E" w14:textId="77777777" w:rsidR="00321D97" w:rsidRDefault="00321D97" w:rsidP="006B7E1A">
      <w:pPr>
        <w:pStyle w:val="Caption"/>
        <w:spacing w:after="0" w:line="360" w:lineRule="auto"/>
        <w:jc w:val="both"/>
        <w:rPr>
          <w:rFonts w:ascii="Times New Roman" w:hAnsi="Times New Roman" w:cs="Times New Roman"/>
          <w:b/>
          <w:i w:val="0"/>
          <w:color w:val="auto"/>
          <w:sz w:val="24"/>
          <w:szCs w:val="24"/>
        </w:rPr>
      </w:pPr>
    </w:p>
    <w:p w14:paraId="65DBDCCE" w14:textId="1CB41BC3" w:rsidR="001F5FC5" w:rsidRPr="009023D2" w:rsidRDefault="001F5FC5" w:rsidP="006B7E1A">
      <w:pPr>
        <w:pStyle w:val="Caption"/>
        <w:spacing w:after="0" w:line="276" w:lineRule="auto"/>
        <w:jc w:val="both"/>
        <w:rPr>
          <w:rFonts w:ascii="Times New Roman" w:hAnsi="Times New Roman" w:cs="Times New Roman"/>
          <w:i w:val="0"/>
          <w:color w:val="auto"/>
          <w:sz w:val="20"/>
          <w:szCs w:val="24"/>
        </w:rPr>
      </w:pPr>
      <w:r w:rsidRPr="009023D2">
        <w:rPr>
          <w:rFonts w:ascii="Times New Roman" w:hAnsi="Times New Roman" w:cs="Times New Roman"/>
          <w:b/>
          <w:i w:val="0"/>
          <w:color w:val="auto"/>
          <w:sz w:val="20"/>
          <w:szCs w:val="24"/>
        </w:rPr>
        <w:t>Fig. S2</w:t>
      </w:r>
      <w:r w:rsidRPr="009023D2">
        <w:rPr>
          <w:rFonts w:ascii="Times New Roman" w:hAnsi="Times New Roman" w:cs="Times New Roman"/>
          <w:i w:val="0"/>
          <w:color w:val="auto"/>
          <w:sz w:val="20"/>
          <w:szCs w:val="24"/>
        </w:rPr>
        <w:t xml:space="preserve"> Weather variables as a function of time during the study period in 2019 (a–c, Experiment 1 in Khulna)</w:t>
      </w:r>
      <w:r w:rsidR="004E567C" w:rsidRPr="009023D2">
        <w:rPr>
          <w:rFonts w:ascii="Times New Roman" w:hAnsi="Times New Roman" w:cs="Times New Roman"/>
          <w:i w:val="0"/>
          <w:color w:val="auto"/>
          <w:sz w:val="20"/>
          <w:szCs w:val="24"/>
        </w:rPr>
        <w:t>.</w:t>
      </w:r>
      <w:r w:rsidRPr="009023D2">
        <w:rPr>
          <w:rFonts w:ascii="Times New Roman" w:hAnsi="Times New Roman" w:cs="Times New Roman"/>
          <w:i w:val="0"/>
          <w:color w:val="auto"/>
          <w:sz w:val="20"/>
          <w:szCs w:val="24"/>
        </w:rPr>
        <w:t xml:space="preserve"> </w:t>
      </w:r>
      <w:proofErr w:type="gramStart"/>
      <w:r w:rsidRPr="009023D2">
        <w:rPr>
          <w:rFonts w:ascii="Times New Roman" w:hAnsi="Times New Roman" w:cs="Times New Roman"/>
          <w:b/>
          <w:i w:val="0"/>
          <w:color w:val="auto"/>
          <w:sz w:val="20"/>
          <w:szCs w:val="24"/>
        </w:rPr>
        <w:t>a</w:t>
      </w:r>
      <w:proofErr w:type="gramEnd"/>
      <w:r w:rsidRPr="009023D2">
        <w:rPr>
          <w:rFonts w:ascii="Times New Roman" w:hAnsi="Times New Roman" w:cs="Times New Roman"/>
          <w:i w:val="0"/>
          <w:color w:val="auto"/>
          <w:sz w:val="20"/>
          <w:szCs w:val="24"/>
        </w:rPr>
        <w:t xml:space="preserve"> maximum and minimum temperature</w:t>
      </w:r>
      <w:r w:rsidR="004E567C" w:rsidRPr="009023D2">
        <w:rPr>
          <w:rFonts w:ascii="Times New Roman" w:hAnsi="Times New Roman" w:cs="Times New Roman"/>
          <w:i w:val="0"/>
          <w:color w:val="auto"/>
          <w:sz w:val="20"/>
          <w:szCs w:val="24"/>
        </w:rPr>
        <w:t xml:space="preserve">; </w:t>
      </w:r>
      <w:r w:rsidRPr="009023D2">
        <w:rPr>
          <w:rFonts w:ascii="Times New Roman" w:hAnsi="Times New Roman" w:cs="Times New Roman"/>
          <w:b/>
          <w:i w:val="0"/>
          <w:color w:val="auto"/>
          <w:sz w:val="20"/>
          <w:szCs w:val="24"/>
        </w:rPr>
        <w:t>b</w:t>
      </w:r>
      <w:r w:rsidRPr="009023D2">
        <w:rPr>
          <w:rFonts w:ascii="Times New Roman" w:hAnsi="Times New Roman" w:cs="Times New Roman"/>
          <w:i w:val="0"/>
          <w:color w:val="auto"/>
          <w:sz w:val="20"/>
          <w:szCs w:val="24"/>
        </w:rPr>
        <w:t xml:space="preserve"> maximum and minimum relative humidity</w:t>
      </w:r>
      <w:r w:rsidR="004E567C" w:rsidRPr="009023D2">
        <w:rPr>
          <w:rFonts w:ascii="Times New Roman" w:hAnsi="Times New Roman" w:cs="Times New Roman"/>
          <w:i w:val="0"/>
          <w:color w:val="auto"/>
          <w:sz w:val="20"/>
          <w:szCs w:val="24"/>
        </w:rPr>
        <w:t xml:space="preserve">; </w:t>
      </w:r>
      <w:r w:rsidRPr="009023D2">
        <w:rPr>
          <w:rFonts w:ascii="Times New Roman" w:hAnsi="Times New Roman" w:cs="Times New Roman"/>
          <w:b/>
          <w:i w:val="0"/>
          <w:color w:val="auto"/>
          <w:sz w:val="20"/>
          <w:szCs w:val="24"/>
        </w:rPr>
        <w:t>c</w:t>
      </w:r>
      <w:r w:rsidRPr="009023D2">
        <w:rPr>
          <w:rFonts w:ascii="Times New Roman" w:hAnsi="Times New Roman" w:cs="Times New Roman"/>
          <w:i w:val="0"/>
          <w:color w:val="auto"/>
          <w:sz w:val="20"/>
          <w:szCs w:val="24"/>
        </w:rPr>
        <w:t xml:space="preserve"> daily tota</w:t>
      </w:r>
      <w:r w:rsidRPr="009023D2">
        <w:rPr>
          <w:rFonts w:ascii="Times New Roman" w:hAnsi="Times New Roman" w:cs="Times New Roman"/>
          <w:bCs/>
          <w:i w:val="0"/>
          <w:color w:val="auto"/>
          <w:sz w:val="20"/>
          <w:szCs w:val="24"/>
          <w:shd w:val="clear" w:color="auto" w:fill="FFFFFF"/>
        </w:rPr>
        <w:t>l</w:t>
      </w:r>
      <w:r w:rsidRPr="009023D2">
        <w:rPr>
          <w:rFonts w:ascii="Times New Roman" w:hAnsi="Times New Roman" w:cs="Times New Roman"/>
          <w:i w:val="0"/>
          <w:color w:val="auto"/>
          <w:sz w:val="20"/>
          <w:szCs w:val="24"/>
        </w:rPr>
        <w:t xml:space="preserve"> evaporation. Values are from the Khulna meteorological stations next to the experimental location. The heavy lines of green, purple and orange colour (a–c) represent the timing of the vegetative, flowering and grain filling stage for Experimen</w:t>
      </w:r>
      <w:r w:rsidR="0061311C" w:rsidRPr="009023D2">
        <w:rPr>
          <w:rFonts w:ascii="Times New Roman" w:hAnsi="Times New Roman" w:cs="Times New Roman"/>
          <w:i w:val="0"/>
          <w:color w:val="auto"/>
          <w:sz w:val="20"/>
          <w:szCs w:val="24"/>
        </w:rPr>
        <w:t>t 1</w:t>
      </w:r>
    </w:p>
    <w:p w14:paraId="210B7F5A" w14:textId="5F99759A" w:rsidR="002C4589" w:rsidRPr="002F45AB" w:rsidRDefault="002C4589" w:rsidP="006B7E1A">
      <w:pPr>
        <w:spacing w:after="0"/>
        <w:rPr>
          <w:i/>
        </w:rPr>
      </w:pPr>
      <w:r w:rsidRPr="002C4589">
        <w:rPr>
          <w:noProof/>
          <w:lang w:eastAsia="en-AU"/>
        </w:rPr>
        <w:lastRenderedPageBreak/>
        <w:drawing>
          <wp:inline distT="0" distB="0" distL="0" distR="0" wp14:anchorId="2237E0D3" wp14:editId="5D83EE8A">
            <wp:extent cx="5731510" cy="5423150"/>
            <wp:effectExtent l="0" t="0" r="2540" b="635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5423150"/>
                    </a:xfrm>
                    <a:prstGeom prst="rect">
                      <a:avLst/>
                    </a:prstGeom>
                    <a:noFill/>
                    <a:ln>
                      <a:noFill/>
                    </a:ln>
                  </pic:spPr>
                </pic:pic>
              </a:graphicData>
            </a:graphic>
          </wp:inline>
        </w:drawing>
      </w:r>
    </w:p>
    <w:p w14:paraId="3F028DEE" w14:textId="77777777" w:rsidR="00882764" w:rsidRDefault="00882764" w:rsidP="006B7E1A">
      <w:pPr>
        <w:spacing w:after="0" w:line="360" w:lineRule="auto"/>
        <w:jc w:val="both"/>
        <w:rPr>
          <w:rFonts w:ascii="Times New Roman" w:hAnsi="Times New Roman" w:cs="Times New Roman"/>
          <w:b/>
          <w:sz w:val="24"/>
          <w:szCs w:val="24"/>
        </w:rPr>
      </w:pPr>
    </w:p>
    <w:p w14:paraId="3E1F470D" w14:textId="6451905A" w:rsidR="001F5FC5" w:rsidRPr="009023D2" w:rsidRDefault="00755EEB" w:rsidP="002F45AB">
      <w:pPr>
        <w:jc w:val="both"/>
        <w:rPr>
          <w:rFonts w:ascii="Times New Roman" w:hAnsi="Times New Roman" w:cs="Times New Roman"/>
          <w:sz w:val="20"/>
          <w:szCs w:val="24"/>
        </w:rPr>
      </w:pPr>
      <w:r w:rsidRPr="009023D2">
        <w:rPr>
          <w:rFonts w:ascii="Times New Roman" w:hAnsi="Times New Roman" w:cs="Times New Roman"/>
          <w:b/>
          <w:sz w:val="20"/>
          <w:szCs w:val="24"/>
        </w:rPr>
        <w:t>Fig. S3</w:t>
      </w:r>
      <w:r w:rsidRPr="009023D2">
        <w:rPr>
          <w:rFonts w:ascii="Times New Roman" w:hAnsi="Times New Roman" w:cs="Times New Roman"/>
          <w:sz w:val="20"/>
          <w:szCs w:val="24"/>
        </w:rPr>
        <w:t xml:space="preserve"> Weather variables as a function of time during the study period in 2020–21 (a–c, Experiment 2 in Murdoch)</w:t>
      </w:r>
      <w:r w:rsidR="007278DA" w:rsidRPr="009023D2">
        <w:rPr>
          <w:rFonts w:ascii="Times New Roman" w:hAnsi="Times New Roman" w:cs="Times New Roman"/>
          <w:sz w:val="20"/>
          <w:szCs w:val="24"/>
        </w:rPr>
        <w:t>.</w:t>
      </w:r>
      <w:r w:rsidRPr="009023D2">
        <w:rPr>
          <w:rFonts w:ascii="Times New Roman" w:hAnsi="Times New Roman" w:cs="Times New Roman"/>
          <w:sz w:val="20"/>
          <w:szCs w:val="24"/>
        </w:rPr>
        <w:t xml:space="preserve"> </w:t>
      </w:r>
      <w:proofErr w:type="gramStart"/>
      <w:r w:rsidRPr="009023D2">
        <w:rPr>
          <w:rFonts w:ascii="Times New Roman" w:hAnsi="Times New Roman" w:cs="Times New Roman"/>
          <w:b/>
          <w:sz w:val="20"/>
          <w:szCs w:val="24"/>
        </w:rPr>
        <w:t>a</w:t>
      </w:r>
      <w:proofErr w:type="gramEnd"/>
      <w:r w:rsidRPr="009023D2">
        <w:rPr>
          <w:rFonts w:ascii="Times New Roman" w:hAnsi="Times New Roman" w:cs="Times New Roman"/>
          <w:sz w:val="20"/>
          <w:szCs w:val="24"/>
        </w:rPr>
        <w:t xml:space="preserve"> maximum and minimum temperature</w:t>
      </w:r>
      <w:r w:rsidR="007278DA" w:rsidRPr="009023D2">
        <w:rPr>
          <w:rFonts w:ascii="Times New Roman" w:hAnsi="Times New Roman" w:cs="Times New Roman"/>
          <w:sz w:val="20"/>
          <w:szCs w:val="24"/>
        </w:rPr>
        <w:t>;</w:t>
      </w:r>
      <w:r w:rsidRPr="009023D2">
        <w:rPr>
          <w:rFonts w:ascii="Times New Roman" w:hAnsi="Times New Roman" w:cs="Times New Roman"/>
          <w:sz w:val="20"/>
          <w:szCs w:val="24"/>
        </w:rPr>
        <w:t xml:space="preserve"> </w:t>
      </w:r>
      <w:r w:rsidRPr="009023D2">
        <w:rPr>
          <w:rFonts w:ascii="Times New Roman" w:hAnsi="Times New Roman" w:cs="Times New Roman"/>
          <w:b/>
          <w:sz w:val="20"/>
          <w:szCs w:val="24"/>
        </w:rPr>
        <w:t>b</w:t>
      </w:r>
      <w:r w:rsidRPr="009023D2">
        <w:rPr>
          <w:rFonts w:ascii="Times New Roman" w:hAnsi="Times New Roman" w:cs="Times New Roman"/>
          <w:sz w:val="20"/>
          <w:szCs w:val="24"/>
        </w:rPr>
        <w:t xml:space="preserve"> maximum and minimum relative humidity</w:t>
      </w:r>
      <w:r w:rsidR="007278DA" w:rsidRPr="009023D2">
        <w:rPr>
          <w:rFonts w:ascii="Times New Roman" w:hAnsi="Times New Roman" w:cs="Times New Roman"/>
          <w:sz w:val="20"/>
          <w:szCs w:val="24"/>
        </w:rPr>
        <w:t xml:space="preserve">; </w:t>
      </w:r>
      <w:r w:rsidRPr="009023D2">
        <w:rPr>
          <w:rFonts w:ascii="Times New Roman" w:hAnsi="Times New Roman" w:cs="Times New Roman"/>
          <w:b/>
          <w:sz w:val="20"/>
          <w:szCs w:val="24"/>
        </w:rPr>
        <w:t>c</w:t>
      </w:r>
      <w:r w:rsidRPr="009023D2">
        <w:rPr>
          <w:rFonts w:ascii="Times New Roman" w:hAnsi="Times New Roman" w:cs="Times New Roman"/>
          <w:sz w:val="20"/>
          <w:szCs w:val="24"/>
        </w:rPr>
        <w:t xml:space="preserve"> daily tota</w:t>
      </w:r>
      <w:r w:rsidRPr="009023D2">
        <w:rPr>
          <w:rFonts w:ascii="Times New Roman" w:hAnsi="Times New Roman" w:cs="Times New Roman"/>
          <w:bCs/>
          <w:sz w:val="20"/>
          <w:szCs w:val="24"/>
          <w:shd w:val="clear" w:color="auto" w:fill="FFFFFF"/>
        </w:rPr>
        <w:t>l</w:t>
      </w:r>
      <w:r w:rsidRPr="009023D2">
        <w:rPr>
          <w:rFonts w:ascii="Times New Roman" w:hAnsi="Times New Roman" w:cs="Times New Roman"/>
          <w:sz w:val="20"/>
          <w:szCs w:val="24"/>
        </w:rPr>
        <w:t xml:space="preserve"> evaporation. Values are from the Murdoch meteorological stations next to the experimental location. </w:t>
      </w:r>
      <w:r w:rsidR="007278DA" w:rsidRPr="009023D2">
        <w:rPr>
          <w:rFonts w:ascii="Times New Roman" w:hAnsi="Times New Roman" w:cs="Times New Roman"/>
          <w:b/>
          <w:sz w:val="20"/>
          <w:szCs w:val="24"/>
        </w:rPr>
        <w:t>a</w:t>
      </w:r>
      <w:r w:rsidR="007278DA" w:rsidRPr="009023D2">
        <w:rPr>
          <w:rFonts w:ascii="Times New Roman" w:hAnsi="Times New Roman" w:cs="Times New Roman"/>
          <w:sz w:val="20"/>
          <w:szCs w:val="24"/>
        </w:rPr>
        <w:t xml:space="preserve"> </w:t>
      </w:r>
      <w:r w:rsidRPr="009023D2">
        <w:rPr>
          <w:rFonts w:ascii="Times New Roman" w:hAnsi="Times New Roman" w:cs="Times New Roman"/>
          <w:sz w:val="20"/>
          <w:szCs w:val="24"/>
        </w:rPr>
        <w:t xml:space="preserve">Six horizontal bars of violate, blue, indigo, green, red and orange colour above the heavy lines indicate </w:t>
      </w:r>
      <w:r w:rsidR="0061311C" w:rsidRPr="009023D2">
        <w:rPr>
          <w:rFonts w:ascii="Times New Roman" w:hAnsi="Times New Roman" w:cs="Times New Roman"/>
          <w:sz w:val="20"/>
          <w:szCs w:val="24"/>
        </w:rPr>
        <w:t>the timing of saline irrigation (</w:t>
      </w:r>
      <w:r w:rsidR="00C069F4" w:rsidRPr="009023D2">
        <w:rPr>
          <w:rFonts w:ascii="Times New Roman" w:hAnsi="Times New Roman" w:cs="Times New Roman"/>
          <w:sz w:val="20"/>
          <w:szCs w:val="24"/>
        </w:rPr>
        <w:t>Timing 1</w:t>
      </w:r>
      <w:r w:rsidR="0061311C" w:rsidRPr="009023D2">
        <w:rPr>
          <w:rFonts w:ascii="Times New Roman" w:hAnsi="Times New Roman" w:cs="Times New Roman"/>
          <w:sz w:val="20"/>
          <w:szCs w:val="24"/>
        </w:rPr>
        <w:t xml:space="preserve">_6–15 Dec, </w:t>
      </w:r>
      <w:r w:rsidR="00C069F4" w:rsidRPr="009023D2">
        <w:rPr>
          <w:rFonts w:ascii="Times New Roman" w:hAnsi="Times New Roman" w:cs="Times New Roman"/>
          <w:sz w:val="20"/>
          <w:szCs w:val="24"/>
        </w:rPr>
        <w:t>Timing 2</w:t>
      </w:r>
      <w:r w:rsidR="0061311C" w:rsidRPr="009023D2">
        <w:rPr>
          <w:rFonts w:ascii="Times New Roman" w:hAnsi="Times New Roman" w:cs="Times New Roman"/>
          <w:sz w:val="20"/>
          <w:szCs w:val="24"/>
        </w:rPr>
        <w:t xml:space="preserve">_12–21 Dec, </w:t>
      </w:r>
      <w:r w:rsidR="00C069F4" w:rsidRPr="009023D2">
        <w:rPr>
          <w:rFonts w:ascii="Times New Roman" w:hAnsi="Times New Roman" w:cs="Times New Roman"/>
          <w:sz w:val="20"/>
          <w:szCs w:val="24"/>
        </w:rPr>
        <w:t>Timing 3</w:t>
      </w:r>
      <w:r w:rsidR="0061311C" w:rsidRPr="009023D2">
        <w:rPr>
          <w:rFonts w:ascii="Times New Roman" w:hAnsi="Times New Roman" w:cs="Times New Roman"/>
          <w:sz w:val="20"/>
          <w:szCs w:val="24"/>
        </w:rPr>
        <w:t xml:space="preserve">_18–27 Dec, </w:t>
      </w:r>
      <w:r w:rsidR="00C069F4" w:rsidRPr="009023D2">
        <w:rPr>
          <w:rFonts w:ascii="Times New Roman" w:hAnsi="Times New Roman" w:cs="Times New Roman"/>
          <w:sz w:val="20"/>
          <w:szCs w:val="24"/>
        </w:rPr>
        <w:t>Timing 4</w:t>
      </w:r>
      <w:r w:rsidR="0061311C" w:rsidRPr="009023D2">
        <w:rPr>
          <w:rFonts w:ascii="Times New Roman" w:hAnsi="Times New Roman" w:cs="Times New Roman"/>
          <w:sz w:val="20"/>
          <w:szCs w:val="24"/>
        </w:rPr>
        <w:t xml:space="preserve">_24 Dec–2 Jan, </w:t>
      </w:r>
      <w:r w:rsidR="00C069F4" w:rsidRPr="009023D2">
        <w:rPr>
          <w:rFonts w:ascii="Times New Roman" w:hAnsi="Times New Roman" w:cs="Times New Roman"/>
          <w:sz w:val="20"/>
          <w:szCs w:val="24"/>
        </w:rPr>
        <w:t>Timing 5</w:t>
      </w:r>
      <w:r w:rsidR="0061311C" w:rsidRPr="009023D2">
        <w:rPr>
          <w:rFonts w:ascii="Times New Roman" w:hAnsi="Times New Roman" w:cs="Times New Roman"/>
          <w:sz w:val="20"/>
          <w:szCs w:val="24"/>
        </w:rPr>
        <w:t xml:space="preserve">_30 Dec–8 Jan, and </w:t>
      </w:r>
      <w:r w:rsidR="00C069F4" w:rsidRPr="009023D2">
        <w:rPr>
          <w:rFonts w:ascii="Times New Roman" w:hAnsi="Times New Roman" w:cs="Times New Roman"/>
          <w:sz w:val="20"/>
          <w:szCs w:val="24"/>
        </w:rPr>
        <w:t>Timing 6</w:t>
      </w:r>
      <w:r w:rsidR="0061311C" w:rsidRPr="009023D2">
        <w:rPr>
          <w:rFonts w:ascii="Times New Roman" w:hAnsi="Times New Roman" w:cs="Times New Roman"/>
          <w:sz w:val="20"/>
          <w:szCs w:val="24"/>
        </w:rPr>
        <w:t>_5–14 Jan</w:t>
      </w:r>
      <w:r w:rsidR="00BA175E" w:rsidRPr="009023D2">
        <w:rPr>
          <w:rFonts w:ascii="Times New Roman" w:hAnsi="Times New Roman" w:cs="Times New Roman"/>
          <w:sz w:val="20"/>
          <w:szCs w:val="24"/>
        </w:rPr>
        <w:t>, respectively</w:t>
      </w:r>
      <w:r w:rsidR="0061311C" w:rsidRPr="009023D2">
        <w:rPr>
          <w:rFonts w:ascii="Times New Roman" w:hAnsi="Times New Roman" w:cs="Times New Roman"/>
          <w:sz w:val="20"/>
          <w:szCs w:val="24"/>
        </w:rPr>
        <w:t xml:space="preserve">) </w:t>
      </w:r>
      <w:r w:rsidRPr="009023D2">
        <w:rPr>
          <w:rFonts w:ascii="Times New Roman" w:hAnsi="Times New Roman" w:cs="Times New Roman"/>
          <w:sz w:val="20"/>
          <w:szCs w:val="24"/>
        </w:rPr>
        <w:t xml:space="preserve">for Experiment 2. </w:t>
      </w:r>
      <w:proofErr w:type="gramStart"/>
      <w:r w:rsidR="007278DA" w:rsidRPr="009023D2">
        <w:rPr>
          <w:rFonts w:ascii="Times New Roman" w:hAnsi="Times New Roman" w:cs="Times New Roman"/>
          <w:b/>
          <w:sz w:val="20"/>
          <w:szCs w:val="24"/>
        </w:rPr>
        <w:t>a</w:t>
      </w:r>
      <w:proofErr w:type="gramEnd"/>
      <w:r w:rsidR="007278DA" w:rsidRPr="009023D2">
        <w:rPr>
          <w:rFonts w:ascii="Times New Roman" w:hAnsi="Times New Roman" w:cs="Times New Roman"/>
          <w:sz w:val="20"/>
          <w:szCs w:val="24"/>
        </w:rPr>
        <w:t xml:space="preserve"> </w:t>
      </w:r>
      <w:r w:rsidRPr="009023D2">
        <w:rPr>
          <w:rFonts w:ascii="Times New Roman" w:hAnsi="Times New Roman" w:cs="Times New Roman"/>
          <w:sz w:val="20"/>
          <w:szCs w:val="24"/>
        </w:rPr>
        <w:t>Bars of green, purple and orange colour  represents the timing of the vegetative, flowering and grain filling stage for Experiment 2</w:t>
      </w:r>
    </w:p>
    <w:p w14:paraId="21181CEF" w14:textId="633FB589" w:rsidR="00A92235" w:rsidRDefault="00A92235" w:rsidP="002F45AB">
      <w:pPr>
        <w:jc w:val="both"/>
        <w:rPr>
          <w:sz w:val="28"/>
        </w:rPr>
      </w:pPr>
    </w:p>
    <w:p w14:paraId="1E243EC9" w14:textId="46D7D290" w:rsidR="00E4398E" w:rsidRDefault="00E4398E" w:rsidP="002F45AB">
      <w:pPr>
        <w:jc w:val="both"/>
        <w:rPr>
          <w:sz w:val="28"/>
        </w:rPr>
      </w:pPr>
    </w:p>
    <w:p w14:paraId="60B5B3A7" w14:textId="0F64FBED" w:rsidR="00E4398E" w:rsidRDefault="00E4398E" w:rsidP="002F45AB">
      <w:pPr>
        <w:jc w:val="both"/>
        <w:rPr>
          <w:sz w:val="28"/>
        </w:rPr>
      </w:pPr>
    </w:p>
    <w:p w14:paraId="30216AFF" w14:textId="77777777" w:rsidR="00E4398E" w:rsidRDefault="00E4398E" w:rsidP="002F45AB">
      <w:pPr>
        <w:jc w:val="both"/>
        <w:rPr>
          <w:sz w:val="28"/>
        </w:rPr>
      </w:pPr>
    </w:p>
    <w:p w14:paraId="4FA2053E" w14:textId="77777777" w:rsidR="00A92235" w:rsidRPr="002F45AB" w:rsidRDefault="00A92235" w:rsidP="002F45AB">
      <w:pPr>
        <w:jc w:val="both"/>
        <w:rPr>
          <w:i/>
          <w:sz w:val="28"/>
        </w:rPr>
      </w:pPr>
    </w:p>
    <w:p w14:paraId="783BE9D8" w14:textId="6B94EDD2" w:rsidR="00462FDD" w:rsidRPr="009023D2" w:rsidRDefault="00462FDD" w:rsidP="006B7E1A">
      <w:pPr>
        <w:pStyle w:val="Caption"/>
        <w:spacing w:after="0" w:line="360" w:lineRule="auto"/>
        <w:jc w:val="both"/>
        <w:rPr>
          <w:rFonts w:ascii="Times New Roman" w:hAnsi="Times New Roman" w:cs="Times New Roman"/>
          <w:i w:val="0"/>
          <w:color w:val="auto"/>
          <w:sz w:val="20"/>
          <w:szCs w:val="20"/>
        </w:rPr>
      </w:pPr>
      <w:bookmarkStart w:id="4" w:name="_Toc85048093"/>
      <w:r w:rsidRPr="009023D2">
        <w:rPr>
          <w:rFonts w:ascii="Times New Roman" w:hAnsi="Times New Roman" w:cs="Times New Roman"/>
          <w:b/>
          <w:i w:val="0"/>
          <w:color w:val="auto"/>
          <w:sz w:val="20"/>
          <w:szCs w:val="20"/>
        </w:rPr>
        <w:lastRenderedPageBreak/>
        <w:t>Table S</w:t>
      </w:r>
      <w:r w:rsidRPr="009023D2">
        <w:rPr>
          <w:rFonts w:ascii="Times New Roman" w:hAnsi="Times New Roman" w:cs="Times New Roman"/>
          <w:b/>
          <w:i w:val="0"/>
          <w:color w:val="auto"/>
          <w:sz w:val="20"/>
          <w:szCs w:val="20"/>
        </w:rPr>
        <w:fldChar w:fldCharType="begin"/>
      </w:r>
      <w:r w:rsidRPr="009023D2">
        <w:rPr>
          <w:rFonts w:ascii="Times New Roman" w:hAnsi="Times New Roman" w:cs="Times New Roman"/>
          <w:b/>
          <w:i w:val="0"/>
          <w:color w:val="auto"/>
          <w:sz w:val="20"/>
          <w:szCs w:val="20"/>
        </w:rPr>
        <w:instrText xml:space="preserve"> SEQ Table_S4. \* ARABIC </w:instrText>
      </w:r>
      <w:r w:rsidRPr="009023D2">
        <w:rPr>
          <w:rFonts w:ascii="Times New Roman" w:hAnsi="Times New Roman" w:cs="Times New Roman"/>
          <w:b/>
          <w:i w:val="0"/>
          <w:color w:val="auto"/>
          <w:sz w:val="20"/>
          <w:szCs w:val="20"/>
        </w:rPr>
        <w:fldChar w:fldCharType="separate"/>
      </w:r>
      <w:r w:rsidR="00541AA7">
        <w:rPr>
          <w:rFonts w:ascii="Times New Roman" w:hAnsi="Times New Roman" w:cs="Times New Roman"/>
          <w:b/>
          <w:i w:val="0"/>
          <w:noProof/>
          <w:color w:val="auto"/>
          <w:sz w:val="20"/>
          <w:szCs w:val="20"/>
        </w:rPr>
        <w:t>1</w:t>
      </w:r>
      <w:r w:rsidRPr="009023D2">
        <w:rPr>
          <w:rFonts w:ascii="Times New Roman" w:hAnsi="Times New Roman" w:cs="Times New Roman"/>
          <w:b/>
          <w:i w:val="0"/>
          <w:color w:val="auto"/>
          <w:sz w:val="20"/>
          <w:szCs w:val="20"/>
        </w:rPr>
        <w:fldChar w:fldCharType="end"/>
      </w:r>
      <w:r w:rsidR="00C07003" w:rsidRPr="009023D2">
        <w:rPr>
          <w:rFonts w:ascii="Times New Roman" w:hAnsi="Times New Roman" w:cs="Times New Roman"/>
          <w:b/>
          <w:i w:val="0"/>
          <w:color w:val="auto"/>
          <w:sz w:val="20"/>
          <w:szCs w:val="20"/>
        </w:rPr>
        <w:t xml:space="preserve"> </w:t>
      </w:r>
      <w:r w:rsidRPr="009023D2">
        <w:rPr>
          <w:rFonts w:ascii="Times New Roman" w:hAnsi="Times New Roman" w:cs="Times New Roman"/>
          <w:i w:val="0"/>
          <w:color w:val="auto"/>
          <w:sz w:val="20"/>
          <w:szCs w:val="20"/>
        </w:rPr>
        <w:t xml:space="preserve">Weather parameters during vegetative, flowering and grain filling stages of growth in 2019 and 2021 for Experiment 1 (Khulna) (Part </w:t>
      </w:r>
      <w:r w:rsidR="00C07003" w:rsidRPr="009023D2">
        <w:rPr>
          <w:rFonts w:ascii="Times New Roman" w:hAnsi="Times New Roman" w:cs="Times New Roman"/>
          <w:i w:val="0"/>
          <w:color w:val="auto"/>
          <w:sz w:val="20"/>
          <w:szCs w:val="20"/>
        </w:rPr>
        <w:t>a</w:t>
      </w:r>
      <w:r w:rsidRPr="009023D2">
        <w:rPr>
          <w:rFonts w:ascii="Times New Roman" w:hAnsi="Times New Roman" w:cs="Times New Roman"/>
          <w:i w:val="0"/>
          <w:color w:val="auto"/>
          <w:sz w:val="20"/>
          <w:szCs w:val="20"/>
        </w:rPr>
        <w:t xml:space="preserve">) and Experiment 2 (Murdoch) (Part </w:t>
      </w:r>
      <w:r w:rsidR="00C07003" w:rsidRPr="009023D2">
        <w:rPr>
          <w:rFonts w:ascii="Times New Roman" w:hAnsi="Times New Roman" w:cs="Times New Roman"/>
          <w:i w:val="0"/>
          <w:color w:val="auto"/>
          <w:sz w:val="20"/>
          <w:szCs w:val="20"/>
        </w:rPr>
        <w:t>b</w:t>
      </w:r>
      <w:r w:rsidRPr="009023D2">
        <w:rPr>
          <w:rFonts w:ascii="Times New Roman" w:hAnsi="Times New Roman" w:cs="Times New Roman"/>
          <w:i w:val="0"/>
          <w:color w:val="auto"/>
          <w:sz w:val="20"/>
          <w:szCs w:val="20"/>
        </w:rPr>
        <w:t xml:space="preserve">). Values are from the Khulna and Murdoch meteorological stations, close to </w:t>
      </w:r>
      <w:r w:rsidR="0006418B" w:rsidRPr="009023D2">
        <w:rPr>
          <w:rFonts w:ascii="Times New Roman" w:hAnsi="Times New Roman" w:cs="Times New Roman"/>
          <w:i w:val="0"/>
          <w:color w:val="auto"/>
          <w:sz w:val="20"/>
          <w:szCs w:val="20"/>
        </w:rPr>
        <w:t xml:space="preserve">each </w:t>
      </w:r>
      <w:r w:rsidRPr="009023D2">
        <w:rPr>
          <w:rFonts w:ascii="Times New Roman" w:hAnsi="Times New Roman" w:cs="Times New Roman"/>
          <w:i w:val="0"/>
          <w:color w:val="auto"/>
          <w:sz w:val="20"/>
          <w:szCs w:val="20"/>
        </w:rPr>
        <w:t>experimental area</w:t>
      </w:r>
      <w:bookmarkEnd w:id="4"/>
      <w:r w:rsidRPr="009023D2">
        <w:rPr>
          <w:rFonts w:ascii="Times New Roman" w:hAnsi="Times New Roman" w:cs="Times New Roman"/>
          <w:i w:val="0"/>
          <w:color w:val="auto"/>
          <w:sz w:val="20"/>
          <w:szCs w:val="20"/>
        </w:rPr>
        <w:t xml:space="preserve"> </w:t>
      </w:r>
    </w:p>
    <w:p w14:paraId="2D86E9F9" w14:textId="361C3B6E" w:rsidR="00462FDD" w:rsidRPr="009023D2" w:rsidRDefault="00DA29B0" w:rsidP="009023D2">
      <w:pPr>
        <w:pStyle w:val="Header"/>
        <w:spacing w:line="360" w:lineRule="auto"/>
        <w:jc w:val="both"/>
        <w:rPr>
          <w:rFonts w:ascii="Times New Roman" w:hAnsi="Times New Roman" w:cs="Times New Roman"/>
          <w:sz w:val="20"/>
          <w:szCs w:val="20"/>
        </w:rPr>
      </w:pPr>
      <w:r w:rsidRPr="009023D2">
        <w:rPr>
          <w:rFonts w:ascii="Times New Roman" w:hAnsi="Times New Roman" w:cs="Times New Roman"/>
          <w:b/>
          <w:sz w:val="20"/>
          <w:szCs w:val="20"/>
        </w:rPr>
        <w:t>a.</w:t>
      </w:r>
      <w:r w:rsidRPr="009023D2">
        <w:rPr>
          <w:rFonts w:ascii="Times New Roman" w:hAnsi="Times New Roman" w:cs="Times New Roman"/>
          <w:sz w:val="20"/>
          <w:szCs w:val="20"/>
        </w:rPr>
        <w:t xml:space="preserve"> </w:t>
      </w:r>
      <w:r w:rsidR="00462FDD" w:rsidRPr="009023D2">
        <w:rPr>
          <w:rFonts w:ascii="Times New Roman" w:hAnsi="Times New Roman" w:cs="Times New Roman"/>
          <w:sz w:val="20"/>
          <w:szCs w:val="20"/>
        </w:rPr>
        <w:t>Experiment 1 (Khulna) in 2019</w:t>
      </w:r>
    </w:p>
    <w:tbl>
      <w:tblPr>
        <w:tblStyle w:val="TableGrid"/>
        <w:tblW w:w="9094" w:type="dxa"/>
        <w:tblBorders>
          <w:insideH w:val="none" w:sz="0" w:space="0" w:color="auto"/>
          <w:insideV w:val="none" w:sz="0" w:space="0" w:color="auto"/>
        </w:tblBorders>
        <w:tblLayout w:type="fixed"/>
        <w:tblLook w:val="04A0" w:firstRow="1" w:lastRow="0" w:firstColumn="1" w:lastColumn="0" w:noHBand="0" w:noVBand="1"/>
      </w:tblPr>
      <w:tblGrid>
        <w:gridCol w:w="3969"/>
        <w:gridCol w:w="1611"/>
        <w:gridCol w:w="1757"/>
        <w:gridCol w:w="1757"/>
      </w:tblGrid>
      <w:tr w:rsidR="00462FDD" w:rsidRPr="00E4398E" w14:paraId="53F10654" w14:textId="77777777" w:rsidTr="002F45AB">
        <w:tc>
          <w:tcPr>
            <w:tcW w:w="3969" w:type="dxa"/>
            <w:tcBorders>
              <w:top w:val="single" w:sz="4" w:space="0" w:color="auto"/>
              <w:left w:val="nil"/>
              <w:bottom w:val="single" w:sz="12" w:space="0" w:color="auto"/>
              <w:right w:val="nil"/>
            </w:tcBorders>
            <w:shd w:val="clear" w:color="auto" w:fill="auto"/>
          </w:tcPr>
          <w:p w14:paraId="2BCABB84" w14:textId="77777777" w:rsidR="00462FDD" w:rsidRPr="009023D2" w:rsidRDefault="00462FDD" w:rsidP="00D92DA5">
            <w:pPr>
              <w:spacing w:before="60" w:after="60" w:line="276" w:lineRule="auto"/>
              <w:rPr>
                <w:rFonts w:ascii="Times New Roman" w:hAnsi="Times New Roman" w:cs="Times New Roman"/>
                <w:sz w:val="20"/>
                <w:szCs w:val="20"/>
              </w:rPr>
            </w:pPr>
            <w:r w:rsidRPr="009023D2">
              <w:rPr>
                <w:rFonts w:ascii="Times New Roman" w:hAnsi="Times New Roman" w:cs="Times New Roman"/>
                <w:sz w:val="20"/>
                <w:szCs w:val="20"/>
              </w:rPr>
              <w:t>Weather parameters</w:t>
            </w:r>
          </w:p>
        </w:tc>
        <w:tc>
          <w:tcPr>
            <w:tcW w:w="1611" w:type="dxa"/>
            <w:tcBorders>
              <w:top w:val="single" w:sz="4" w:space="0" w:color="auto"/>
              <w:left w:val="nil"/>
              <w:bottom w:val="single" w:sz="12" w:space="0" w:color="auto"/>
              <w:right w:val="nil"/>
            </w:tcBorders>
            <w:shd w:val="clear" w:color="auto" w:fill="auto"/>
          </w:tcPr>
          <w:p w14:paraId="1B888A6D" w14:textId="77777777" w:rsidR="00462FDD" w:rsidRPr="009023D2" w:rsidRDefault="00462FDD" w:rsidP="009023D2">
            <w:pPr>
              <w:spacing w:before="60" w:after="60" w:line="276" w:lineRule="auto"/>
              <w:rPr>
                <w:rFonts w:ascii="Times New Roman" w:hAnsi="Times New Roman" w:cs="Times New Roman"/>
                <w:sz w:val="20"/>
                <w:szCs w:val="20"/>
              </w:rPr>
            </w:pPr>
            <w:r w:rsidRPr="009023D2">
              <w:rPr>
                <w:rFonts w:ascii="Times New Roman" w:hAnsi="Times New Roman" w:cs="Times New Roman"/>
                <w:sz w:val="20"/>
                <w:szCs w:val="20"/>
              </w:rPr>
              <w:t>Vegetative</w:t>
            </w:r>
          </w:p>
        </w:tc>
        <w:tc>
          <w:tcPr>
            <w:tcW w:w="1757" w:type="dxa"/>
            <w:tcBorders>
              <w:top w:val="single" w:sz="4" w:space="0" w:color="auto"/>
              <w:left w:val="nil"/>
              <w:bottom w:val="single" w:sz="12" w:space="0" w:color="auto"/>
              <w:right w:val="nil"/>
            </w:tcBorders>
            <w:shd w:val="clear" w:color="auto" w:fill="auto"/>
          </w:tcPr>
          <w:p w14:paraId="60333869" w14:textId="77777777" w:rsidR="00462FDD" w:rsidRPr="009023D2" w:rsidRDefault="00462FDD" w:rsidP="009023D2">
            <w:pPr>
              <w:spacing w:before="60" w:after="60" w:line="276" w:lineRule="auto"/>
              <w:rPr>
                <w:rFonts w:ascii="Times New Roman" w:hAnsi="Times New Roman" w:cs="Times New Roman"/>
                <w:sz w:val="20"/>
                <w:szCs w:val="20"/>
              </w:rPr>
            </w:pPr>
            <w:r w:rsidRPr="009023D2">
              <w:rPr>
                <w:rFonts w:ascii="Times New Roman" w:hAnsi="Times New Roman" w:cs="Times New Roman"/>
                <w:sz w:val="20"/>
                <w:szCs w:val="20"/>
              </w:rPr>
              <w:t>Flowering</w:t>
            </w:r>
          </w:p>
        </w:tc>
        <w:tc>
          <w:tcPr>
            <w:tcW w:w="1757" w:type="dxa"/>
            <w:tcBorders>
              <w:top w:val="single" w:sz="4" w:space="0" w:color="auto"/>
              <w:left w:val="nil"/>
              <w:bottom w:val="single" w:sz="12" w:space="0" w:color="auto"/>
              <w:right w:val="nil"/>
            </w:tcBorders>
            <w:shd w:val="clear" w:color="auto" w:fill="auto"/>
          </w:tcPr>
          <w:p w14:paraId="2807F28E" w14:textId="77777777" w:rsidR="00462FDD" w:rsidRPr="009023D2" w:rsidRDefault="00462FDD" w:rsidP="009023D2">
            <w:pPr>
              <w:spacing w:before="60" w:after="60" w:line="276" w:lineRule="auto"/>
              <w:rPr>
                <w:rFonts w:ascii="Times New Roman" w:hAnsi="Times New Roman" w:cs="Times New Roman"/>
                <w:sz w:val="20"/>
                <w:szCs w:val="20"/>
              </w:rPr>
            </w:pPr>
            <w:r w:rsidRPr="009023D2">
              <w:rPr>
                <w:rFonts w:ascii="Times New Roman" w:hAnsi="Times New Roman" w:cs="Times New Roman"/>
                <w:sz w:val="20"/>
                <w:szCs w:val="20"/>
              </w:rPr>
              <w:t>Grain filling</w:t>
            </w:r>
          </w:p>
        </w:tc>
      </w:tr>
      <w:tr w:rsidR="00462FDD" w:rsidRPr="00E4398E" w14:paraId="4DD3CF5A" w14:textId="77777777" w:rsidTr="002F45AB">
        <w:tc>
          <w:tcPr>
            <w:tcW w:w="3969" w:type="dxa"/>
            <w:tcBorders>
              <w:top w:val="single" w:sz="12" w:space="0" w:color="auto"/>
              <w:left w:val="nil"/>
              <w:right w:val="nil"/>
            </w:tcBorders>
            <w:shd w:val="clear" w:color="auto" w:fill="auto"/>
          </w:tcPr>
          <w:p w14:paraId="608CAF10" w14:textId="77777777" w:rsidR="00462FDD" w:rsidRPr="009023D2" w:rsidRDefault="00462FDD" w:rsidP="00D92DA5">
            <w:pPr>
              <w:spacing w:before="60" w:line="276" w:lineRule="auto"/>
              <w:rPr>
                <w:rFonts w:ascii="Times New Roman" w:hAnsi="Times New Roman" w:cs="Times New Roman"/>
                <w:sz w:val="20"/>
                <w:szCs w:val="20"/>
              </w:rPr>
            </w:pPr>
            <w:r w:rsidRPr="009023D2">
              <w:rPr>
                <w:rFonts w:ascii="Times New Roman" w:hAnsi="Times New Roman" w:cs="Times New Roman"/>
                <w:sz w:val="20"/>
                <w:szCs w:val="20"/>
              </w:rPr>
              <w:t>Range of hours of sunshine</w:t>
            </w:r>
          </w:p>
        </w:tc>
        <w:tc>
          <w:tcPr>
            <w:tcW w:w="1611" w:type="dxa"/>
            <w:tcBorders>
              <w:top w:val="single" w:sz="12" w:space="0" w:color="auto"/>
              <w:left w:val="nil"/>
              <w:bottom w:val="nil"/>
              <w:right w:val="nil"/>
            </w:tcBorders>
            <w:shd w:val="clear" w:color="auto" w:fill="auto"/>
          </w:tcPr>
          <w:p w14:paraId="1024DDE5" w14:textId="77777777" w:rsidR="00462FDD" w:rsidRPr="009023D2" w:rsidRDefault="00462FDD" w:rsidP="009023D2">
            <w:pPr>
              <w:spacing w:before="60" w:line="276" w:lineRule="auto"/>
              <w:rPr>
                <w:rFonts w:ascii="Times New Roman" w:hAnsi="Times New Roman" w:cs="Times New Roman"/>
                <w:sz w:val="20"/>
                <w:szCs w:val="20"/>
              </w:rPr>
            </w:pPr>
            <w:r w:rsidRPr="009023D2">
              <w:rPr>
                <w:rFonts w:ascii="Times New Roman" w:hAnsi="Times New Roman" w:cs="Times New Roman"/>
                <w:sz w:val="20"/>
                <w:szCs w:val="20"/>
              </w:rPr>
              <w:t>0.4–9.9</w:t>
            </w:r>
          </w:p>
        </w:tc>
        <w:tc>
          <w:tcPr>
            <w:tcW w:w="1757" w:type="dxa"/>
            <w:tcBorders>
              <w:top w:val="single" w:sz="12" w:space="0" w:color="auto"/>
              <w:left w:val="nil"/>
              <w:bottom w:val="nil"/>
              <w:right w:val="nil"/>
            </w:tcBorders>
            <w:shd w:val="clear" w:color="auto" w:fill="auto"/>
          </w:tcPr>
          <w:p w14:paraId="71614EF0" w14:textId="77777777" w:rsidR="00462FDD" w:rsidRPr="009023D2" w:rsidRDefault="00462FDD" w:rsidP="009023D2">
            <w:pPr>
              <w:spacing w:before="60" w:line="276" w:lineRule="auto"/>
              <w:rPr>
                <w:rFonts w:ascii="Times New Roman" w:hAnsi="Times New Roman" w:cs="Times New Roman"/>
                <w:sz w:val="20"/>
                <w:szCs w:val="20"/>
              </w:rPr>
            </w:pPr>
            <w:r w:rsidRPr="009023D2">
              <w:rPr>
                <w:rFonts w:ascii="Times New Roman" w:hAnsi="Times New Roman" w:cs="Times New Roman"/>
                <w:sz w:val="20"/>
                <w:szCs w:val="20"/>
              </w:rPr>
              <w:t>3.5–10.3</w:t>
            </w:r>
          </w:p>
        </w:tc>
        <w:tc>
          <w:tcPr>
            <w:tcW w:w="1757" w:type="dxa"/>
            <w:tcBorders>
              <w:top w:val="single" w:sz="12" w:space="0" w:color="auto"/>
              <w:left w:val="nil"/>
              <w:bottom w:val="nil"/>
              <w:right w:val="nil"/>
            </w:tcBorders>
            <w:shd w:val="clear" w:color="auto" w:fill="auto"/>
          </w:tcPr>
          <w:p w14:paraId="3D1E4898" w14:textId="77777777" w:rsidR="00462FDD" w:rsidRPr="009023D2" w:rsidRDefault="00462FDD" w:rsidP="009023D2">
            <w:pPr>
              <w:spacing w:before="60" w:line="276" w:lineRule="auto"/>
              <w:rPr>
                <w:rFonts w:ascii="Times New Roman" w:hAnsi="Times New Roman" w:cs="Times New Roman"/>
                <w:sz w:val="20"/>
                <w:szCs w:val="20"/>
              </w:rPr>
            </w:pPr>
            <w:r w:rsidRPr="009023D2">
              <w:rPr>
                <w:rFonts w:ascii="Times New Roman" w:hAnsi="Times New Roman" w:cs="Times New Roman"/>
                <w:sz w:val="20"/>
                <w:szCs w:val="20"/>
              </w:rPr>
              <w:t>2.2–10.8</w:t>
            </w:r>
          </w:p>
        </w:tc>
      </w:tr>
      <w:tr w:rsidR="00462FDD" w:rsidRPr="00E4398E" w14:paraId="2AD41009" w14:textId="77777777" w:rsidTr="002F45AB">
        <w:tc>
          <w:tcPr>
            <w:tcW w:w="3969" w:type="dxa"/>
            <w:tcBorders>
              <w:left w:val="nil"/>
              <w:right w:val="nil"/>
            </w:tcBorders>
            <w:shd w:val="clear" w:color="auto" w:fill="auto"/>
          </w:tcPr>
          <w:p w14:paraId="51C68B42" w14:textId="77777777" w:rsidR="00462FDD" w:rsidRPr="009023D2" w:rsidRDefault="00462FDD" w:rsidP="00D92DA5">
            <w:pPr>
              <w:spacing w:line="276" w:lineRule="auto"/>
              <w:rPr>
                <w:rFonts w:ascii="Times New Roman" w:hAnsi="Times New Roman" w:cs="Times New Roman"/>
                <w:sz w:val="20"/>
                <w:szCs w:val="20"/>
              </w:rPr>
            </w:pPr>
            <w:r w:rsidRPr="009023D2">
              <w:rPr>
                <w:rFonts w:ascii="Times New Roman" w:hAnsi="Times New Roman" w:cs="Times New Roman"/>
                <w:sz w:val="20"/>
                <w:szCs w:val="20"/>
              </w:rPr>
              <w:t>Mean hours of sunshine</w:t>
            </w:r>
          </w:p>
        </w:tc>
        <w:tc>
          <w:tcPr>
            <w:tcW w:w="1611" w:type="dxa"/>
            <w:tcBorders>
              <w:top w:val="nil"/>
              <w:left w:val="nil"/>
              <w:bottom w:val="nil"/>
              <w:right w:val="nil"/>
            </w:tcBorders>
            <w:shd w:val="clear" w:color="auto" w:fill="auto"/>
          </w:tcPr>
          <w:p w14:paraId="48D93B77" w14:textId="77777777" w:rsidR="00462FDD" w:rsidRPr="009023D2" w:rsidRDefault="00462FDD" w:rsidP="009023D2">
            <w:pPr>
              <w:spacing w:line="276" w:lineRule="auto"/>
              <w:rPr>
                <w:rFonts w:ascii="Times New Roman" w:hAnsi="Times New Roman" w:cs="Times New Roman"/>
                <w:sz w:val="20"/>
                <w:szCs w:val="20"/>
              </w:rPr>
            </w:pPr>
            <w:r w:rsidRPr="009023D2">
              <w:rPr>
                <w:rFonts w:ascii="Times New Roman" w:hAnsi="Times New Roman" w:cs="Times New Roman"/>
                <w:sz w:val="20"/>
                <w:szCs w:val="20"/>
              </w:rPr>
              <w:t>7.2</w:t>
            </w:r>
          </w:p>
        </w:tc>
        <w:tc>
          <w:tcPr>
            <w:tcW w:w="1757" w:type="dxa"/>
            <w:tcBorders>
              <w:top w:val="nil"/>
              <w:left w:val="nil"/>
              <w:bottom w:val="nil"/>
              <w:right w:val="nil"/>
            </w:tcBorders>
            <w:shd w:val="clear" w:color="auto" w:fill="auto"/>
          </w:tcPr>
          <w:p w14:paraId="50CB31ED" w14:textId="77777777" w:rsidR="00462FDD" w:rsidRPr="009023D2" w:rsidRDefault="00462FDD" w:rsidP="009023D2">
            <w:pPr>
              <w:spacing w:line="276" w:lineRule="auto"/>
              <w:rPr>
                <w:rFonts w:ascii="Times New Roman" w:hAnsi="Times New Roman" w:cs="Times New Roman"/>
                <w:sz w:val="20"/>
                <w:szCs w:val="20"/>
              </w:rPr>
            </w:pPr>
            <w:r w:rsidRPr="009023D2">
              <w:rPr>
                <w:rFonts w:ascii="Times New Roman" w:hAnsi="Times New Roman" w:cs="Times New Roman"/>
                <w:sz w:val="20"/>
                <w:szCs w:val="20"/>
              </w:rPr>
              <w:t>8.1</w:t>
            </w:r>
          </w:p>
        </w:tc>
        <w:tc>
          <w:tcPr>
            <w:tcW w:w="1757" w:type="dxa"/>
            <w:tcBorders>
              <w:top w:val="nil"/>
              <w:left w:val="nil"/>
              <w:bottom w:val="nil"/>
              <w:right w:val="nil"/>
            </w:tcBorders>
            <w:shd w:val="clear" w:color="auto" w:fill="auto"/>
          </w:tcPr>
          <w:p w14:paraId="1E4727F1" w14:textId="77777777" w:rsidR="00462FDD" w:rsidRPr="009023D2" w:rsidRDefault="00462FDD" w:rsidP="009023D2">
            <w:pPr>
              <w:spacing w:line="276" w:lineRule="auto"/>
              <w:rPr>
                <w:rFonts w:ascii="Times New Roman" w:hAnsi="Times New Roman" w:cs="Times New Roman"/>
                <w:sz w:val="20"/>
                <w:szCs w:val="20"/>
              </w:rPr>
            </w:pPr>
            <w:r w:rsidRPr="009023D2">
              <w:rPr>
                <w:rFonts w:ascii="Times New Roman" w:hAnsi="Times New Roman" w:cs="Times New Roman"/>
                <w:sz w:val="20"/>
                <w:szCs w:val="20"/>
              </w:rPr>
              <w:t>8.8</w:t>
            </w:r>
          </w:p>
        </w:tc>
      </w:tr>
      <w:tr w:rsidR="00462FDD" w:rsidRPr="00E4398E" w14:paraId="471B3381" w14:textId="77777777" w:rsidTr="002F45AB">
        <w:tc>
          <w:tcPr>
            <w:tcW w:w="3969" w:type="dxa"/>
            <w:tcBorders>
              <w:left w:val="nil"/>
              <w:right w:val="nil"/>
            </w:tcBorders>
            <w:shd w:val="clear" w:color="auto" w:fill="auto"/>
          </w:tcPr>
          <w:p w14:paraId="2477E7B0" w14:textId="77777777" w:rsidR="00462FDD" w:rsidRPr="009023D2" w:rsidRDefault="00462FDD" w:rsidP="00D92DA5">
            <w:pPr>
              <w:spacing w:line="276" w:lineRule="auto"/>
              <w:rPr>
                <w:rFonts w:ascii="Times New Roman" w:hAnsi="Times New Roman" w:cs="Times New Roman"/>
                <w:sz w:val="20"/>
                <w:szCs w:val="20"/>
              </w:rPr>
            </w:pPr>
            <w:r w:rsidRPr="009023D2">
              <w:rPr>
                <w:rFonts w:ascii="Times New Roman" w:hAnsi="Times New Roman" w:cs="Times New Roman"/>
                <w:sz w:val="20"/>
                <w:szCs w:val="20"/>
              </w:rPr>
              <w:t xml:space="preserve">Range of vapour pressure deficit (kPa) </w:t>
            </w:r>
          </w:p>
        </w:tc>
        <w:tc>
          <w:tcPr>
            <w:tcW w:w="1611" w:type="dxa"/>
            <w:tcBorders>
              <w:top w:val="nil"/>
              <w:left w:val="nil"/>
              <w:bottom w:val="nil"/>
              <w:right w:val="nil"/>
            </w:tcBorders>
            <w:shd w:val="clear" w:color="auto" w:fill="auto"/>
          </w:tcPr>
          <w:p w14:paraId="27000A2E" w14:textId="77777777" w:rsidR="00462FDD" w:rsidRPr="009023D2" w:rsidRDefault="00462FDD" w:rsidP="009023D2">
            <w:pPr>
              <w:spacing w:line="276" w:lineRule="auto"/>
              <w:rPr>
                <w:rFonts w:ascii="Times New Roman" w:hAnsi="Times New Roman" w:cs="Times New Roman"/>
                <w:sz w:val="20"/>
                <w:szCs w:val="20"/>
              </w:rPr>
            </w:pPr>
            <w:r w:rsidRPr="009023D2">
              <w:rPr>
                <w:rFonts w:ascii="Times New Roman" w:hAnsi="Times New Roman" w:cs="Times New Roman"/>
                <w:sz w:val="20"/>
                <w:szCs w:val="20"/>
              </w:rPr>
              <w:t>0.3–1.4</w:t>
            </w:r>
          </w:p>
        </w:tc>
        <w:tc>
          <w:tcPr>
            <w:tcW w:w="1757" w:type="dxa"/>
            <w:tcBorders>
              <w:top w:val="nil"/>
              <w:left w:val="nil"/>
              <w:bottom w:val="nil"/>
              <w:right w:val="nil"/>
            </w:tcBorders>
            <w:shd w:val="clear" w:color="auto" w:fill="auto"/>
          </w:tcPr>
          <w:p w14:paraId="479345E0" w14:textId="77777777" w:rsidR="00462FDD" w:rsidRPr="009023D2" w:rsidRDefault="00462FDD" w:rsidP="009023D2">
            <w:pPr>
              <w:spacing w:line="276" w:lineRule="auto"/>
              <w:rPr>
                <w:rFonts w:ascii="Times New Roman" w:hAnsi="Times New Roman" w:cs="Times New Roman"/>
                <w:sz w:val="20"/>
                <w:szCs w:val="20"/>
              </w:rPr>
            </w:pPr>
            <w:r w:rsidRPr="009023D2">
              <w:rPr>
                <w:rFonts w:ascii="Times New Roman" w:hAnsi="Times New Roman" w:cs="Times New Roman"/>
                <w:sz w:val="20"/>
                <w:szCs w:val="20"/>
              </w:rPr>
              <w:t>0.5–1.4</w:t>
            </w:r>
          </w:p>
        </w:tc>
        <w:tc>
          <w:tcPr>
            <w:tcW w:w="1757" w:type="dxa"/>
            <w:tcBorders>
              <w:top w:val="nil"/>
              <w:left w:val="nil"/>
              <w:bottom w:val="nil"/>
              <w:right w:val="nil"/>
            </w:tcBorders>
            <w:shd w:val="clear" w:color="auto" w:fill="auto"/>
          </w:tcPr>
          <w:p w14:paraId="77EC80EE" w14:textId="77777777" w:rsidR="00462FDD" w:rsidRPr="009023D2" w:rsidRDefault="00462FDD" w:rsidP="009023D2">
            <w:pPr>
              <w:spacing w:line="276" w:lineRule="auto"/>
              <w:rPr>
                <w:rFonts w:ascii="Times New Roman" w:hAnsi="Times New Roman" w:cs="Times New Roman"/>
                <w:sz w:val="20"/>
                <w:szCs w:val="20"/>
              </w:rPr>
            </w:pPr>
            <w:r w:rsidRPr="009023D2">
              <w:rPr>
                <w:rFonts w:ascii="Times New Roman" w:hAnsi="Times New Roman" w:cs="Times New Roman"/>
                <w:sz w:val="20"/>
                <w:szCs w:val="20"/>
              </w:rPr>
              <w:t>0.4–1.2</w:t>
            </w:r>
          </w:p>
        </w:tc>
      </w:tr>
      <w:tr w:rsidR="00462FDD" w:rsidRPr="00E4398E" w14:paraId="3426FAB8" w14:textId="77777777" w:rsidTr="002F45AB">
        <w:tc>
          <w:tcPr>
            <w:tcW w:w="3969" w:type="dxa"/>
            <w:tcBorders>
              <w:left w:val="nil"/>
              <w:right w:val="nil"/>
            </w:tcBorders>
            <w:shd w:val="clear" w:color="auto" w:fill="auto"/>
          </w:tcPr>
          <w:p w14:paraId="7993BE3E" w14:textId="77777777" w:rsidR="00462FDD" w:rsidRPr="009023D2" w:rsidRDefault="00462FDD" w:rsidP="00D92DA5">
            <w:pPr>
              <w:spacing w:line="276" w:lineRule="auto"/>
              <w:rPr>
                <w:rFonts w:ascii="Times New Roman" w:hAnsi="Times New Roman" w:cs="Times New Roman"/>
                <w:sz w:val="20"/>
                <w:szCs w:val="20"/>
              </w:rPr>
            </w:pPr>
            <w:r w:rsidRPr="009023D2">
              <w:rPr>
                <w:rFonts w:ascii="Times New Roman" w:hAnsi="Times New Roman" w:cs="Times New Roman"/>
                <w:sz w:val="20"/>
                <w:szCs w:val="20"/>
              </w:rPr>
              <w:t>Mean vapour pressure deficit (kPa)</w:t>
            </w:r>
          </w:p>
        </w:tc>
        <w:tc>
          <w:tcPr>
            <w:tcW w:w="1611" w:type="dxa"/>
            <w:tcBorders>
              <w:top w:val="nil"/>
              <w:left w:val="nil"/>
              <w:bottom w:val="nil"/>
              <w:right w:val="nil"/>
            </w:tcBorders>
            <w:shd w:val="clear" w:color="auto" w:fill="auto"/>
          </w:tcPr>
          <w:p w14:paraId="33F63D52" w14:textId="77777777" w:rsidR="00462FDD" w:rsidRPr="009023D2" w:rsidRDefault="00462FDD" w:rsidP="009023D2">
            <w:pPr>
              <w:spacing w:line="276" w:lineRule="auto"/>
              <w:rPr>
                <w:rFonts w:ascii="Times New Roman" w:hAnsi="Times New Roman" w:cs="Times New Roman"/>
                <w:sz w:val="20"/>
                <w:szCs w:val="20"/>
              </w:rPr>
            </w:pPr>
            <w:r w:rsidRPr="009023D2">
              <w:rPr>
                <w:rFonts w:ascii="Times New Roman" w:hAnsi="Times New Roman" w:cs="Times New Roman"/>
                <w:sz w:val="20"/>
                <w:szCs w:val="20"/>
              </w:rPr>
              <w:t>0.9</w:t>
            </w:r>
          </w:p>
        </w:tc>
        <w:tc>
          <w:tcPr>
            <w:tcW w:w="1757" w:type="dxa"/>
            <w:tcBorders>
              <w:top w:val="nil"/>
              <w:left w:val="nil"/>
              <w:bottom w:val="nil"/>
              <w:right w:val="nil"/>
            </w:tcBorders>
            <w:shd w:val="clear" w:color="auto" w:fill="auto"/>
          </w:tcPr>
          <w:p w14:paraId="089B42BE" w14:textId="77777777" w:rsidR="00462FDD" w:rsidRPr="009023D2" w:rsidRDefault="00462FDD" w:rsidP="009023D2">
            <w:pPr>
              <w:spacing w:line="276" w:lineRule="auto"/>
              <w:rPr>
                <w:rFonts w:ascii="Times New Roman" w:hAnsi="Times New Roman" w:cs="Times New Roman"/>
                <w:sz w:val="20"/>
                <w:szCs w:val="20"/>
              </w:rPr>
            </w:pPr>
            <w:r w:rsidRPr="009023D2">
              <w:rPr>
                <w:rFonts w:ascii="Times New Roman" w:hAnsi="Times New Roman" w:cs="Times New Roman"/>
                <w:sz w:val="20"/>
                <w:szCs w:val="20"/>
              </w:rPr>
              <w:t>0.8</w:t>
            </w:r>
          </w:p>
        </w:tc>
        <w:tc>
          <w:tcPr>
            <w:tcW w:w="1757" w:type="dxa"/>
            <w:tcBorders>
              <w:top w:val="nil"/>
              <w:left w:val="nil"/>
              <w:bottom w:val="nil"/>
              <w:right w:val="nil"/>
            </w:tcBorders>
            <w:shd w:val="clear" w:color="auto" w:fill="auto"/>
          </w:tcPr>
          <w:p w14:paraId="475C1F3B" w14:textId="77777777" w:rsidR="00462FDD" w:rsidRPr="009023D2" w:rsidRDefault="00462FDD" w:rsidP="009023D2">
            <w:pPr>
              <w:spacing w:line="276" w:lineRule="auto"/>
              <w:rPr>
                <w:rFonts w:ascii="Times New Roman" w:hAnsi="Times New Roman" w:cs="Times New Roman"/>
                <w:sz w:val="20"/>
                <w:szCs w:val="20"/>
              </w:rPr>
            </w:pPr>
            <w:r w:rsidRPr="009023D2">
              <w:rPr>
                <w:rFonts w:ascii="Times New Roman" w:hAnsi="Times New Roman" w:cs="Times New Roman"/>
                <w:sz w:val="20"/>
                <w:szCs w:val="20"/>
              </w:rPr>
              <w:t>0.8</w:t>
            </w:r>
          </w:p>
        </w:tc>
      </w:tr>
      <w:tr w:rsidR="00462FDD" w:rsidRPr="00E4398E" w14:paraId="60BDFBC4" w14:textId="77777777" w:rsidTr="002F45AB">
        <w:tc>
          <w:tcPr>
            <w:tcW w:w="3969" w:type="dxa"/>
            <w:tcBorders>
              <w:left w:val="nil"/>
              <w:right w:val="nil"/>
            </w:tcBorders>
            <w:shd w:val="clear" w:color="auto" w:fill="auto"/>
          </w:tcPr>
          <w:p w14:paraId="566D27FA" w14:textId="77777777" w:rsidR="00462FDD" w:rsidRPr="009023D2" w:rsidRDefault="00462FDD" w:rsidP="00D92DA5">
            <w:pPr>
              <w:spacing w:line="276" w:lineRule="auto"/>
              <w:rPr>
                <w:rFonts w:ascii="Times New Roman" w:hAnsi="Times New Roman" w:cs="Times New Roman"/>
                <w:sz w:val="20"/>
                <w:szCs w:val="20"/>
              </w:rPr>
            </w:pPr>
            <w:r w:rsidRPr="009023D2">
              <w:rPr>
                <w:rFonts w:ascii="Times New Roman" w:hAnsi="Times New Roman" w:cs="Times New Roman"/>
                <w:sz w:val="20"/>
                <w:szCs w:val="20"/>
              </w:rPr>
              <w:t>Range of solar radiation (W m</w:t>
            </w:r>
            <w:r w:rsidRPr="009023D2">
              <w:rPr>
                <w:rFonts w:ascii="Times New Roman" w:hAnsi="Times New Roman" w:cs="Times New Roman"/>
                <w:sz w:val="20"/>
                <w:szCs w:val="20"/>
                <w:vertAlign w:val="superscript"/>
              </w:rPr>
              <w:t>-2</w:t>
            </w:r>
            <w:r w:rsidRPr="009023D2">
              <w:rPr>
                <w:rFonts w:ascii="Times New Roman" w:hAnsi="Times New Roman" w:cs="Times New Roman"/>
                <w:sz w:val="20"/>
                <w:szCs w:val="20"/>
              </w:rPr>
              <w:t>)</w:t>
            </w:r>
          </w:p>
        </w:tc>
        <w:tc>
          <w:tcPr>
            <w:tcW w:w="1611" w:type="dxa"/>
            <w:tcBorders>
              <w:top w:val="nil"/>
              <w:left w:val="nil"/>
              <w:bottom w:val="nil"/>
              <w:right w:val="nil"/>
            </w:tcBorders>
            <w:shd w:val="clear" w:color="auto" w:fill="auto"/>
          </w:tcPr>
          <w:p w14:paraId="34A3986F" w14:textId="77777777" w:rsidR="00462FDD" w:rsidRPr="009023D2" w:rsidRDefault="00462FDD" w:rsidP="009023D2">
            <w:pPr>
              <w:spacing w:line="276" w:lineRule="auto"/>
              <w:rPr>
                <w:rFonts w:ascii="Times New Roman" w:hAnsi="Times New Roman" w:cs="Times New Roman"/>
                <w:sz w:val="20"/>
                <w:szCs w:val="20"/>
              </w:rPr>
            </w:pPr>
            <w:r w:rsidRPr="009023D2">
              <w:rPr>
                <w:rFonts w:ascii="Times New Roman" w:hAnsi="Times New Roman" w:cs="Times New Roman"/>
                <w:sz w:val="20"/>
                <w:szCs w:val="20"/>
              </w:rPr>
              <w:t>92.6–239.5</w:t>
            </w:r>
          </w:p>
        </w:tc>
        <w:tc>
          <w:tcPr>
            <w:tcW w:w="1757" w:type="dxa"/>
            <w:tcBorders>
              <w:top w:val="nil"/>
              <w:left w:val="nil"/>
              <w:bottom w:val="nil"/>
              <w:right w:val="nil"/>
            </w:tcBorders>
            <w:shd w:val="clear" w:color="auto" w:fill="auto"/>
          </w:tcPr>
          <w:p w14:paraId="031BA269" w14:textId="77777777" w:rsidR="00462FDD" w:rsidRPr="009023D2" w:rsidRDefault="00462FDD" w:rsidP="009023D2">
            <w:pPr>
              <w:spacing w:line="276" w:lineRule="auto"/>
              <w:rPr>
                <w:rFonts w:ascii="Times New Roman" w:hAnsi="Times New Roman" w:cs="Times New Roman"/>
                <w:sz w:val="20"/>
                <w:szCs w:val="20"/>
              </w:rPr>
            </w:pPr>
            <w:r w:rsidRPr="009023D2">
              <w:rPr>
                <w:rFonts w:ascii="Times New Roman" w:hAnsi="Times New Roman" w:cs="Times New Roman"/>
                <w:sz w:val="20"/>
                <w:szCs w:val="20"/>
              </w:rPr>
              <w:t>166.6–281.2</w:t>
            </w:r>
          </w:p>
        </w:tc>
        <w:tc>
          <w:tcPr>
            <w:tcW w:w="1757" w:type="dxa"/>
            <w:tcBorders>
              <w:top w:val="nil"/>
              <w:left w:val="nil"/>
              <w:bottom w:val="nil"/>
              <w:right w:val="nil"/>
            </w:tcBorders>
            <w:shd w:val="clear" w:color="auto" w:fill="auto"/>
          </w:tcPr>
          <w:p w14:paraId="56323F94" w14:textId="77777777" w:rsidR="00462FDD" w:rsidRPr="009023D2" w:rsidRDefault="00462FDD" w:rsidP="009023D2">
            <w:pPr>
              <w:spacing w:line="276" w:lineRule="auto"/>
              <w:rPr>
                <w:rFonts w:ascii="Times New Roman" w:hAnsi="Times New Roman" w:cs="Times New Roman"/>
                <w:sz w:val="20"/>
                <w:szCs w:val="20"/>
              </w:rPr>
            </w:pPr>
            <w:r w:rsidRPr="009023D2">
              <w:rPr>
                <w:rFonts w:ascii="Times New Roman" w:hAnsi="Times New Roman" w:cs="Times New Roman"/>
                <w:sz w:val="20"/>
                <w:szCs w:val="20"/>
              </w:rPr>
              <w:t>151.6–302.0</w:t>
            </w:r>
          </w:p>
        </w:tc>
      </w:tr>
      <w:tr w:rsidR="00462FDD" w:rsidRPr="00E4398E" w14:paraId="5A74843F" w14:textId="77777777" w:rsidTr="002F45AB">
        <w:tc>
          <w:tcPr>
            <w:tcW w:w="3969" w:type="dxa"/>
            <w:tcBorders>
              <w:left w:val="nil"/>
              <w:right w:val="nil"/>
            </w:tcBorders>
            <w:shd w:val="clear" w:color="auto" w:fill="auto"/>
          </w:tcPr>
          <w:p w14:paraId="7370675D" w14:textId="77777777" w:rsidR="00462FDD" w:rsidRPr="009023D2" w:rsidRDefault="00462FDD" w:rsidP="00D92DA5">
            <w:pPr>
              <w:spacing w:line="276" w:lineRule="auto"/>
              <w:rPr>
                <w:rFonts w:ascii="Times New Roman" w:hAnsi="Times New Roman" w:cs="Times New Roman"/>
                <w:sz w:val="20"/>
                <w:szCs w:val="20"/>
              </w:rPr>
            </w:pPr>
            <w:r w:rsidRPr="009023D2">
              <w:rPr>
                <w:rFonts w:ascii="Times New Roman" w:hAnsi="Times New Roman" w:cs="Times New Roman"/>
                <w:sz w:val="20"/>
                <w:szCs w:val="20"/>
              </w:rPr>
              <w:t>Mean solar radiation (W m</w:t>
            </w:r>
            <w:r w:rsidRPr="009023D2">
              <w:rPr>
                <w:rFonts w:ascii="Times New Roman" w:hAnsi="Times New Roman" w:cs="Times New Roman"/>
                <w:sz w:val="20"/>
                <w:szCs w:val="20"/>
                <w:vertAlign w:val="superscript"/>
              </w:rPr>
              <w:t>-2</w:t>
            </w:r>
            <w:r w:rsidRPr="009023D2">
              <w:rPr>
                <w:rFonts w:ascii="Times New Roman" w:hAnsi="Times New Roman" w:cs="Times New Roman"/>
                <w:sz w:val="20"/>
                <w:szCs w:val="20"/>
              </w:rPr>
              <w:t>)</w:t>
            </w:r>
          </w:p>
        </w:tc>
        <w:tc>
          <w:tcPr>
            <w:tcW w:w="1611" w:type="dxa"/>
            <w:tcBorders>
              <w:top w:val="nil"/>
              <w:left w:val="nil"/>
              <w:bottom w:val="nil"/>
              <w:right w:val="nil"/>
            </w:tcBorders>
            <w:shd w:val="clear" w:color="auto" w:fill="auto"/>
          </w:tcPr>
          <w:p w14:paraId="3A3A60D5" w14:textId="77777777" w:rsidR="00462FDD" w:rsidRPr="009023D2" w:rsidRDefault="00462FDD" w:rsidP="009023D2">
            <w:pPr>
              <w:spacing w:line="276" w:lineRule="auto"/>
              <w:rPr>
                <w:rFonts w:ascii="Times New Roman" w:hAnsi="Times New Roman" w:cs="Times New Roman"/>
                <w:sz w:val="20"/>
                <w:szCs w:val="20"/>
              </w:rPr>
            </w:pPr>
            <w:r w:rsidRPr="009023D2">
              <w:rPr>
                <w:rFonts w:ascii="Times New Roman" w:hAnsi="Times New Roman" w:cs="Times New Roman"/>
                <w:sz w:val="20"/>
                <w:szCs w:val="20"/>
              </w:rPr>
              <w:t>193.7</w:t>
            </w:r>
          </w:p>
        </w:tc>
        <w:tc>
          <w:tcPr>
            <w:tcW w:w="1757" w:type="dxa"/>
            <w:tcBorders>
              <w:top w:val="nil"/>
              <w:left w:val="nil"/>
              <w:bottom w:val="nil"/>
              <w:right w:val="nil"/>
            </w:tcBorders>
            <w:shd w:val="clear" w:color="auto" w:fill="auto"/>
          </w:tcPr>
          <w:p w14:paraId="6CA1A391" w14:textId="77777777" w:rsidR="00462FDD" w:rsidRPr="009023D2" w:rsidRDefault="00462FDD" w:rsidP="009023D2">
            <w:pPr>
              <w:spacing w:line="276" w:lineRule="auto"/>
              <w:rPr>
                <w:rFonts w:ascii="Times New Roman" w:hAnsi="Times New Roman" w:cs="Times New Roman"/>
                <w:sz w:val="20"/>
                <w:szCs w:val="20"/>
              </w:rPr>
            </w:pPr>
            <w:r w:rsidRPr="009023D2">
              <w:rPr>
                <w:rFonts w:ascii="Times New Roman" w:hAnsi="Times New Roman" w:cs="Times New Roman"/>
                <w:sz w:val="20"/>
                <w:szCs w:val="20"/>
              </w:rPr>
              <w:t>238.4</w:t>
            </w:r>
          </w:p>
        </w:tc>
        <w:tc>
          <w:tcPr>
            <w:tcW w:w="1757" w:type="dxa"/>
            <w:tcBorders>
              <w:top w:val="nil"/>
              <w:left w:val="nil"/>
              <w:bottom w:val="nil"/>
              <w:right w:val="nil"/>
            </w:tcBorders>
            <w:shd w:val="clear" w:color="auto" w:fill="auto"/>
          </w:tcPr>
          <w:p w14:paraId="100CE9DD" w14:textId="77777777" w:rsidR="00462FDD" w:rsidRPr="009023D2" w:rsidRDefault="00462FDD" w:rsidP="009023D2">
            <w:pPr>
              <w:spacing w:line="276" w:lineRule="auto"/>
              <w:rPr>
                <w:rFonts w:ascii="Times New Roman" w:hAnsi="Times New Roman" w:cs="Times New Roman"/>
                <w:sz w:val="20"/>
                <w:szCs w:val="20"/>
              </w:rPr>
            </w:pPr>
            <w:r w:rsidRPr="009023D2">
              <w:rPr>
                <w:rFonts w:ascii="Times New Roman" w:hAnsi="Times New Roman" w:cs="Times New Roman"/>
                <w:sz w:val="20"/>
                <w:szCs w:val="20"/>
              </w:rPr>
              <w:t>264.2</w:t>
            </w:r>
          </w:p>
        </w:tc>
      </w:tr>
      <w:tr w:rsidR="00462FDD" w:rsidRPr="00E4398E" w14:paraId="45D626C4" w14:textId="77777777" w:rsidTr="002F45AB">
        <w:tc>
          <w:tcPr>
            <w:tcW w:w="3969" w:type="dxa"/>
            <w:tcBorders>
              <w:left w:val="nil"/>
              <w:right w:val="nil"/>
            </w:tcBorders>
            <w:shd w:val="clear" w:color="auto" w:fill="auto"/>
          </w:tcPr>
          <w:p w14:paraId="4302513C" w14:textId="77777777" w:rsidR="00462FDD" w:rsidRPr="009023D2" w:rsidRDefault="00462FDD" w:rsidP="00D92DA5">
            <w:pPr>
              <w:spacing w:line="276" w:lineRule="auto"/>
              <w:rPr>
                <w:rFonts w:ascii="Times New Roman" w:hAnsi="Times New Roman" w:cs="Times New Roman"/>
                <w:sz w:val="20"/>
                <w:szCs w:val="20"/>
              </w:rPr>
            </w:pPr>
            <w:r w:rsidRPr="009023D2">
              <w:rPr>
                <w:rFonts w:ascii="Times New Roman" w:hAnsi="Times New Roman" w:cs="Times New Roman"/>
                <w:sz w:val="20"/>
                <w:szCs w:val="20"/>
              </w:rPr>
              <w:t xml:space="preserve">Range of day length (hr) </w:t>
            </w:r>
          </w:p>
        </w:tc>
        <w:tc>
          <w:tcPr>
            <w:tcW w:w="1611" w:type="dxa"/>
            <w:tcBorders>
              <w:top w:val="nil"/>
              <w:left w:val="nil"/>
              <w:bottom w:val="nil"/>
              <w:right w:val="nil"/>
            </w:tcBorders>
            <w:shd w:val="clear" w:color="auto" w:fill="auto"/>
          </w:tcPr>
          <w:p w14:paraId="4AF3374C" w14:textId="77777777" w:rsidR="00462FDD" w:rsidRPr="009023D2" w:rsidRDefault="00462FDD" w:rsidP="009023D2">
            <w:pPr>
              <w:spacing w:line="276" w:lineRule="auto"/>
              <w:rPr>
                <w:rFonts w:ascii="Times New Roman" w:hAnsi="Times New Roman" w:cs="Times New Roman"/>
                <w:sz w:val="20"/>
                <w:szCs w:val="20"/>
              </w:rPr>
            </w:pPr>
            <w:r w:rsidRPr="009023D2">
              <w:rPr>
                <w:rFonts w:ascii="Times New Roman" w:hAnsi="Times New Roman" w:cs="Times New Roman"/>
                <w:sz w:val="20"/>
                <w:szCs w:val="20"/>
              </w:rPr>
              <w:t>11:03–11:44</w:t>
            </w:r>
          </w:p>
        </w:tc>
        <w:tc>
          <w:tcPr>
            <w:tcW w:w="1757" w:type="dxa"/>
            <w:tcBorders>
              <w:top w:val="nil"/>
              <w:left w:val="nil"/>
              <w:bottom w:val="nil"/>
              <w:right w:val="nil"/>
            </w:tcBorders>
            <w:shd w:val="clear" w:color="auto" w:fill="auto"/>
          </w:tcPr>
          <w:p w14:paraId="6F9D49E7" w14:textId="77777777" w:rsidR="00462FDD" w:rsidRPr="009023D2" w:rsidRDefault="00462FDD" w:rsidP="009023D2">
            <w:pPr>
              <w:spacing w:line="276" w:lineRule="auto"/>
              <w:rPr>
                <w:rFonts w:ascii="Times New Roman" w:hAnsi="Times New Roman" w:cs="Times New Roman"/>
                <w:sz w:val="20"/>
                <w:szCs w:val="20"/>
              </w:rPr>
            </w:pPr>
            <w:r w:rsidRPr="009023D2">
              <w:rPr>
                <w:rFonts w:ascii="Times New Roman" w:hAnsi="Times New Roman" w:cs="Times New Roman"/>
                <w:sz w:val="20"/>
                <w:szCs w:val="20"/>
              </w:rPr>
              <w:t>11:45–12:33</w:t>
            </w:r>
          </w:p>
        </w:tc>
        <w:tc>
          <w:tcPr>
            <w:tcW w:w="1757" w:type="dxa"/>
            <w:tcBorders>
              <w:top w:val="nil"/>
              <w:left w:val="nil"/>
              <w:bottom w:val="nil"/>
              <w:right w:val="nil"/>
            </w:tcBorders>
            <w:shd w:val="clear" w:color="auto" w:fill="auto"/>
          </w:tcPr>
          <w:p w14:paraId="00292752" w14:textId="77777777" w:rsidR="00462FDD" w:rsidRPr="009023D2" w:rsidRDefault="00462FDD" w:rsidP="009023D2">
            <w:pPr>
              <w:spacing w:line="276" w:lineRule="auto"/>
              <w:rPr>
                <w:rFonts w:ascii="Times New Roman" w:hAnsi="Times New Roman" w:cs="Times New Roman"/>
                <w:sz w:val="20"/>
                <w:szCs w:val="20"/>
              </w:rPr>
            </w:pPr>
            <w:r w:rsidRPr="009023D2">
              <w:rPr>
                <w:rFonts w:ascii="Times New Roman" w:hAnsi="Times New Roman" w:cs="Times New Roman"/>
                <w:sz w:val="20"/>
                <w:szCs w:val="20"/>
              </w:rPr>
              <w:t>12:34–12:59</w:t>
            </w:r>
          </w:p>
        </w:tc>
      </w:tr>
      <w:tr w:rsidR="00462FDD" w:rsidRPr="00E4398E" w14:paraId="3DA818C3" w14:textId="77777777" w:rsidTr="002F45AB">
        <w:tc>
          <w:tcPr>
            <w:tcW w:w="3969" w:type="dxa"/>
            <w:tcBorders>
              <w:left w:val="nil"/>
              <w:bottom w:val="single" w:sz="4" w:space="0" w:color="auto"/>
              <w:right w:val="nil"/>
            </w:tcBorders>
            <w:shd w:val="clear" w:color="auto" w:fill="auto"/>
          </w:tcPr>
          <w:p w14:paraId="439A0CF7" w14:textId="77777777" w:rsidR="00462FDD" w:rsidRPr="009023D2" w:rsidRDefault="00462FDD" w:rsidP="00D92DA5">
            <w:pPr>
              <w:spacing w:after="60" w:line="276" w:lineRule="auto"/>
              <w:rPr>
                <w:rFonts w:ascii="Times New Roman" w:hAnsi="Times New Roman" w:cs="Times New Roman"/>
                <w:sz w:val="20"/>
                <w:szCs w:val="20"/>
              </w:rPr>
            </w:pPr>
            <w:r w:rsidRPr="009023D2">
              <w:rPr>
                <w:rFonts w:ascii="Times New Roman" w:hAnsi="Times New Roman" w:cs="Times New Roman"/>
                <w:sz w:val="20"/>
                <w:szCs w:val="20"/>
              </w:rPr>
              <w:t>Mean day length (hr)</w:t>
            </w:r>
          </w:p>
        </w:tc>
        <w:tc>
          <w:tcPr>
            <w:tcW w:w="1611" w:type="dxa"/>
            <w:tcBorders>
              <w:top w:val="nil"/>
              <w:left w:val="nil"/>
              <w:bottom w:val="single" w:sz="4" w:space="0" w:color="auto"/>
              <w:right w:val="nil"/>
            </w:tcBorders>
            <w:shd w:val="clear" w:color="auto" w:fill="auto"/>
          </w:tcPr>
          <w:p w14:paraId="07F026D7" w14:textId="77777777" w:rsidR="00462FDD" w:rsidRPr="009023D2" w:rsidRDefault="00462FDD" w:rsidP="009023D2">
            <w:pPr>
              <w:spacing w:after="60" w:line="276" w:lineRule="auto"/>
              <w:rPr>
                <w:rFonts w:ascii="Times New Roman" w:hAnsi="Times New Roman" w:cs="Times New Roman"/>
                <w:sz w:val="20"/>
                <w:szCs w:val="20"/>
              </w:rPr>
            </w:pPr>
            <w:r w:rsidRPr="009023D2">
              <w:rPr>
                <w:rFonts w:ascii="Times New Roman" w:hAnsi="Times New Roman" w:cs="Times New Roman"/>
                <w:sz w:val="20"/>
                <w:szCs w:val="20"/>
              </w:rPr>
              <w:t>11:22</w:t>
            </w:r>
          </w:p>
        </w:tc>
        <w:tc>
          <w:tcPr>
            <w:tcW w:w="1757" w:type="dxa"/>
            <w:tcBorders>
              <w:top w:val="nil"/>
              <w:left w:val="nil"/>
              <w:bottom w:val="single" w:sz="4" w:space="0" w:color="auto"/>
              <w:right w:val="nil"/>
            </w:tcBorders>
            <w:shd w:val="clear" w:color="auto" w:fill="auto"/>
          </w:tcPr>
          <w:p w14:paraId="230EC80B" w14:textId="77777777" w:rsidR="00462FDD" w:rsidRPr="009023D2" w:rsidRDefault="00462FDD" w:rsidP="009023D2">
            <w:pPr>
              <w:spacing w:after="60" w:line="276" w:lineRule="auto"/>
              <w:rPr>
                <w:rFonts w:ascii="Times New Roman" w:hAnsi="Times New Roman" w:cs="Times New Roman"/>
                <w:sz w:val="20"/>
                <w:szCs w:val="20"/>
              </w:rPr>
            </w:pPr>
            <w:r w:rsidRPr="009023D2">
              <w:rPr>
                <w:rFonts w:ascii="Times New Roman" w:hAnsi="Times New Roman" w:cs="Times New Roman"/>
                <w:sz w:val="20"/>
                <w:szCs w:val="20"/>
              </w:rPr>
              <w:t>12:08</w:t>
            </w:r>
          </w:p>
        </w:tc>
        <w:tc>
          <w:tcPr>
            <w:tcW w:w="1757" w:type="dxa"/>
            <w:tcBorders>
              <w:top w:val="nil"/>
              <w:left w:val="nil"/>
              <w:bottom w:val="single" w:sz="4" w:space="0" w:color="auto"/>
              <w:right w:val="nil"/>
            </w:tcBorders>
            <w:shd w:val="clear" w:color="auto" w:fill="auto"/>
          </w:tcPr>
          <w:p w14:paraId="091D21D8" w14:textId="77777777" w:rsidR="00462FDD" w:rsidRPr="009023D2" w:rsidRDefault="00462FDD" w:rsidP="009023D2">
            <w:pPr>
              <w:spacing w:after="60" w:line="276" w:lineRule="auto"/>
              <w:rPr>
                <w:rFonts w:ascii="Times New Roman" w:hAnsi="Times New Roman" w:cs="Times New Roman"/>
                <w:sz w:val="20"/>
                <w:szCs w:val="20"/>
              </w:rPr>
            </w:pPr>
            <w:r w:rsidRPr="009023D2">
              <w:rPr>
                <w:rFonts w:ascii="Times New Roman" w:hAnsi="Times New Roman" w:cs="Times New Roman"/>
                <w:sz w:val="20"/>
                <w:szCs w:val="20"/>
              </w:rPr>
              <w:t>12:46</w:t>
            </w:r>
          </w:p>
        </w:tc>
      </w:tr>
    </w:tbl>
    <w:p w14:paraId="0A697A08" w14:textId="77777777" w:rsidR="00000BD9" w:rsidRPr="002F45AB" w:rsidRDefault="00000BD9" w:rsidP="00462FDD">
      <w:pPr>
        <w:pStyle w:val="Header"/>
        <w:spacing w:line="360" w:lineRule="auto"/>
        <w:ind w:firstLine="567"/>
        <w:jc w:val="both"/>
        <w:rPr>
          <w:rFonts w:ascii="Times New Roman" w:hAnsi="Times New Roman" w:cs="Times New Roman"/>
          <w:bCs/>
          <w:sz w:val="24"/>
          <w:szCs w:val="20"/>
          <w:shd w:val="clear" w:color="auto" w:fill="FFFFFF"/>
        </w:rPr>
        <w:sectPr w:rsidR="00000BD9" w:rsidRPr="002F45AB" w:rsidSect="008639BF">
          <w:headerReference w:type="even" r:id="rId11"/>
          <w:headerReference w:type="default" r:id="rId12"/>
          <w:footerReference w:type="even" r:id="rId13"/>
          <w:footerReference w:type="default" r:id="rId14"/>
          <w:headerReference w:type="first" r:id="rId15"/>
          <w:footerReference w:type="first" r:id="rId16"/>
          <w:type w:val="continuous"/>
          <w:pgSz w:w="11906" w:h="16838"/>
          <w:pgMar w:top="1440" w:right="1440" w:bottom="1440" w:left="1440" w:header="709" w:footer="709" w:gutter="0"/>
          <w:cols w:space="708"/>
          <w:docGrid w:linePitch="360"/>
        </w:sectPr>
      </w:pPr>
    </w:p>
    <w:p w14:paraId="20672290" w14:textId="4AFB1FFD" w:rsidR="00462FDD" w:rsidRPr="009023D2" w:rsidRDefault="00462FDD" w:rsidP="009023D2">
      <w:pPr>
        <w:pStyle w:val="Header"/>
        <w:numPr>
          <w:ilvl w:val="0"/>
          <w:numId w:val="7"/>
        </w:numPr>
        <w:spacing w:line="360" w:lineRule="auto"/>
        <w:jc w:val="both"/>
        <w:rPr>
          <w:rFonts w:ascii="Times New Roman" w:hAnsi="Times New Roman" w:cs="Times New Roman"/>
          <w:sz w:val="20"/>
          <w:szCs w:val="20"/>
        </w:rPr>
      </w:pPr>
      <w:r w:rsidRPr="009023D2">
        <w:rPr>
          <w:rFonts w:ascii="Times New Roman" w:hAnsi="Times New Roman" w:cs="Times New Roman"/>
          <w:sz w:val="20"/>
          <w:szCs w:val="20"/>
        </w:rPr>
        <w:lastRenderedPageBreak/>
        <w:t>Experiment 2 (Murdoch) in 2021</w:t>
      </w:r>
    </w:p>
    <w:tbl>
      <w:tblPr>
        <w:tblStyle w:val="TableGrid"/>
        <w:tblW w:w="13828" w:type="dxa"/>
        <w:tblBorders>
          <w:insideH w:val="none" w:sz="0" w:space="0" w:color="auto"/>
          <w:insideV w:val="none" w:sz="0" w:space="0" w:color="auto"/>
        </w:tblBorders>
        <w:tblLayout w:type="fixed"/>
        <w:tblLook w:val="04A0" w:firstRow="1" w:lastRow="0" w:firstColumn="1" w:lastColumn="0" w:noHBand="0" w:noVBand="1"/>
      </w:tblPr>
      <w:tblGrid>
        <w:gridCol w:w="3964"/>
        <w:gridCol w:w="1644"/>
        <w:gridCol w:w="1644"/>
        <w:gridCol w:w="1644"/>
        <w:gridCol w:w="1644"/>
        <w:gridCol w:w="1644"/>
        <w:gridCol w:w="1644"/>
      </w:tblGrid>
      <w:tr w:rsidR="00462FDD" w:rsidRPr="00E4398E" w14:paraId="0A94541F" w14:textId="77777777" w:rsidTr="002C2AAC">
        <w:trPr>
          <w:trHeight w:val="270"/>
        </w:trPr>
        <w:tc>
          <w:tcPr>
            <w:tcW w:w="3964" w:type="dxa"/>
            <w:tcBorders>
              <w:top w:val="single" w:sz="4" w:space="0" w:color="auto"/>
              <w:left w:val="nil"/>
              <w:bottom w:val="single" w:sz="12" w:space="0" w:color="auto"/>
              <w:right w:val="nil"/>
            </w:tcBorders>
            <w:shd w:val="clear" w:color="auto" w:fill="auto"/>
          </w:tcPr>
          <w:p w14:paraId="2FA5A0E4" w14:textId="77777777" w:rsidR="00462FDD" w:rsidRPr="009023D2" w:rsidRDefault="00462FDD" w:rsidP="00D92DA5">
            <w:pPr>
              <w:spacing w:before="60" w:after="60" w:line="276" w:lineRule="auto"/>
              <w:rPr>
                <w:rFonts w:ascii="Times New Roman" w:hAnsi="Times New Roman" w:cs="Times New Roman"/>
                <w:sz w:val="20"/>
                <w:szCs w:val="20"/>
              </w:rPr>
            </w:pPr>
            <w:r w:rsidRPr="009023D2">
              <w:rPr>
                <w:rFonts w:ascii="Times New Roman" w:hAnsi="Times New Roman" w:cs="Times New Roman"/>
                <w:sz w:val="20"/>
                <w:szCs w:val="20"/>
              </w:rPr>
              <w:t>Weather parameters</w:t>
            </w:r>
          </w:p>
        </w:tc>
        <w:tc>
          <w:tcPr>
            <w:tcW w:w="1644" w:type="dxa"/>
            <w:tcBorders>
              <w:top w:val="single" w:sz="4" w:space="0" w:color="auto"/>
              <w:left w:val="nil"/>
              <w:bottom w:val="single" w:sz="12" w:space="0" w:color="auto"/>
              <w:right w:val="nil"/>
            </w:tcBorders>
            <w:shd w:val="clear" w:color="auto" w:fill="auto"/>
          </w:tcPr>
          <w:p w14:paraId="001A159C" w14:textId="77777777" w:rsidR="00462FDD" w:rsidRPr="009023D2" w:rsidRDefault="00462FDD" w:rsidP="009023D2">
            <w:pPr>
              <w:spacing w:before="60" w:after="60" w:line="276" w:lineRule="auto"/>
              <w:rPr>
                <w:rFonts w:ascii="Times New Roman" w:hAnsi="Times New Roman" w:cs="Times New Roman"/>
                <w:sz w:val="20"/>
                <w:szCs w:val="20"/>
              </w:rPr>
            </w:pPr>
            <w:r w:rsidRPr="009023D2">
              <w:rPr>
                <w:rFonts w:ascii="Times New Roman" w:hAnsi="Times New Roman" w:cs="Times New Roman"/>
                <w:sz w:val="20"/>
                <w:szCs w:val="20"/>
              </w:rPr>
              <w:t>Timing 1</w:t>
            </w:r>
          </w:p>
        </w:tc>
        <w:tc>
          <w:tcPr>
            <w:tcW w:w="1644" w:type="dxa"/>
            <w:tcBorders>
              <w:top w:val="single" w:sz="4" w:space="0" w:color="auto"/>
              <w:left w:val="nil"/>
              <w:bottom w:val="single" w:sz="12" w:space="0" w:color="auto"/>
              <w:right w:val="nil"/>
            </w:tcBorders>
            <w:shd w:val="clear" w:color="auto" w:fill="auto"/>
          </w:tcPr>
          <w:p w14:paraId="03BBBFCB" w14:textId="77777777" w:rsidR="00462FDD" w:rsidRPr="009023D2" w:rsidRDefault="00462FDD" w:rsidP="009023D2">
            <w:pPr>
              <w:spacing w:before="60" w:after="60" w:line="276" w:lineRule="auto"/>
              <w:rPr>
                <w:rFonts w:ascii="Times New Roman" w:hAnsi="Times New Roman" w:cs="Times New Roman"/>
                <w:sz w:val="20"/>
                <w:szCs w:val="20"/>
              </w:rPr>
            </w:pPr>
            <w:r w:rsidRPr="009023D2">
              <w:rPr>
                <w:rFonts w:ascii="Times New Roman" w:hAnsi="Times New Roman" w:cs="Times New Roman"/>
                <w:sz w:val="20"/>
                <w:szCs w:val="20"/>
              </w:rPr>
              <w:t>Timing 2</w:t>
            </w:r>
          </w:p>
        </w:tc>
        <w:tc>
          <w:tcPr>
            <w:tcW w:w="1644" w:type="dxa"/>
            <w:tcBorders>
              <w:top w:val="single" w:sz="4" w:space="0" w:color="auto"/>
              <w:left w:val="nil"/>
              <w:bottom w:val="single" w:sz="12" w:space="0" w:color="auto"/>
              <w:right w:val="nil"/>
            </w:tcBorders>
            <w:shd w:val="clear" w:color="auto" w:fill="auto"/>
          </w:tcPr>
          <w:p w14:paraId="54B9721D" w14:textId="77777777" w:rsidR="00462FDD" w:rsidRPr="009023D2" w:rsidRDefault="00462FDD" w:rsidP="009023D2">
            <w:pPr>
              <w:spacing w:before="60" w:after="60" w:line="276" w:lineRule="auto"/>
              <w:rPr>
                <w:rFonts w:ascii="Times New Roman" w:hAnsi="Times New Roman" w:cs="Times New Roman"/>
                <w:sz w:val="20"/>
                <w:szCs w:val="20"/>
              </w:rPr>
            </w:pPr>
            <w:r w:rsidRPr="009023D2">
              <w:rPr>
                <w:rFonts w:ascii="Times New Roman" w:hAnsi="Times New Roman" w:cs="Times New Roman"/>
                <w:sz w:val="20"/>
                <w:szCs w:val="20"/>
              </w:rPr>
              <w:t>Timing 3</w:t>
            </w:r>
          </w:p>
        </w:tc>
        <w:tc>
          <w:tcPr>
            <w:tcW w:w="1644" w:type="dxa"/>
            <w:tcBorders>
              <w:top w:val="single" w:sz="4" w:space="0" w:color="auto"/>
              <w:left w:val="nil"/>
              <w:bottom w:val="single" w:sz="12" w:space="0" w:color="auto"/>
              <w:right w:val="nil"/>
            </w:tcBorders>
            <w:shd w:val="clear" w:color="auto" w:fill="auto"/>
          </w:tcPr>
          <w:p w14:paraId="695BA08E" w14:textId="77777777" w:rsidR="00462FDD" w:rsidRPr="009023D2" w:rsidRDefault="00462FDD" w:rsidP="009023D2">
            <w:pPr>
              <w:spacing w:before="60" w:after="60" w:line="276" w:lineRule="auto"/>
              <w:rPr>
                <w:rFonts w:ascii="Times New Roman" w:hAnsi="Times New Roman" w:cs="Times New Roman"/>
                <w:sz w:val="20"/>
                <w:szCs w:val="20"/>
              </w:rPr>
            </w:pPr>
            <w:r w:rsidRPr="009023D2">
              <w:rPr>
                <w:rFonts w:ascii="Times New Roman" w:hAnsi="Times New Roman" w:cs="Times New Roman"/>
                <w:sz w:val="20"/>
                <w:szCs w:val="20"/>
              </w:rPr>
              <w:t>Timing 4</w:t>
            </w:r>
          </w:p>
        </w:tc>
        <w:tc>
          <w:tcPr>
            <w:tcW w:w="1644" w:type="dxa"/>
            <w:tcBorders>
              <w:top w:val="single" w:sz="4" w:space="0" w:color="auto"/>
              <w:left w:val="nil"/>
              <w:bottom w:val="single" w:sz="12" w:space="0" w:color="auto"/>
              <w:right w:val="nil"/>
            </w:tcBorders>
            <w:shd w:val="clear" w:color="auto" w:fill="auto"/>
          </w:tcPr>
          <w:p w14:paraId="7B2B4F5C" w14:textId="77777777" w:rsidR="00462FDD" w:rsidRPr="009023D2" w:rsidRDefault="00462FDD" w:rsidP="009023D2">
            <w:pPr>
              <w:spacing w:before="60" w:after="60" w:line="276" w:lineRule="auto"/>
              <w:rPr>
                <w:rFonts w:ascii="Times New Roman" w:hAnsi="Times New Roman" w:cs="Times New Roman"/>
                <w:sz w:val="20"/>
                <w:szCs w:val="20"/>
              </w:rPr>
            </w:pPr>
            <w:r w:rsidRPr="009023D2">
              <w:rPr>
                <w:rFonts w:ascii="Times New Roman" w:hAnsi="Times New Roman" w:cs="Times New Roman"/>
                <w:sz w:val="20"/>
                <w:szCs w:val="20"/>
              </w:rPr>
              <w:t>Timing 5</w:t>
            </w:r>
          </w:p>
        </w:tc>
        <w:tc>
          <w:tcPr>
            <w:tcW w:w="1644" w:type="dxa"/>
            <w:tcBorders>
              <w:top w:val="single" w:sz="4" w:space="0" w:color="auto"/>
              <w:left w:val="nil"/>
              <w:bottom w:val="single" w:sz="12" w:space="0" w:color="auto"/>
              <w:right w:val="nil"/>
            </w:tcBorders>
            <w:shd w:val="clear" w:color="auto" w:fill="auto"/>
          </w:tcPr>
          <w:p w14:paraId="47906C37" w14:textId="77777777" w:rsidR="00462FDD" w:rsidRPr="009023D2" w:rsidRDefault="00462FDD" w:rsidP="009023D2">
            <w:pPr>
              <w:spacing w:before="60" w:after="60" w:line="276" w:lineRule="auto"/>
              <w:rPr>
                <w:rFonts w:ascii="Times New Roman" w:hAnsi="Times New Roman" w:cs="Times New Roman"/>
                <w:sz w:val="20"/>
                <w:szCs w:val="20"/>
              </w:rPr>
            </w:pPr>
            <w:r w:rsidRPr="009023D2">
              <w:rPr>
                <w:rFonts w:ascii="Times New Roman" w:hAnsi="Times New Roman" w:cs="Times New Roman"/>
                <w:sz w:val="20"/>
                <w:szCs w:val="20"/>
              </w:rPr>
              <w:t>Timing 6</w:t>
            </w:r>
          </w:p>
        </w:tc>
      </w:tr>
      <w:tr w:rsidR="00462FDD" w:rsidRPr="00E4398E" w14:paraId="6C6F93B6" w14:textId="77777777" w:rsidTr="002C2AAC">
        <w:trPr>
          <w:trHeight w:val="320"/>
        </w:trPr>
        <w:tc>
          <w:tcPr>
            <w:tcW w:w="3964" w:type="dxa"/>
            <w:tcBorders>
              <w:top w:val="single" w:sz="12" w:space="0" w:color="auto"/>
              <w:left w:val="nil"/>
              <w:right w:val="nil"/>
            </w:tcBorders>
            <w:shd w:val="clear" w:color="auto" w:fill="auto"/>
          </w:tcPr>
          <w:p w14:paraId="776BF071" w14:textId="77777777" w:rsidR="00462FDD" w:rsidRPr="009023D2" w:rsidRDefault="00462FDD" w:rsidP="00D92DA5">
            <w:pPr>
              <w:spacing w:before="60" w:line="276" w:lineRule="auto"/>
              <w:rPr>
                <w:rFonts w:ascii="Times New Roman" w:hAnsi="Times New Roman" w:cs="Times New Roman"/>
                <w:sz w:val="20"/>
                <w:szCs w:val="20"/>
              </w:rPr>
            </w:pPr>
            <w:r w:rsidRPr="009023D2">
              <w:rPr>
                <w:rFonts w:ascii="Times New Roman" w:hAnsi="Times New Roman" w:cs="Times New Roman"/>
                <w:sz w:val="20"/>
                <w:szCs w:val="20"/>
              </w:rPr>
              <w:t xml:space="preserve">Range of vapour pressure deficit (kPa) </w:t>
            </w:r>
          </w:p>
        </w:tc>
        <w:tc>
          <w:tcPr>
            <w:tcW w:w="1644" w:type="dxa"/>
            <w:tcBorders>
              <w:top w:val="single" w:sz="12" w:space="0" w:color="auto"/>
              <w:left w:val="nil"/>
              <w:bottom w:val="nil"/>
              <w:right w:val="nil"/>
            </w:tcBorders>
            <w:shd w:val="clear" w:color="auto" w:fill="auto"/>
          </w:tcPr>
          <w:p w14:paraId="02F40E53" w14:textId="77777777" w:rsidR="00462FDD" w:rsidRPr="009023D2" w:rsidRDefault="00462FDD" w:rsidP="009023D2">
            <w:pPr>
              <w:spacing w:before="60" w:line="276" w:lineRule="auto"/>
              <w:rPr>
                <w:rFonts w:ascii="Times New Roman" w:hAnsi="Times New Roman" w:cs="Times New Roman"/>
                <w:sz w:val="20"/>
                <w:szCs w:val="20"/>
              </w:rPr>
            </w:pPr>
            <w:r w:rsidRPr="009023D2">
              <w:rPr>
                <w:rFonts w:ascii="Times New Roman" w:hAnsi="Times New Roman" w:cs="Times New Roman"/>
                <w:sz w:val="20"/>
                <w:szCs w:val="20"/>
              </w:rPr>
              <w:t>0.84–2.29</w:t>
            </w:r>
          </w:p>
        </w:tc>
        <w:tc>
          <w:tcPr>
            <w:tcW w:w="1644" w:type="dxa"/>
            <w:tcBorders>
              <w:top w:val="single" w:sz="12" w:space="0" w:color="auto"/>
              <w:left w:val="nil"/>
              <w:bottom w:val="nil"/>
              <w:right w:val="nil"/>
            </w:tcBorders>
            <w:shd w:val="clear" w:color="auto" w:fill="auto"/>
          </w:tcPr>
          <w:p w14:paraId="67D62F96" w14:textId="77777777" w:rsidR="00462FDD" w:rsidRPr="009023D2" w:rsidRDefault="00462FDD" w:rsidP="009023D2">
            <w:pPr>
              <w:spacing w:before="60" w:line="276" w:lineRule="auto"/>
              <w:rPr>
                <w:rFonts w:ascii="Times New Roman" w:hAnsi="Times New Roman" w:cs="Times New Roman"/>
                <w:sz w:val="20"/>
                <w:szCs w:val="20"/>
              </w:rPr>
            </w:pPr>
            <w:r w:rsidRPr="009023D2">
              <w:rPr>
                <w:rFonts w:ascii="Times New Roman" w:hAnsi="Times New Roman" w:cs="Times New Roman"/>
                <w:sz w:val="20"/>
                <w:szCs w:val="20"/>
              </w:rPr>
              <w:t>0.86–1.67</w:t>
            </w:r>
          </w:p>
        </w:tc>
        <w:tc>
          <w:tcPr>
            <w:tcW w:w="1644" w:type="dxa"/>
            <w:tcBorders>
              <w:top w:val="single" w:sz="12" w:space="0" w:color="auto"/>
              <w:left w:val="nil"/>
              <w:bottom w:val="nil"/>
              <w:right w:val="nil"/>
            </w:tcBorders>
            <w:shd w:val="clear" w:color="auto" w:fill="auto"/>
          </w:tcPr>
          <w:p w14:paraId="1EEC787F" w14:textId="77777777" w:rsidR="00462FDD" w:rsidRPr="009023D2" w:rsidRDefault="00462FDD" w:rsidP="009023D2">
            <w:pPr>
              <w:spacing w:before="60" w:line="276" w:lineRule="auto"/>
              <w:rPr>
                <w:rFonts w:ascii="Times New Roman" w:hAnsi="Times New Roman" w:cs="Times New Roman"/>
                <w:sz w:val="20"/>
                <w:szCs w:val="20"/>
              </w:rPr>
            </w:pPr>
            <w:r w:rsidRPr="009023D2">
              <w:rPr>
                <w:rFonts w:ascii="Times New Roman" w:hAnsi="Times New Roman" w:cs="Times New Roman"/>
                <w:sz w:val="20"/>
                <w:szCs w:val="20"/>
              </w:rPr>
              <w:t>1.43–4.15</w:t>
            </w:r>
          </w:p>
        </w:tc>
        <w:tc>
          <w:tcPr>
            <w:tcW w:w="1644" w:type="dxa"/>
            <w:tcBorders>
              <w:top w:val="single" w:sz="12" w:space="0" w:color="auto"/>
              <w:left w:val="nil"/>
              <w:bottom w:val="nil"/>
              <w:right w:val="nil"/>
            </w:tcBorders>
            <w:shd w:val="clear" w:color="auto" w:fill="auto"/>
          </w:tcPr>
          <w:p w14:paraId="70D752EF" w14:textId="77777777" w:rsidR="00462FDD" w:rsidRPr="009023D2" w:rsidRDefault="00462FDD" w:rsidP="009023D2">
            <w:pPr>
              <w:spacing w:before="60" w:line="276" w:lineRule="auto"/>
              <w:rPr>
                <w:rFonts w:ascii="Times New Roman" w:hAnsi="Times New Roman" w:cs="Times New Roman"/>
                <w:sz w:val="20"/>
                <w:szCs w:val="20"/>
              </w:rPr>
            </w:pPr>
            <w:r w:rsidRPr="009023D2">
              <w:rPr>
                <w:rFonts w:ascii="Times New Roman" w:hAnsi="Times New Roman" w:cs="Times New Roman"/>
                <w:sz w:val="20"/>
                <w:szCs w:val="20"/>
              </w:rPr>
              <w:t>1.28–3.49</w:t>
            </w:r>
          </w:p>
        </w:tc>
        <w:tc>
          <w:tcPr>
            <w:tcW w:w="1644" w:type="dxa"/>
            <w:tcBorders>
              <w:top w:val="single" w:sz="12" w:space="0" w:color="auto"/>
              <w:left w:val="nil"/>
              <w:bottom w:val="nil"/>
              <w:right w:val="nil"/>
            </w:tcBorders>
            <w:shd w:val="clear" w:color="auto" w:fill="auto"/>
          </w:tcPr>
          <w:p w14:paraId="0F95A0E0" w14:textId="77777777" w:rsidR="00462FDD" w:rsidRPr="009023D2" w:rsidRDefault="00462FDD" w:rsidP="009023D2">
            <w:pPr>
              <w:spacing w:before="60" w:line="276" w:lineRule="auto"/>
              <w:rPr>
                <w:rFonts w:ascii="Times New Roman" w:hAnsi="Times New Roman" w:cs="Times New Roman"/>
                <w:sz w:val="20"/>
                <w:szCs w:val="20"/>
              </w:rPr>
            </w:pPr>
            <w:r w:rsidRPr="009023D2">
              <w:rPr>
                <w:rFonts w:ascii="Times New Roman" w:hAnsi="Times New Roman" w:cs="Times New Roman"/>
                <w:sz w:val="20"/>
                <w:szCs w:val="20"/>
              </w:rPr>
              <w:t>1.28–3.64</w:t>
            </w:r>
          </w:p>
        </w:tc>
        <w:tc>
          <w:tcPr>
            <w:tcW w:w="1644" w:type="dxa"/>
            <w:tcBorders>
              <w:top w:val="single" w:sz="12" w:space="0" w:color="auto"/>
              <w:left w:val="nil"/>
              <w:bottom w:val="nil"/>
              <w:right w:val="nil"/>
            </w:tcBorders>
            <w:shd w:val="clear" w:color="auto" w:fill="auto"/>
          </w:tcPr>
          <w:p w14:paraId="7A496333" w14:textId="77777777" w:rsidR="00462FDD" w:rsidRPr="009023D2" w:rsidRDefault="00462FDD" w:rsidP="009023D2">
            <w:pPr>
              <w:spacing w:before="60" w:line="276" w:lineRule="auto"/>
              <w:rPr>
                <w:rFonts w:ascii="Times New Roman" w:hAnsi="Times New Roman" w:cs="Times New Roman"/>
                <w:sz w:val="20"/>
                <w:szCs w:val="20"/>
              </w:rPr>
            </w:pPr>
            <w:r w:rsidRPr="009023D2">
              <w:rPr>
                <w:rFonts w:ascii="Times New Roman" w:hAnsi="Times New Roman" w:cs="Times New Roman"/>
                <w:sz w:val="20"/>
                <w:szCs w:val="20"/>
              </w:rPr>
              <w:t>1.15–3.64</w:t>
            </w:r>
          </w:p>
        </w:tc>
      </w:tr>
      <w:tr w:rsidR="00462FDD" w:rsidRPr="00E4398E" w14:paraId="60E530F7" w14:textId="77777777" w:rsidTr="005B3657">
        <w:trPr>
          <w:trHeight w:val="120"/>
        </w:trPr>
        <w:tc>
          <w:tcPr>
            <w:tcW w:w="3964" w:type="dxa"/>
            <w:tcBorders>
              <w:left w:val="nil"/>
              <w:right w:val="nil"/>
            </w:tcBorders>
            <w:shd w:val="clear" w:color="auto" w:fill="auto"/>
          </w:tcPr>
          <w:p w14:paraId="0F829472" w14:textId="77777777" w:rsidR="00462FDD" w:rsidRPr="009023D2" w:rsidRDefault="00462FDD" w:rsidP="00D92DA5">
            <w:pPr>
              <w:spacing w:line="276" w:lineRule="auto"/>
              <w:rPr>
                <w:rFonts w:ascii="Times New Roman" w:hAnsi="Times New Roman" w:cs="Times New Roman"/>
                <w:sz w:val="20"/>
                <w:szCs w:val="20"/>
              </w:rPr>
            </w:pPr>
            <w:r w:rsidRPr="009023D2">
              <w:rPr>
                <w:rFonts w:ascii="Times New Roman" w:hAnsi="Times New Roman" w:cs="Times New Roman"/>
                <w:sz w:val="20"/>
                <w:szCs w:val="20"/>
              </w:rPr>
              <w:t>Mean vapour pressure deficit (kPa)</w:t>
            </w:r>
          </w:p>
        </w:tc>
        <w:tc>
          <w:tcPr>
            <w:tcW w:w="1644" w:type="dxa"/>
            <w:tcBorders>
              <w:top w:val="nil"/>
              <w:left w:val="nil"/>
              <w:bottom w:val="nil"/>
              <w:right w:val="nil"/>
            </w:tcBorders>
            <w:shd w:val="clear" w:color="auto" w:fill="auto"/>
          </w:tcPr>
          <w:p w14:paraId="1F859F79" w14:textId="77777777" w:rsidR="00462FDD" w:rsidRPr="009023D2" w:rsidRDefault="00462FDD" w:rsidP="009023D2">
            <w:pPr>
              <w:spacing w:line="276" w:lineRule="auto"/>
              <w:rPr>
                <w:rFonts w:ascii="Times New Roman" w:hAnsi="Times New Roman" w:cs="Times New Roman"/>
                <w:sz w:val="20"/>
                <w:szCs w:val="20"/>
              </w:rPr>
            </w:pPr>
            <w:r w:rsidRPr="009023D2">
              <w:rPr>
                <w:rFonts w:ascii="Times New Roman" w:hAnsi="Times New Roman" w:cs="Times New Roman"/>
                <w:sz w:val="20"/>
                <w:szCs w:val="20"/>
              </w:rPr>
              <w:t>1.44</w:t>
            </w:r>
          </w:p>
        </w:tc>
        <w:tc>
          <w:tcPr>
            <w:tcW w:w="1644" w:type="dxa"/>
            <w:tcBorders>
              <w:top w:val="nil"/>
              <w:left w:val="nil"/>
              <w:bottom w:val="nil"/>
              <w:right w:val="nil"/>
            </w:tcBorders>
            <w:shd w:val="clear" w:color="auto" w:fill="auto"/>
          </w:tcPr>
          <w:p w14:paraId="6443B86D" w14:textId="77777777" w:rsidR="00462FDD" w:rsidRPr="009023D2" w:rsidRDefault="00462FDD" w:rsidP="009023D2">
            <w:pPr>
              <w:spacing w:line="276" w:lineRule="auto"/>
              <w:rPr>
                <w:rFonts w:ascii="Times New Roman" w:hAnsi="Times New Roman" w:cs="Times New Roman"/>
                <w:sz w:val="20"/>
                <w:szCs w:val="20"/>
              </w:rPr>
            </w:pPr>
            <w:r w:rsidRPr="009023D2">
              <w:rPr>
                <w:rFonts w:ascii="Times New Roman" w:hAnsi="Times New Roman" w:cs="Times New Roman"/>
                <w:sz w:val="20"/>
                <w:szCs w:val="20"/>
              </w:rPr>
              <w:t>1.36</w:t>
            </w:r>
          </w:p>
        </w:tc>
        <w:tc>
          <w:tcPr>
            <w:tcW w:w="1644" w:type="dxa"/>
            <w:tcBorders>
              <w:top w:val="nil"/>
              <w:left w:val="nil"/>
              <w:bottom w:val="nil"/>
              <w:right w:val="nil"/>
            </w:tcBorders>
            <w:shd w:val="clear" w:color="auto" w:fill="auto"/>
          </w:tcPr>
          <w:p w14:paraId="150714C7" w14:textId="77777777" w:rsidR="00462FDD" w:rsidRPr="009023D2" w:rsidRDefault="00462FDD" w:rsidP="009023D2">
            <w:pPr>
              <w:spacing w:line="276" w:lineRule="auto"/>
              <w:rPr>
                <w:rFonts w:ascii="Times New Roman" w:hAnsi="Times New Roman" w:cs="Times New Roman"/>
                <w:sz w:val="20"/>
                <w:szCs w:val="20"/>
              </w:rPr>
            </w:pPr>
            <w:r w:rsidRPr="009023D2">
              <w:rPr>
                <w:rFonts w:ascii="Times New Roman" w:hAnsi="Times New Roman" w:cs="Times New Roman"/>
                <w:sz w:val="20"/>
                <w:szCs w:val="20"/>
              </w:rPr>
              <w:t>2.01</w:t>
            </w:r>
          </w:p>
        </w:tc>
        <w:tc>
          <w:tcPr>
            <w:tcW w:w="1644" w:type="dxa"/>
            <w:tcBorders>
              <w:top w:val="nil"/>
              <w:left w:val="nil"/>
              <w:bottom w:val="nil"/>
              <w:right w:val="nil"/>
            </w:tcBorders>
            <w:shd w:val="clear" w:color="auto" w:fill="auto"/>
          </w:tcPr>
          <w:p w14:paraId="4BB4CE57" w14:textId="77777777" w:rsidR="00462FDD" w:rsidRPr="009023D2" w:rsidRDefault="00462FDD" w:rsidP="009023D2">
            <w:pPr>
              <w:spacing w:line="276" w:lineRule="auto"/>
              <w:rPr>
                <w:rFonts w:ascii="Times New Roman" w:hAnsi="Times New Roman" w:cs="Times New Roman"/>
                <w:sz w:val="20"/>
                <w:szCs w:val="20"/>
              </w:rPr>
            </w:pPr>
            <w:r w:rsidRPr="009023D2">
              <w:rPr>
                <w:rFonts w:ascii="Times New Roman" w:hAnsi="Times New Roman" w:cs="Times New Roman"/>
                <w:sz w:val="20"/>
                <w:szCs w:val="20"/>
              </w:rPr>
              <w:t>1.92</w:t>
            </w:r>
          </w:p>
        </w:tc>
        <w:tc>
          <w:tcPr>
            <w:tcW w:w="1644" w:type="dxa"/>
            <w:tcBorders>
              <w:top w:val="nil"/>
              <w:left w:val="nil"/>
              <w:bottom w:val="nil"/>
              <w:right w:val="nil"/>
            </w:tcBorders>
            <w:shd w:val="clear" w:color="auto" w:fill="auto"/>
          </w:tcPr>
          <w:p w14:paraId="725CB459" w14:textId="77777777" w:rsidR="00462FDD" w:rsidRPr="009023D2" w:rsidRDefault="00462FDD" w:rsidP="009023D2">
            <w:pPr>
              <w:spacing w:line="276" w:lineRule="auto"/>
              <w:rPr>
                <w:rFonts w:ascii="Times New Roman" w:hAnsi="Times New Roman" w:cs="Times New Roman"/>
                <w:sz w:val="20"/>
                <w:szCs w:val="20"/>
              </w:rPr>
            </w:pPr>
            <w:r w:rsidRPr="009023D2">
              <w:rPr>
                <w:rFonts w:ascii="Times New Roman" w:hAnsi="Times New Roman" w:cs="Times New Roman"/>
                <w:sz w:val="20"/>
                <w:szCs w:val="20"/>
              </w:rPr>
              <w:t>2.09</w:t>
            </w:r>
          </w:p>
        </w:tc>
        <w:tc>
          <w:tcPr>
            <w:tcW w:w="1644" w:type="dxa"/>
            <w:tcBorders>
              <w:top w:val="nil"/>
              <w:left w:val="nil"/>
              <w:bottom w:val="nil"/>
              <w:right w:val="nil"/>
            </w:tcBorders>
            <w:shd w:val="clear" w:color="auto" w:fill="auto"/>
          </w:tcPr>
          <w:p w14:paraId="697FA4E1" w14:textId="77777777" w:rsidR="00462FDD" w:rsidRPr="009023D2" w:rsidRDefault="00462FDD" w:rsidP="009023D2">
            <w:pPr>
              <w:spacing w:line="276" w:lineRule="auto"/>
              <w:rPr>
                <w:rFonts w:ascii="Times New Roman" w:hAnsi="Times New Roman" w:cs="Times New Roman"/>
                <w:sz w:val="20"/>
                <w:szCs w:val="20"/>
              </w:rPr>
            </w:pPr>
            <w:r w:rsidRPr="009023D2">
              <w:rPr>
                <w:rFonts w:ascii="Times New Roman" w:hAnsi="Times New Roman" w:cs="Times New Roman"/>
                <w:sz w:val="20"/>
                <w:szCs w:val="20"/>
              </w:rPr>
              <w:t>1.95</w:t>
            </w:r>
          </w:p>
        </w:tc>
      </w:tr>
      <w:tr w:rsidR="00462FDD" w:rsidRPr="00E4398E" w14:paraId="297B97A5" w14:textId="77777777" w:rsidTr="005B3657">
        <w:trPr>
          <w:trHeight w:val="267"/>
        </w:trPr>
        <w:tc>
          <w:tcPr>
            <w:tcW w:w="3964" w:type="dxa"/>
            <w:tcBorders>
              <w:left w:val="nil"/>
              <w:right w:val="nil"/>
            </w:tcBorders>
            <w:shd w:val="clear" w:color="auto" w:fill="auto"/>
          </w:tcPr>
          <w:p w14:paraId="53945CC7" w14:textId="77777777" w:rsidR="00462FDD" w:rsidRPr="009023D2" w:rsidRDefault="00462FDD" w:rsidP="00D92DA5">
            <w:pPr>
              <w:spacing w:line="276" w:lineRule="auto"/>
              <w:rPr>
                <w:rFonts w:ascii="Times New Roman" w:hAnsi="Times New Roman" w:cs="Times New Roman"/>
                <w:sz w:val="20"/>
                <w:szCs w:val="20"/>
              </w:rPr>
            </w:pPr>
            <w:r w:rsidRPr="009023D2">
              <w:rPr>
                <w:rFonts w:ascii="Times New Roman" w:hAnsi="Times New Roman" w:cs="Times New Roman"/>
                <w:sz w:val="20"/>
                <w:szCs w:val="20"/>
              </w:rPr>
              <w:t>Range of solar radiation (W m</w:t>
            </w:r>
            <w:r w:rsidRPr="009023D2">
              <w:rPr>
                <w:rFonts w:ascii="Times New Roman" w:hAnsi="Times New Roman" w:cs="Times New Roman"/>
                <w:sz w:val="20"/>
                <w:szCs w:val="20"/>
                <w:vertAlign w:val="superscript"/>
              </w:rPr>
              <w:t>-2</w:t>
            </w:r>
            <w:r w:rsidRPr="009023D2">
              <w:rPr>
                <w:rFonts w:ascii="Times New Roman" w:hAnsi="Times New Roman" w:cs="Times New Roman"/>
                <w:sz w:val="20"/>
                <w:szCs w:val="20"/>
              </w:rPr>
              <w:t>)</w:t>
            </w:r>
          </w:p>
        </w:tc>
        <w:tc>
          <w:tcPr>
            <w:tcW w:w="1644" w:type="dxa"/>
            <w:tcBorders>
              <w:top w:val="nil"/>
              <w:left w:val="nil"/>
              <w:bottom w:val="nil"/>
              <w:right w:val="nil"/>
            </w:tcBorders>
            <w:shd w:val="clear" w:color="auto" w:fill="auto"/>
          </w:tcPr>
          <w:p w14:paraId="7DB83174" w14:textId="77777777" w:rsidR="00462FDD" w:rsidRPr="009023D2" w:rsidRDefault="00462FDD" w:rsidP="009023D2">
            <w:pPr>
              <w:spacing w:line="276" w:lineRule="auto"/>
              <w:rPr>
                <w:rFonts w:ascii="Times New Roman" w:hAnsi="Times New Roman" w:cs="Times New Roman"/>
                <w:sz w:val="20"/>
                <w:szCs w:val="20"/>
              </w:rPr>
            </w:pPr>
            <w:r w:rsidRPr="009023D2">
              <w:rPr>
                <w:rFonts w:ascii="Times New Roman" w:hAnsi="Times New Roman" w:cs="Times New Roman"/>
                <w:sz w:val="20"/>
                <w:szCs w:val="20"/>
              </w:rPr>
              <w:t>1.8–1631.8</w:t>
            </w:r>
          </w:p>
        </w:tc>
        <w:tc>
          <w:tcPr>
            <w:tcW w:w="1644" w:type="dxa"/>
            <w:tcBorders>
              <w:top w:val="nil"/>
              <w:left w:val="nil"/>
              <w:bottom w:val="nil"/>
              <w:right w:val="nil"/>
            </w:tcBorders>
            <w:shd w:val="clear" w:color="auto" w:fill="auto"/>
          </w:tcPr>
          <w:p w14:paraId="1E4E3650" w14:textId="77777777" w:rsidR="00462FDD" w:rsidRPr="009023D2" w:rsidRDefault="00462FDD" w:rsidP="009023D2">
            <w:pPr>
              <w:spacing w:line="276" w:lineRule="auto"/>
              <w:rPr>
                <w:rFonts w:ascii="Times New Roman" w:hAnsi="Times New Roman" w:cs="Times New Roman"/>
                <w:sz w:val="20"/>
                <w:szCs w:val="20"/>
              </w:rPr>
            </w:pPr>
            <w:r w:rsidRPr="009023D2">
              <w:rPr>
                <w:rFonts w:ascii="Times New Roman" w:hAnsi="Times New Roman" w:cs="Times New Roman"/>
                <w:sz w:val="20"/>
                <w:szCs w:val="20"/>
              </w:rPr>
              <w:t>2.0–1631.8</w:t>
            </w:r>
          </w:p>
        </w:tc>
        <w:tc>
          <w:tcPr>
            <w:tcW w:w="1644" w:type="dxa"/>
            <w:tcBorders>
              <w:top w:val="nil"/>
              <w:left w:val="nil"/>
              <w:bottom w:val="nil"/>
              <w:right w:val="nil"/>
            </w:tcBorders>
            <w:shd w:val="clear" w:color="auto" w:fill="auto"/>
          </w:tcPr>
          <w:p w14:paraId="3986689D" w14:textId="77777777" w:rsidR="00462FDD" w:rsidRPr="009023D2" w:rsidRDefault="00462FDD" w:rsidP="009023D2">
            <w:pPr>
              <w:spacing w:line="276" w:lineRule="auto"/>
              <w:rPr>
                <w:rFonts w:ascii="Times New Roman" w:hAnsi="Times New Roman" w:cs="Times New Roman"/>
                <w:sz w:val="20"/>
                <w:szCs w:val="20"/>
              </w:rPr>
            </w:pPr>
            <w:r w:rsidRPr="009023D2">
              <w:rPr>
                <w:rFonts w:ascii="Times New Roman" w:hAnsi="Times New Roman" w:cs="Times New Roman"/>
                <w:sz w:val="20"/>
                <w:szCs w:val="20"/>
              </w:rPr>
              <w:t>1.8–1515.4</w:t>
            </w:r>
          </w:p>
        </w:tc>
        <w:tc>
          <w:tcPr>
            <w:tcW w:w="1644" w:type="dxa"/>
            <w:tcBorders>
              <w:top w:val="nil"/>
              <w:left w:val="nil"/>
              <w:bottom w:val="nil"/>
              <w:right w:val="nil"/>
            </w:tcBorders>
            <w:shd w:val="clear" w:color="auto" w:fill="auto"/>
          </w:tcPr>
          <w:p w14:paraId="746828CC" w14:textId="77777777" w:rsidR="00462FDD" w:rsidRPr="009023D2" w:rsidRDefault="00462FDD" w:rsidP="009023D2">
            <w:pPr>
              <w:spacing w:line="276" w:lineRule="auto"/>
              <w:rPr>
                <w:rFonts w:ascii="Times New Roman" w:hAnsi="Times New Roman" w:cs="Times New Roman"/>
                <w:sz w:val="20"/>
                <w:szCs w:val="20"/>
              </w:rPr>
            </w:pPr>
            <w:r w:rsidRPr="009023D2">
              <w:rPr>
                <w:rFonts w:ascii="Times New Roman" w:hAnsi="Times New Roman" w:cs="Times New Roman"/>
                <w:sz w:val="20"/>
                <w:szCs w:val="20"/>
              </w:rPr>
              <w:t>1.8–1515.4</w:t>
            </w:r>
          </w:p>
        </w:tc>
        <w:tc>
          <w:tcPr>
            <w:tcW w:w="1644" w:type="dxa"/>
            <w:tcBorders>
              <w:top w:val="nil"/>
              <w:left w:val="nil"/>
              <w:bottom w:val="nil"/>
              <w:right w:val="nil"/>
            </w:tcBorders>
            <w:shd w:val="clear" w:color="auto" w:fill="auto"/>
          </w:tcPr>
          <w:p w14:paraId="5AF20B2D" w14:textId="77777777" w:rsidR="00462FDD" w:rsidRPr="009023D2" w:rsidRDefault="00462FDD" w:rsidP="009023D2">
            <w:pPr>
              <w:spacing w:line="276" w:lineRule="auto"/>
              <w:rPr>
                <w:rFonts w:ascii="Times New Roman" w:hAnsi="Times New Roman" w:cs="Times New Roman"/>
                <w:sz w:val="20"/>
                <w:szCs w:val="20"/>
              </w:rPr>
            </w:pPr>
            <w:r w:rsidRPr="009023D2">
              <w:rPr>
                <w:rFonts w:ascii="Times New Roman" w:hAnsi="Times New Roman" w:cs="Times New Roman"/>
                <w:sz w:val="20"/>
                <w:szCs w:val="20"/>
              </w:rPr>
              <w:t>1.8–1442.7</w:t>
            </w:r>
          </w:p>
        </w:tc>
        <w:tc>
          <w:tcPr>
            <w:tcW w:w="1644" w:type="dxa"/>
            <w:tcBorders>
              <w:top w:val="nil"/>
              <w:left w:val="nil"/>
              <w:bottom w:val="nil"/>
              <w:right w:val="nil"/>
            </w:tcBorders>
            <w:shd w:val="clear" w:color="auto" w:fill="auto"/>
          </w:tcPr>
          <w:p w14:paraId="12A39AF0" w14:textId="77777777" w:rsidR="00462FDD" w:rsidRPr="009023D2" w:rsidRDefault="00462FDD" w:rsidP="009023D2">
            <w:pPr>
              <w:spacing w:line="276" w:lineRule="auto"/>
              <w:rPr>
                <w:rFonts w:ascii="Times New Roman" w:hAnsi="Times New Roman" w:cs="Times New Roman"/>
                <w:sz w:val="20"/>
                <w:szCs w:val="20"/>
              </w:rPr>
            </w:pPr>
            <w:r w:rsidRPr="009023D2">
              <w:rPr>
                <w:rFonts w:ascii="Times New Roman" w:hAnsi="Times New Roman" w:cs="Times New Roman"/>
                <w:sz w:val="20"/>
                <w:szCs w:val="20"/>
              </w:rPr>
              <w:t>1.8–1649.0</w:t>
            </w:r>
          </w:p>
        </w:tc>
      </w:tr>
      <w:tr w:rsidR="00462FDD" w:rsidRPr="00E4398E" w14:paraId="75921555" w14:textId="77777777" w:rsidTr="005B3657">
        <w:trPr>
          <w:trHeight w:val="265"/>
        </w:trPr>
        <w:tc>
          <w:tcPr>
            <w:tcW w:w="3964" w:type="dxa"/>
            <w:tcBorders>
              <w:left w:val="nil"/>
              <w:right w:val="nil"/>
            </w:tcBorders>
            <w:shd w:val="clear" w:color="auto" w:fill="auto"/>
          </w:tcPr>
          <w:p w14:paraId="05756019" w14:textId="77777777" w:rsidR="00462FDD" w:rsidRPr="009023D2" w:rsidRDefault="00462FDD" w:rsidP="00D92DA5">
            <w:pPr>
              <w:spacing w:line="276" w:lineRule="auto"/>
              <w:rPr>
                <w:rFonts w:ascii="Times New Roman" w:hAnsi="Times New Roman" w:cs="Times New Roman"/>
                <w:sz w:val="20"/>
                <w:szCs w:val="20"/>
              </w:rPr>
            </w:pPr>
            <w:r w:rsidRPr="009023D2">
              <w:rPr>
                <w:rFonts w:ascii="Times New Roman" w:hAnsi="Times New Roman" w:cs="Times New Roman"/>
                <w:sz w:val="20"/>
                <w:szCs w:val="20"/>
              </w:rPr>
              <w:t>Mean solar radiation (W m</w:t>
            </w:r>
            <w:r w:rsidRPr="009023D2">
              <w:rPr>
                <w:rFonts w:ascii="Times New Roman" w:hAnsi="Times New Roman" w:cs="Times New Roman"/>
                <w:sz w:val="20"/>
                <w:szCs w:val="20"/>
                <w:vertAlign w:val="superscript"/>
              </w:rPr>
              <w:t>-2</w:t>
            </w:r>
            <w:r w:rsidRPr="009023D2">
              <w:rPr>
                <w:rFonts w:ascii="Times New Roman" w:hAnsi="Times New Roman" w:cs="Times New Roman"/>
                <w:sz w:val="20"/>
                <w:szCs w:val="20"/>
              </w:rPr>
              <w:t>)</w:t>
            </w:r>
          </w:p>
        </w:tc>
        <w:tc>
          <w:tcPr>
            <w:tcW w:w="1644" w:type="dxa"/>
            <w:tcBorders>
              <w:top w:val="nil"/>
              <w:left w:val="nil"/>
              <w:bottom w:val="nil"/>
              <w:right w:val="nil"/>
            </w:tcBorders>
            <w:shd w:val="clear" w:color="auto" w:fill="auto"/>
          </w:tcPr>
          <w:p w14:paraId="02F459AE" w14:textId="77777777" w:rsidR="00462FDD" w:rsidRPr="009023D2" w:rsidRDefault="00462FDD" w:rsidP="009023D2">
            <w:pPr>
              <w:spacing w:line="276" w:lineRule="auto"/>
              <w:rPr>
                <w:rFonts w:ascii="Times New Roman" w:hAnsi="Times New Roman" w:cs="Times New Roman"/>
                <w:sz w:val="20"/>
                <w:szCs w:val="20"/>
              </w:rPr>
            </w:pPr>
            <w:r w:rsidRPr="009023D2">
              <w:rPr>
                <w:rFonts w:ascii="Times New Roman" w:hAnsi="Times New Roman" w:cs="Times New Roman"/>
                <w:sz w:val="20"/>
                <w:szCs w:val="20"/>
              </w:rPr>
              <w:t>383.7</w:t>
            </w:r>
          </w:p>
        </w:tc>
        <w:tc>
          <w:tcPr>
            <w:tcW w:w="1644" w:type="dxa"/>
            <w:tcBorders>
              <w:top w:val="nil"/>
              <w:left w:val="nil"/>
              <w:bottom w:val="nil"/>
              <w:right w:val="nil"/>
            </w:tcBorders>
            <w:shd w:val="clear" w:color="auto" w:fill="auto"/>
          </w:tcPr>
          <w:p w14:paraId="73211D55" w14:textId="77777777" w:rsidR="00462FDD" w:rsidRPr="009023D2" w:rsidRDefault="00462FDD" w:rsidP="009023D2">
            <w:pPr>
              <w:spacing w:line="276" w:lineRule="auto"/>
              <w:rPr>
                <w:rFonts w:ascii="Times New Roman" w:hAnsi="Times New Roman" w:cs="Times New Roman"/>
                <w:sz w:val="20"/>
                <w:szCs w:val="20"/>
              </w:rPr>
            </w:pPr>
            <w:r w:rsidRPr="009023D2">
              <w:rPr>
                <w:rFonts w:ascii="Times New Roman" w:hAnsi="Times New Roman" w:cs="Times New Roman"/>
                <w:sz w:val="20"/>
                <w:szCs w:val="20"/>
              </w:rPr>
              <w:t>401.8</w:t>
            </w:r>
          </w:p>
        </w:tc>
        <w:tc>
          <w:tcPr>
            <w:tcW w:w="1644" w:type="dxa"/>
            <w:tcBorders>
              <w:top w:val="nil"/>
              <w:left w:val="nil"/>
              <w:bottom w:val="nil"/>
              <w:right w:val="nil"/>
            </w:tcBorders>
            <w:shd w:val="clear" w:color="auto" w:fill="auto"/>
          </w:tcPr>
          <w:p w14:paraId="586F3DC4" w14:textId="77777777" w:rsidR="00462FDD" w:rsidRPr="009023D2" w:rsidRDefault="00462FDD" w:rsidP="009023D2">
            <w:pPr>
              <w:spacing w:line="276" w:lineRule="auto"/>
              <w:rPr>
                <w:rFonts w:ascii="Times New Roman" w:hAnsi="Times New Roman" w:cs="Times New Roman"/>
                <w:sz w:val="20"/>
                <w:szCs w:val="20"/>
              </w:rPr>
            </w:pPr>
            <w:r w:rsidRPr="009023D2">
              <w:rPr>
                <w:rFonts w:ascii="Times New Roman" w:hAnsi="Times New Roman" w:cs="Times New Roman"/>
                <w:sz w:val="20"/>
                <w:szCs w:val="20"/>
              </w:rPr>
              <w:t>418.3</w:t>
            </w:r>
          </w:p>
        </w:tc>
        <w:tc>
          <w:tcPr>
            <w:tcW w:w="1644" w:type="dxa"/>
            <w:tcBorders>
              <w:top w:val="nil"/>
              <w:left w:val="nil"/>
              <w:bottom w:val="nil"/>
              <w:right w:val="nil"/>
            </w:tcBorders>
            <w:shd w:val="clear" w:color="auto" w:fill="auto"/>
          </w:tcPr>
          <w:p w14:paraId="3EA16ABC" w14:textId="77777777" w:rsidR="00462FDD" w:rsidRPr="009023D2" w:rsidRDefault="00462FDD" w:rsidP="009023D2">
            <w:pPr>
              <w:spacing w:line="276" w:lineRule="auto"/>
              <w:rPr>
                <w:rFonts w:ascii="Times New Roman" w:hAnsi="Times New Roman" w:cs="Times New Roman"/>
                <w:sz w:val="20"/>
                <w:szCs w:val="20"/>
              </w:rPr>
            </w:pPr>
            <w:r w:rsidRPr="009023D2">
              <w:rPr>
                <w:rFonts w:ascii="Times New Roman" w:hAnsi="Times New Roman" w:cs="Times New Roman"/>
                <w:sz w:val="20"/>
                <w:szCs w:val="20"/>
              </w:rPr>
              <w:t>404.9</w:t>
            </w:r>
          </w:p>
        </w:tc>
        <w:tc>
          <w:tcPr>
            <w:tcW w:w="1644" w:type="dxa"/>
            <w:tcBorders>
              <w:top w:val="nil"/>
              <w:left w:val="nil"/>
              <w:bottom w:val="nil"/>
              <w:right w:val="nil"/>
            </w:tcBorders>
            <w:shd w:val="clear" w:color="auto" w:fill="auto"/>
          </w:tcPr>
          <w:p w14:paraId="518882AA" w14:textId="77777777" w:rsidR="00462FDD" w:rsidRPr="009023D2" w:rsidRDefault="00462FDD" w:rsidP="009023D2">
            <w:pPr>
              <w:spacing w:line="276" w:lineRule="auto"/>
              <w:rPr>
                <w:rFonts w:ascii="Times New Roman" w:hAnsi="Times New Roman" w:cs="Times New Roman"/>
                <w:sz w:val="20"/>
                <w:szCs w:val="20"/>
              </w:rPr>
            </w:pPr>
            <w:r w:rsidRPr="009023D2">
              <w:rPr>
                <w:rFonts w:ascii="Times New Roman" w:hAnsi="Times New Roman" w:cs="Times New Roman"/>
                <w:sz w:val="20"/>
                <w:szCs w:val="20"/>
              </w:rPr>
              <w:t>404.7</w:t>
            </w:r>
          </w:p>
        </w:tc>
        <w:tc>
          <w:tcPr>
            <w:tcW w:w="1644" w:type="dxa"/>
            <w:tcBorders>
              <w:top w:val="nil"/>
              <w:left w:val="nil"/>
              <w:bottom w:val="nil"/>
              <w:right w:val="nil"/>
            </w:tcBorders>
            <w:shd w:val="clear" w:color="auto" w:fill="auto"/>
          </w:tcPr>
          <w:p w14:paraId="7D09A1D3" w14:textId="77777777" w:rsidR="00462FDD" w:rsidRPr="009023D2" w:rsidRDefault="00462FDD" w:rsidP="009023D2">
            <w:pPr>
              <w:spacing w:line="276" w:lineRule="auto"/>
              <w:rPr>
                <w:rFonts w:ascii="Times New Roman" w:hAnsi="Times New Roman" w:cs="Times New Roman"/>
                <w:sz w:val="20"/>
                <w:szCs w:val="20"/>
              </w:rPr>
            </w:pPr>
            <w:r w:rsidRPr="009023D2">
              <w:rPr>
                <w:rFonts w:ascii="Times New Roman" w:hAnsi="Times New Roman" w:cs="Times New Roman"/>
                <w:sz w:val="20"/>
                <w:szCs w:val="20"/>
              </w:rPr>
              <w:t>399.1</w:t>
            </w:r>
          </w:p>
        </w:tc>
      </w:tr>
      <w:tr w:rsidR="00462FDD" w:rsidRPr="00E4398E" w14:paraId="65E11DF4" w14:textId="77777777" w:rsidTr="005B3657">
        <w:trPr>
          <w:trHeight w:val="147"/>
        </w:trPr>
        <w:tc>
          <w:tcPr>
            <w:tcW w:w="3964" w:type="dxa"/>
            <w:tcBorders>
              <w:left w:val="nil"/>
              <w:right w:val="nil"/>
            </w:tcBorders>
            <w:shd w:val="clear" w:color="auto" w:fill="auto"/>
          </w:tcPr>
          <w:p w14:paraId="00495D7C" w14:textId="77777777" w:rsidR="00462FDD" w:rsidRPr="009023D2" w:rsidRDefault="00462FDD" w:rsidP="00D92DA5">
            <w:pPr>
              <w:spacing w:line="276" w:lineRule="auto"/>
              <w:rPr>
                <w:rFonts w:ascii="Times New Roman" w:hAnsi="Times New Roman" w:cs="Times New Roman"/>
                <w:sz w:val="20"/>
                <w:szCs w:val="20"/>
              </w:rPr>
            </w:pPr>
            <w:r w:rsidRPr="009023D2">
              <w:rPr>
                <w:rFonts w:ascii="Times New Roman" w:hAnsi="Times New Roman" w:cs="Times New Roman"/>
                <w:sz w:val="20"/>
                <w:szCs w:val="20"/>
              </w:rPr>
              <w:t xml:space="preserve">Range of day length (hr) </w:t>
            </w:r>
          </w:p>
        </w:tc>
        <w:tc>
          <w:tcPr>
            <w:tcW w:w="1644" w:type="dxa"/>
            <w:tcBorders>
              <w:top w:val="nil"/>
              <w:left w:val="nil"/>
              <w:bottom w:val="nil"/>
              <w:right w:val="nil"/>
            </w:tcBorders>
            <w:shd w:val="clear" w:color="auto" w:fill="auto"/>
          </w:tcPr>
          <w:p w14:paraId="19941E6A" w14:textId="77777777" w:rsidR="00462FDD" w:rsidRPr="009023D2" w:rsidRDefault="00462FDD" w:rsidP="009023D2">
            <w:pPr>
              <w:spacing w:line="276" w:lineRule="auto"/>
              <w:rPr>
                <w:rFonts w:ascii="Times New Roman" w:hAnsi="Times New Roman" w:cs="Times New Roman"/>
                <w:sz w:val="20"/>
                <w:szCs w:val="20"/>
              </w:rPr>
            </w:pPr>
            <w:r w:rsidRPr="009023D2">
              <w:rPr>
                <w:rFonts w:ascii="Times New Roman" w:hAnsi="Times New Roman" w:cs="Times New Roman"/>
                <w:sz w:val="20"/>
                <w:szCs w:val="20"/>
              </w:rPr>
              <w:t>14.08–14.14</w:t>
            </w:r>
          </w:p>
        </w:tc>
        <w:tc>
          <w:tcPr>
            <w:tcW w:w="1644" w:type="dxa"/>
            <w:tcBorders>
              <w:top w:val="nil"/>
              <w:left w:val="nil"/>
              <w:bottom w:val="nil"/>
              <w:right w:val="nil"/>
            </w:tcBorders>
            <w:shd w:val="clear" w:color="auto" w:fill="auto"/>
          </w:tcPr>
          <w:p w14:paraId="625F7D1B" w14:textId="77777777" w:rsidR="00462FDD" w:rsidRPr="009023D2" w:rsidRDefault="00462FDD" w:rsidP="009023D2">
            <w:pPr>
              <w:spacing w:line="276" w:lineRule="auto"/>
              <w:rPr>
                <w:rFonts w:ascii="Times New Roman" w:hAnsi="Times New Roman" w:cs="Times New Roman"/>
                <w:sz w:val="20"/>
                <w:szCs w:val="20"/>
              </w:rPr>
            </w:pPr>
            <w:r w:rsidRPr="009023D2">
              <w:rPr>
                <w:rFonts w:ascii="Times New Roman" w:hAnsi="Times New Roman" w:cs="Times New Roman"/>
                <w:sz w:val="20"/>
                <w:szCs w:val="20"/>
              </w:rPr>
              <w:t>14.12–14.15</w:t>
            </w:r>
          </w:p>
        </w:tc>
        <w:tc>
          <w:tcPr>
            <w:tcW w:w="1644" w:type="dxa"/>
            <w:tcBorders>
              <w:top w:val="nil"/>
              <w:left w:val="nil"/>
              <w:bottom w:val="nil"/>
              <w:right w:val="nil"/>
            </w:tcBorders>
            <w:shd w:val="clear" w:color="auto" w:fill="auto"/>
          </w:tcPr>
          <w:p w14:paraId="044F70A6" w14:textId="77777777" w:rsidR="00462FDD" w:rsidRPr="009023D2" w:rsidRDefault="00462FDD" w:rsidP="009023D2">
            <w:pPr>
              <w:spacing w:line="276" w:lineRule="auto"/>
              <w:rPr>
                <w:rFonts w:ascii="Times New Roman" w:hAnsi="Times New Roman" w:cs="Times New Roman"/>
                <w:sz w:val="20"/>
                <w:szCs w:val="20"/>
              </w:rPr>
            </w:pPr>
            <w:r w:rsidRPr="009023D2">
              <w:rPr>
                <w:rFonts w:ascii="Times New Roman" w:hAnsi="Times New Roman" w:cs="Times New Roman"/>
                <w:sz w:val="20"/>
                <w:szCs w:val="20"/>
              </w:rPr>
              <w:t>14.14–14.15</w:t>
            </w:r>
          </w:p>
        </w:tc>
        <w:tc>
          <w:tcPr>
            <w:tcW w:w="1644" w:type="dxa"/>
            <w:tcBorders>
              <w:top w:val="nil"/>
              <w:left w:val="nil"/>
              <w:bottom w:val="nil"/>
              <w:right w:val="nil"/>
            </w:tcBorders>
            <w:shd w:val="clear" w:color="auto" w:fill="auto"/>
          </w:tcPr>
          <w:p w14:paraId="76A15550" w14:textId="77777777" w:rsidR="00462FDD" w:rsidRPr="009023D2" w:rsidRDefault="00462FDD" w:rsidP="009023D2">
            <w:pPr>
              <w:spacing w:line="276" w:lineRule="auto"/>
              <w:rPr>
                <w:rFonts w:ascii="Times New Roman" w:hAnsi="Times New Roman" w:cs="Times New Roman"/>
                <w:sz w:val="20"/>
                <w:szCs w:val="20"/>
              </w:rPr>
            </w:pPr>
            <w:r w:rsidRPr="009023D2">
              <w:rPr>
                <w:rFonts w:ascii="Times New Roman" w:hAnsi="Times New Roman" w:cs="Times New Roman"/>
                <w:sz w:val="20"/>
                <w:szCs w:val="20"/>
              </w:rPr>
              <w:t>14.11–14.15</w:t>
            </w:r>
          </w:p>
        </w:tc>
        <w:tc>
          <w:tcPr>
            <w:tcW w:w="1644" w:type="dxa"/>
            <w:tcBorders>
              <w:top w:val="nil"/>
              <w:left w:val="nil"/>
              <w:bottom w:val="nil"/>
              <w:right w:val="nil"/>
            </w:tcBorders>
            <w:shd w:val="clear" w:color="auto" w:fill="auto"/>
          </w:tcPr>
          <w:p w14:paraId="2652C311" w14:textId="77777777" w:rsidR="00462FDD" w:rsidRPr="009023D2" w:rsidRDefault="00462FDD" w:rsidP="009023D2">
            <w:pPr>
              <w:spacing w:line="276" w:lineRule="auto"/>
              <w:rPr>
                <w:rFonts w:ascii="Times New Roman" w:hAnsi="Times New Roman" w:cs="Times New Roman"/>
                <w:sz w:val="20"/>
                <w:szCs w:val="20"/>
              </w:rPr>
            </w:pPr>
            <w:r w:rsidRPr="009023D2">
              <w:rPr>
                <w:rFonts w:ascii="Times New Roman" w:hAnsi="Times New Roman" w:cs="Times New Roman"/>
                <w:sz w:val="20"/>
                <w:szCs w:val="20"/>
              </w:rPr>
              <w:t>14.07–14.13</w:t>
            </w:r>
          </w:p>
        </w:tc>
        <w:tc>
          <w:tcPr>
            <w:tcW w:w="1644" w:type="dxa"/>
            <w:tcBorders>
              <w:top w:val="nil"/>
              <w:left w:val="nil"/>
              <w:bottom w:val="nil"/>
              <w:right w:val="nil"/>
            </w:tcBorders>
            <w:shd w:val="clear" w:color="auto" w:fill="auto"/>
          </w:tcPr>
          <w:p w14:paraId="50123752" w14:textId="77777777" w:rsidR="00462FDD" w:rsidRPr="009023D2" w:rsidRDefault="00462FDD" w:rsidP="009023D2">
            <w:pPr>
              <w:spacing w:line="276" w:lineRule="auto"/>
              <w:rPr>
                <w:rFonts w:ascii="Times New Roman" w:hAnsi="Times New Roman" w:cs="Times New Roman"/>
                <w:sz w:val="20"/>
                <w:szCs w:val="20"/>
              </w:rPr>
            </w:pPr>
            <w:r w:rsidRPr="009023D2">
              <w:rPr>
                <w:rFonts w:ascii="Times New Roman" w:hAnsi="Times New Roman" w:cs="Times New Roman"/>
                <w:sz w:val="20"/>
                <w:szCs w:val="20"/>
              </w:rPr>
              <w:t>14.02–14.09</w:t>
            </w:r>
          </w:p>
        </w:tc>
      </w:tr>
      <w:tr w:rsidR="00462FDD" w:rsidRPr="00E4398E" w14:paraId="3C2BCB80" w14:textId="77777777" w:rsidTr="005B3657">
        <w:trPr>
          <w:trHeight w:val="261"/>
        </w:trPr>
        <w:tc>
          <w:tcPr>
            <w:tcW w:w="3964" w:type="dxa"/>
            <w:tcBorders>
              <w:left w:val="nil"/>
              <w:bottom w:val="single" w:sz="4" w:space="0" w:color="auto"/>
              <w:right w:val="nil"/>
            </w:tcBorders>
            <w:shd w:val="clear" w:color="auto" w:fill="auto"/>
          </w:tcPr>
          <w:p w14:paraId="0846F954" w14:textId="77777777" w:rsidR="00462FDD" w:rsidRPr="009023D2" w:rsidRDefault="00462FDD" w:rsidP="00D92DA5">
            <w:pPr>
              <w:spacing w:after="60" w:line="276" w:lineRule="auto"/>
              <w:rPr>
                <w:rFonts w:ascii="Times New Roman" w:hAnsi="Times New Roman" w:cs="Times New Roman"/>
                <w:sz w:val="20"/>
                <w:szCs w:val="20"/>
              </w:rPr>
            </w:pPr>
            <w:r w:rsidRPr="009023D2">
              <w:rPr>
                <w:rFonts w:ascii="Times New Roman" w:hAnsi="Times New Roman" w:cs="Times New Roman"/>
                <w:sz w:val="20"/>
                <w:szCs w:val="20"/>
              </w:rPr>
              <w:t>Mean day length (hr)</w:t>
            </w:r>
          </w:p>
        </w:tc>
        <w:tc>
          <w:tcPr>
            <w:tcW w:w="1644" w:type="dxa"/>
            <w:tcBorders>
              <w:top w:val="nil"/>
              <w:left w:val="nil"/>
              <w:bottom w:val="single" w:sz="4" w:space="0" w:color="auto"/>
              <w:right w:val="nil"/>
            </w:tcBorders>
            <w:shd w:val="clear" w:color="auto" w:fill="auto"/>
          </w:tcPr>
          <w:p w14:paraId="25D7BD45" w14:textId="77777777" w:rsidR="00462FDD" w:rsidRPr="009023D2" w:rsidRDefault="00462FDD" w:rsidP="009023D2">
            <w:pPr>
              <w:spacing w:after="60" w:line="276" w:lineRule="auto"/>
              <w:rPr>
                <w:rFonts w:ascii="Times New Roman" w:hAnsi="Times New Roman" w:cs="Times New Roman"/>
                <w:sz w:val="20"/>
                <w:szCs w:val="20"/>
              </w:rPr>
            </w:pPr>
            <w:r w:rsidRPr="009023D2">
              <w:rPr>
                <w:rFonts w:ascii="Times New Roman" w:hAnsi="Times New Roman" w:cs="Times New Roman"/>
                <w:sz w:val="20"/>
                <w:szCs w:val="20"/>
              </w:rPr>
              <w:t>14.12</w:t>
            </w:r>
          </w:p>
        </w:tc>
        <w:tc>
          <w:tcPr>
            <w:tcW w:w="1644" w:type="dxa"/>
            <w:tcBorders>
              <w:top w:val="nil"/>
              <w:left w:val="nil"/>
              <w:bottom w:val="single" w:sz="4" w:space="0" w:color="auto"/>
              <w:right w:val="nil"/>
            </w:tcBorders>
            <w:shd w:val="clear" w:color="auto" w:fill="auto"/>
          </w:tcPr>
          <w:p w14:paraId="6084CAEB" w14:textId="77777777" w:rsidR="00462FDD" w:rsidRPr="009023D2" w:rsidRDefault="00462FDD" w:rsidP="009023D2">
            <w:pPr>
              <w:spacing w:after="60" w:line="276" w:lineRule="auto"/>
              <w:rPr>
                <w:rFonts w:ascii="Times New Roman" w:hAnsi="Times New Roman" w:cs="Times New Roman"/>
                <w:sz w:val="20"/>
                <w:szCs w:val="20"/>
              </w:rPr>
            </w:pPr>
            <w:r w:rsidRPr="009023D2">
              <w:rPr>
                <w:rFonts w:ascii="Times New Roman" w:hAnsi="Times New Roman" w:cs="Times New Roman"/>
                <w:sz w:val="20"/>
                <w:szCs w:val="20"/>
              </w:rPr>
              <w:t>14.14</w:t>
            </w:r>
          </w:p>
        </w:tc>
        <w:tc>
          <w:tcPr>
            <w:tcW w:w="1644" w:type="dxa"/>
            <w:tcBorders>
              <w:top w:val="nil"/>
              <w:left w:val="nil"/>
              <w:bottom w:val="single" w:sz="4" w:space="0" w:color="auto"/>
              <w:right w:val="nil"/>
            </w:tcBorders>
            <w:shd w:val="clear" w:color="auto" w:fill="auto"/>
          </w:tcPr>
          <w:p w14:paraId="616984D1" w14:textId="77777777" w:rsidR="00462FDD" w:rsidRPr="009023D2" w:rsidRDefault="00462FDD" w:rsidP="009023D2">
            <w:pPr>
              <w:spacing w:after="60" w:line="276" w:lineRule="auto"/>
              <w:rPr>
                <w:rFonts w:ascii="Times New Roman" w:hAnsi="Times New Roman" w:cs="Times New Roman"/>
                <w:sz w:val="20"/>
                <w:szCs w:val="20"/>
              </w:rPr>
            </w:pPr>
            <w:r w:rsidRPr="009023D2">
              <w:rPr>
                <w:rFonts w:ascii="Times New Roman" w:hAnsi="Times New Roman" w:cs="Times New Roman"/>
                <w:sz w:val="20"/>
                <w:szCs w:val="20"/>
              </w:rPr>
              <w:t>14.15</w:t>
            </w:r>
          </w:p>
        </w:tc>
        <w:tc>
          <w:tcPr>
            <w:tcW w:w="1644" w:type="dxa"/>
            <w:tcBorders>
              <w:top w:val="nil"/>
              <w:left w:val="nil"/>
              <w:bottom w:val="single" w:sz="4" w:space="0" w:color="auto"/>
              <w:right w:val="nil"/>
            </w:tcBorders>
            <w:shd w:val="clear" w:color="auto" w:fill="auto"/>
          </w:tcPr>
          <w:p w14:paraId="281931E6" w14:textId="77777777" w:rsidR="00462FDD" w:rsidRPr="009023D2" w:rsidRDefault="00462FDD" w:rsidP="009023D2">
            <w:pPr>
              <w:spacing w:after="60" w:line="276" w:lineRule="auto"/>
              <w:rPr>
                <w:rFonts w:ascii="Times New Roman" w:hAnsi="Times New Roman" w:cs="Times New Roman"/>
                <w:sz w:val="20"/>
                <w:szCs w:val="20"/>
              </w:rPr>
            </w:pPr>
            <w:r w:rsidRPr="009023D2">
              <w:rPr>
                <w:rFonts w:ascii="Times New Roman" w:hAnsi="Times New Roman" w:cs="Times New Roman"/>
                <w:sz w:val="20"/>
                <w:szCs w:val="20"/>
              </w:rPr>
              <w:t>14.13</w:t>
            </w:r>
          </w:p>
        </w:tc>
        <w:tc>
          <w:tcPr>
            <w:tcW w:w="1644" w:type="dxa"/>
            <w:tcBorders>
              <w:top w:val="nil"/>
              <w:left w:val="nil"/>
              <w:bottom w:val="single" w:sz="4" w:space="0" w:color="auto"/>
              <w:right w:val="nil"/>
            </w:tcBorders>
            <w:shd w:val="clear" w:color="auto" w:fill="auto"/>
          </w:tcPr>
          <w:p w14:paraId="699C1493" w14:textId="77777777" w:rsidR="00462FDD" w:rsidRPr="009023D2" w:rsidRDefault="00462FDD" w:rsidP="009023D2">
            <w:pPr>
              <w:spacing w:after="60" w:line="276" w:lineRule="auto"/>
              <w:rPr>
                <w:rFonts w:ascii="Times New Roman" w:hAnsi="Times New Roman" w:cs="Times New Roman"/>
                <w:sz w:val="20"/>
                <w:szCs w:val="20"/>
              </w:rPr>
            </w:pPr>
            <w:r w:rsidRPr="009023D2">
              <w:rPr>
                <w:rFonts w:ascii="Times New Roman" w:hAnsi="Times New Roman" w:cs="Times New Roman"/>
                <w:sz w:val="20"/>
                <w:szCs w:val="20"/>
              </w:rPr>
              <w:t>14.10</w:t>
            </w:r>
          </w:p>
        </w:tc>
        <w:tc>
          <w:tcPr>
            <w:tcW w:w="1644" w:type="dxa"/>
            <w:tcBorders>
              <w:top w:val="nil"/>
              <w:left w:val="nil"/>
              <w:bottom w:val="single" w:sz="4" w:space="0" w:color="auto"/>
              <w:right w:val="nil"/>
            </w:tcBorders>
            <w:shd w:val="clear" w:color="auto" w:fill="auto"/>
          </w:tcPr>
          <w:p w14:paraId="23CE4B4F" w14:textId="77777777" w:rsidR="00462FDD" w:rsidRPr="009023D2" w:rsidRDefault="00462FDD" w:rsidP="009023D2">
            <w:pPr>
              <w:spacing w:after="60" w:line="276" w:lineRule="auto"/>
              <w:rPr>
                <w:rFonts w:ascii="Times New Roman" w:hAnsi="Times New Roman" w:cs="Times New Roman"/>
                <w:sz w:val="20"/>
                <w:szCs w:val="20"/>
              </w:rPr>
            </w:pPr>
            <w:r w:rsidRPr="009023D2">
              <w:rPr>
                <w:rFonts w:ascii="Times New Roman" w:hAnsi="Times New Roman" w:cs="Times New Roman"/>
                <w:sz w:val="20"/>
                <w:szCs w:val="20"/>
              </w:rPr>
              <w:t>14.06</w:t>
            </w:r>
          </w:p>
        </w:tc>
      </w:tr>
    </w:tbl>
    <w:p w14:paraId="772AB102" w14:textId="77777777" w:rsidR="00462FDD" w:rsidRPr="009023D2" w:rsidRDefault="00462FDD" w:rsidP="00462FDD">
      <w:pPr>
        <w:tabs>
          <w:tab w:val="left" w:pos="3785"/>
        </w:tabs>
        <w:rPr>
          <w:rFonts w:ascii="Times New Roman" w:hAnsi="Times New Roman" w:cs="Times New Roman"/>
          <w:sz w:val="20"/>
          <w:szCs w:val="20"/>
        </w:rPr>
        <w:sectPr w:rsidR="00462FDD" w:rsidRPr="009023D2" w:rsidSect="008639BF">
          <w:type w:val="continuous"/>
          <w:pgSz w:w="16838" w:h="11906" w:orient="landscape"/>
          <w:pgMar w:top="1440" w:right="1440" w:bottom="1440" w:left="1440" w:header="709" w:footer="709" w:gutter="0"/>
          <w:cols w:space="708"/>
          <w:docGrid w:linePitch="360"/>
        </w:sectPr>
      </w:pPr>
      <w:r w:rsidRPr="009023D2">
        <w:rPr>
          <w:rFonts w:ascii="Times New Roman" w:hAnsi="Times New Roman" w:cs="Times New Roman"/>
          <w:sz w:val="20"/>
          <w:szCs w:val="20"/>
        </w:rPr>
        <w:tab/>
      </w:r>
    </w:p>
    <w:p w14:paraId="0A8807C5" w14:textId="121E4032" w:rsidR="00462FDD" w:rsidRPr="00414176" w:rsidRDefault="00282312" w:rsidP="006B7E1A">
      <w:pPr>
        <w:spacing w:after="0"/>
      </w:pPr>
      <w:r w:rsidRPr="00282312">
        <w:rPr>
          <w:noProof/>
          <w:lang w:eastAsia="en-AU"/>
        </w:rPr>
        <w:lastRenderedPageBreak/>
        <w:drawing>
          <wp:inline distT="0" distB="0" distL="0" distR="0" wp14:anchorId="5740194F" wp14:editId="3D712E98">
            <wp:extent cx="5655310" cy="3870325"/>
            <wp:effectExtent l="0" t="0" r="2540" b="0"/>
            <wp:docPr id="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17"/>
                    <a:srcRect l="19723" t="11111" r="16250" b="10988"/>
                    <a:stretch/>
                  </pic:blipFill>
                  <pic:spPr>
                    <a:xfrm>
                      <a:off x="0" y="0"/>
                      <a:ext cx="5655310" cy="3870325"/>
                    </a:xfrm>
                    <a:prstGeom prst="rect">
                      <a:avLst/>
                    </a:prstGeom>
                  </pic:spPr>
                </pic:pic>
              </a:graphicData>
            </a:graphic>
          </wp:inline>
        </w:drawing>
      </w:r>
    </w:p>
    <w:p w14:paraId="2538C3EA" w14:textId="77777777" w:rsidR="004E7343" w:rsidRDefault="004E7343" w:rsidP="006B7E1A">
      <w:pPr>
        <w:pStyle w:val="Caption"/>
        <w:spacing w:after="0" w:line="360" w:lineRule="auto"/>
        <w:jc w:val="both"/>
        <w:rPr>
          <w:rFonts w:ascii="Times New Roman" w:hAnsi="Times New Roman" w:cs="Times New Roman"/>
          <w:b/>
          <w:i w:val="0"/>
          <w:color w:val="auto"/>
          <w:sz w:val="24"/>
          <w:szCs w:val="24"/>
        </w:rPr>
      </w:pPr>
      <w:bookmarkStart w:id="5" w:name="_Toc85047605"/>
    </w:p>
    <w:p w14:paraId="1F9EBBE1" w14:textId="3DD38D04" w:rsidR="00462FDD" w:rsidRPr="009023D2" w:rsidRDefault="00462FDD" w:rsidP="006B7E1A">
      <w:pPr>
        <w:pStyle w:val="Caption"/>
        <w:spacing w:after="0" w:line="360" w:lineRule="auto"/>
        <w:jc w:val="both"/>
        <w:rPr>
          <w:rFonts w:ascii="Times New Roman" w:hAnsi="Times New Roman" w:cs="Times New Roman"/>
          <w:i w:val="0"/>
          <w:color w:val="auto"/>
          <w:sz w:val="24"/>
          <w:szCs w:val="24"/>
        </w:rPr>
        <w:sectPr w:rsidR="00462FDD" w:rsidRPr="009023D2" w:rsidSect="008639BF">
          <w:type w:val="continuous"/>
          <w:pgSz w:w="11906" w:h="16838"/>
          <w:pgMar w:top="1440" w:right="1440" w:bottom="1440" w:left="1560" w:header="708" w:footer="708" w:gutter="0"/>
          <w:cols w:space="708"/>
          <w:docGrid w:linePitch="360"/>
        </w:sectPr>
      </w:pPr>
      <w:r w:rsidRPr="009023D2">
        <w:rPr>
          <w:rFonts w:ascii="Times New Roman" w:hAnsi="Times New Roman" w:cs="Times New Roman"/>
          <w:b/>
          <w:i w:val="0"/>
          <w:color w:val="auto"/>
          <w:sz w:val="20"/>
          <w:szCs w:val="24"/>
        </w:rPr>
        <w:t xml:space="preserve">Fig. </w:t>
      </w:r>
      <w:r w:rsidR="00AF6D04" w:rsidRPr="009023D2">
        <w:rPr>
          <w:rFonts w:ascii="Times New Roman" w:hAnsi="Times New Roman" w:cs="Times New Roman"/>
          <w:b/>
          <w:i w:val="0"/>
          <w:color w:val="auto"/>
          <w:sz w:val="20"/>
          <w:szCs w:val="24"/>
        </w:rPr>
        <w:t>S4</w:t>
      </w:r>
      <w:r w:rsidRPr="009023D2">
        <w:rPr>
          <w:rFonts w:ascii="Times New Roman" w:hAnsi="Times New Roman" w:cs="Times New Roman"/>
          <w:i w:val="0"/>
          <w:color w:val="auto"/>
          <w:sz w:val="20"/>
          <w:szCs w:val="24"/>
        </w:rPr>
        <w:t xml:space="preserve"> Flowering stages of sunflower according </w:t>
      </w:r>
      <w:r w:rsidR="0033484A" w:rsidRPr="009023D2">
        <w:rPr>
          <w:rFonts w:ascii="Times New Roman" w:hAnsi="Times New Roman" w:cs="Times New Roman"/>
          <w:i w:val="0"/>
          <w:color w:val="auto"/>
          <w:sz w:val="20"/>
          <w:szCs w:val="24"/>
        </w:rPr>
        <w:t xml:space="preserve">to </w:t>
      </w:r>
      <w:proofErr w:type="spellStart"/>
      <w:r w:rsidR="0033484A" w:rsidRPr="009023D2">
        <w:rPr>
          <w:rFonts w:ascii="Times New Roman" w:hAnsi="Times New Roman" w:cs="Times New Roman"/>
          <w:i w:val="0"/>
          <w:color w:val="auto"/>
          <w:sz w:val="20"/>
          <w:szCs w:val="24"/>
        </w:rPr>
        <w:t>Schneiter</w:t>
      </w:r>
      <w:proofErr w:type="spellEnd"/>
      <w:r w:rsidR="0033484A" w:rsidRPr="009023D2">
        <w:rPr>
          <w:rFonts w:ascii="Times New Roman" w:hAnsi="Times New Roman" w:cs="Times New Roman"/>
          <w:i w:val="0"/>
          <w:color w:val="auto"/>
          <w:sz w:val="20"/>
          <w:szCs w:val="24"/>
        </w:rPr>
        <w:t xml:space="preserve"> and Miller (1981). </w:t>
      </w:r>
      <w:r w:rsidR="00725EFE" w:rsidRPr="009023D2">
        <w:rPr>
          <w:rFonts w:ascii="Times New Roman" w:hAnsi="Times New Roman" w:cs="Times New Roman"/>
          <w:b/>
          <w:i w:val="0"/>
          <w:color w:val="auto"/>
          <w:sz w:val="20"/>
          <w:szCs w:val="24"/>
        </w:rPr>
        <w:t>a</w:t>
      </w:r>
      <w:r w:rsidRPr="009023D2">
        <w:rPr>
          <w:rFonts w:ascii="Times New Roman" w:hAnsi="Times New Roman" w:cs="Times New Roman"/>
          <w:i w:val="0"/>
          <w:color w:val="auto"/>
          <w:sz w:val="20"/>
          <w:szCs w:val="24"/>
        </w:rPr>
        <w:t xml:space="preserve"> </w:t>
      </w:r>
      <w:r w:rsidR="0006418B" w:rsidRPr="009023D2">
        <w:rPr>
          <w:rFonts w:ascii="Times New Roman" w:hAnsi="Times New Roman" w:cs="Times New Roman"/>
          <w:i w:val="0"/>
          <w:color w:val="auto"/>
          <w:sz w:val="20"/>
          <w:szCs w:val="24"/>
        </w:rPr>
        <w:t>P</w:t>
      </w:r>
      <w:r w:rsidRPr="009023D2">
        <w:rPr>
          <w:rFonts w:ascii="Times New Roman" w:hAnsi="Times New Roman" w:cs="Times New Roman"/>
          <w:i w:val="0"/>
          <w:color w:val="auto"/>
          <w:sz w:val="20"/>
          <w:szCs w:val="24"/>
        </w:rPr>
        <w:t>re-formation of star-like shape at around day 49</w:t>
      </w:r>
      <w:r w:rsidR="008B47D2" w:rsidRPr="009023D2">
        <w:rPr>
          <w:rFonts w:ascii="Times New Roman" w:hAnsi="Times New Roman" w:cs="Times New Roman"/>
          <w:i w:val="0"/>
          <w:color w:val="auto"/>
          <w:sz w:val="20"/>
          <w:szCs w:val="24"/>
        </w:rPr>
        <w:t xml:space="preserve">; </w:t>
      </w:r>
      <w:r w:rsidR="00725EFE" w:rsidRPr="009023D2">
        <w:rPr>
          <w:rFonts w:ascii="Times New Roman" w:hAnsi="Times New Roman" w:cs="Times New Roman"/>
          <w:b/>
          <w:i w:val="0"/>
          <w:color w:val="auto"/>
          <w:sz w:val="20"/>
          <w:szCs w:val="24"/>
        </w:rPr>
        <w:t>b</w:t>
      </w:r>
      <w:r w:rsidRPr="009023D2">
        <w:rPr>
          <w:rFonts w:ascii="Times New Roman" w:hAnsi="Times New Roman" w:cs="Times New Roman"/>
          <w:i w:val="0"/>
          <w:color w:val="auto"/>
          <w:sz w:val="20"/>
          <w:szCs w:val="24"/>
        </w:rPr>
        <w:t xml:space="preserve"> </w:t>
      </w:r>
      <w:r w:rsidR="0006418B" w:rsidRPr="009023D2">
        <w:rPr>
          <w:rFonts w:ascii="Times New Roman" w:hAnsi="Times New Roman" w:cs="Times New Roman"/>
          <w:i w:val="0"/>
          <w:color w:val="auto"/>
          <w:sz w:val="20"/>
          <w:szCs w:val="24"/>
        </w:rPr>
        <w:t>F</w:t>
      </w:r>
      <w:r w:rsidRPr="009023D2">
        <w:rPr>
          <w:rFonts w:ascii="Times New Roman" w:hAnsi="Times New Roman" w:cs="Times New Roman"/>
          <w:i w:val="0"/>
          <w:color w:val="auto"/>
          <w:sz w:val="20"/>
          <w:szCs w:val="24"/>
        </w:rPr>
        <w:t>ormation of star-like shape at around day 59 (R1</w:t>
      </w:r>
      <w:r w:rsidR="008B47D2" w:rsidRPr="009023D2">
        <w:rPr>
          <w:rFonts w:ascii="Times New Roman" w:hAnsi="Times New Roman" w:cs="Times New Roman"/>
          <w:i w:val="0"/>
          <w:color w:val="auto"/>
          <w:sz w:val="20"/>
          <w:szCs w:val="24"/>
        </w:rPr>
        <w:t xml:space="preserve">); </w:t>
      </w:r>
      <w:r w:rsidR="00725EFE" w:rsidRPr="009023D2">
        <w:rPr>
          <w:rFonts w:ascii="Times New Roman" w:hAnsi="Times New Roman" w:cs="Times New Roman"/>
          <w:b/>
          <w:i w:val="0"/>
          <w:color w:val="auto"/>
          <w:sz w:val="20"/>
          <w:szCs w:val="24"/>
        </w:rPr>
        <w:t>c</w:t>
      </w:r>
      <w:r w:rsidRPr="009023D2">
        <w:rPr>
          <w:rFonts w:ascii="Times New Roman" w:hAnsi="Times New Roman" w:cs="Times New Roman"/>
          <w:i w:val="0"/>
          <w:color w:val="auto"/>
          <w:sz w:val="20"/>
          <w:szCs w:val="24"/>
        </w:rPr>
        <w:t xml:space="preserve"> </w:t>
      </w:r>
      <w:r w:rsidR="0006418B" w:rsidRPr="009023D2">
        <w:rPr>
          <w:rFonts w:ascii="Times New Roman" w:hAnsi="Times New Roman" w:cs="Times New Roman"/>
          <w:i w:val="0"/>
          <w:color w:val="auto"/>
          <w:sz w:val="20"/>
          <w:szCs w:val="24"/>
        </w:rPr>
        <w:t>P</w:t>
      </w:r>
      <w:r w:rsidRPr="009023D2">
        <w:rPr>
          <w:rFonts w:ascii="Times New Roman" w:hAnsi="Times New Roman" w:cs="Times New Roman"/>
          <w:i w:val="0"/>
          <w:color w:val="auto"/>
          <w:sz w:val="20"/>
          <w:szCs w:val="24"/>
        </w:rPr>
        <w:t>re-formation of a disk at around day 67 (R3</w:t>
      </w:r>
      <w:r w:rsidR="008B47D2" w:rsidRPr="009023D2">
        <w:rPr>
          <w:rFonts w:ascii="Times New Roman" w:hAnsi="Times New Roman" w:cs="Times New Roman"/>
          <w:i w:val="0"/>
          <w:color w:val="auto"/>
          <w:sz w:val="20"/>
          <w:szCs w:val="24"/>
        </w:rPr>
        <w:t xml:space="preserve">); </w:t>
      </w:r>
      <w:r w:rsidR="00725EFE" w:rsidRPr="009023D2">
        <w:rPr>
          <w:rFonts w:ascii="Times New Roman" w:hAnsi="Times New Roman" w:cs="Times New Roman"/>
          <w:b/>
          <w:i w:val="0"/>
          <w:color w:val="auto"/>
          <w:sz w:val="20"/>
          <w:szCs w:val="24"/>
        </w:rPr>
        <w:t>d</w:t>
      </w:r>
      <w:r w:rsidRPr="009023D2">
        <w:rPr>
          <w:rFonts w:ascii="Times New Roman" w:hAnsi="Times New Roman" w:cs="Times New Roman"/>
          <w:i w:val="0"/>
          <w:color w:val="auto"/>
          <w:sz w:val="20"/>
          <w:szCs w:val="24"/>
        </w:rPr>
        <w:t xml:space="preserve"> </w:t>
      </w:r>
      <w:r w:rsidR="0006418B" w:rsidRPr="009023D2">
        <w:rPr>
          <w:rFonts w:ascii="Times New Roman" w:hAnsi="Times New Roman" w:cs="Times New Roman"/>
          <w:i w:val="0"/>
          <w:color w:val="auto"/>
          <w:sz w:val="20"/>
          <w:szCs w:val="24"/>
        </w:rPr>
        <w:t>P</w:t>
      </w:r>
      <w:r w:rsidRPr="009023D2">
        <w:rPr>
          <w:rFonts w:ascii="Times New Roman" w:hAnsi="Times New Roman" w:cs="Times New Roman"/>
          <w:i w:val="0"/>
          <w:color w:val="auto"/>
          <w:sz w:val="20"/>
          <w:szCs w:val="24"/>
        </w:rPr>
        <w:t>re-formation of flower (R4</w:t>
      </w:r>
      <w:r w:rsidR="008B47D2" w:rsidRPr="009023D2">
        <w:rPr>
          <w:rFonts w:ascii="Times New Roman" w:hAnsi="Times New Roman" w:cs="Times New Roman"/>
          <w:i w:val="0"/>
          <w:color w:val="auto"/>
          <w:sz w:val="20"/>
          <w:szCs w:val="24"/>
        </w:rPr>
        <w:t xml:space="preserve">); </w:t>
      </w:r>
      <w:r w:rsidR="00725EFE" w:rsidRPr="009023D2">
        <w:rPr>
          <w:rFonts w:ascii="Times New Roman" w:hAnsi="Times New Roman" w:cs="Times New Roman"/>
          <w:b/>
          <w:i w:val="0"/>
          <w:color w:val="auto"/>
          <w:sz w:val="20"/>
          <w:szCs w:val="24"/>
        </w:rPr>
        <w:t>e</w:t>
      </w:r>
      <w:r w:rsidRPr="009023D2">
        <w:rPr>
          <w:rFonts w:ascii="Times New Roman" w:hAnsi="Times New Roman" w:cs="Times New Roman"/>
          <w:i w:val="0"/>
          <w:color w:val="auto"/>
          <w:sz w:val="20"/>
          <w:szCs w:val="24"/>
        </w:rPr>
        <w:t xml:space="preserve"> </w:t>
      </w:r>
      <w:r w:rsidR="0006418B" w:rsidRPr="009023D2">
        <w:rPr>
          <w:rFonts w:ascii="Times New Roman" w:hAnsi="Times New Roman" w:cs="Times New Roman"/>
          <w:i w:val="0"/>
          <w:color w:val="auto"/>
          <w:sz w:val="20"/>
          <w:szCs w:val="24"/>
        </w:rPr>
        <w:t>O</w:t>
      </w:r>
      <w:r w:rsidRPr="009023D2">
        <w:rPr>
          <w:rFonts w:ascii="Times New Roman" w:hAnsi="Times New Roman" w:cs="Times New Roman"/>
          <w:i w:val="0"/>
          <w:color w:val="auto"/>
          <w:sz w:val="20"/>
          <w:szCs w:val="24"/>
        </w:rPr>
        <w:t>pening of flower (R5.1</w:t>
      </w:r>
      <w:r w:rsidR="008B47D2" w:rsidRPr="009023D2">
        <w:rPr>
          <w:rFonts w:ascii="Times New Roman" w:hAnsi="Times New Roman" w:cs="Times New Roman"/>
          <w:i w:val="0"/>
          <w:color w:val="auto"/>
          <w:sz w:val="20"/>
          <w:szCs w:val="24"/>
        </w:rPr>
        <w:t xml:space="preserve">); </w:t>
      </w:r>
      <w:r w:rsidR="00725EFE" w:rsidRPr="009023D2">
        <w:rPr>
          <w:rFonts w:ascii="Times New Roman" w:hAnsi="Times New Roman" w:cs="Times New Roman"/>
          <w:b/>
          <w:i w:val="0"/>
          <w:color w:val="auto"/>
          <w:sz w:val="20"/>
          <w:szCs w:val="24"/>
        </w:rPr>
        <w:t>f</w:t>
      </w:r>
      <w:r w:rsidRPr="009023D2">
        <w:rPr>
          <w:rFonts w:ascii="Times New Roman" w:hAnsi="Times New Roman" w:cs="Times New Roman"/>
          <w:i w:val="0"/>
          <w:color w:val="auto"/>
          <w:sz w:val="20"/>
          <w:szCs w:val="24"/>
        </w:rPr>
        <w:t xml:space="preserve"> </w:t>
      </w:r>
      <w:r w:rsidR="0006418B" w:rsidRPr="009023D2">
        <w:rPr>
          <w:rFonts w:ascii="Times New Roman" w:hAnsi="Times New Roman" w:cs="Times New Roman"/>
          <w:i w:val="0"/>
          <w:color w:val="auto"/>
          <w:sz w:val="20"/>
          <w:szCs w:val="24"/>
        </w:rPr>
        <w:t>F</w:t>
      </w:r>
      <w:r w:rsidRPr="009023D2">
        <w:rPr>
          <w:rFonts w:ascii="Times New Roman" w:hAnsi="Times New Roman" w:cs="Times New Roman"/>
          <w:i w:val="0"/>
          <w:color w:val="auto"/>
          <w:sz w:val="20"/>
          <w:szCs w:val="24"/>
        </w:rPr>
        <w:t>ormation of 80% disk flower at around day 85 (R5.8)</w:t>
      </w:r>
      <w:bookmarkEnd w:id="5"/>
      <w:r w:rsidRPr="009023D2">
        <w:rPr>
          <w:rFonts w:ascii="Times New Roman" w:hAnsi="Times New Roman" w:cs="Times New Roman"/>
          <w:i w:val="0"/>
          <w:color w:val="auto"/>
          <w:sz w:val="20"/>
          <w:szCs w:val="24"/>
        </w:rPr>
        <w:t xml:space="preserve"> </w:t>
      </w:r>
    </w:p>
    <w:p w14:paraId="279A59C4" w14:textId="7DD94B46" w:rsidR="00462FDD" w:rsidRPr="00414176" w:rsidRDefault="00462FDD" w:rsidP="00462FDD">
      <w:pPr>
        <w:spacing w:after="0" w:line="360" w:lineRule="auto"/>
        <w:jc w:val="both"/>
        <w:rPr>
          <w:rFonts w:ascii="Times New Roman" w:hAnsi="Times New Roman" w:cs="Times New Roman"/>
          <w:sz w:val="24"/>
          <w:szCs w:val="24"/>
        </w:rPr>
      </w:pPr>
      <w:r w:rsidRPr="00414176">
        <w:rPr>
          <w:rFonts w:ascii="Times New Roman" w:hAnsi="Times New Roman" w:cs="Times New Roman"/>
          <w:sz w:val="24"/>
          <w:szCs w:val="24"/>
        </w:rPr>
        <w:lastRenderedPageBreak/>
        <w:t xml:space="preserve">  </w:t>
      </w:r>
      <w:r w:rsidR="00411F3B" w:rsidRPr="00411F3B">
        <w:rPr>
          <w:noProof/>
          <w:lang w:eastAsia="en-AU"/>
        </w:rPr>
        <w:t xml:space="preserve"> </w:t>
      </w:r>
      <w:r w:rsidR="00411F3B" w:rsidRPr="00411F3B">
        <w:rPr>
          <w:rFonts w:ascii="Times New Roman" w:hAnsi="Times New Roman" w:cs="Times New Roman"/>
          <w:noProof/>
          <w:sz w:val="24"/>
          <w:szCs w:val="24"/>
          <w:lang w:eastAsia="en-AU"/>
        </w:rPr>
        <w:drawing>
          <wp:inline distT="0" distB="0" distL="0" distR="0" wp14:anchorId="3E0ED3C1" wp14:editId="18D839E5">
            <wp:extent cx="8286349" cy="4561114"/>
            <wp:effectExtent l="0" t="0" r="635" b="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rotWithShape="1">
                    <a:blip r:embed="rId18"/>
                    <a:srcRect l="19653" t="11481" r="4027" b="13827"/>
                    <a:stretch/>
                  </pic:blipFill>
                  <pic:spPr>
                    <a:xfrm>
                      <a:off x="0" y="0"/>
                      <a:ext cx="8361026" cy="4602219"/>
                    </a:xfrm>
                    <a:prstGeom prst="rect">
                      <a:avLst/>
                    </a:prstGeom>
                  </pic:spPr>
                </pic:pic>
              </a:graphicData>
            </a:graphic>
          </wp:inline>
        </w:drawing>
      </w:r>
    </w:p>
    <w:p w14:paraId="72A3E72A" w14:textId="77777777" w:rsidR="00825A5D" w:rsidRDefault="00825A5D" w:rsidP="006B7E1A">
      <w:pPr>
        <w:pStyle w:val="Caption"/>
        <w:spacing w:after="0" w:line="360" w:lineRule="auto"/>
        <w:jc w:val="both"/>
        <w:rPr>
          <w:rFonts w:ascii="Times New Roman" w:hAnsi="Times New Roman" w:cs="Times New Roman"/>
          <w:b/>
          <w:i w:val="0"/>
          <w:color w:val="auto"/>
          <w:sz w:val="24"/>
          <w:szCs w:val="24"/>
        </w:rPr>
      </w:pPr>
      <w:bookmarkStart w:id="6" w:name="_Toc85047606"/>
    </w:p>
    <w:p w14:paraId="6772826D" w14:textId="4C3EBD82" w:rsidR="00462FDD" w:rsidRPr="002F18FC" w:rsidRDefault="00462FDD" w:rsidP="006B7E1A">
      <w:pPr>
        <w:pStyle w:val="Caption"/>
        <w:spacing w:after="0" w:line="276" w:lineRule="auto"/>
        <w:jc w:val="both"/>
        <w:rPr>
          <w:rFonts w:ascii="Times New Roman" w:hAnsi="Times New Roman" w:cs="Times New Roman"/>
          <w:i w:val="0"/>
          <w:color w:val="auto"/>
          <w:sz w:val="20"/>
          <w:szCs w:val="24"/>
        </w:rPr>
        <w:sectPr w:rsidR="00462FDD" w:rsidRPr="002F18FC" w:rsidSect="008639BF">
          <w:type w:val="continuous"/>
          <w:pgSz w:w="16838" w:h="11906" w:orient="landscape"/>
          <w:pgMar w:top="1440" w:right="1440" w:bottom="1440" w:left="1440" w:header="709" w:footer="709" w:gutter="0"/>
          <w:cols w:space="708"/>
          <w:docGrid w:linePitch="360"/>
        </w:sectPr>
      </w:pPr>
      <w:r w:rsidRPr="006B7E1A">
        <w:rPr>
          <w:rFonts w:ascii="Times New Roman" w:hAnsi="Times New Roman" w:cs="Times New Roman"/>
          <w:b/>
          <w:i w:val="0"/>
          <w:color w:val="auto"/>
          <w:sz w:val="20"/>
          <w:szCs w:val="24"/>
        </w:rPr>
        <w:t xml:space="preserve">Fig. </w:t>
      </w:r>
      <w:r w:rsidR="00AF6D04" w:rsidRPr="006B7E1A">
        <w:rPr>
          <w:rFonts w:ascii="Times New Roman" w:hAnsi="Times New Roman" w:cs="Times New Roman"/>
          <w:b/>
          <w:i w:val="0"/>
          <w:color w:val="auto"/>
          <w:sz w:val="20"/>
          <w:szCs w:val="24"/>
        </w:rPr>
        <w:t>S5</w:t>
      </w:r>
      <w:r w:rsidRPr="006B7E1A">
        <w:rPr>
          <w:rFonts w:ascii="Times New Roman" w:hAnsi="Times New Roman" w:cs="Times New Roman"/>
          <w:i w:val="0"/>
          <w:color w:val="auto"/>
          <w:sz w:val="20"/>
          <w:szCs w:val="24"/>
        </w:rPr>
        <w:t xml:space="preserve"> Images of timing treatments showing crop phenology at the initiation and termination of salinity according </w:t>
      </w:r>
      <w:r w:rsidR="00D925D2" w:rsidRPr="006B7E1A">
        <w:rPr>
          <w:rFonts w:ascii="Times New Roman" w:hAnsi="Times New Roman" w:cs="Times New Roman"/>
          <w:i w:val="0"/>
          <w:color w:val="auto"/>
          <w:sz w:val="20"/>
          <w:szCs w:val="24"/>
        </w:rPr>
        <w:t xml:space="preserve">to </w:t>
      </w:r>
      <w:proofErr w:type="spellStart"/>
      <w:r w:rsidR="00D925D2" w:rsidRPr="006B7E1A">
        <w:rPr>
          <w:rFonts w:ascii="Times New Roman" w:hAnsi="Times New Roman" w:cs="Times New Roman"/>
          <w:i w:val="0"/>
          <w:color w:val="auto"/>
          <w:sz w:val="20"/>
          <w:szCs w:val="24"/>
        </w:rPr>
        <w:t>Schneiter</w:t>
      </w:r>
      <w:proofErr w:type="spellEnd"/>
      <w:r w:rsidR="00D925D2" w:rsidRPr="006B7E1A">
        <w:rPr>
          <w:rFonts w:ascii="Times New Roman" w:hAnsi="Times New Roman" w:cs="Times New Roman"/>
          <w:i w:val="0"/>
          <w:color w:val="auto"/>
          <w:sz w:val="20"/>
          <w:szCs w:val="24"/>
        </w:rPr>
        <w:t xml:space="preserve"> and Miller (1981). </w:t>
      </w:r>
      <w:proofErr w:type="gramStart"/>
      <w:r w:rsidR="009B2A43" w:rsidRPr="009023D2">
        <w:rPr>
          <w:rFonts w:ascii="Times New Roman" w:hAnsi="Times New Roman" w:cs="Times New Roman"/>
          <w:b/>
          <w:i w:val="0"/>
          <w:color w:val="auto"/>
          <w:sz w:val="20"/>
          <w:szCs w:val="24"/>
        </w:rPr>
        <w:t>a</w:t>
      </w:r>
      <w:r w:rsidRPr="006B7E1A">
        <w:rPr>
          <w:rFonts w:ascii="Times New Roman" w:hAnsi="Times New Roman" w:cs="Times New Roman"/>
          <w:i w:val="0"/>
          <w:color w:val="auto"/>
          <w:sz w:val="20"/>
          <w:szCs w:val="24"/>
        </w:rPr>
        <w:t xml:space="preserve"> </w:t>
      </w:r>
      <w:r w:rsidR="0006418B" w:rsidRPr="006B7E1A">
        <w:rPr>
          <w:rFonts w:ascii="Times New Roman" w:hAnsi="Times New Roman" w:cs="Times New Roman"/>
          <w:i w:val="0"/>
          <w:color w:val="auto"/>
          <w:sz w:val="20"/>
          <w:szCs w:val="24"/>
        </w:rPr>
        <w:t>T</w:t>
      </w:r>
      <w:r w:rsidRPr="006B7E1A">
        <w:rPr>
          <w:rFonts w:ascii="Times New Roman" w:hAnsi="Times New Roman" w:cs="Times New Roman"/>
          <w:i w:val="0"/>
          <w:color w:val="auto"/>
          <w:sz w:val="20"/>
          <w:szCs w:val="24"/>
        </w:rPr>
        <w:t>iming 1: 13-leaf (V13) to small disk (before R2)</w:t>
      </w:r>
      <w:r w:rsidR="001D72B2">
        <w:rPr>
          <w:rFonts w:ascii="Times New Roman" w:hAnsi="Times New Roman" w:cs="Times New Roman"/>
          <w:i w:val="0"/>
          <w:color w:val="auto"/>
          <w:sz w:val="20"/>
          <w:szCs w:val="24"/>
        </w:rPr>
        <w:t xml:space="preserve">; </w:t>
      </w:r>
      <w:r w:rsidR="009B2A43" w:rsidRPr="009023D2">
        <w:rPr>
          <w:rFonts w:ascii="Times New Roman" w:hAnsi="Times New Roman" w:cs="Times New Roman"/>
          <w:b/>
          <w:i w:val="0"/>
          <w:color w:val="auto"/>
          <w:sz w:val="20"/>
          <w:szCs w:val="24"/>
        </w:rPr>
        <w:t>b</w:t>
      </w:r>
      <w:r w:rsidRPr="006B7E1A">
        <w:rPr>
          <w:rFonts w:ascii="Times New Roman" w:hAnsi="Times New Roman" w:cs="Times New Roman"/>
          <w:i w:val="0"/>
          <w:color w:val="auto"/>
          <w:sz w:val="20"/>
          <w:szCs w:val="24"/>
        </w:rPr>
        <w:t xml:space="preserve"> </w:t>
      </w:r>
      <w:r w:rsidR="0006418B" w:rsidRPr="006B7E1A">
        <w:rPr>
          <w:rFonts w:ascii="Times New Roman" w:hAnsi="Times New Roman" w:cs="Times New Roman"/>
          <w:i w:val="0"/>
          <w:color w:val="auto"/>
          <w:sz w:val="20"/>
          <w:szCs w:val="24"/>
        </w:rPr>
        <w:t>T</w:t>
      </w:r>
      <w:r w:rsidRPr="006B7E1A">
        <w:rPr>
          <w:rFonts w:ascii="Times New Roman" w:hAnsi="Times New Roman" w:cs="Times New Roman"/>
          <w:i w:val="0"/>
          <w:color w:val="auto"/>
          <w:sz w:val="20"/>
          <w:szCs w:val="24"/>
        </w:rPr>
        <w:t>iming 2: before R2 to &gt; 2 cm nodal distance (R3)</w:t>
      </w:r>
      <w:r w:rsidR="001D72B2">
        <w:rPr>
          <w:rFonts w:ascii="Times New Roman" w:hAnsi="Times New Roman" w:cs="Times New Roman"/>
          <w:i w:val="0"/>
          <w:color w:val="auto"/>
          <w:sz w:val="20"/>
          <w:szCs w:val="24"/>
        </w:rPr>
        <w:t xml:space="preserve">; </w:t>
      </w:r>
      <w:r w:rsidR="009B2A43" w:rsidRPr="009023D2">
        <w:rPr>
          <w:rFonts w:ascii="Times New Roman" w:hAnsi="Times New Roman" w:cs="Times New Roman"/>
          <w:b/>
          <w:i w:val="0"/>
          <w:color w:val="auto"/>
          <w:sz w:val="20"/>
          <w:szCs w:val="24"/>
        </w:rPr>
        <w:t>c</w:t>
      </w:r>
      <w:r w:rsidRPr="006B7E1A">
        <w:rPr>
          <w:rFonts w:ascii="Times New Roman" w:hAnsi="Times New Roman" w:cs="Times New Roman"/>
          <w:i w:val="0"/>
          <w:color w:val="auto"/>
          <w:sz w:val="20"/>
          <w:szCs w:val="24"/>
        </w:rPr>
        <w:t xml:space="preserve"> </w:t>
      </w:r>
      <w:r w:rsidR="0006418B" w:rsidRPr="006B7E1A">
        <w:rPr>
          <w:rFonts w:ascii="Times New Roman" w:hAnsi="Times New Roman" w:cs="Times New Roman"/>
          <w:i w:val="0"/>
          <w:color w:val="auto"/>
          <w:sz w:val="20"/>
          <w:szCs w:val="24"/>
        </w:rPr>
        <w:t>T</w:t>
      </w:r>
      <w:r w:rsidRPr="006B7E1A">
        <w:rPr>
          <w:rFonts w:ascii="Times New Roman" w:hAnsi="Times New Roman" w:cs="Times New Roman"/>
          <w:i w:val="0"/>
          <w:color w:val="auto"/>
          <w:sz w:val="20"/>
          <w:szCs w:val="24"/>
        </w:rPr>
        <w:t>iming 3: 0.5–2.0 cm nodal distance (R2) to 50% disk opening (R4.5)</w:t>
      </w:r>
      <w:r w:rsidR="001D72B2">
        <w:rPr>
          <w:rFonts w:ascii="Times New Roman" w:hAnsi="Times New Roman" w:cs="Times New Roman"/>
          <w:i w:val="0"/>
          <w:color w:val="auto"/>
          <w:sz w:val="20"/>
          <w:szCs w:val="24"/>
        </w:rPr>
        <w:t xml:space="preserve">; </w:t>
      </w:r>
      <w:r w:rsidR="009B2A43" w:rsidRPr="009023D2">
        <w:rPr>
          <w:rFonts w:ascii="Times New Roman" w:hAnsi="Times New Roman" w:cs="Times New Roman"/>
          <w:b/>
          <w:i w:val="0"/>
          <w:color w:val="auto"/>
          <w:sz w:val="20"/>
          <w:szCs w:val="24"/>
        </w:rPr>
        <w:t>d</w:t>
      </w:r>
      <w:r w:rsidRPr="006B7E1A">
        <w:rPr>
          <w:rFonts w:ascii="Times New Roman" w:hAnsi="Times New Roman" w:cs="Times New Roman"/>
          <w:i w:val="0"/>
          <w:color w:val="auto"/>
          <w:sz w:val="20"/>
          <w:szCs w:val="24"/>
        </w:rPr>
        <w:t xml:space="preserve"> </w:t>
      </w:r>
      <w:r w:rsidR="0006418B" w:rsidRPr="006B7E1A">
        <w:rPr>
          <w:rFonts w:ascii="Times New Roman" w:hAnsi="Times New Roman" w:cs="Times New Roman"/>
          <w:i w:val="0"/>
          <w:color w:val="auto"/>
          <w:sz w:val="20"/>
          <w:szCs w:val="24"/>
        </w:rPr>
        <w:t>T</w:t>
      </w:r>
      <w:r w:rsidRPr="006B7E1A">
        <w:rPr>
          <w:rFonts w:ascii="Times New Roman" w:hAnsi="Times New Roman" w:cs="Times New Roman"/>
          <w:i w:val="0"/>
          <w:color w:val="auto"/>
          <w:sz w:val="20"/>
          <w:szCs w:val="24"/>
        </w:rPr>
        <w:t xml:space="preserve">iming 4: before opening of disk flower (R3.5) to 95% </w:t>
      </w:r>
      <w:proofErr w:type="spellStart"/>
      <w:r w:rsidRPr="006B7E1A">
        <w:rPr>
          <w:rFonts w:ascii="Times New Roman" w:hAnsi="Times New Roman" w:cs="Times New Roman"/>
          <w:i w:val="0"/>
          <w:color w:val="auto"/>
          <w:sz w:val="20"/>
          <w:szCs w:val="24"/>
        </w:rPr>
        <w:t>anthesis</w:t>
      </w:r>
      <w:proofErr w:type="spellEnd"/>
      <w:r w:rsidRPr="006B7E1A">
        <w:rPr>
          <w:rFonts w:ascii="Times New Roman" w:hAnsi="Times New Roman" w:cs="Times New Roman"/>
          <w:i w:val="0"/>
          <w:color w:val="auto"/>
          <w:sz w:val="20"/>
          <w:szCs w:val="24"/>
        </w:rPr>
        <w:t xml:space="preserve"> (R5.95</w:t>
      </w:r>
      <w:r w:rsidR="0006418B" w:rsidRPr="006B7E1A">
        <w:rPr>
          <w:rFonts w:ascii="Times New Roman" w:hAnsi="Times New Roman" w:cs="Times New Roman"/>
          <w:i w:val="0"/>
          <w:color w:val="auto"/>
          <w:sz w:val="20"/>
          <w:szCs w:val="24"/>
        </w:rPr>
        <w:t>)</w:t>
      </w:r>
      <w:r w:rsidR="001D72B2">
        <w:rPr>
          <w:rFonts w:ascii="Times New Roman" w:hAnsi="Times New Roman" w:cs="Times New Roman"/>
          <w:i w:val="0"/>
          <w:color w:val="auto"/>
          <w:sz w:val="20"/>
          <w:szCs w:val="24"/>
        </w:rPr>
        <w:t xml:space="preserve">; </w:t>
      </w:r>
      <w:r w:rsidR="009B2A43" w:rsidRPr="009023D2">
        <w:rPr>
          <w:rFonts w:ascii="Times New Roman" w:hAnsi="Times New Roman" w:cs="Times New Roman"/>
          <w:b/>
          <w:i w:val="0"/>
          <w:color w:val="auto"/>
          <w:sz w:val="20"/>
          <w:szCs w:val="24"/>
        </w:rPr>
        <w:t>e</w:t>
      </w:r>
      <w:r w:rsidRPr="006B7E1A">
        <w:rPr>
          <w:rFonts w:ascii="Times New Roman" w:hAnsi="Times New Roman" w:cs="Times New Roman"/>
          <w:i w:val="0"/>
          <w:color w:val="auto"/>
          <w:sz w:val="20"/>
          <w:szCs w:val="24"/>
        </w:rPr>
        <w:t xml:space="preserve"> </w:t>
      </w:r>
      <w:r w:rsidR="0006418B" w:rsidRPr="006B7E1A">
        <w:rPr>
          <w:rFonts w:ascii="Times New Roman" w:hAnsi="Times New Roman" w:cs="Times New Roman"/>
          <w:i w:val="0"/>
          <w:color w:val="auto"/>
          <w:sz w:val="20"/>
          <w:szCs w:val="24"/>
        </w:rPr>
        <w:t>T</w:t>
      </w:r>
      <w:r w:rsidRPr="006B7E1A">
        <w:rPr>
          <w:rFonts w:ascii="Times New Roman" w:hAnsi="Times New Roman" w:cs="Times New Roman"/>
          <w:i w:val="0"/>
          <w:color w:val="auto"/>
          <w:sz w:val="20"/>
          <w:szCs w:val="24"/>
        </w:rPr>
        <w:t>iming 5: R5.7 to small yellow colour at the back of the disk (R7)</w:t>
      </w:r>
      <w:r w:rsidR="001D72B2">
        <w:rPr>
          <w:rFonts w:ascii="Times New Roman" w:hAnsi="Times New Roman" w:cs="Times New Roman"/>
          <w:i w:val="0"/>
          <w:color w:val="auto"/>
          <w:sz w:val="20"/>
          <w:szCs w:val="24"/>
        </w:rPr>
        <w:t>;</w:t>
      </w:r>
      <w:r w:rsidRPr="006B7E1A">
        <w:rPr>
          <w:rFonts w:ascii="Times New Roman" w:hAnsi="Times New Roman" w:cs="Times New Roman"/>
          <w:i w:val="0"/>
          <w:color w:val="auto"/>
          <w:sz w:val="20"/>
          <w:szCs w:val="24"/>
        </w:rPr>
        <w:t xml:space="preserve"> </w:t>
      </w:r>
      <w:r w:rsidR="009B2A43" w:rsidRPr="009023D2">
        <w:rPr>
          <w:rFonts w:ascii="Times New Roman" w:hAnsi="Times New Roman" w:cs="Times New Roman"/>
          <w:b/>
          <w:i w:val="0"/>
          <w:color w:val="auto"/>
          <w:sz w:val="20"/>
          <w:szCs w:val="24"/>
        </w:rPr>
        <w:t>f</w:t>
      </w:r>
      <w:r w:rsidRPr="006B7E1A">
        <w:rPr>
          <w:rFonts w:ascii="Times New Roman" w:hAnsi="Times New Roman" w:cs="Times New Roman"/>
          <w:i w:val="0"/>
          <w:color w:val="auto"/>
          <w:sz w:val="20"/>
          <w:szCs w:val="24"/>
        </w:rPr>
        <w:t xml:space="preserve"> </w:t>
      </w:r>
      <w:r w:rsidR="0006418B" w:rsidRPr="006B7E1A">
        <w:rPr>
          <w:rFonts w:ascii="Times New Roman" w:hAnsi="Times New Roman" w:cs="Times New Roman"/>
          <w:i w:val="0"/>
          <w:color w:val="auto"/>
          <w:sz w:val="20"/>
          <w:szCs w:val="24"/>
        </w:rPr>
        <w:t>T</w:t>
      </w:r>
      <w:r w:rsidRPr="006B7E1A">
        <w:rPr>
          <w:rFonts w:ascii="Times New Roman" w:hAnsi="Times New Roman" w:cs="Times New Roman"/>
          <w:i w:val="0"/>
          <w:color w:val="auto"/>
          <w:sz w:val="20"/>
          <w:szCs w:val="24"/>
        </w:rPr>
        <w:t>iming 6: wilting of ray flowers (R6) to large yellow colour at the back of the disk (R7.6).</w:t>
      </w:r>
      <w:proofErr w:type="gramEnd"/>
      <w:r w:rsidRPr="006B7E1A">
        <w:rPr>
          <w:rFonts w:ascii="Times New Roman" w:hAnsi="Times New Roman" w:cs="Times New Roman"/>
          <w:i w:val="0"/>
          <w:color w:val="auto"/>
          <w:sz w:val="20"/>
          <w:szCs w:val="24"/>
        </w:rPr>
        <w:t xml:space="preserve"> For a better understanding of the biology of stages from timing 1–4, we used Mark and Palmer (1981) terminology of classification of inflorescence development of FS 1–10</w:t>
      </w:r>
      <w:bookmarkEnd w:id="6"/>
      <w:r w:rsidRPr="006B7E1A">
        <w:rPr>
          <w:rFonts w:ascii="Times New Roman" w:hAnsi="Times New Roman" w:cs="Times New Roman"/>
          <w:i w:val="0"/>
          <w:color w:val="auto"/>
          <w:sz w:val="22"/>
          <w:szCs w:val="24"/>
        </w:rPr>
        <w:t xml:space="preserve"> </w:t>
      </w:r>
      <w:r w:rsidRPr="006B7E1A">
        <w:rPr>
          <w:rFonts w:ascii="Times New Roman" w:hAnsi="Times New Roman" w:cs="Times New Roman"/>
          <w:i w:val="0"/>
          <w:color w:val="auto"/>
          <w:szCs w:val="24"/>
        </w:rPr>
        <w:t xml:space="preserve"> </w:t>
      </w:r>
    </w:p>
    <w:p w14:paraId="723F0A62" w14:textId="09189F97" w:rsidR="00462FDD" w:rsidRPr="009023D2" w:rsidRDefault="00462FDD" w:rsidP="00462FDD">
      <w:pPr>
        <w:spacing w:line="360" w:lineRule="auto"/>
        <w:jc w:val="both"/>
        <w:rPr>
          <w:rFonts w:ascii="Times New Roman" w:hAnsi="Times New Roman" w:cs="Times New Roman"/>
          <w:sz w:val="20"/>
          <w:szCs w:val="24"/>
        </w:rPr>
      </w:pPr>
      <w:bookmarkStart w:id="7" w:name="_Toc85048094"/>
      <w:r w:rsidRPr="009023D2">
        <w:rPr>
          <w:rFonts w:ascii="Times New Roman" w:hAnsi="Times New Roman" w:cs="Times New Roman"/>
          <w:b/>
          <w:sz w:val="20"/>
          <w:szCs w:val="24"/>
        </w:rPr>
        <w:lastRenderedPageBreak/>
        <w:t>Table S</w:t>
      </w:r>
      <w:r w:rsidRPr="009023D2">
        <w:rPr>
          <w:rFonts w:ascii="Times New Roman" w:hAnsi="Times New Roman" w:cs="Times New Roman"/>
          <w:b/>
          <w:sz w:val="20"/>
          <w:szCs w:val="24"/>
        </w:rPr>
        <w:fldChar w:fldCharType="begin"/>
      </w:r>
      <w:r w:rsidRPr="009023D2">
        <w:rPr>
          <w:rFonts w:ascii="Times New Roman" w:hAnsi="Times New Roman" w:cs="Times New Roman"/>
          <w:b/>
          <w:sz w:val="20"/>
          <w:szCs w:val="24"/>
        </w:rPr>
        <w:instrText xml:space="preserve"> SEQ Table_S4. \* ARABIC </w:instrText>
      </w:r>
      <w:r w:rsidRPr="009023D2">
        <w:rPr>
          <w:rFonts w:ascii="Times New Roman" w:hAnsi="Times New Roman" w:cs="Times New Roman"/>
          <w:b/>
          <w:sz w:val="20"/>
          <w:szCs w:val="24"/>
        </w:rPr>
        <w:fldChar w:fldCharType="separate"/>
      </w:r>
      <w:r w:rsidR="00541AA7">
        <w:rPr>
          <w:rFonts w:ascii="Times New Roman" w:hAnsi="Times New Roman" w:cs="Times New Roman"/>
          <w:b/>
          <w:noProof/>
          <w:sz w:val="20"/>
          <w:szCs w:val="24"/>
        </w:rPr>
        <w:t>2</w:t>
      </w:r>
      <w:r w:rsidRPr="009023D2">
        <w:rPr>
          <w:rFonts w:ascii="Times New Roman" w:hAnsi="Times New Roman" w:cs="Times New Roman"/>
          <w:b/>
          <w:sz w:val="20"/>
          <w:szCs w:val="24"/>
        </w:rPr>
        <w:fldChar w:fldCharType="end"/>
      </w:r>
      <w:r w:rsidR="00D52476" w:rsidRPr="009023D2">
        <w:rPr>
          <w:rFonts w:ascii="Times New Roman" w:hAnsi="Times New Roman" w:cs="Times New Roman"/>
          <w:b/>
          <w:sz w:val="20"/>
          <w:szCs w:val="24"/>
        </w:rPr>
        <w:t xml:space="preserve"> </w:t>
      </w:r>
      <w:r w:rsidRPr="009023D2">
        <w:rPr>
          <w:rFonts w:ascii="Times New Roman" w:hAnsi="Times New Roman" w:cs="Times New Roman"/>
          <w:sz w:val="20"/>
          <w:szCs w:val="24"/>
        </w:rPr>
        <w:t xml:space="preserve">Definition of </w:t>
      </w:r>
      <w:proofErr w:type="gramStart"/>
      <w:r w:rsidRPr="009023D2">
        <w:rPr>
          <w:rFonts w:ascii="Times New Roman" w:hAnsi="Times New Roman" w:cs="Times New Roman"/>
          <w:sz w:val="20"/>
          <w:szCs w:val="24"/>
        </w:rPr>
        <w:t>sunflower crop growth stages</w:t>
      </w:r>
      <w:proofErr w:type="gramEnd"/>
      <w:r w:rsidRPr="009023D2">
        <w:rPr>
          <w:rFonts w:ascii="Times New Roman" w:hAnsi="Times New Roman" w:cs="Times New Roman"/>
          <w:sz w:val="20"/>
          <w:szCs w:val="24"/>
        </w:rPr>
        <w:t xml:space="preserve"> based on </w:t>
      </w:r>
      <w:proofErr w:type="spellStart"/>
      <w:r w:rsidRPr="009023D2">
        <w:rPr>
          <w:rFonts w:ascii="Times New Roman" w:hAnsi="Times New Roman" w:cs="Times New Roman"/>
          <w:sz w:val="20"/>
          <w:szCs w:val="24"/>
        </w:rPr>
        <w:t>Schneiter</w:t>
      </w:r>
      <w:proofErr w:type="spellEnd"/>
      <w:r w:rsidRPr="009023D2">
        <w:rPr>
          <w:rFonts w:ascii="Times New Roman" w:hAnsi="Times New Roman" w:cs="Times New Roman"/>
          <w:sz w:val="20"/>
          <w:szCs w:val="24"/>
        </w:rPr>
        <w:t xml:space="preserve"> and Miller (1981)</w:t>
      </w:r>
      <w:bookmarkEnd w:id="7"/>
    </w:p>
    <w:tbl>
      <w:tblPr>
        <w:tblStyle w:val="TableGrid"/>
        <w:tblW w:w="0" w:type="auto"/>
        <w:tblBorders>
          <w:insideH w:val="none" w:sz="0" w:space="0" w:color="auto"/>
          <w:insideV w:val="none" w:sz="0" w:space="0" w:color="auto"/>
        </w:tblBorders>
        <w:tblLook w:val="04A0" w:firstRow="1" w:lastRow="0" w:firstColumn="1" w:lastColumn="0" w:noHBand="0" w:noVBand="1"/>
      </w:tblPr>
      <w:tblGrid>
        <w:gridCol w:w="1696"/>
        <w:gridCol w:w="7320"/>
      </w:tblGrid>
      <w:tr w:rsidR="00462FDD" w:rsidRPr="001E0B96" w14:paraId="63927F74" w14:textId="77777777" w:rsidTr="00D52476">
        <w:tc>
          <w:tcPr>
            <w:tcW w:w="1696" w:type="dxa"/>
            <w:tcBorders>
              <w:top w:val="single" w:sz="4" w:space="0" w:color="auto"/>
              <w:left w:val="nil"/>
              <w:bottom w:val="single" w:sz="12" w:space="0" w:color="auto"/>
            </w:tcBorders>
          </w:tcPr>
          <w:p w14:paraId="777E4C7B" w14:textId="77777777" w:rsidR="00462FDD" w:rsidRPr="009023D2" w:rsidDel="00B06E4D" w:rsidRDefault="00462FDD" w:rsidP="002F45AB">
            <w:pPr>
              <w:pStyle w:val="FootnoteText"/>
              <w:spacing w:before="60" w:after="60" w:line="360" w:lineRule="auto"/>
              <w:jc w:val="both"/>
              <w:rPr>
                <w:rFonts w:ascii="Times New Roman" w:hAnsi="Times New Roman"/>
                <w:szCs w:val="24"/>
              </w:rPr>
            </w:pPr>
            <w:r w:rsidRPr="009023D2">
              <w:rPr>
                <w:rFonts w:ascii="Times New Roman" w:hAnsi="Times New Roman"/>
                <w:szCs w:val="24"/>
              </w:rPr>
              <w:t>Crop growth stage</w:t>
            </w:r>
          </w:p>
        </w:tc>
        <w:tc>
          <w:tcPr>
            <w:tcW w:w="7320" w:type="dxa"/>
            <w:tcBorders>
              <w:top w:val="single" w:sz="4" w:space="0" w:color="auto"/>
              <w:bottom w:val="single" w:sz="12" w:space="0" w:color="auto"/>
              <w:right w:val="nil"/>
            </w:tcBorders>
          </w:tcPr>
          <w:p w14:paraId="434906B1" w14:textId="52021EE8" w:rsidR="00462FDD" w:rsidRPr="009023D2" w:rsidDel="00B06E4D" w:rsidRDefault="00462FDD" w:rsidP="006B7E1A">
            <w:pPr>
              <w:pStyle w:val="FootnoteText"/>
              <w:spacing w:before="60" w:after="60" w:line="360" w:lineRule="auto"/>
              <w:rPr>
                <w:rFonts w:ascii="Times New Roman" w:hAnsi="Times New Roman"/>
                <w:szCs w:val="24"/>
              </w:rPr>
            </w:pPr>
            <w:r w:rsidRPr="009023D2">
              <w:rPr>
                <w:rFonts w:ascii="Times New Roman" w:hAnsi="Times New Roman"/>
                <w:szCs w:val="24"/>
              </w:rPr>
              <w:t>Definition of crop growth stage (Schneiter and Miller 1981)</w:t>
            </w:r>
          </w:p>
        </w:tc>
      </w:tr>
      <w:tr w:rsidR="00462FDD" w:rsidRPr="001E0B96" w14:paraId="1854BA90" w14:textId="77777777" w:rsidTr="00D52476">
        <w:tc>
          <w:tcPr>
            <w:tcW w:w="1696" w:type="dxa"/>
            <w:tcBorders>
              <w:top w:val="single" w:sz="12" w:space="0" w:color="auto"/>
              <w:left w:val="nil"/>
            </w:tcBorders>
          </w:tcPr>
          <w:p w14:paraId="0630661A" w14:textId="77777777" w:rsidR="00462FDD" w:rsidRPr="009023D2" w:rsidDel="00B06E4D" w:rsidRDefault="00462FDD" w:rsidP="002F45AB">
            <w:pPr>
              <w:pStyle w:val="FootnoteText"/>
              <w:spacing w:before="60" w:after="120" w:line="360" w:lineRule="auto"/>
              <w:jc w:val="both"/>
              <w:rPr>
                <w:rFonts w:ascii="Times New Roman" w:hAnsi="Times New Roman"/>
                <w:szCs w:val="24"/>
              </w:rPr>
            </w:pPr>
            <w:r w:rsidRPr="009023D2">
              <w:rPr>
                <w:rFonts w:ascii="Times New Roman" w:hAnsi="Times New Roman"/>
                <w:szCs w:val="24"/>
              </w:rPr>
              <w:t>V13</w:t>
            </w:r>
          </w:p>
        </w:tc>
        <w:tc>
          <w:tcPr>
            <w:tcW w:w="7320" w:type="dxa"/>
            <w:tcBorders>
              <w:top w:val="single" w:sz="12" w:space="0" w:color="auto"/>
              <w:right w:val="nil"/>
            </w:tcBorders>
          </w:tcPr>
          <w:p w14:paraId="09C9A893" w14:textId="77777777" w:rsidR="00462FDD" w:rsidRPr="009023D2" w:rsidDel="00B06E4D" w:rsidRDefault="00462FDD" w:rsidP="002F45AB">
            <w:pPr>
              <w:pStyle w:val="FootnoteText"/>
              <w:spacing w:before="60" w:after="120" w:line="360" w:lineRule="auto"/>
              <w:jc w:val="both"/>
              <w:rPr>
                <w:rFonts w:ascii="Times New Roman" w:hAnsi="Times New Roman"/>
                <w:szCs w:val="24"/>
              </w:rPr>
            </w:pPr>
            <w:r w:rsidRPr="009023D2">
              <w:rPr>
                <w:rFonts w:ascii="Times New Roman" w:hAnsi="Times New Roman"/>
                <w:szCs w:val="24"/>
              </w:rPr>
              <w:t>13 true leaves of at least 4 cm in length.</w:t>
            </w:r>
          </w:p>
        </w:tc>
      </w:tr>
      <w:tr w:rsidR="00462FDD" w:rsidRPr="001E0B96" w14:paraId="45710B7D" w14:textId="77777777" w:rsidTr="005B3657">
        <w:tc>
          <w:tcPr>
            <w:tcW w:w="1696" w:type="dxa"/>
            <w:tcBorders>
              <w:left w:val="nil"/>
            </w:tcBorders>
          </w:tcPr>
          <w:p w14:paraId="0585F1C5" w14:textId="77777777" w:rsidR="00462FDD" w:rsidRPr="009023D2" w:rsidRDefault="00462FDD" w:rsidP="0006418B">
            <w:pPr>
              <w:pStyle w:val="FootnoteText"/>
              <w:spacing w:after="120" w:line="360" w:lineRule="auto"/>
              <w:jc w:val="both"/>
              <w:rPr>
                <w:rFonts w:ascii="Times New Roman" w:hAnsi="Times New Roman"/>
                <w:szCs w:val="24"/>
              </w:rPr>
            </w:pPr>
            <w:r w:rsidRPr="009023D2">
              <w:rPr>
                <w:rFonts w:ascii="Times New Roman" w:hAnsi="Times New Roman"/>
                <w:szCs w:val="24"/>
              </w:rPr>
              <w:t>R1</w:t>
            </w:r>
          </w:p>
        </w:tc>
        <w:tc>
          <w:tcPr>
            <w:tcW w:w="7320" w:type="dxa"/>
            <w:tcBorders>
              <w:right w:val="nil"/>
            </w:tcBorders>
          </w:tcPr>
          <w:p w14:paraId="7E98C2AB" w14:textId="77777777" w:rsidR="00462FDD" w:rsidRPr="009023D2" w:rsidRDefault="00462FDD" w:rsidP="00F23DB7">
            <w:pPr>
              <w:pStyle w:val="FootnoteText"/>
              <w:spacing w:after="120" w:line="360" w:lineRule="auto"/>
              <w:jc w:val="both"/>
              <w:rPr>
                <w:rFonts w:ascii="Times New Roman" w:hAnsi="Times New Roman"/>
                <w:szCs w:val="24"/>
              </w:rPr>
            </w:pPr>
            <w:r w:rsidRPr="009023D2">
              <w:rPr>
                <w:rFonts w:ascii="Times New Roman" w:hAnsi="Times New Roman"/>
                <w:szCs w:val="24"/>
              </w:rPr>
              <w:t>The appearance of immature bracts on the apex of the vegetative shoot, which looks like a star.</w:t>
            </w:r>
          </w:p>
        </w:tc>
      </w:tr>
      <w:tr w:rsidR="00462FDD" w:rsidRPr="001E0B96" w14:paraId="059CF8F8" w14:textId="77777777" w:rsidTr="005B3657">
        <w:tc>
          <w:tcPr>
            <w:tcW w:w="1696" w:type="dxa"/>
            <w:tcBorders>
              <w:left w:val="nil"/>
            </w:tcBorders>
          </w:tcPr>
          <w:p w14:paraId="1CD28D82" w14:textId="77777777" w:rsidR="00462FDD" w:rsidRPr="009023D2" w:rsidRDefault="00462FDD" w:rsidP="0006418B">
            <w:pPr>
              <w:pStyle w:val="FootnoteText"/>
              <w:spacing w:after="120" w:line="360" w:lineRule="auto"/>
              <w:jc w:val="both"/>
              <w:rPr>
                <w:rFonts w:ascii="Times New Roman" w:hAnsi="Times New Roman"/>
                <w:szCs w:val="24"/>
              </w:rPr>
            </w:pPr>
            <w:r w:rsidRPr="009023D2">
              <w:rPr>
                <w:rFonts w:ascii="Times New Roman" w:hAnsi="Times New Roman"/>
                <w:szCs w:val="24"/>
              </w:rPr>
              <w:t>R2</w:t>
            </w:r>
          </w:p>
        </w:tc>
        <w:tc>
          <w:tcPr>
            <w:tcW w:w="7320" w:type="dxa"/>
            <w:tcBorders>
              <w:right w:val="nil"/>
            </w:tcBorders>
          </w:tcPr>
          <w:p w14:paraId="548B788F" w14:textId="77777777" w:rsidR="00462FDD" w:rsidRPr="009023D2" w:rsidRDefault="00462FDD" w:rsidP="00F23DB7">
            <w:pPr>
              <w:pStyle w:val="FootnoteText"/>
              <w:spacing w:after="120" w:line="360" w:lineRule="auto"/>
              <w:jc w:val="both"/>
              <w:rPr>
                <w:rFonts w:ascii="Times New Roman" w:hAnsi="Times New Roman"/>
                <w:szCs w:val="24"/>
              </w:rPr>
            </w:pPr>
            <w:r w:rsidRPr="009023D2">
              <w:rPr>
                <w:rFonts w:ascii="Times New Roman" w:hAnsi="Times New Roman"/>
                <w:szCs w:val="24"/>
              </w:rPr>
              <w:t>Nodal distance between the bottom of the inflorescence (disk) and the nearest leaf remain 0.5–2.0 cm in length.</w:t>
            </w:r>
          </w:p>
        </w:tc>
      </w:tr>
      <w:tr w:rsidR="00462FDD" w:rsidRPr="001E0B96" w14:paraId="40BAAEC0" w14:textId="77777777" w:rsidTr="005B3657">
        <w:tc>
          <w:tcPr>
            <w:tcW w:w="1696" w:type="dxa"/>
            <w:tcBorders>
              <w:left w:val="nil"/>
            </w:tcBorders>
          </w:tcPr>
          <w:p w14:paraId="7207EE99" w14:textId="77777777" w:rsidR="00462FDD" w:rsidRPr="009023D2" w:rsidRDefault="00462FDD" w:rsidP="0006418B">
            <w:pPr>
              <w:pStyle w:val="FootnoteText"/>
              <w:spacing w:after="120" w:line="360" w:lineRule="auto"/>
              <w:jc w:val="both"/>
              <w:rPr>
                <w:rFonts w:ascii="Times New Roman" w:hAnsi="Times New Roman"/>
                <w:szCs w:val="24"/>
              </w:rPr>
            </w:pPr>
            <w:r w:rsidRPr="009023D2">
              <w:rPr>
                <w:rFonts w:ascii="Times New Roman" w:hAnsi="Times New Roman"/>
                <w:szCs w:val="24"/>
              </w:rPr>
              <w:t>R3</w:t>
            </w:r>
          </w:p>
        </w:tc>
        <w:tc>
          <w:tcPr>
            <w:tcW w:w="7320" w:type="dxa"/>
            <w:tcBorders>
              <w:right w:val="nil"/>
            </w:tcBorders>
          </w:tcPr>
          <w:p w14:paraId="35595FBD" w14:textId="77777777" w:rsidR="00462FDD" w:rsidRPr="009023D2" w:rsidRDefault="00462FDD" w:rsidP="00F23DB7">
            <w:pPr>
              <w:pStyle w:val="FootnoteText"/>
              <w:spacing w:after="120" w:line="360" w:lineRule="auto"/>
              <w:jc w:val="both"/>
              <w:rPr>
                <w:rFonts w:ascii="Times New Roman" w:hAnsi="Times New Roman"/>
                <w:szCs w:val="24"/>
              </w:rPr>
            </w:pPr>
            <w:r w:rsidRPr="009023D2">
              <w:rPr>
                <w:rFonts w:ascii="Times New Roman" w:hAnsi="Times New Roman"/>
                <w:szCs w:val="24"/>
              </w:rPr>
              <w:t>Nodal distance increase by more than 2 cm in length.</w:t>
            </w:r>
          </w:p>
        </w:tc>
      </w:tr>
      <w:tr w:rsidR="00462FDD" w:rsidRPr="001E0B96" w14:paraId="78738712" w14:textId="77777777" w:rsidTr="005B3657">
        <w:tc>
          <w:tcPr>
            <w:tcW w:w="1696" w:type="dxa"/>
            <w:tcBorders>
              <w:left w:val="nil"/>
            </w:tcBorders>
          </w:tcPr>
          <w:p w14:paraId="54CED477" w14:textId="77777777" w:rsidR="00462FDD" w:rsidRPr="009023D2" w:rsidRDefault="00462FDD" w:rsidP="0006418B">
            <w:pPr>
              <w:pStyle w:val="FootnoteText"/>
              <w:spacing w:after="120" w:line="360" w:lineRule="auto"/>
              <w:jc w:val="both"/>
              <w:rPr>
                <w:rFonts w:ascii="Times New Roman" w:hAnsi="Times New Roman"/>
                <w:szCs w:val="24"/>
              </w:rPr>
            </w:pPr>
            <w:r w:rsidRPr="009023D2">
              <w:rPr>
                <w:rFonts w:ascii="Times New Roman" w:hAnsi="Times New Roman"/>
                <w:szCs w:val="24"/>
              </w:rPr>
              <w:t>R4</w:t>
            </w:r>
          </w:p>
        </w:tc>
        <w:tc>
          <w:tcPr>
            <w:tcW w:w="7320" w:type="dxa"/>
            <w:tcBorders>
              <w:right w:val="nil"/>
            </w:tcBorders>
          </w:tcPr>
          <w:p w14:paraId="1DB9B578" w14:textId="77777777" w:rsidR="00462FDD" w:rsidRPr="009023D2" w:rsidRDefault="00462FDD" w:rsidP="00F23DB7">
            <w:pPr>
              <w:pStyle w:val="FootnoteText"/>
              <w:spacing w:after="120" w:line="360" w:lineRule="auto"/>
              <w:jc w:val="both"/>
              <w:rPr>
                <w:rFonts w:ascii="Times New Roman" w:hAnsi="Times New Roman"/>
                <w:szCs w:val="24"/>
              </w:rPr>
            </w:pPr>
            <w:r w:rsidRPr="009023D2">
              <w:rPr>
                <w:rFonts w:ascii="Times New Roman" w:hAnsi="Times New Roman"/>
                <w:szCs w:val="24"/>
              </w:rPr>
              <w:t>Opening of the disk with the appearance of ray flowers when viewed from the top.</w:t>
            </w:r>
          </w:p>
        </w:tc>
      </w:tr>
      <w:tr w:rsidR="00462FDD" w:rsidRPr="001E0B96" w14:paraId="0B598A14" w14:textId="77777777" w:rsidTr="005B3657">
        <w:tc>
          <w:tcPr>
            <w:tcW w:w="1696" w:type="dxa"/>
            <w:tcBorders>
              <w:left w:val="nil"/>
            </w:tcBorders>
          </w:tcPr>
          <w:p w14:paraId="0311AC83" w14:textId="77777777" w:rsidR="00462FDD" w:rsidRPr="009023D2" w:rsidRDefault="00462FDD" w:rsidP="0006418B">
            <w:pPr>
              <w:pStyle w:val="FootnoteText"/>
              <w:spacing w:after="120" w:line="360" w:lineRule="auto"/>
              <w:jc w:val="both"/>
              <w:rPr>
                <w:rFonts w:ascii="Times New Roman" w:hAnsi="Times New Roman"/>
                <w:szCs w:val="24"/>
              </w:rPr>
            </w:pPr>
            <w:r w:rsidRPr="009023D2">
              <w:rPr>
                <w:rFonts w:ascii="Times New Roman" w:hAnsi="Times New Roman"/>
                <w:szCs w:val="24"/>
              </w:rPr>
              <w:t>R5</w:t>
            </w:r>
          </w:p>
        </w:tc>
        <w:tc>
          <w:tcPr>
            <w:tcW w:w="7320" w:type="dxa"/>
            <w:tcBorders>
              <w:right w:val="nil"/>
            </w:tcBorders>
          </w:tcPr>
          <w:p w14:paraId="5813D184" w14:textId="77777777" w:rsidR="00462FDD" w:rsidRPr="009023D2" w:rsidRDefault="00462FDD" w:rsidP="00F23DB7">
            <w:pPr>
              <w:pStyle w:val="FootnoteText"/>
              <w:spacing w:after="120" w:line="360" w:lineRule="auto"/>
              <w:jc w:val="both"/>
              <w:rPr>
                <w:rFonts w:ascii="Times New Roman" w:hAnsi="Times New Roman"/>
                <w:szCs w:val="24"/>
              </w:rPr>
            </w:pPr>
            <w:r w:rsidRPr="009023D2">
              <w:rPr>
                <w:rFonts w:ascii="Times New Roman" w:hAnsi="Times New Roman"/>
                <w:szCs w:val="24"/>
              </w:rPr>
              <w:t>The disks are completely open with the appearance of developed ray flowers. This stage is divided into sub-stages based on the per cent disk area covered by anthesis. For example, if 70% of head cover anthesis then the stage will be R5.7 and similar for 95% head area cover will be R5.95.</w:t>
            </w:r>
          </w:p>
        </w:tc>
      </w:tr>
      <w:tr w:rsidR="00462FDD" w:rsidRPr="001E0B96" w14:paraId="2A75DD3A" w14:textId="77777777" w:rsidTr="005B3657">
        <w:tc>
          <w:tcPr>
            <w:tcW w:w="1696" w:type="dxa"/>
            <w:tcBorders>
              <w:left w:val="nil"/>
            </w:tcBorders>
          </w:tcPr>
          <w:p w14:paraId="0512D293" w14:textId="77777777" w:rsidR="00462FDD" w:rsidRPr="009023D2" w:rsidRDefault="00462FDD" w:rsidP="0006418B">
            <w:pPr>
              <w:pStyle w:val="FootnoteText"/>
              <w:spacing w:after="120" w:line="360" w:lineRule="auto"/>
              <w:jc w:val="both"/>
              <w:rPr>
                <w:rFonts w:ascii="Times New Roman" w:hAnsi="Times New Roman"/>
                <w:szCs w:val="24"/>
              </w:rPr>
            </w:pPr>
            <w:r w:rsidRPr="009023D2">
              <w:rPr>
                <w:rFonts w:ascii="Times New Roman" w:hAnsi="Times New Roman"/>
                <w:szCs w:val="24"/>
              </w:rPr>
              <w:t>R6</w:t>
            </w:r>
          </w:p>
        </w:tc>
        <w:tc>
          <w:tcPr>
            <w:tcW w:w="7320" w:type="dxa"/>
            <w:tcBorders>
              <w:right w:val="nil"/>
            </w:tcBorders>
          </w:tcPr>
          <w:p w14:paraId="3E24F272" w14:textId="77777777" w:rsidR="00462FDD" w:rsidRPr="009023D2" w:rsidRDefault="00462FDD" w:rsidP="00F23DB7">
            <w:pPr>
              <w:pStyle w:val="FootnoteText"/>
              <w:spacing w:after="120" w:line="360" w:lineRule="auto"/>
              <w:jc w:val="both"/>
              <w:rPr>
                <w:rFonts w:ascii="Times New Roman" w:hAnsi="Times New Roman"/>
                <w:szCs w:val="24"/>
              </w:rPr>
            </w:pPr>
            <w:r w:rsidRPr="009023D2">
              <w:rPr>
                <w:rStyle w:val="FootnoteReference"/>
                <w:rFonts w:ascii="Times New Roman" w:hAnsi="Times New Roman"/>
                <w:szCs w:val="24"/>
                <w:vertAlign w:val="baseline"/>
              </w:rPr>
              <w:t>D</w:t>
            </w:r>
            <w:r w:rsidRPr="009023D2">
              <w:rPr>
                <w:rFonts w:ascii="Times New Roman" w:hAnsi="Times New Roman"/>
                <w:szCs w:val="24"/>
              </w:rPr>
              <w:t>evelopment of flower is completed and the ray flowers are wilted by losing their firmness. However, the wilting of ray flowers may or may not exist but the evidence of the falling down of ray flower are noticed.</w:t>
            </w:r>
          </w:p>
        </w:tc>
      </w:tr>
      <w:tr w:rsidR="00462FDD" w:rsidRPr="001E0B96" w14:paraId="0794DC9F" w14:textId="77777777" w:rsidTr="005B3657">
        <w:tc>
          <w:tcPr>
            <w:tcW w:w="1696" w:type="dxa"/>
            <w:tcBorders>
              <w:left w:val="nil"/>
              <w:bottom w:val="single" w:sz="4" w:space="0" w:color="auto"/>
            </w:tcBorders>
          </w:tcPr>
          <w:p w14:paraId="06B4BD6F" w14:textId="77777777" w:rsidR="00462FDD" w:rsidRPr="009023D2" w:rsidDel="00B06E4D" w:rsidRDefault="00462FDD" w:rsidP="002F45AB">
            <w:pPr>
              <w:pStyle w:val="FootnoteText"/>
              <w:spacing w:after="60" w:line="360" w:lineRule="auto"/>
              <w:jc w:val="both"/>
              <w:rPr>
                <w:rFonts w:ascii="Times New Roman" w:hAnsi="Times New Roman"/>
                <w:szCs w:val="24"/>
              </w:rPr>
            </w:pPr>
            <w:r w:rsidRPr="009023D2">
              <w:rPr>
                <w:rFonts w:ascii="Times New Roman" w:hAnsi="Times New Roman"/>
                <w:szCs w:val="24"/>
              </w:rPr>
              <w:t>R7</w:t>
            </w:r>
          </w:p>
        </w:tc>
        <w:tc>
          <w:tcPr>
            <w:tcW w:w="7320" w:type="dxa"/>
            <w:tcBorders>
              <w:bottom w:val="single" w:sz="4" w:space="0" w:color="auto"/>
              <w:right w:val="nil"/>
            </w:tcBorders>
          </w:tcPr>
          <w:p w14:paraId="5ED40A1D" w14:textId="77777777" w:rsidR="00462FDD" w:rsidRPr="009023D2" w:rsidRDefault="00462FDD" w:rsidP="002F45AB">
            <w:pPr>
              <w:pStyle w:val="FootnoteText"/>
              <w:spacing w:after="60" w:line="360" w:lineRule="auto"/>
              <w:jc w:val="both"/>
              <w:rPr>
                <w:rFonts w:ascii="Times New Roman" w:hAnsi="Times New Roman"/>
              </w:rPr>
            </w:pPr>
            <w:r w:rsidRPr="009023D2">
              <w:rPr>
                <w:rFonts w:ascii="Times New Roman" w:hAnsi="Times New Roman"/>
                <w:szCs w:val="24"/>
              </w:rPr>
              <w:t>The light yellow colour at the back of the disk is present.</w:t>
            </w:r>
          </w:p>
        </w:tc>
      </w:tr>
    </w:tbl>
    <w:p w14:paraId="74E06A51" w14:textId="77777777" w:rsidR="00462FDD" w:rsidRPr="00414176" w:rsidRDefault="00462FDD" w:rsidP="00462FDD">
      <w:pPr>
        <w:rPr>
          <w:rFonts w:ascii="Times New Roman" w:hAnsi="Times New Roman"/>
          <w:sz w:val="24"/>
          <w:szCs w:val="24"/>
        </w:rPr>
      </w:pPr>
    </w:p>
    <w:p w14:paraId="605BAC38" w14:textId="77777777" w:rsidR="00462FDD" w:rsidRPr="00414176" w:rsidRDefault="00462FDD" w:rsidP="00462FDD">
      <w:pPr>
        <w:rPr>
          <w:rFonts w:ascii="Times New Roman" w:hAnsi="Times New Roman"/>
          <w:sz w:val="24"/>
          <w:szCs w:val="24"/>
        </w:rPr>
      </w:pPr>
    </w:p>
    <w:p w14:paraId="37EAD7DB" w14:textId="3CAEFB61" w:rsidR="00462FDD" w:rsidRPr="00414176" w:rsidRDefault="00E65A13" w:rsidP="006B7E1A">
      <w:pPr>
        <w:spacing w:after="0"/>
        <w:rPr>
          <w:rFonts w:ascii="Times New Roman" w:hAnsi="Times New Roman"/>
          <w:sz w:val="24"/>
          <w:szCs w:val="24"/>
        </w:rPr>
      </w:pPr>
      <w:r w:rsidRPr="00E65A13">
        <w:rPr>
          <w:noProof/>
          <w:lang w:eastAsia="en-AU"/>
        </w:rPr>
        <w:lastRenderedPageBreak/>
        <w:t xml:space="preserve"> </w:t>
      </w:r>
      <w:r w:rsidRPr="00E65A13">
        <w:rPr>
          <w:rFonts w:ascii="Times New Roman" w:hAnsi="Times New Roman"/>
          <w:noProof/>
          <w:sz w:val="24"/>
          <w:szCs w:val="24"/>
          <w:lang w:eastAsia="en-AU"/>
        </w:rPr>
        <w:drawing>
          <wp:inline distT="0" distB="0" distL="0" distR="0" wp14:anchorId="66CE4DB4" wp14:editId="14E7A873">
            <wp:extent cx="5731510" cy="6157595"/>
            <wp:effectExtent l="0" t="0" r="2540" b="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rotWithShape="1">
                    <a:blip r:embed="rId19"/>
                    <a:srcRect l="35855" t="12102" r="22388" b="8138"/>
                    <a:stretch/>
                  </pic:blipFill>
                  <pic:spPr>
                    <a:xfrm>
                      <a:off x="0" y="0"/>
                      <a:ext cx="5731510" cy="6157595"/>
                    </a:xfrm>
                    <a:prstGeom prst="rect">
                      <a:avLst/>
                    </a:prstGeom>
                  </pic:spPr>
                </pic:pic>
              </a:graphicData>
            </a:graphic>
          </wp:inline>
        </w:drawing>
      </w:r>
    </w:p>
    <w:p w14:paraId="70010DA4" w14:textId="77777777" w:rsidR="00644294" w:rsidRDefault="00644294" w:rsidP="006B7E1A">
      <w:pPr>
        <w:pStyle w:val="Caption"/>
        <w:spacing w:after="0" w:line="360" w:lineRule="auto"/>
        <w:jc w:val="both"/>
        <w:rPr>
          <w:rFonts w:ascii="Times New Roman" w:hAnsi="Times New Roman" w:cs="Times New Roman"/>
          <w:b/>
          <w:i w:val="0"/>
          <w:color w:val="auto"/>
          <w:sz w:val="24"/>
          <w:szCs w:val="24"/>
        </w:rPr>
      </w:pPr>
      <w:bookmarkStart w:id="8" w:name="_Toc85047607"/>
    </w:p>
    <w:p w14:paraId="4767BB88" w14:textId="36600971" w:rsidR="00462FDD" w:rsidRPr="009023D2" w:rsidRDefault="00462FDD" w:rsidP="006B7E1A">
      <w:pPr>
        <w:pStyle w:val="Caption"/>
        <w:spacing w:after="0" w:line="360" w:lineRule="auto"/>
        <w:jc w:val="both"/>
        <w:rPr>
          <w:rFonts w:ascii="Times New Roman" w:hAnsi="Times New Roman"/>
          <w:i w:val="0"/>
          <w:iCs w:val="0"/>
          <w:noProof/>
          <w:color w:val="auto"/>
          <w:sz w:val="20"/>
          <w:szCs w:val="24"/>
          <w:lang w:eastAsia="en-AU"/>
        </w:rPr>
      </w:pPr>
      <w:r w:rsidRPr="009023D2">
        <w:rPr>
          <w:rFonts w:ascii="Times New Roman" w:hAnsi="Times New Roman" w:cs="Times New Roman"/>
          <w:b/>
          <w:i w:val="0"/>
          <w:color w:val="auto"/>
          <w:sz w:val="20"/>
          <w:szCs w:val="24"/>
        </w:rPr>
        <w:t xml:space="preserve">Fig. </w:t>
      </w:r>
      <w:r w:rsidR="00AF6D04" w:rsidRPr="009023D2">
        <w:rPr>
          <w:rFonts w:ascii="Times New Roman" w:hAnsi="Times New Roman" w:cs="Times New Roman"/>
          <w:b/>
          <w:i w:val="0"/>
          <w:color w:val="auto"/>
          <w:sz w:val="20"/>
          <w:szCs w:val="24"/>
        </w:rPr>
        <w:t>S6</w:t>
      </w:r>
      <w:r w:rsidRPr="009023D2">
        <w:rPr>
          <w:rFonts w:ascii="Times New Roman" w:hAnsi="Times New Roman" w:cs="Times New Roman"/>
          <w:i w:val="0"/>
          <w:color w:val="auto"/>
          <w:sz w:val="20"/>
          <w:szCs w:val="24"/>
        </w:rPr>
        <w:t xml:space="preserve"> Yield and yield attributes due to main effect of crop growth stage (</w:t>
      </w:r>
      <w:r w:rsidR="00D24EBB" w:rsidRPr="009023D2">
        <w:rPr>
          <w:rFonts w:ascii="Times New Roman" w:hAnsi="Times New Roman" w:cs="Times New Roman"/>
          <w:i w:val="0"/>
          <w:color w:val="auto"/>
          <w:sz w:val="20"/>
          <w:szCs w:val="24"/>
        </w:rPr>
        <w:t>a</w:t>
      </w:r>
      <w:r w:rsidRPr="009023D2">
        <w:rPr>
          <w:rFonts w:ascii="Times New Roman" w:hAnsi="Times New Roman" w:cs="Times New Roman"/>
          <w:i w:val="0"/>
          <w:color w:val="auto"/>
          <w:sz w:val="20"/>
          <w:szCs w:val="24"/>
        </w:rPr>
        <w:t>–</w:t>
      </w:r>
      <w:r w:rsidR="00D24EBB" w:rsidRPr="009023D2">
        <w:rPr>
          <w:rFonts w:ascii="Times New Roman" w:hAnsi="Times New Roman" w:cs="Times New Roman"/>
          <w:i w:val="0"/>
          <w:color w:val="auto"/>
          <w:sz w:val="20"/>
          <w:szCs w:val="24"/>
        </w:rPr>
        <w:t>c</w:t>
      </w:r>
      <w:r w:rsidRPr="009023D2">
        <w:rPr>
          <w:rFonts w:ascii="Times New Roman" w:hAnsi="Times New Roman" w:cs="Times New Roman"/>
          <w:i w:val="0"/>
          <w:color w:val="auto"/>
          <w:sz w:val="20"/>
          <w:szCs w:val="24"/>
        </w:rPr>
        <w:t>) and saline irrigation (</w:t>
      </w:r>
      <w:r w:rsidR="00D24EBB" w:rsidRPr="009023D2">
        <w:rPr>
          <w:rFonts w:ascii="Times New Roman" w:hAnsi="Times New Roman" w:cs="Times New Roman"/>
          <w:i w:val="0"/>
          <w:color w:val="auto"/>
          <w:sz w:val="20"/>
          <w:szCs w:val="24"/>
        </w:rPr>
        <w:t>d</w:t>
      </w:r>
      <w:r w:rsidRPr="009023D2">
        <w:rPr>
          <w:rFonts w:ascii="Times New Roman" w:hAnsi="Times New Roman" w:cs="Times New Roman"/>
          <w:i w:val="0"/>
          <w:color w:val="auto"/>
          <w:sz w:val="20"/>
          <w:szCs w:val="24"/>
        </w:rPr>
        <w:t>–</w:t>
      </w:r>
      <w:r w:rsidR="00D24EBB" w:rsidRPr="009023D2">
        <w:rPr>
          <w:rFonts w:ascii="Times New Roman" w:hAnsi="Times New Roman" w:cs="Times New Roman"/>
          <w:i w:val="0"/>
          <w:color w:val="auto"/>
          <w:sz w:val="20"/>
          <w:szCs w:val="24"/>
        </w:rPr>
        <w:t>f</w:t>
      </w:r>
      <w:r w:rsidRPr="009023D2">
        <w:rPr>
          <w:rFonts w:ascii="Times New Roman" w:hAnsi="Times New Roman" w:cs="Times New Roman"/>
          <w:i w:val="0"/>
          <w:color w:val="auto"/>
          <w:sz w:val="20"/>
          <w:szCs w:val="24"/>
        </w:rPr>
        <w:t>) for Experiment 1 in 2019</w:t>
      </w:r>
      <w:r w:rsidR="00A40575" w:rsidRPr="009023D2">
        <w:rPr>
          <w:rFonts w:ascii="Times New Roman" w:hAnsi="Times New Roman" w:cs="Times New Roman"/>
          <w:i w:val="0"/>
          <w:color w:val="auto"/>
          <w:sz w:val="20"/>
          <w:szCs w:val="24"/>
        </w:rPr>
        <w:t>.</w:t>
      </w:r>
      <w:r w:rsidRPr="009023D2">
        <w:rPr>
          <w:rFonts w:ascii="Times New Roman" w:hAnsi="Times New Roman" w:cs="Times New Roman"/>
          <w:i w:val="0"/>
          <w:color w:val="auto"/>
          <w:sz w:val="20"/>
          <w:szCs w:val="24"/>
        </w:rPr>
        <w:t xml:space="preserve"> </w:t>
      </w:r>
      <w:proofErr w:type="gramStart"/>
      <w:r w:rsidR="00D24EBB" w:rsidRPr="009023D2">
        <w:rPr>
          <w:rFonts w:ascii="Times New Roman" w:hAnsi="Times New Roman" w:cs="Times New Roman"/>
          <w:b/>
          <w:i w:val="0"/>
          <w:color w:val="auto"/>
          <w:sz w:val="20"/>
          <w:szCs w:val="24"/>
        </w:rPr>
        <w:t>a</w:t>
      </w:r>
      <w:proofErr w:type="gramEnd"/>
      <w:r w:rsidR="00A40575" w:rsidRPr="009023D2">
        <w:rPr>
          <w:rFonts w:ascii="Times New Roman" w:hAnsi="Times New Roman" w:cs="Times New Roman"/>
          <w:b/>
          <w:i w:val="0"/>
          <w:color w:val="auto"/>
          <w:sz w:val="20"/>
          <w:szCs w:val="24"/>
        </w:rPr>
        <w:t xml:space="preserve"> </w:t>
      </w:r>
      <w:r w:rsidR="00A40575" w:rsidRPr="009023D2">
        <w:rPr>
          <w:rFonts w:ascii="Times New Roman" w:hAnsi="Times New Roman" w:cs="Times New Roman"/>
          <w:i w:val="0"/>
          <w:color w:val="auto"/>
          <w:sz w:val="20"/>
          <w:szCs w:val="24"/>
        </w:rPr>
        <w:t>&amp;</w:t>
      </w:r>
      <w:r w:rsidRPr="009023D2">
        <w:rPr>
          <w:rFonts w:ascii="Times New Roman" w:hAnsi="Times New Roman" w:cs="Times New Roman"/>
          <w:b/>
          <w:i w:val="0"/>
          <w:color w:val="auto"/>
          <w:sz w:val="20"/>
          <w:szCs w:val="24"/>
        </w:rPr>
        <w:t xml:space="preserve"> </w:t>
      </w:r>
      <w:r w:rsidR="00D24EBB" w:rsidRPr="009023D2">
        <w:rPr>
          <w:rFonts w:ascii="Times New Roman" w:hAnsi="Times New Roman" w:cs="Times New Roman"/>
          <w:b/>
          <w:i w:val="0"/>
          <w:color w:val="auto"/>
          <w:sz w:val="20"/>
          <w:szCs w:val="24"/>
        </w:rPr>
        <w:t>d</w:t>
      </w:r>
      <w:r w:rsidRPr="009023D2">
        <w:rPr>
          <w:rFonts w:ascii="Times New Roman" w:hAnsi="Times New Roman" w:cs="Times New Roman"/>
          <w:i w:val="0"/>
          <w:color w:val="auto"/>
          <w:sz w:val="20"/>
          <w:szCs w:val="24"/>
        </w:rPr>
        <w:t xml:space="preserve"> seed yield and 100-seed weight</w:t>
      </w:r>
      <w:r w:rsidR="00A40575" w:rsidRPr="009023D2">
        <w:rPr>
          <w:rFonts w:ascii="Times New Roman" w:hAnsi="Times New Roman" w:cs="Times New Roman"/>
          <w:i w:val="0"/>
          <w:color w:val="auto"/>
          <w:sz w:val="20"/>
          <w:szCs w:val="24"/>
        </w:rPr>
        <w:t>;</w:t>
      </w:r>
      <w:r w:rsidRPr="009023D2">
        <w:rPr>
          <w:rFonts w:ascii="Times New Roman" w:hAnsi="Times New Roman" w:cs="Times New Roman"/>
          <w:i w:val="0"/>
          <w:color w:val="auto"/>
          <w:sz w:val="20"/>
          <w:szCs w:val="24"/>
        </w:rPr>
        <w:t xml:space="preserve"> </w:t>
      </w:r>
      <w:r w:rsidR="00D24EBB" w:rsidRPr="009023D2">
        <w:rPr>
          <w:rFonts w:ascii="Times New Roman" w:hAnsi="Times New Roman" w:cs="Times New Roman"/>
          <w:b/>
          <w:i w:val="0"/>
          <w:color w:val="auto"/>
          <w:sz w:val="20"/>
          <w:szCs w:val="24"/>
        </w:rPr>
        <w:t>b</w:t>
      </w:r>
      <w:r w:rsidR="00A40575" w:rsidRPr="009023D2">
        <w:rPr>
          <w:rFonts w:ascii="Times New Roman" w:hAnsi="Times New Roman" w:cs="Times New Roman"/>
          <w:i w:val="0"/>
          <w:color w:val="auto"/>
          <w:sz w:val="20"/>
          <w:szCs w:val="24"/>
        </w:rPr>
        <w:t xml:space="preserve"> &amp;</w:t>
      </w:r>
      <w:r w:rsidRPr="009023D2">
        <w:rPr>
          <w:rFonts w:ascii="Times New Roman" w:hAnsi="Times New Roman" w:cs="Times New Roman"/>
          <w:i w:val="0"/>
          <w:color w:val="auto"/>
          <w:sz w:val="20"/>
          <w:szCs w:val="24"/>
        </w:rPr>
        <w:t xml:space="preserve"> </w:t>
      </w:r>
      <w:r w:rsidR="00D24EBB" w:rsidRPr="009023D2">
        <w:rPr>
          <w:rFonts w:ascii="Times New Roman" w:hAnsi="Times New Roman" w:cs="Times New Roman"/>
          <w:b/>
          <w:i w:val="0"/>
          <w:color w:val="auto"/>
          <w:sz w:val="20"/>
          <w:szCs w:val="24"/>
        </w:rPr>
        <w:t>e</w:t>
      </w:r>
      <w:r w:rsidRPr="009023D2">
        <w:rPr>
          <w:rFonts w:ascii="Times New Roman" w:hAnsi="Times New Roman" w:cs="Times New Roman"/>
          <w:i w:val="0"/>
          <w:color w:val="auto"/>
          <w:sz w:val="20"/>
          <w:szCs w:val="24"/>
        </w:rPr>
        <w:t xml:space="preserve"> mature and total seed number</w:t>
      </w:r>
      <w:r w:rsidR="00A40575" w:rsidRPr="009023D2">
        <w:rPr>
          <w:rFonts w:ascii="Times New Roman" w:hAnsi="Times New Roman" w:cs="Times New Roman"/>
          <w:i w:val="0"/>
          <w:color w:val="auto"/>
          <w:sz w:val="20"/>
          <w:szCs w:val="24"/>
        </w:rPr>
        <w:t>;</w:t>
      </w:r>
      <w:r w:rsidRPr="009023D2">
        <w:rPr>
          <w:rFonts w:ascii="Times New Roman" w:hAnsi="Times New Roman" w:cs="Times New Roman"/>
          <w:i w:val="0"/>
          <w:color w:val="auto"/>
          <w:sz w:val="20"/>
          <w:szCs w:val="24"/>
        </w:rPr>
        <w:t xml:space="preserve"> </w:t>
      </w:r>
      <w:r w:rsidR="00D24EBB" w:rsidRPr="009023D2">
        <w:rPr>
          <w:rFonts w:ascii="Times New Roman" w:hAnsi="Times New Roman" w:cs="Times New Roman"/>
          <w:b/>
          <w:i w:val="0"/>
          <w:color w:val="auto"/>
          <w:sz w:val="20"/>
          <w:szCs w:val="24"/>
        </w:rPr>
        <w:t>c</w:t>
      </w:r>
      <w:r w:rsidR="00A40575" w:rsidRPr="009023D2">
        <w:rPr>
          <w:rFonts w:ascii="Times New Roman" w:hAnsi="Times New Roman" w:cs="Times New Roman"/>
          <w:i w:val="0"/>
          <w:color w:val="auto"/>
          <w:sz w:val="20"/>
          <w:szCs w:val="24"/>
        </w:rPr>
        <w:t xml:space="preserve"> &amp;</w:t>
      </w:r>
      <w:r w:rsidRPr="009023D2">
        <w:rPr>
          <w:rFonts w:ascii="Times New Roman" w:hAnsi="Times New Roman" w:cs="Times New Roman"/>
          <w:b/>
          <w:i w:val="0"/>
          <w:color w:val="auto"/>
          <w:sz w:val="20"/>
          <w:szCs w:val="24"/>
        </w:rPr>
        <w:t xml:space="preserve"> </w:t>
      </w:r>
      <w:r w:rsidR="00D24EBB" w:rsidRPr="009023D2">
        <w:rPr>
          <w:rFonts w:ascii="Times New Roman" w:hAnsi="Times New Roman" w:cs="Times New Roman"/>
          <w:b/>
          <w:i w:val="0"/>
          <w:color w:val="auto"/>
          <w:sz w:val="20"/>
          <w:szCs w:val="24"/>
        </w:rPr>
        <w:t>f</w:t>
      </w:r>
      <w:r w:rsidR="00A40575" w:rsidRPr="009023D2">
        <w:rPr>
          <w:rFonts w:ascii="Times New Roman" w:hAnsi="Times New Roman" w:cs="Times New Roman"/>
          <w:i w:val="0"/>
          <w:color w:val="auto"/>
          <w:sz w:val="20"/>
          <w:szCs w:val="24"/>
        </w:rPr>
        <w:t xml:space="preserve"> </w:t>
      </w:r>
      <w:r w:rsidRPr="009023D2">
        <w:rPr>
          <w:rFonts w:ascii="Times New Roman" w:hAnsi="Times New Roman" w:cs="Times New Roman"/>
          <w:i w:val="0"/>
          <w:color w:val="auto"/>
          <w:sz w:val="20"/>
          <w:szCs w:val="24"/>
        </w:rPr>
        <w:t xml:space="preserve">% immature seed and disk diameter. Values plotted are mean ± SE with </w:t>
      </w:r>
      <w:r w:rsidRPr="009023D2">
        <w:rPr>
          <w:rFonts w:ascii="Times New Roman" w:hAnsi="Times New Roman" w:cs="Times New Roman"/>
          <w:color w:val="auto"/>
          <w:sz w:val="20"/>
          <w:szCs w:val="24"/>
        </w:rPr>
        <w:t>P</w:t>
      </w:r>
      <w:r w:rsidRPr="009023D2">
        <w:rPr>
          <w:rFonts w:ascii="Times New Roman" w:hAnsi="Times New Roman" w:cs="Times New Roman"/>
          <w:i w:val="0"/>
          <w:color w:val="auto"/>
          <w:sz w:val="20"/>
          <w:szCs w:val="24"/>
          <w:shd w:val="clear" w:color="auto" w:fill="FFFFFF"/>
        </w:rPr>
        <w:t>-</w:t>
      </w:r>
      <w:r w:rsidRPr="009023D2">
        <w:rPr>
          <w:rFonts w:ascii="Times New Roman" w:hAnsi="Times New Roman" w:cs="Times New Roman"/>
          <w:i w:val="0"/>
          <w:color w:val="auto"/>
          <w:sz w:val="20"/>
          <w:szCs w:val="24"/>
        </w:rPr>
        <w:t>values indicated. Experiment 1</w:t>
      </w:r>
      <w:bookmarkEnd w:id="8"/>
    </w:p>
    <w:p w14:paraId="71923B7A" w14:textId="74EB7511" w:rsidR="00462FDD" w:rsidRPr="00414176" w:rsidRDefault="001C10E1" w:rsidP="00462FDD">
      <w:pPr>
        <w:spacing w:after="0" w:line="360" w:lineRule="auto"/>
        <w:jc w:val="both"/>
        <w:rPr>
          <w:rFonts w:ascii="Times New Roman" w:hAnsi="Times New Roman"/>
          <w:sz w:val="24"/>
          <w:szCs w:val="24"/>
        </w:rPr>
      </w:pPr>
      <w:r w:rsidRPr="001C10E1">
        <w:rPr>
          <w:noProof/>
          <w:lang w:eastAsia="en-AU"/>
        </w:rPr>
        <w:t xml:space="preserve"> </w:t>
      </w:r>
    </w:p>
    <w:p w14:paraId="6AFE6816" w14:textId="538C986B" w:rsidR="00462FDD" w:rsidRDefault="00462FDD" w:rsidP="00462FDD">
      <w:pPr>
        <w:rPr>
          <w:rFonts w:ascii="Times New Roman" w:hAnsi="Times New Roman"/>
          <w:sz w:val="24"/>
          <w:szCs w:val="24"/>
        </w:rPr>
      </w:pPr>
    </w:p>
    <w:p w14:paraId="534C955D" w14:textId="2272C612" w:rsidR="0066019A" w:rsidRPr="00414176" w:rsidRDefault="0066019A" w:rsidP="006B7E1A">
      <w:pPr>
        <w:spacing w:after="0"/>
        <w:rPr>
          <w:rFonts w:ascii="Times New Roman" w:hAnsi="Times New Roman"/>
          <w:sz w:val="24"/>
          <w:szCs w:val="24"/>
        </w:rPr>
      </w:pPr>
      <w:r w:rsidRPr="0066019A">
        <w:rPr>
          <w:rFonts w:ascii="Times New Roman" w:hAnsi="Times New Roman"/>
          <w:noProof/>
          <w:sz w:val="24"/>
          <w:szCs w:val="24"/>
          <w:lang w:eastAsia="en-AU"/>
        </w:rPr>
        <w:lastRenderedPageBreak/>
        <w:drawing>
          <wp:inline distT="0" distB="0" distL="0" distR="0" wp14:anchorId="282559DC" wp14:editId="531D20BF">
            <wp:extent cx="5731510" cy="4438650"/>
            <wp:effectExtent l="0" t="0" r="2540" b="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rotWithShape="1">
                    <a:blip r:embed="rId20"/>
                    <a:srcRect l="19583" t="11358" r="23750" b="10617"/>
                    <a:stretch/>
                  </pic:blipFill>
                  <pic:spPr>
                    <a:xfrm>
                      <a:off x="0" y="0"/>
                      <a:ext cx="5731510" cy="4438650"/>
                    </a:xfrm>
                    <a:prstGeom prst="rect">
                      <a:avLst/>
                    </a:prstGeom>
                  </pic:spPr>
                </pic:pic>
              </a:graphicData>
            </a:graphic>
          </wp:inline>
        </w:drawing>
      </w:r>
    </w:p>
    <w:p w14:paraId="455E197B" w14:textId="77777777" w:rsidR="00314DE6" w:rsidRDefault="00314DE6" w:rsidP="006B7E1A">
      <w:pPr>
        <w:pStyle w:val="Caption"/>
        <w:spacing w:after="0" w:line="360" w:lineRule="auto"/>
        <w:jc w:val="both"/>
        <w:rPr>
          <w:rFonts w:ascii="Times New Roman" w:hAnsi="Times New Roman" w:cs="Times New Roman"/>
          <w:b/>
          <w:i w:val="0"/>
          <w:color w:val="auto"/>
          <w:sz w:val="24"/>
          <w:szCs w:val="24"/>
        </w:rPr>
      </w:pPr>
      <w:bookmarkStart w:id="9" w:name="_Toc85047609"/>
    </w:p>
    <w:p w14:paraId="3CEC0D00" w14:textId="5552DC9B" w:rsidR="00462FDD" w:rsidRPr="009023D2" w:rsidRDefault="00462FDD" w:rsidP="006B7E1A">
      <w:pPr>
        <w:pStyle w:val="Caption"/>
        <w:spacing w:after="360" w:line="360" w:lineRule="auto"/>
        <w:jc w:val="both"/>
        <w:rPr>
          <w:rFonts w:ascii="Times New Roman" w:hAnsi="Times New Roman" w:cs="Times New Roman"/>
          <w:i w:val="0"/>
          <w:color w:val="auto"/>
          <w:sz w:val="20"/>
          <w:szCs w:val="24"/>
        </w:rPr>
      </w:pPr>
      <w:r w:rsidRPr="009023D2">
        <w:rPr>
          <w:rFonts w:ascii="Times New Roman" w:hAnsi="Times New Roman" w:cs="Times New Roman"/>
          <w:b/>
          <w:i w:val="0"/>
          <w:color w:val="auto"/>
          <w:sz w:val="20"/>
          <w:szCs w:val="24"/>
        </w:rPr>
        <w:t xml:space="preserve">Fig. </w:t>
      </w:r>
      <w:r w:rsidR="00EE48D4" w:rsidRPr="009023D2">
        <w:rPr>
          <w:rFonts w:ascii="Times New Roman" w:hAnsi="Times New Roman" w:cs="Times New Roman"/>
          <w:b/>
          <w:i w:val="0"/>
          <w:color w:val="auto"/>
          <w:sz w:val="20"/>
          <w:szCs w:val="24"/>
        </w:rPr>
        <w:t>S7</w:t>
      </w:r>
      <w:r w:rsidR="00EE48D4" w:rsidRPr="009023D2">
        <w:rPr>
          <w:rFonts w:ascii="Times New Roman" w:hAnsi="Times New Roman" w:cs="Times New Roman"/>
          <w:i w:val="0"/>
          <w:color w:val="auto"/>
          <w:sz w:val="20"/>
          <w:szCs w:val="24"/>
        </w:rPr>
        <w:t xml:space="preserve"> </w:t>
      </w:r>
      <w:r w:rsidRPr="009023D2">
        <w:rPr>
          <w:rFonts w:ascii="Times New Roman" w:hAnsi="Times New Roman" w:cs="Times New Roman"/>
          <w:i w:val="0"/>
          <w:color w:val="auto"/>
          <w:sz w:val="20"/>
          <w:szCs w:val="24"/>
        </w:rPr>
        <w:t xml:space="preserve">Images of sunflower head showing the changes of crop phenology after 24 </w:t>
      </w:r>
      <w:proofErr w:type="spellStart"/>
      <w:r w:rsidRPr="009023D2">
        <w:rPr>
          <w:rFonts w:ascii="Times New Roman" w:hAnsi="Times New Roman" w:cs="Times New Roman"/>
          <w:i w:val="0"/>
          <w:color w:val="auto"/>
          <w:sz w:val="20"/>
          <w:szCs w:val="24"/>
        </w:rPr>
        <w:t>dS</w:t>
      </w:r>
      <w:proofErr w:type="spellEnd"/>
      <w:r w:rsidRPr="009023D2">
        <w:rPr>
          <w:rFonts w:ascii="Times New Roman" w:hAnsi="Times New Roman" w:cs="Times New Roman"/>
          <w:i w:val="0"/>
          <w:color w:val="auto"/>
          <w:sz w:val="20"/>
          <w:szCs w:val="24"/>
        </w:rPr>
        <w:t xml:space="preserve"> m</w:t>
      </w:r>
      <w:r w:rsidRPr="009023D2">
        <w:rPr>
          <w:rFonts w:ascii="Times New Roman" w:hAnsi="Times New Roman" w:cs="Times New Roman"/>
          <w:i w:val="0"/>
          <w:color w:val="auto"/>
          <w:sz w:val="20"/>
          <w:szCs w:val="24"/>
          <w:vertAlign w:val="superscript"/>
        </w:rPr>
        <w:t>-1</w:t>
      </w:r>
      <w:r w:rsidRPr="009023D2">
        <w:rPr>
          <w:rFonts w:ascii="Times New Roman" w:hAnsi="Times New Roman" w:cs="Times New Roman"/>
          <w:i w:val="0"/>
          <w:color w:val="auto"/>
          <w:sz w:val="20"/>
          <w:szCs w:val="24"/>
        </w:rPr>
        <w:t xml:space="preserve"> of saline irrigation with control. </w:t>
      </w:r>
      <w:r w:rsidR="0006418B" w:rsidRPr="009023D2">
        <w:rPr>
          <w:rFonts w:ascii="Times New Roman" w:hAnsi="Times New Roman" w:cs="Times New Roman"/>
          <w:i w:val="0"/>
          <w:color w:val="auto"/>
          <w:sz w:val="20"/>
          <w:szCs w:val="24"/>
        </w:rPr>
        <w:t>Parts</w:t>
      </w:r>
      <w:r w:rsidRPr="009023D2">
        <w:rPr>
          <w:rFonts w:ascii="Times New Roman" w:hAnsi="Times New Roman" w:cs="Times New Roman"/>
          <w:i w:val="0"/>
          <w:color w:val="auto"/>
          <w:sz w:val="20"/>
          <w:szCs w:val="24"/>
        </w:rPr>
        <w:t xml:space="preserve"> </w:t>
      </w:r>
      <w:r w:rsidR="00D24EBB" w:rsidRPr="009023D2">
        <w:rPr>
          <w:rFonts w:ascii="Times New Roman" w:hAnsi="Times New Roman" w:cs="Times New Roman"/>
          <w:i w:val="0"/>
          <w:color w:val="auto"/>
          <w:sz w:val="20"/>
          <w:szCs w:val="24"/>
        </w:rPr>
        <w:t>a</w:t>
      </w:r>
      <w:r w:rsidRPr="009023D2">
        <w:rPr>
          <w:rFonts w:ascii="Times New Roman" w:hAnsi="Times New Roman" w:cs="Times New Roman"/>
          <w:i w:val="0"/>
          <w:color w:val="auto"/>
          <w:sz w:val="20"/>
          <w:szCs w:val="24"/>
        </w:rPr>
        <w:t xml:space="preserve">, </w:t>
      </w:r>
      <w:r w:rsidR="00D24EBB" w:rsidRPr="009023D2">
        <w:rPr>
          <w:rFonts w:ascii="Times New Roman" w:hAnsi="Times New Roman" w:cs="Times New Roman"/>
          <w:i w:val="0"/>
          <w:color w:val="auto"/>
          <w:sz w:val="20"/>
          <w:szCs w:val="24"/>
        </w:rPr>
        <w:t xml:space="preserve">c </w:t>
      </w:r>
      <w:r w:rsidRPr="009023D2">
        <w:rPr>
          <w:rFonts w:ascii="Times New Roman" w:hAnsi="Times New Roman" w:cs="Times New Roman"/>
          <w:i w:val="0"/>
          <w:color w:val="auto"/>
          <w:sz w:val="20"/>
          <w:szCs w:val="24"/>
        </w:rPr>
        <w:t xml:space="preserve">and </w:t>
      </w:r>
      <w:r w:rsidR="00D24EBB" w:rsidRPr="009023D2">
        <w:rPr>
          <w:rFonts w:ascii="Times New Roman" w:hAnsi="Times New Roman" w:cs="Times New Roman"/>
          <w:i w:val="0"/>
          <w:color w:val="auto"/>
          <w:sz w:val="20"/>
          <w:szCs w:val="24"/>
        </w:rPr>
        <w:t xml:space="preserve">e </w:t>
      </w:r>
      <w:r w:rsidRPr="009023D2">
        <w:rPr>
          <w:rFonts w:ascii="Times New Roman" w:hAnsi="Times New Roman" w:cs="Times New Roman"/>
          <w:i w:val="0"/>
          <w:color w:val="auto"/>
          <w:sz w:val="20"/>
          <w:szCs w:val="24"/>
        </w:rPr>
        <w:t xml:space="preserve">at the first column and </w:t>
      </w:r>
      <w:r w:rsidR="0006418B" w:rsidRPr="009023D2">
        <w:rPr>
          <w:rFonts w:ascii="Times New Roman" w:hAnsi="Times New Roman" w:cs="Times New Roman"/>
          <w:i w:val="0"/>
          <w:color w:val="auto"/>
          <w:sz w:val="20"/>
          <w:szCs w:val="24"/>
        </w:rPr>
        <w:t xml:space="preserve">Parts </w:t>
      </w:r>
      <w:r w:rsidR="00D24EBB" w:rsidRPr="009023D2">
        <w:rPr>
          <w:rFonts w:ascii="Times New Roman" w:hAnsi="Times New Roman" w:cs="Times New Roman"/>
          <w:i w:val="0"/>
          <w:color w:val="auto"/>
          <w:sz w:val="20"/>
          <w:szCs w:val="24"/>
        </w:rPr>
        <w:t>g</w:t>
      </w:r>
      <w:r w:rsidRPr="009023D2">
        <w:rPr>
          <w:rFonts w:ascii="Times New Roman" w:hAnsi="Times New Roman" w:cs="Times New Roman"/>
          <w:i w:val="0"/>
          <w:color w:val="auto"/>
          <w:sz w:val="20"/>
          <w:szCs w:val="24"/>
        </w:rPr>
        <w:t xml:space="preserve">, </w:t>
      </w:r>
      <w:proofErr w:type="spellStart"/>
      <w:r w:rsidR="00D24EBB" w:rsidRPr="009023D2">
        <w:rPr>
          <w:rFonts w:ascii="Times New Roman" w:hAnsi="Times New Roman" w:cs="Times New Roman"/>
          <w:i w:val="0"/>
          <w:color w:val="auto"/>
          <w:sz w:val="20"/>
          <w:szCs w:val="24"/>
        </w:rPr>
        <w:t>i</w:t>
      </w:r>
      <w:proofErr w:type="spellEnd"/>
      <w:r w:rsidR="00D24EBB" w:rsidRPr="009023D2">
        <w:rPr>
          <w:rFonts w:ascii="Times New Roman" w:hAnsi="Times New Roman" w:cs="Times New Roman"/>
          <w:i w:val="0"/>
          <w:color w:val="auto"/>
          <w:sz w:val="20"/>
          <w:szCs w:val="24"/>
        </w:rPr>
        <w:t xml:space="preserve"> </w:t>
      </w:r>
      <w:r w:rsidRPr="009023D2">
        <w:rPr>
          <w:rFonts w:ascii="Times New Roman" w:hAnsi="Times New Roman" w:cs="Times New Roman"/>
          <w:i w:val="0"/>
          <w:color w:val="auto"/>
          <w:sz w:val="20"/>
          <w:szCs w:val="24"/>
        </w:rPr>
        <w:t xml:space="preserve">and </w:t>
      </w:r>
      <w:r w:rsidR="00D24EBB" w:rsidRPr="009023D2">
        <w:rPr>
          <w:rFonts w:ascii="Times New Roman" w:hAnsi="Times New Roman" w:cs="Times New Roman"/>
          <w:i w:val="0"/>
          <w:color w:val="auto"/>
          <w:sz w:val="20"/>
          <w:szCs w:val="24"/>
        </w:rPr>
        <w:t xml:space="preserve">k </w:t>
      </w:r>
      <w:r w:rsidRPr="009023D2">
        <w:rPr>
          <w:rFonts w:ascii="Times New Roman" w:hAnsi="Times New Roman" w:cs="Times New Roman"/>
          <w:i w:val="0"/>
          <w:color w:val="auto"/>
          <w:sz w:val="20"/>
          <w:szCs w:val="24"/>
        </w:rPr>
        <w:t>at the third column represent the control-treated plant during timing 1</w:t>
      </w:r>
      <w:r w:rsidR="0006418B" w:rsidRPr="009023D2">
        <w:rPr>
          <w:rFonts w:ascii="Times New Roman" w:hAnsi="Times New Roman" w:cs="Times New Roman"/>
          <w:i w:val="0"/>
          <w:color w:val="auto"/>
          <w:sz w:val="20"/>
          <w:szCs w:val="24"/>
        </w:rPr>
        <w:t xml:space="preserve"> to </w:t>
      </w:r>
      <w:r w:rsidRPr="009023D2">
        <w:rPr>
          <w:rFonts w:ascii="Times New Roman" w:hAnsi="Times New Roman" w:cs="Times New Roman"/>
          <w:i w:val="0"/>
          <w:color w:val="auto"/>
          <w:sz w:val="20"/>
          <w:szCs w:val="24"/>
        </w:rPr>
        <w:t>timing 6</w:t>
      </w:r>
      <w:r w:rsidR="0006418B" w:rsidRPr="009023D2">
        <w:rPr>
          <w:rFonts w:ascii="Times New Roman" w:hAnsi="Times New Roman" w:cs="Times New Roman"/>
          <w:i w:val="0"/>
          <w:color w:val="auto"/>
          <w:sz w:val="20"/>
          <w:szCs w:val="24"/>
        </w:rPr>
        <w:t xml:space="preserve">. Parts </w:t>
      </w:r>
      <w:r w:rsidR="00D24EBB" w:rsidRPr="009023D2">
        <w:rPr>
          <w:rFonts w:ascii="Times New Roman" w:hAnsi="Times New Roman" w:cs="Times New Roman"/>
          <w:i w:val="0"/>
          <w:color w:val="auto"/>
          <w:sz w:val="20"/>
          <w:szCs w:val="24"/>
        </w:rPr>
        <w:t>b</w:t>
      </w:r>
      <w:r w:rsidRPr="009023D2">
        <w:rPr>
          <w:rFonts w:ascii="Times New Roman" w:hAnsi="Times New Roman" w:cs="Times New Roman"/>
          <w:i w:val="0"/>
          <w:color w:val="auto"/>
          <w:sz w:val="20"/>
          <w:szCs w:val="24"/>
        </w:rPr>
        <w:t xml:space="preserve">, </w:t>
      </w:r>
      <w:r w:rsidR="00D24EBB" w:rsidRPr="009023D2">
        <w:rPr>
          <w:rFonts w:ascii="Times New Roman" w:hAnsi="Times New Roman" w:cs="Times New Roman"/>
          <w:i w:val="0"/>
          <w:color w:val="auto"/>
          <w:sz w:val="20"/>
          <w:szCs w:val="24"/>
        </w:rPr>
        <w:t xml:space="preserve">d </w:t>
      </w:r>
      <w:r w:rsidRPr="009023D2">
        <w:rPr>
          <w:rFonts w:ascii="Times New Roman" w:hAnsi="Times New Roman" w:cs="Times New Roman"/>
          <w:i w:val="0"/>
          <w:color w:val="auto"/>
          <w:sz w:val="20"/>
          <w:szCs w:val="24"/>
        </w:rPr>
        <w:t xml:space="preserve">and </w:t>
      </w:r>
      <w:r w:rsidR="00D24EBB" w:rsidRPr="009023D2">
        <w:rPr>
          <w:rFonts w:ascii="Times New Roman" w:hAnsi="Times New Roman" w:cs="Times New Roman"/>
          <w:i w:val="0"/>
          <w:color w:val="auto"/>
          <w:sz w:val="20"/>
          <w:szCs w:val="24"/>
        </w:rPr>
        <w:t xml:space="preserve">f </w:t>
      </w:r>
      <w:r w:rsidRPr="009023D2">
        <w:rPr>
          <w:rFonts w:ascii="Times New Roman" w:hAnsi="Times New Roman" w:cs="Times New Roman"/>
          <w:i w:val="0"/>
          <w:color w:val="auto"/>
          <w:sz w:val="20"/>
          <w:szCs w:val="24"/>
        </w:rPr>
        <w:t xml:space="preserve">at the second column and </w:t>
      </w:r>
      <w:r w:rsidR="0006418B" w:rsidRPr="009023D2">
        <w:rPr>
          <w:rFonts w:ascii="Times New Roman" w:hAnsi="Times New Roman" w:cs="Times New Roman"/>
          <w:i w:val="0"/>
          <w:color w:val="auto"/>
          <w:sz w:val="20"/>
          <w:szCs w:val="24"/>
        </w:rPr>
        <w:t xml:space="preserve">Parts </w:t>
      </w:r>
      <w:r w:rsidR="00D24EBB" w:rsidRPr="009023D2">
        <w:rPr>
          <w:rFonts w:ascii="Times New Roman" w:hAnsi="Times New Roman" w:cs="Times New Roman"/>
          <w:i w:val="0"/>
          <w:color w:val="auto"/>
          <w:sz w:val="20"/>
          <w:szCs w:val="24"/>
        </w:rPr>
        <w:t>h</w:t>
      </w:r>
      <w:r w:rsidRPr="009023D2">
        <w:rPr>
          <w:rFonts w:ascii="Times New Roman" w:hAnsi="Times New Roman" w:cs="Times New Roman"/>
          <w:i w:val="0"/>
          <w:color w:val="auto"/>
          <w:sz w:val="20"/>
          <w:szCs w:val="24"/>
        </w:rPr>
        <w:t xml:space="preserve">, </w:t>
      </w:r>
      <w:r w:rsidR="00D24EBB" w:rsidRPr="009023D2">
        <w:rPr>
          <w:rFonts w:ascii="Times New Roman" w:hAnsi="Times New Roman" w:cs="Times New Roman"/>
          <w:i w:val="0"/>
          <w:color w:val="auto"/>
          <w:sz w:val="20"/>
          <w:szCs w:val="24"/>
        </w:rPr>
        <w:t xml:space="preserve">j </w:t>
      </w:r>
      <w:r w:rsidRPr="009023D2">
        <w:rPr>
          <w:rFonts w:ascii="Times New Roman" w:hAnsi="Times New Roman" w:cs="Times New Roman"/>
          <w:i w:val="0"/>
          <w:color w:val="auto"/>
          <w:sz w:val="20"/>
          <w:szCs w:val="24"/>
        </w:rPr>
        <w:t xml:space="preserve">and </w:t>
      </w:r>
      <w:r w:rsidR="00D24EBB" w:rsidRPr="009023D2">
        <w:rPr>
          <w:rFonts w:ascii="Times New Roman" w:hAnsi="Times New Roman" w:cs="Times New Roman"/>
          <w:i w:val="0"/>
          <w:color w:val="auto"/>
          <w:sz w:val="20"/>
          <w:szCs w:val="24"/>
        </w:rPr>
        <w:t xml:space="preserve">l </w:t>
      </w:r>
      <w:r w:rsidRPr="009023D2">
        <w:rPr>
          <w:rFonts w:ascii="Times New Roman" w:hAnsi="Times New Roman" w:cs="Times New Roman"/>
          <w:i w:val="0"/>
          <w:color w:val="auto"/>
          <w:sz w:val="20"/>
          <w:szCs w:val="24"/>
        </w:rPr>
        <w:t xml:space="preserve">at the fourth column represent the 24 </w:t>
      </w:r>
      <w:proofErr w:type="spellStart"/>
      <w:r w:rsidRPr="009023D2">
        <w:rPr>
          <w:rFonts w:ascii="Times New Roman" w:hAnsi="Times New Roman" w:cs="Times New Roman"/>
          <w:i w:val="0"/>
          <w:color w:val="auto"/>
          <w:sz w:val="20"/>
          <w:szCs w:val="24"/>
        </w:rPr>
        <w:t>dS</w:t>
      </w:r>
      <w:proofErr w:type="spellEnd"/>
      <w:r w:rsidRPr="009023D2">
        <w:rPr>
          <w:rFonts w:ascii="Times New Roman" w:hAnsi="Times New Roman" w:cs="Times New Roman"/>
          <w:i w:val="0"/>
          <w:color w:val="auto"/>
          <w:sz w:val="20"/>
          <w:szCs w:val="24"/>
        </w:rPr>
        <w:t xml:space="preserve"> m</w:t>
      </w:r>
      <w:r w:rsidRPr="009023D2">
        <w:rPr>
          <w:rFonts w:ascii="Times New Roman" w:hAnsi="Times New Roman" w:cs="Times New Roman"/>
          <w:i w:val="0"/>
          <w:color w:val="auto"/>
          <w:sz w:val="20"/>
          <w:szCs w:val="24"/>
          <w:vertAlign w:val="superscript"/>
        </w:rPr>
        <w:t xml:space="preserve">-1 </w:t>
      </w:r>
      <w:r w:rsidRPr="009023D2">
        <w:rPr>
          <w:rFonts w:ascii="Times New Roman" w:hAnsi="Times New Roman" w:cs="Times New Roman"/>
          <w:i w:val="0"/>
          <w:color w:val="auto"/>
          <w:sz w:val="20"/>
          <w:szCs w:val="24"/>
        </w:rPr>
        <w:t>treated plants</w:t>
      </w:r>
      <w:r w:rsidRPr="009023D2">
        <w:rPr>
          <w:rFonts w:ascii="Times New Roman" w:hAnsi="Times New Roman" w:cs="Times New Roman"/>
          <w:i w:val="0"/>
          <w:color w:val="auto"/>
          <w:sz w:val="20"/>
          <w:szCs w:val="24"/>
          <w:vertAlign w:val="superscript"/>
        </w:rPr>
        <w:t xml:space="preserve"> </w:t>
      </w:r>
      <w:r w:rsidRPr="009023D2">
        <w:rPr>
          <w:rFonts w:ascii="Times New Roman" w:hAnsi="Times New Roman" w:cs="Times New Roman"/>
          <w:i w:val="0"/>
          <w:color w:val="auto"/>
          <w:sz w:val="20"/>
          <w:szCs w:val="24"/>
        </w:rPr>
        <w:t>for timing 1</w:t>
      </w:r>
      <w:r w:rsidR="0006418B" w:rsidRPr="009023D2">
        <w:rPr>
          <w:rFonts w:ascii="Times New Roman" w:hAnsi="Times New Roman" w:cs="Times New Roman"/>
          <w:i w:val="0"/>
          <w:color w:val="auto"/>
          <w:sz w:val="20"/>
          <w:szCs w:val="24"/>
        </w:rPr>
        <w:t xml:space="preserve"> to </w:t>
      </w:r>
      <w:r w:rsidRPr="009023D2">
        <w:rPr>
          <w:rFonts w:ascii="Times New Roman" w:hAnsi="Times New Roman" w:cs="Times New Roman"/>
          <w:i w:val="0"/>
          <w:color w:val="auto"/>
          <w:sz w:val="20"/>
          <w:szCs w:val="24"/>
        </w:rPr>
        <w:t>timing 6</w:t>
      </w:r>
      <w:r w:rsidR="0006418B" w:rsidRPr="009023D2">
        <w:rPr>
          <w:rFonts w:ascii="Times New Roman" w:hAnsi="Times New Roman" w:cs="Times New Roman"/>
          <w:i w:val="0"/>
          <w:color w:val="auto"/>
          <w:sz w:val="20"/>
          <w:szCs w:val="24"/>
        </w:rPr>
        <w:t xml:space="preserve"> (</w:t>
      </w:r>
      <w:r w:rsidRPr="009023D2">
        <w:rPr>
          <w:rFonts w:ascii="Times New Roman" w:hAnsi="Times New Roman" w:cs="Times New Roman"/>
          <w:i w:val="0"/>
          <w:color w:val="auto"/>
          <w:sz w:val="20"/>
          <w:szCs w:val="24"/>
        </w:rPr>
        <w:t>Experiment 2</w:t>
      </w:r>
      <w:r w:rsidR="0006418B" w:rsidRPr="009023D2">
        <w:rPr>
          <w:rFonts w:ascii="Times New Roman" w:hAnsi="Times New Roman" w:cs="Times New Roman"/>
          <w:i w:val="0"/>
          <w:color w:val="auto"/>
          <w:sz w:val="20"/>
          <w:szCs w:val="24"/>
        </w:rPr>
        <w:t>)</w:t>
      </w:r>
      <w:bookmarkEnd w:id="9"/>
      <w:r w:rsidRPr="009023D2">
        <w:rPr>
          <w:rFonts w:ascii="Times New Roman" w:hAnsi="Times New Roman" w:cs="Times New Roman"/>
          <w:i w:val="0"/>
          <w:color w:val="auto"/>
          <w:sz w:val="20"/>
          <w:szCs w:val="24"/>
        </w:rPr>
        <w:t xml:space="preserve">  </w:t>
      </w:r>
    </w:p>
    <w:p w14:paraId="46D6A016" w14:textId="5D7195A8" w:rsidR="00000BD9" w:rsidRPr="009023D2" w:rsidRDefault="00462FDD" w:rsidP="006B7E1A">
      <w:pPr>
        <w:spacing w:after="0" w:line="360" w:lineRule="auto"/>
        <w:jc w:val="both"/>
        <w:rPr>
          <w:rFonts w:ascii="Times New Roman" w:hAnsi="Times New Roman"/>
          <w:sz w:val="20"/>
          <w:szCs w:val="20"/>
        </w:rPr>
        <w:sectPr w:rsidR="00000BD9" w:rsidRPr="009023D2" w:rsidSect="008639BF">
          <w:type w:val="continuous"/>
          <w:pgSz w:w="11906" w:h="16838"/>
          <w:pgMar w:top="1440" w:right="1440" w:bottom="1440" w:left="1440" w:header="709" w:footer="709" w:gutter="0"/>
          <w:cols w:space="708"/>
          <w:docGrid w:linePitch="360"/>
        </w:sectPr>
      </w:pPr>
      <w:r w:rsidRPr="009023D2">
        <w:rPr>
          <w:rFonts w:ascii="Times New Roman" w:hAnsi="Times New Roman"/>
          <w:sz w:val="20"/>
          <w:szCs w:val="20"/>
        </w:rPr>
        <w:t xml:space="preserve">In addition, Fig. </w:t>
      </w:r>
      <w:r w:rsidR="001E0B96" w:rsidRPr="009023D2">
        <w:rPr>
          <w:rFonts w:ascii="Times New Roman" w:hAnsi="Times New Roman"/>
          <w:sz w:val="20"/>
          <w:szCs w:val="20"/>
        </w:rPr>
        <w:t xml:space="preserve">S7 </w:t>
      </w:r>
      <w:r w:rsidRPr="009023D2">
        <w:rPr>
          <w:rFonts w:ascii="Times New Roman" w:hAnsi="Times New Roman"/>
          <w:sz w:val="20"/>
          <w:szCs w:val="20"/>
        </w:rPr>
        <w:t xml:space="preserve">shows the images of sunflower head for control (&lt;0.7 </w:t>
      </w:r>
      <w:proofErr w:type="spellStart"/>
      <w:r w:rsidRPr="009023D2">
        <w:rPr>
          <w:rFonts w:ascii="Times New Roman" w:hAnsi="Times New Roman"/>
          <w:sz w:val="20"/>
          <w:szCs w:val="20"/>
        </w:rPr>
        <w:t>dS</w:t>
      </w:r>
      <w:proofErr w:type="spellEnd"/>
      <w:r w:rsidRPr="009023D2">
        <w:rPr>
          <w:rFonts w:ascii="Times New Roman" w:hAnsi="Times New Roman"/>
          <w:sz w:val="20"/>
          <w:szCs w:val="20"/>
        </w:rPr>
        <w:t xml:space="preserve"> m</w:t>
      </w:r>
      <w:r w:rsidRPr="009023D2">
        <w:rPr>
          <w:rFonts w:ascii="Times New Roman" w:hAnsi="Times New Roman"/>
          <w:sz w:val="20"/>
          <w:szCs w:val="20"/>
          <w:vertAlign w:val="superscript"/>
        </w:rPr>
        <w:t>-1</w:t>
      </w:r>
      <w:r w:rsidRPr="009023D2">
        <w:rPr>
          <w:rFonts w:ascii="Times New Roman" w:hAnsi="Times New Roman"/>
          <w:sz w:val="20"/>
          <w:szCs w:val="20"/>
        </w:rPr>
        <w:t xml:space="preserve">) and high saline (24 </w:t>
      </w:r>
      <w:proofErr w:type="spellStart"/>
      <w:r w:rsidRPr="009023D2">
        <w:rPr>
          <w:rFonts w:ascii="Times New Roman" w:hAnsi="Times New Roman"/>
          <w:sz w:val="20"/>
          <w:szCs w:val="20"/>
        </w:rPr>
        <w:t>dS</w:t>
      </w:r>
      <w:proofErr w:type="spellEnd"/>
      <w:r w:rsidRPr="009023D2">
        <w:rPr>
          <w:rFonts w:ascii="Times New Roman" w:hAnsi="Times New Roman"/>
          <w:sz w:val="20"/>
          <w:szCs w:val="20"/>
        </w:rPr>
        <w:t xml:space="preserve"> m</w:t>
      </w:r>
      <w:r w:rsidRPr="009023D2">
        <w:rPr>
          <w:rFonts w:ascii="Times New Roman" w:hAnsi="Times New Roman"/>
          <w:sz w:val="20"/>
          <w:szCs w:val="20"/>
          <w:vertAlign w:val="superscript"/>
        </w:rPr>
        <w:t>-1</w:t>
      </w:r>
      <w:r w:rsidRPr="009023D2">
        <w:rPr>
          <w:rFonts w:ascii="Times New Roman" w:hAnsi="Times New Roman"/>
          <w:sz w:val="20"/>
          <w:szCs w:val="20"/>
        </w:rPr>
        <w:t xml:space="preserve">) irrigated treatments after the termination of salinity. Changes in the head </w:t>
      </w:r>
      <w:proofErr w:type="gramStart"/>
      <w:r w:rsidRPr="009023D2">
        <w:rPr>
          <w:rFonts w:ascii="Times New Roman" w:hAnsi="Times New Roman"/>
          <w:sz w:val="20"/>
          <w:szCs w:val="20"/>
        </w:rPr>
        <w:t>were observed</w:t>
      </w:r>
      <w:proofErr w:type="gramEnd"/>
      <w:r w:rsidRPr="009023D2">
        <w:rPr>
          <w:rFonts w:ascii="Times New Roman" w:hAnsi="Times New Roman"/>
          <w:sz w:val="20"/>
          <w:szCs w:val="20"/>
        </w:rPr>
        <w:t xml:space="preserve"> after high saline irrigation over control for all treatments. Among them, stunted dish growth was common. In particular, the bract of the disk for timing 2 showed the appearance of 40–50% of brown colour, while timing </w:t>
      </w:r>
      <w:proofErr w:type="gramStart"/>
      <w:r w:rsidRPr="009023D2">
        <w:rPr>
          <w:rFonts w:ascii="Times New Roman" w:hAnsi="Times New Roman"/>
          <w:sz w:val="20"/>
          <w:szCs w:val="20"/>
        </w:rPr>
        <w:t>3</w:t>
      </w:r>
      <w:proofErr w:type="gramEnd"/>
      <w:r w:rsidRPr="009023D2">
        <w:rPr>
          <w:rFonts w:ascii="Times New Roman" w:hAnsi="Times New Roman"/>
          <w:sz w:val="20"/>
          <w:szCs w:val="20"/>
        </w:rPr>
        <w:t xml:space="preserve"> showed brown colour at the tip of the disk bract compared to control (Fig. </w:t>
      </w:r>
      <w:r w:rsidR="001E0B96" w:rsidRPr="009023D2">
        <w:rPr>
          <w:rFonts w:ascii="Times New Roman" w:hAnsi="Times New Roman"/>
          <w:sz w:val="20"/>
          <w:szCs w:val="20"/>
        </w:rPr>
        <w:t>S7c</w:t>
      </w:r>
      <w:r w:rsidRPr="009023D2">
        <w:rPr>
          <w:rFonts w:ascii="Times New Roman" w:hAnsi="Times New Roman"/>
          <w:sz w:val="20"/>
          <w:szCs w:val="20"/>
        </w:rPr>
        <w:t>–</w:t>
      </w:r>
      <w:r w:rsidR="001E0B96" w:rsidRPr="009023D2">
        <w:rPr>
          <w:rFonts w:ascii="Times New Roman" w:hAnsi="Times New Roman"/>
          <w:sz w:val="20"/>
          <w:szCs w:val="20"/>
        </w:rPr>
        <w:t>S7f</w:t>
      </w:r>
      <w:r w:rsidRPr="009023D2">
        <w:rPr>
          <w:rFonts w:ascii="Times New Roman" w:hAnsi="Times New Roman"/>
          <w:sz w:val="20"/>
          <w:szCs w:val="20"/>
        </w:rPr>
        <w:t xml:space="preserve">). Timing </w:t>
      </w:r>
      <w:proofErr w:type="gramStart"/>
      <w:r w:rsidRPr="009023D2">
        <w:rPr>
          <w:rFonts w:ascii="Times New Roman" w:hAnsi="Times New Roman"/>
          <w:sz w:val="20"/>
          <w:szCs w:val="20"/>
        </w:rPr>
        <w:t>4</w:t>
      </w:r>
      <w:proofErr w:type="gramEnd"/>
      <w:r w:rsidRPr="009023D2">
        <w:rPr>
          <w:rFonts w:ascii="Times New Roman" w:hAnsi="Times New Roman"/>
          <w:sz w:val="20"/>
          <w:szCs w:val="20"/>
        </w:rPr>
        <w:t xml:space="preserve"> and timing 5 showed the brown colour of almost 80% and 60% of the disk</w:t>
      </w:r>
      <w:r w:rsidRPr="009023D2" w:rsidDel="00B91709">
        <w:rPr>
          <w:rFonts w:ascii="Times New Roman" w:hAnsi="Times New Roman"/>
          <w:sz w:val="20"/>
          <w:szCs w:val="20"/>
        </w:rPr>
        <w:t xml:space="preserve"> </w:t>
      </w:r>
      <w:r w:rsidRPr="009023D2">
        <w:rPr>
          <w:rFonts w:ascii="Times New Roman" w:hAnsi="Times New Roman"/>
          <w:sz w:val="20"/>
          <w:szCs w:val="20"/>
        </w:rPr>
        <w:t xml:space="preserve">towards the centre (Fig. </w:t>
      </w:r>
      <w:r w:rsidR="001E0B96" w:rsidRPr="009023D2">
        <w:rPr>
          <w:rFonts w:ascii="Times New Roman" w:hAnsi="Times New Roman"/>
          <w:sz w:val="20"/>
          <w:szCs w:val="20"/>
        </w:rPr>
        <w:t>S7g</w:t>
      </w:r>
      <w:r w:rsidRPr="009023D2">
        <w:rPr>
          <w:rFonts w:ascii="Times New Roman" w:hAnsi="Times New Roman"/>
          <w:sz w:val="20"/>
          <w:szCs w:val="20"/>
        </w:rPr>
        <w:t>–</w:t>
      </w:r>
      <w:r w:rsidR="001E0B96" w:rsidRPr="009023D2">
        <w:rPr>
          <w:rFonts w:ascii="Times New Roman" w:hAnsi="Times New Roman"/>
          <w:sz w:val="20"/>
          <w:szCs w:val="20"/>
        </w:rPr>
        <w:t>S7j</w:t>
      </w:r>
      <w:r w:rsidRPr="009023D2">
        <w:rPr>
          <w:rFonts w:ascii="Times New Roman" w:hAnsi="Times New Roman"/>
          <w:sz w:val="20"/>
          <w:szCs w:val="20"/>
        </w:rPr>
        <w:t>).</w:t>
      </w:r>
      <w:r w:rsidRPr="00D92DA5">
        <w:rPr>
          <w:rFonts w:ascii="Times New Roman" w:hAnsi="Times New Roman"/>
          <w:sz w:val="20"/>
          <w:szCs w:val="20"/>
        </w:rPr>
        <w:t xml:space="preserve"> </w:t>
      </w:r>
    </w:p>
    <w:p w14:paraId="2F6C764C" w14:textId="567CE7AB" w:rsidR="00462FDD" w:rsidRPr="00414176" w:rsidRDefault="007F3835" w:rsidP="006B7E1A">
      <w:pPr>
        <w:spacing w:after="0"/>
        <w:rPr>
          <w:rFonts w:ascii="Times New Roman" w:hAnsi="Times New Roman" w:cs="Times New Roman"/>
          <w:sz w:val="24"/>
          <w:szCs w:val="24"/>
        </w:rPr>
      </w:pPr>
      <w:r w:rsidRPr="007F3835">
        <w:rPr>
          <w:noProof/>
          <w:lang w:eastAsia="en-AU"/>
        </w:rPr>
        <w:lastRenderedPageBreak/>
        <w:t xml:space="preserve"> </w:t>
      </w:r>
      <w:r w:rsidRPr="007F3835">
        <w:rPr>
          <w:rFonts w:ascii="Times New Roman" w:hAnsi="Times New Roman" w:cs="Times New Roman"/>
          <w:noProof/>
          <w:sz w:val="24"/>
          <w:szCs w:val="24"/>
          <w:lang w:eastAsia="en-AU"/>
        </w:rPr>
        <w:drawing>
          <wp:inline distT="0" distB="0" distL="0" distR="0" wp14:anchorId="2118EEDA" wp14:editId="0C73A9F8">
            <wp:extent cx="8863330" cy="4296410"/>
            <wp:effectExtent l="0" t="0" r="0" b="8890"/>
            <wp:docPr id="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rotWithShape="1">
                    <a:blip r:embed="rId21"/>
                    <a:srcRect l="18264" t="18519" r="8819" b="18642"/>
                    <a:stretch/>
                  </pic:blipFill>
                  <pic:spPr>
                    <a:xfrm>
                      <a:off x="0" y="0"/>
                      <a:ext cx="8863330" cy="4296410"/>
                    </a:xfrm>
                    <a:prstGeom prst="rect">
                      <a:avLst/>
                    </a:prstGeom>
                  </pic:spPr>
                </pic:pic>
              </a:graphicData>
            </a:graphic>
          </wp:inline>
        </w:drawing>
      </w:r>
    </w:p>
    <w:p w14:paraId="2F17AF77" w14:textId="77777777" w:rsidR="005145EC" w:rsidRDefault="005145EC" w:rsidP="006B7E1A">
      <w:pPr>
        <w:pStyle w:val="Caption"/>
        <w:spacing w:after="0" w:line="360" w:lineRule="auto"/>
        <w:jc w:val="both"/>
        <w:rPr>
          <w:rFonts w:ascii="Times New Roman" w:hAnsi="Times New Roman" w:cs="Times New Roman"/>
          <w:b/>
          <w:i w:val="0"/>
          <w:color w:val="auto"/>
          <w:sz w:val="24"/>
          <w:szCs w:val="24"/>
        </w:rPr>
      </w:pPr>
      <w:bookmarkStart w:id="10" w:name="_Toc85047610"/>
    </w:p>
    <w:p w14:paraId="6F031FA4" w14:textId="04C2A903" w:rsidR="00462FDD" w:rsidRPr="009023D2" w:rsidRDefault="00462FDD" w:rsidP="006B7E1A">
      <w:pPr>
        <w:pStyle w:val="Caption"/>
        <w:spacing w:after="0" w:line="360" w:lineRule="auto"/>
        <w:jc w:val="both"/>
        <w:rPr>
          <w:rFonts w:ascii="Times New Roman" w:hAnsi="Times New Roman" w:cs="Times New Roman"/>
          <w:i w:val="0"/>
          <w:color w:val="auto"/>
          <w:sz w:val="20"/>
          <w:szCs w:val="20"/>
        </w:rPr>
      </w:pPr>
      <w:r w:rsidRPr="009023D2">
        <w:rPr>
          <w:rFonts w:ascii="Times New Roman" w:hAnsi="Times New Roman" w:cs="Times New Roman"/>
          <w:b/>
          <w:i w:val="0"/>
          <w:color w:val="auto"/>
          <w:sz w:val="20"/>
          <w:szCs w:val="20"/>
        </w:rPr>
        <w:t xml:space="preserve">Fig. </w:t>
      </w:r>
      <w:r w:rsidR="00EE48D4" w:rsidRPr="009023D2">
        <w:rPr>
          <w:rFonts w:ascii="Times New Roman" w:hAnsi="Times New Roman" w:cs="Times New Roman"/>
          <w:b/>
          <w:i w:val="0"/>
          <w:color w:val="auto"/>
          <w:sz w:val="20"/>
          <w:szCs w:val="20"/>
        </w:rPr>
        <w:t>S8</w:t>
      </w:r>
      <w:r w:rsidR="00EE48D4" w:rsidRPr="009023D2">
        <w:rPr>
          <w:rFonts w:ascii="Times New Roman" w:hAnsi="Times New Roman" w:cs="Times New Roman"/>
          <w:i w:val="0"/>
          <w:color w:val="auto"/>
          <w:sz w:val="20"/>
          <w:szCs w:val="20"/>
        </w:rPr>
        <w:t xml:space="preserve"> </w:t>
      </w:r>
      <w:r w:rsidRPr="009023D2">
        <w:rPr>
          <w:rFonts w:ascii="Times New Roman" w:hAnsi="Times New Roman" w:cs="Times New Roman"/>
          <w:i w:val="0"/>
          <w:color w:val="auto"/>
          <w:sz w:val="20"/>
          <w:szCs w:val="20"/>
        </w:rPr>
        <w:t xml:space="preserve">Images of sunflower head showing the changes in seed set after 24 </w:t>
      </w:r>
      <w:proofErr w:type="spellStart"/>
      <w:r w:rsidRPr="009023D2">
        <w:rPr>
          <w:rFonts w:ascii="Times New Roman" w:hAnsi="Times New Roman" w:cs="Times New Roman"/>
          <w:i w:val="0"/>
          <w:color w:val="auto"/>
          <w:sz w:val="20"/>
          <w:szCs w:val="20"/>
        </w:rPr>
        <w:t>dS</w:t>
      </w:r>
      <w:proofErr w:type="spellEnd"/>
      <w:r w:rsidRPr="009023D2">
        <w:rPr>
          <w:rFonts w:ascii="Times New Roman" w:hAnsi="Times New Roman" w:cs="Times New Roman"/>
          <w:i w:val="0"/>
          <w:color w:val="auto"/>
          <w:sz w:val="20"/>
          <w:szCs w:val="20"/>
        </w:rPr>
        <w:t xml:space="preserve"> m</w:t>
      </w:r>
      <w:r w:rsidRPr="009023D2">
        <w:rPr>
          <w:rFonts w:ascii="Times New Roman" w:hAnsi="Times New Roman" w:cs="Times New Roman"/>
          <w:i w:val="0"/>
          <w:color w:val="auto"/>
          <w:sz w:val="20"/>
          <w:szCs w:val="20"/>
          <w:vertAlign w:val="superscript"/>
        </w:rPr>
        <w:t>-1</w:t>
      </w:r>
      <w:r w:rsidRPr="009023D2">
        <w:rPr>
          <w:rFonts w:ascii="Times New Roman" w:hAnsi="Times New Roman" w:cs="Times New Roman"/>
          <w:i w:val="0"/>
          <w:color w:val="auto"/>
          <w:sz w:val="20"/>
          <w:szCs w:val="20"/>
        </w:rPr>
        <w:t xml:space="preserve"> of saline irrigation and control</w:t>
      </w:r>
      <w:r w:rsidR="00A40575" w:rsidRPr="009023D2">
        <w:rPr>
          <w:rFonts w:ascii="Times New Roman" w:hAnsi="Times New Roman" w:cs="Times New Roman"/>
          <w:i w:val="0"/>
          <w:color w:val="auto"/>
          <w:sz w:val="20"/>
          <w:szCs w:val="20"/>
        </w:rPr>
        <w:t>.</w:t>
      </w:r>
      <w:r w:rsidRPr="009023D2">
        <w:rPr>
          <w:rFonts w:ascii="Times New Roman" w:hAnsi="Times New Roman" w:cs="Times New Roman"/>
          <w:i w:val="0"/>
          <w:color w:val="auto"/>
          <w:sz w:val="20"/>
          <w:szCs w:val="20"/>
        </w:rPr>
        <w:t xml:space="preserve"> </w:t>
      </w:r>
      <w:proofErr w:type="gramStart"/>
      <w:r w:rsidR="00D24EBB" w:rsidRPr="009023D2">
        <w:rPr>
          <w:rFonts w:ascii="Times New Roman" w:hAnsi="Times New Roman" w:cs="Times New Roman"/>
          <w:b/>
          <w:i w:val="0"/>
          <w:color w:val="auto"/>
          <w:sz w:val="20"/>
          <w:szCs w:val="20"/>
        </w:rPr>
        <w:t>a</w:t>
      </w:r>
      <w:proofErr w:type="gramEnd"/>
      <w:r w:rsidRPr="009023D2">
        <w:rPr>
          <w:rFonts w:ascii="Times New Roman" w:hAnsi="Times New Roman" w:cs="Times New Roman"/>
          <w:i w:val="0"/>
          <w:color w:val="auto"/>
          <w:sz w:val="20"/>
          <w:szCs w:val="20"/>
        </w:rPr>
        <w:t xml:space="preserve"> control</w:t>
      </w:r>
      <w:r w:rsidR="00A40575" w:rsidRPr="009023D2">
        <w:rPr>
          <w:rFonts w:ascii="Times New Roman" w:hAnsi="Times New Roman" w:cs="Times New Roman"/>
          <w:i w:val="0"/>
          <w:color w:val="auto"/>
          <w:sz w:val="20"/>
          <w:szCs w:val="20"/>
        </w:rPr>
        <w:t xml:space="preserve">; </w:t>
      </w:r>
      <w:r w:rsidR="00D24EBB" w:rsidRPr="009023D2">
        <w:rPr>
          <w:rFonts w:ascii="Times New Roman" w:hAnsi="Times New Roman" w:cs="Times New Roman"/>
          <w:b/>
          <w:i w:val="0"/>
          <w:color w:val="auto"/>
          <w:sz w:val="20"/>
          <w:szCs w:val="20"/>
        </w:rPr>
        <w:t>b</w:t>
      </w:r>
      <w:r w:rsidR="00A40575" w:rsidRPr="009023D2">
        <w:rPr>
          <w:rFonts w:ascii="Times New Roman" w:hAnsi="Times New Roman" w:cs="Times New Roman"/>
          <w:i w:val="0"/>
          <w:color w:val="auto"/>
          <w:sz w:val="20"/>
          <w:szCs w:val="20"/>
        </w:rPr>
        <w:t xml:space="preserve"> to </w:t>
      </w:r>
      <w:r w:rsidR="00D24EBB" w:rsidRPr="009023D2">
        <w:rPr>
          <w:rFonts w:ascii="Times New Roman" w:hAnsi="Times New Roman" w:cs="Times New Roman"/>
          <w:b/>
          <w:i w:val="0"/>
          <w:color w:val="auto"/>
          <w:sz w:val="20"/>
          <w:szCs w:val="20"/>
        </w:rPr>
        <w:t>g</w:t>
      </w:r>
      <w:r w:rsidRPr="009023D2">
        <w:rPr>
          <w:rFonts w:ascii="Times New Roman" w:hAnsi="Times New Roman" w:cs="Times New Roman"/>
          <w:i w:val="0"/>
          <w:color w:val="auto"/>
          <w:sz w:val="20"/>
          <w:szCs w:val="20"/>
        </w:rPr>
        <w:t xml:space="preserve"> timing 1</w:t>
      </w:r>
      <w:r w:rsidR="0006418B" w:rsidRPr="009023D2">
        <w:rPr>
          <w:rFonts w:ascii="Times New Roman" w:hAnsi="Times New Roman" w:cs="Times New Roman"/>
          <w:i w:val="0"/>
          <w:color w:val="auto"/>
          <w:sz w:val="20"/>
          <w:szCs w:val="20"/>
        </w:rPr>
        <w:t xml:space="preserve"> to </w:t>
      </w:r>
      <w:r w:rsidRPr="009023D2">
        <w:rPr>
          <w:rFonts w:ascii="Times New Roman" w:hAnsi="Times New Roman" w:cs="Times New Roman"/>
          <w:i w:val="0"/>
          <w:color w:val="auto"/>
          <w:sz w:val="20"/>
          <w:szCs w:val="20"/>
        </w:rPr>
        <w:t xml:space="preserve">timing 6 for 24 </w:t>
      </w:r>
      <w:proofErr w:type="spellStart"/>
      <w:r w:rsidRPr="009023D2">
        <w:rPr>
          <w:rFonts w:ascii="Times New Roman" w:hAnsi="Times New Roman" w:cs="Times New Roman"/>
          <w:i w:val="0"/>
          <w:color w:val="auto"/>
          <w:sz w:val="20"/>
          <w:szCs w:val="20"/>
        </w:rPr>
        <w:t>dS</w:t>
      </w:r>
      <w:proofErr w:type="spellEnd"/>
      <w:r w:rsidRPr="009023D2">
        <w:rPr>
          <w:rFonts w:ascii="Times New Roman" w:hAnsi="Times New Roman" w:cs="Times New Roman"/>
          <w:i w:val="0"/>
          <w:color w:val="auto"/>
          <w:sz w:val="20"/>
          <w:szCs w:val="20"/>
        </w:rPr>
        <w:t xml:space="preserve"> m</w:t>
      </w:r>
      <w:r w:rsidRPr="009023D2">
        <w:rPr>
          <w:rFonts w:ascii="Times New Roman" w:hAnsi="Times New Roman" w:cs="Times New Roman"/>
          <w:i w:val="0"/>
          <w:color w:val="auto"/>
          <w:sz w:val="20"/>
          <w:szCs w:val="20"/>
          <w:vertAlign w:val="superscript"/>
        </w:rPr>
        <w:t>-1</w:t>
      </w:r>
      <w:r w:rsidRPr="009023D2">
        <w:rPr>
          <w:rFonts w:ascii="Times New Roman" w:hAnsi="Times New Roman" w:cs="Times New Roman"/>
          <w:i w:val="0"/>
          <w:color w:val="auto"/>
          <w:sz w:val="20"/>
          <w:szCs w:val="20"/>
        </w:rPr>
        <w:t xml:space="preserve"> </w:t>
      </w:r>
      <w:r w:rsidR="0006418B" w:rsidRPr="009023D2">
        <w:rPr>
          <w:rFonts w:ascii="Times New Roman" w:hAnsi="Times New Roman" w:cs="Times New Roman"/>
          <w:i w:val="0"/>
          <w:color w:val="auto"/>
          <w:sz w:val="20"/>
          <w:szCs w:val="20"/>
        </w:rPr>
        <w:t>(</w:t>
      </w:r>
      <w:r w:rsidRPr="009023D2">
        <w:rPr>
          <w:rFonts w:ascii="Times New Roman" w:hAnsi="Times New Roman" w:cs="Times New Roman"/>
          <w:i w:val="0"/>
          <w:color w:val="auto"/>
          <w:sz w:val="20"/>
          <w:szCs w:val="20"/>
        </w:rPr>
        <w:t>Experiment 2</w:t>
      </w:r>
      <w:r w:rsidR="0006418B" w:rsidRPr="009023D2">
        <w:rPr>
          <w:rFonts w:ascii="Times New Roman" w:hAnsi="Times New Roman" w:cs="Times New Roman"/>
          <w:i w:val="0"/>
          <w:color w:val="auto"/>
          <w:sz w:val="20"/>
          <w:szCs w:val="20"/>
        </w:rPr>
        <w:t>)</w:t>
      </w:r>
      <w:bookmarkEnd w:id="10"/>
    </w:p>
    <w:p w14:paraId="65E1D534" w14:textId="69302E64" w:rsidR="00462FDD" w:rsidRDefault="00462FDD" w:rsidP="00462FDD">
      <w:pPr>
        <w:spacing w:line="360" w:lineRule="auto"/>
        <w:jc w:val="both"/>
        <w:rPr>
          <w:rFonts w:ascii="Times New Roman" w:hAnsi="Times New Roman" w:cs="Times New Roman"/>
          <w:b/>
          <w:sz w:val="24"/>
        </w:rPr>
      </w:pPr>
    </w:p>
    <w:p w14:paraId="78709947" w14:textId="526307A0" w:rsidR="005E33C4" w:rsidRPr="00414176" w:rsidRDefault="005E33C4" w:rsidP="00462FDD">
      <w:pPr>
        <w:spacing w:line="360" w:lineRule="auto"/>
        <w:jc w:val="both"/>
        <w:rPr>
          <w:rFonts w:ascii="Times New Roman" w:hAnsi="Times New Roman" w:cs="Times New Roman"/>
          <w:b/>
          <w:sz w:val="24"/>
        </w:rPr>
      </w:pPr>
    </w:p>
    <w:p w14:paraId="4184ED08" w14:textId="3F68BC11" w:rsidR="00462FDD" w:rsidRPr="009023D2" w:rsidRDefault="00462FDD" w:rsidP="006B7E1A">
      <w:pPr>
        <w:pStyle w:val="Caption"/>
        <w:spacing w:after="0" w:line="360" w:lineRule="auto"/>
        <w:jc w:val="both"/>
        <w:rPr>
          <w:rFonts w:ascii="Times New Roman" w:hAnsi="Times New Roman" w:cs="Times New Roman"/>
          <w:i w:val="0"/>
          <w:color w:val="auto"/>
          <w:sz w:val="20"/>
          <w:szCs w:val="20"/>
        </w:rPr>
      </w:pPr>
      <w:bookmarkStart w:id="11" w:name="_Toc85048095"/>
      <w:r w:rsidRPr="009023D2">
        <w:rPr>
          <w:rFonts w:ascii="Times New Roman" w:hAnsi="Times New Roman" w:cs="Times New Roman"/>
          <w:b/>
          <w:i w:val="0"/>
          <w:color w:val="auto"/>
          <w:sz w:val="20"/>
          <w:szCs w:val="20"/>
        </w:rPr>
        <w:t>Table S</w:t>
      </w:r>
      <w:r w:rsidRPr="009023D2">
        <w:rPr>
          <w:rFonts w:ascii="Times New Roman" w:hAnsi="Times New Roman" w:cs="Times New Roman"/>
          <w:b/>
          <w:i w:val="0"/>
          <w:color w:val="auto"/>
          <w:sz w:val="20"/>
          <w:szCs w:val="20"/>
        </w:rPr>
        <w:fldChar w:fldCharType="begin"/>
      </w:r>
      <w:r w:rsidRPr="009023D2">
        <w:rPr>
          <w:rFonts w:ascii="Times New Roman" w:hAnsi="Times New Roman" w:cs="Times New Roman"/>
          <w:b/>
          <w:i w:val="0"/>
          <w:color w:val="auto"/>
          <w:sz w:val="20"/>
          <w:szCs w:val="20"/>
        </w:rPr>
        <w:instrText xml:space="preserve"> SEQ Table_S4. \* ARABIC </w:instrText>
      </w:r>
      <w:r w:rsidRPr="009023D2">
        <w:rPr>
          <w:rFonts w:ascii="Times New Roman" w:hAnsi="Times New Roman" w:cs="Times New Roman"/>
          <w:b/>
          <w:i w:val="0"/>
          <w:color w:val="auto"/>
          <w:sz w:val="20"/>
          <w:szCs w:val="20"/>
        </w:rPr>
        <w:fldChar w:fldCharType="separate"/>
      </w:r>
      <w:r w:rsidR="00541AA7">
        <w:rPr>
          <w:rFonts w:ascii="Times New Roman" w:hAnsi="Times New Roman" w:cs="Times New Roman"/>
          <w:b/>
          <w:i w:val="0"/>
          <w:noProof/>
          <w:color w:val="auto"/>
          <w:sz w:val="20"/>
          <w:szCs w:val="20"/>
        </w:rPr>
        <w:t>3</w:t>
      </w:r>
      <w:r w:rsidRPr="009023D2">
        <w:rPr>
          <w:rFonts w:ascii="Times New Roman" w:hAnsi="Times New Roman" w:cs="Times New Roman"/>
          <w:b/>
          <w:i w:val="0"/>
          <w:color w:val="auto"/>
          <w:sz w:val="20"/>
          <w:szCs w:val="20"/>
        </w:rPr>
        <w:fldChar w:fldCharType="end"/>
      </w:r>
      <w:r w:rsidR="00402278" w:rsidRPr="009023D2">
        <w:rPr>
          <w:rFonts w:ascii="Times New Roman" w:hAnsi="Times New Roman" w:cs="Times New Roman"/>
          <w:b/>
          <w:iCs w:val="0"/>
          <w:sz w:val="20"/>
          <w:szCs w:val="20"/>
        </w:rPr>
        <w:t xml:space="preserve"> </w:t>
      </w:r>
      <w:r w:rsidRPr="009023D2">
        <w:rPr>
          <w:rFonts w:ascii="Times New Roman" w:hAnsi="Times New Roman" w:cs="Times New Roman"/>
          <w:i w:val="0"/>
          <w:color w:val="auto"/>
          <w:sz w:val="20"/>
          <w:szCs w:val="20"/>
        </w:rPr>
        <w:t xml:space="preserve">Correlation matrix of seed yield and yield attributes showing </w:t>
      </w:r>
      <w:r w:rsidRPr="009023D2">
        <w:rPr>
          <w:rFonts w:ascii="Times New Roman" w:hAnsi="Times New Roman" w:cs="Times New Roman"/>
          <w:color w:val="auto"/>
          <w:sz w:val="20"/>
          <w:szCs w:val="20"/>
        </w:rPr>
        <w:t>P</w:t>
      </w:r>
      <w:r w:rsidRPr="009023D2">
        <w:rPr>
          <w:rFonts w:ascii="Times New Roman" w:hAnsi="Times New Roman" w:cs="Times New Roman"/>
          <w:i w:val="0"/>
          <w:color w:val="auto"/>
          <w:sz w:val="20"/>
          <w:szCs w:val="20"/>
        </w:rPr>
        <w:t xml:space="preserve">-values and Pearson's </w:t>
      </w:r>
      <w:proofErr w:type="spellStart"/>
      <w:r w:rsidRPr="009023D2">
        <w:rPr>
          <w:rFonts w:ascii="Times New Roman" w:hAnsi="Times New Roman" w:cs="Times New Roman"/>
          <w:i w:val="0"/>
          <w:color w:val="auto"/>
          <w:sz w:val="20"/>
          <w:szCs w:val="20"/>
        </w:rPr>
        <w:t>r-values</w:t>
      </w:r>
      <w:proofErr w:type="spellEnd"/>
      <w:r w:rsidRPr="009023D2">
        <w:rPr>
          <w:rFonts w:ascii="Times New Roman" w:hAnsi="Times New Roman" w:cs="Times New Roman"/>
          <w:i w:val="0"/>
          <w:color w:val="auto"/>
          <w:sz w:val="20"/>
          <w:szCs w:val="20"/>
        </w:rPr>
        <w:t xml:space="preserve"> (in parenthesis)</w:t>
      </w:r>
      <w:r w:rsidR="001F42FF" w:rsidRPr="009023D2">
        <w:rPr>
          <w:rFonts w:ascii="Times New Roman" w:hAnsi="Times New Roman" w:cs="Times New Roman"/>
          <w:i w:val="0"/>
          <w:color w:val="auto"/>
          <w:sz w:val="20"/>
          <w:szCs w:val="20"/>
        </w:rPr>
        <w:t xml:space="preserve">. </w:t>
      </w:r>
      <w:proofErr w:type="spellStart"/>
      <w:proofErr w:type="gramStart"/>
      <w:r w:rsidR="00402278" w:rsidRPr="009023D2">
        <w:rPr>
          <w:rFonts w:ascii="Times New Roman" w:hAnsi="Times New Roman" w:cs="Times New Roman"/>
          <w:b/>
          <w:i w:val="0"/>
          <w:color w:val="auto"/>
          <w:sz w:val="20"/>
          <w:szCs w:val="20"/>
        </w:rPr>
        <w:t>a</w:t>
      </w:r>
      <w:proofErr w:type="spellEnd"/>
      <w:proofErr w:type="gramEnd"/>
      <w:r w:rsidR="0006418B" w:rsidRPr="009023D2">
        <w:rPr>
          <w:rFonts w:ascii="Times New Roman" w:hAnsi="Times New Roman" w:cs="Times New Roman"/>
          <w:i w:val="0"/>
          <w:color w:val="auto"/>
          <w:sz w:val="20"/>
          <w:szCs w:val="20"/>
        </w:rPr>
        <w:t xml:space="preserve"> </w:t>
      </w:r>
      <w:r w:rsidRPr="009023D2">
        <w:rPr>
          <w:rFonts w:ascii="Times New Roman" w:hAnsi="Times New Roman" w:cs="Times New Roman"/>
          <w:i w:val="0"/>
          <w:color w:val="auto"/>
          <w:sz w:val="20"/>
          <w:szCs w:val="20"/>
        </w:rPr>
        <w:t>Experiment 1 (Khulna</w:t>
      </w:r>
      <w:r w:rsidR="00100084" w:rsidRPr="009023D2">
        <w:rPr>
          <w:rFonts w:ascii="Times New Roman" w:hAnsi="Times New Roman" w:cs="Times New Roman"/>
          <w:i w:val="0"/>
          <w:color w:val="auto"/>
          <w:sz w:val="20"/>
          <w:szCs w:val="20"/>
        </w:rPr>
        <w:t xml:space="preserve">); </w:t>
      </w:r>
      <w:r w:rsidR="00402278" w:rsidRPr="009023D2">
        <w:rPr>
          <w:rFonts w:ascii="Times New Roman" w:hAnsi="Times New Roman" w:cs="Times New Roman"/>
          <w:b/>
          <w:i w:val="0"/>
          <w:color w:val="auto"/>
          <w:sz w:val="20"/>
          <w:szCs w:val="20"/>
        </w:rPr>
        <w:t>b</w:t>
      </w:r>
      <w:r w:rsidR="0006418B" w:rsidRPr="009023D2">
        <w:rPr>
          <w:rFonts w:ascii="Times New Roman" w:hAnsi="Times New Roman" w:cs="Times New Roman"/>
          <w:i w:val="0"/>
          <w:color w:val="auto"/>
          <w:sz w:val="20"/>
          <w:szCs w:val="20"/>
        </w:rPr>
        <w:t xml:space="preserve"> </w:t>
      </w:r>
      <w:r w:rsidRPr="009023D2">
        <w:rPr>
          <w:rFonts w:ascii="Times New Roman" w:hAnsi="Times New Roman" w:cs="Times New Roman"/>
          <w:i w:val="0"/>
          <w:color w:val="auto"/>
          <w:sz w:val="20"/>
          <w:szCs w:val="20"/>
        </w:rPr>
        <w:t>Experiment 2 (Murdoch)</w:t>
      </w:r>
      <w:bookmarkEnd w:id="11"/>
    </w:p>
    <w:p w14:paraId="238615A3" w14:textId="1E2E9428" w:rsidR="00462FDD" w:rsidRPr="009023D2" w:rsidRDefault="00462FDD" w:rsidP="009023D2">
      <w:pPr>
        <w:pStyle w:val="ListParagraph"/>
        <w:numPr>
          <w:ilvl w:val="0"/>
          <w:numId w:val="8"/>
        </w:numPr>
        <w:spacing w:after="120" w:line="276" w:lineRule="auto"/>
        <w:jc w:val="both"/>
        <w:rPr>
          <w:rFonts w:ascii="Times New Roman" w:hAnsi="Times New Roman" w:cs="Times New Roman"/>
          <w:sz w:val="20"/>
          <w:szCs w:val="20"/>
        </w:rPr>
      </w:pPr>
      <w:r w:rsidRPr="009023D2">
        <w:rPr>
          <w:rFonts w:ascii="Times New Roman" w:hAnsi="Times New Roman" w:cs="Times New Roman"/>
          <w:sz w:val="20"/>
          <w:szCs w:val="20"/>
        </w:rPr>
        <w:t>Experiment 1</w:t>
      </w:r>
    </w:p>
    <w:tbl>
      <w:tblPr>
        <w:tblStyle w:val="TableGrid"/>
        <w:tblW w:w="13892" w:type="dxa"/>
        <w:tblInd w:w="-5"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07"/>
        <w:gridCol w:w="1587"/>
        <w:gridCol w:w="1730"/>
        <w:gridCol w:w="1777"/>
        <w:gridCol w:w="1860"/>
        <w:gridCol w:w="1551"/>
        <w:gridCol w:w="1610"/>
        <w:gridCol w:w="1470"/>
      </w:tblGrid>
      <w:tr w:rsidR="00462FDD" w:rsidRPr="005E33C4" w14:paraId="04E470BA" w14:textId="77777777" w:rsidTr="003E7834">
        <w:trPr>
          <w:trHeight w:val="443"/>
        </w:trPr>
        <w:tc>
          <w:tcPr>
            <w:tcW w:w="2307" w:type="dxa"/>
            <w:tcBorders>
              <w:top w:val="single" w:sz="4" w:space="0" w:color="auto"/>
              <w:left w:val="nil"/>
              <w:bottom w:val="single" w:sz="12" w:space="0" w:color="auto"/>
              <w:right w:val="nil"/>
            </w:tcBorders>
          </w:tcPr>
          <w:p w14:paraId="69F8DDDD" w14:textId="77777777" w:rsidR="00462FDD" w:rsidRPr="009023D2" w:rsidRDefault="00462FDD" w:rsidP="00D92DA5">
            <w:pPr>
              <w:rPr>
                <w:rFonts w:ascii="Times New Roman" w:hAnsi="Times New Roman" w:cs="Times New Roman"/>
                <w:sz w:val="20"/>
                <w:szCs w:val="20"/>
              </w:rPr>
            </w:pPr>
          </w:p>
        </w:tc>
        <w:tc>
          <w:tcPr>
            <w:tcW w:w="1587" w:type="dxa"/>
            <w:tcBorders>
              <w:top w:val="single" w:sz="4" w:space="0" w:color="auto"/>
              <w:left w:val="nil"/>
              <w:bottom w:val="single" w:sz="12" w:space="0" w:color="auto"/>
            </w:tcBorders>
          </w:tcPr>
          <w:p w14:paraId="0B64445A" w14:textId="77777777" w:rsidR="00462FDD" w:rsidRPr="009023D2" w:rsidRDefault="00462FDD" w:rsidP="009023D2">
            <w:pPr>
              <w:spacing w:before="60" w:after="60"/>
              <w:rPr>
                <w:rFonts w:ascii="Times New Roman" w:hAnsi="Times New Roman" w:cs="Times New Roman"/>
                <w:sz w:val="20"/>
                <w:szCs w:val="20"/>
              </w:rPr>
            </w:pPr>
            <w:r w:rsidRPr="009023D2">
              <w:rPr>
                <w:rFonts w:ascii="Times New Roman" w:hAnsi="Times New Roman" w:cs="Times New Roman"/>
                <w:sz w:val="20"/>
                <w:szCs w:val="20"/>
              </w:rPr>
              <w:t>Seed yield</w:t>
            </w:r>
          </w:p>
        </w:tc>
        <w:tc>
          <w:tcPr>
            <w:tcW w:w="1730" w:type="dxa"/>
            <w:tcBorders>
              <w:top w:val="single" w:sz="4" w:space="0" w:color="auto"/>
              <w:bottom w:val="single" w:sz="12" w:space="0" w:color="auto"/>
            </w:tcBorders>
          </w:tcPr>
          <w:p w14:paraId="209ED4BD" w14:textId="77777777" w:rsidR="00462FDD" w:rsidRPr="009023D2" w:rsidRDefault="00462FDD" w:rsidP="009023D2">
            <w:pPr>
              <w:spacing w:before="60" w:after="60"/>
              <w:rPr>
                <w:rFonts w:ascii="Times New Roman" w:hAnsi="Times New Roman" w:cs="Times New Roman"/>
                <w:sz w:val="20"/>
                <w:szCs w:val="20"/>
              </w:rPr>
            </w:pPr>
            <w:r w:rsidRPr="009023D2">
              <w:rPr>
                <w:rFonts w:ascii="Times New Roman" w:hAnsi="Times New Roman" w:cs="Times New Roman"/>
                <w:sz w:val="20"/>
                <w:szCs w:val="20"/>
              </w:rPr>
              <w:t>Mature seed number</w:t>
            </w:r>
          </w:p>
        </w:tc>
        <w:tc>
          <w:tcPr>
            <w:tcW w:w="1777" w:type="dxa"/>
            <w:tcBorders>
              <w:top w:val="single" w:sz="4" w:space="0" w:color="auto"/>
              <w:bottom w:val="single" w:sz="12" w:space="0" w:color="auto"/>
            </w:tcBorders>
          </w:tcPr>
          <w:p w14:paraId="0854184D" w14:textId="77777777" w:rsidR="00462FDD" w:rsidRPr="009023D2" w:rsidRDefault="00462FDD" w:rsidP="009023D2">
            <w:pPr>
              <w:spacing w:before="60" w:after="60"/>
              <w:rPr>
                <w:rFonts w:ascii="Times New Roman" w:hAnsi="Times New Roman" w:cs="Times New Roman"/>
                <w:sz w:val="20"/>
                <w:szCs w:val="20"/>
              </w:rPr>
            </w:pPr>
            <w:r w:rsidRPr="009023D2">
              <w:rPr>
                <w:rFonts w:ascii="Times New Roman" w:hAnsi="Times New Roman" w:cs="Times New Roman"/>
                <w:sz w:val="20"/>
                <w:szCs w:val="20"/>
              </w:rPr>
              <w:t>100-seed weight</w:t>
            </w:r>
          </w:p>
        </w:tc>
        <w:tc>
          <w:tcPr>
            <w:tcW w:w="1860" w:type="dxa"/>
            <w:tcBorders>
              <w:top w:val="single" w:sz="4" w:space="0" w:color="auto"/>
              <w:bottom w:val="single" w:sz="12" w:space="0" w:color="auto"/>
            </w:tcBorders>
          </w:tcPr>
          <w:p w14:paraId="1D34F9F2" w14:textId="77777777" w:rsidR="00462FDD" w:rsidRPr="009023D2" w:rsidRDefault="00462FDD" w:rsidP="009023D2">
            <w:pPr>
              <w:spacing w:before="60" w:after="60"/>
              <w:rPr>
                <w:rFonts w:ascii="Times New Roman" w:hAnsi="Times New Roman" w:cs="Times New Roman"/>
                <w:sz w:val="20"/>
                <w:szCs w:val="20"/>
              </w:rPr>
            </w:pPr>
            <w:r w:rsidRPr="009023D2">
              <w:rPr>
                <w:rFonts w:ascii="Times New Roman" w:hAnsi="Times New Roman" w:cs="Times New Roman"/>
                <w:sz w:val="20"/>
                <w:szCs w:val="20"/>
              </w:rPr>
              <w:t>% immature seed</w:t>
            </w:r>
          </w:p>
        </w:tc>
        <w:tc>
          <w:tcPr>
            <w:tcW w:w="1551" w:type="dxa"/>
            <w:tcBorders>
              <w:top w:val="single" w:sz="4" w:space="0" w:color="auto"/>
              <w:bottom w:val="single" w:sz="12" w:space="0" w:color="auto"/>
            </w:tcBorders>
          </w:tcPr>
          <w:p w14:paraId="146586B1" w14:textId="77777777" w:rsidR="00462FDD" w:rsidRPr="009023D2" w:rsidRDefault="00462FDD" w:rsidP="009023D2">
            <w:pPr>
              <w:spacing w:before="60" w:after="60"/>
              <w:rPr>
                <w:rFonts w:ascii="Times New Roman" w:hAnsi="Times New Roman" w:cs="Times New Roman"/>
                <w:sz w:val="20"/>
                <w:szCs w:val="20"/>
              </w:rPr>
            </w:pPr>
            <w:r w:rsidRPr="009023D2">
              <w:rPr>
                <w:rFonts w:ascii="Times New Roman" w:hAnsi="Times New Roman" w:cs="Times New Roman"/>
                <w:sz w:val="20"/>
                <w:szCs w:val="20"/>
              </w:rPr>
              <w:t>Disk diameter</w:t>
            </w:r>
          </w:p>
        </w:tc>
        <w:tc>
          <w:tcPr>
            <w:tcW w:w="1610" w:type="dxa"/>
            <w:tcBorders>
              <w:top w:val="single" w:sz="4" w:space="0" w:color="auto"/>
              <w:bottom w:val="single" w:sz="12" w:space="0" w:color="auto"/>
            </w:tcBorders>
          </w:tcPr>
          <w:p w14:paraId="15ECFC9C" w14:textId="77777777" w:rsidR="00462FDD" w:rsidRPr="009023D2" w:rsidRDefault="00462FDD" w:rsidP="009023D2">
            <w:pPr>
              <w:spacing w:before="60" w:after="60"/>
              <w:rPr>
                <w:rFonts w:ascii="Times New Roman" w:hAnsi="Times New Roman" w:cs="Times New Roman"/>
                <w:sz w:val="20"/>
                <w:szCs w:val="20"/>
              </w:rPr>
            </w:pPr>
            <w:r w:rsidRPr="009023D2">
              <w:rPr>
                <w:rFonts w:ascii="Times New Roman" w:hAnsi="Times New Roman" w:cs="Times New Roman"/>
                <w:sz w:val="20"/>
                <w:szCs w:val="20"/>
              </w:rPr>
              <w:t>Total seed number</w:t>
            </w:r>
          </w:p>
        </w:tc>
        <w:tc>
          <w:tcPr>
            <w:tcW w:w="1470" w:type="dxa"/>
            <w:tcBorders>
              <w:top w:val="single" w:sz="4" w:space="0" w:color="auto"/>
              <w:bottom w:val="single" w:sz="12" w:space="0" w:color="auto"/>
              <w:right w:val="nil"/>
            </w:tcBorders>
          </w:tcPr>
          <w:p w14:paraId="3FA3AB03" w14:textId="77777777" w:rsidR="00462FDD" w:rsidRPr="009023D2" w:rsidRDefault="00462FDD" w:rsidP="009023D2">
            <w:pPr>
              <w:spacing w:before="60" w:after="60"/>
              <w:rPr>
                <w:rFonts w:ascii="Times New Roman" w:hAnsi="Times New Roman" w:cs="Times New Roman"/>
                <w:sz w:val="20"/>
                <w:szCs w:val="20"/>
              </w:rPr>
            </w:pPr>
            <w:r w:rsidRPr="009023D2">
              <w:rPr>
                <w:rFonts w:ascii="Times New Roman" w:hAnsi="Times New Roman" w:cs="Times New Roman"/>
                <w:sz w:val="20"/>
                <w:szCs w:val="20"/>
              </w:rPr>
              <w:t>Curl seed number</w:t>
            </w:r>
          </w:p>
        </w:tc>
      </w:tr>
      <w:tr w:rsidR="00462FDD" w:rsidRPr="005E33C4" w14:paraId="430216B8" w14:textId="77777777" w:rsidTr="003E7834">
        <w:trPr>
          <w:trHeight w:val="290"/>
        </w:trPr>
        <w:tc>
          <w:tcPr>
            <w:tcW w:w="2307" w:type="dxa"/>
            <w:tcBorders>
              <w:top w:val="single" w:sz="12" w:space="0" w:color="auto"/>
              <w:left w:val="nil"/>
              <w:bottom w:val="nil"/>
              <w:right w:val="nil"/>
            </w:tcBorders>
          </w:tcPr>
          <w:p w14:paraId="4AC552DB" w14:textId="77777777" w:rsidR="00462FDD" w:rsidRPr="009023D2" w:rsidRDefault="00462FDD" w:rsidP="00D92DA5">
            <w:pPr>
              <w:spacing w:before="60"/>
              <w:rPr>
                <w:rFonts w:ascii="Times New Roman" w:hAnsi="Times New Roman" w:cs="Times New Roman"/>
                <w:sz w:val="20"/>
                <w:szCs w:val="20"/>
              </w:rPr>
            </w:pPr>
            <w:r w:rsidRPr="009023D2">
              <w:rPr>
                <w:rFonts w:ascii="Times New Roman" w:hAnsi="Times New Roman" w:cs="Times New Roman"/>
                <w:sz w:val="20"/>
                <w:szCs w:val="20"/>
              </w:rPr>
              <w:t xml:space="preserve">Seed yield </w:t>
            </w:r>
          </w:p>
        </w:tc>
        <w:tc>
          <w:tcPr>
            <w:tcW w:w="1587" w:type="dxa"/>
            <w:tcBorders>
              <w:top w:val="single" w:sz="12" w:space="0" w:color="auto"/>
              <w:left w:val="nil"/>
              <w:bottom w:val="nil"/>
              <w:right w:val="nil"/>
            </w:tcBorders>
          </w:tcPr>
          <w:p w14:paraId="0F0879BF" w14:textId="77777777" w:rsidR="00462FDD" w:rsidRPr="009023D2" w:rsidRDefault="00462FDD" w:rsidP="009023D2">
            <w:pPr>
              <w:spacing w:before="60"/>
              <w:rPr>
                <w:rFonts w:ascii="Times New Roman" w:hAnsi="Times New Roman" w:cs="Times New Roman"/>
                <w:sz w:val="20"/>
                <w:szCs w:val="20"/>
              </w:rPr>
            </w:pPr>
            <w:r w:rsidRPr="009023D2">
              <w:rPr>
                <w:rFonts w:ascii="Times New Roman" w:hAnsi="Times New Roman" w:cs="Times New Roman"/>
                <w:sz w:val="20"/>
                <w:szCs w:val="20"/>
              </w:rPr>
              <w:t>-</w:t>
            </w:r>
          </w:p>
        </w:tc>
        <w:tc>
          <w:tcPr>
            <w:tcW w:w="1730" w:type="dxa"/>
            <w:tcBorders>
              <w:top w:val="single" w:sz="12" w:space="0" w:color="auto"/>
              <w:left w:val="nil"/>
              <w:bottom w:val="nil"/>
              <w:right w:val="nil"/>
            </w:tcBorders>
          </w:tcPr>
          <w:p w14:paraId="5333543A" w14:textId="77777777" w:rsidR="00462FDD" w:rsidRPr="009023D2" w:rsidRDefault="00462FDD" w:rsidP="009023D2">
            <w:pPr>
              <w:spacing w:before="60"/>
              <w:rPr>
                <w:rFonts w:ascii="Times New Roman" w:hAnsi="Times New Roman" w:cs="Times New Roman"/>
                <w:sz w:val="20"/>
                <w:szCs w:val="20"/>
              </w:rPr>
            </w:pPr>
          </w:p>
        </w:tc>
        <w:tc>
          <w:tcPr>
            <w:tcW w:w="1777" w:type="dxa"/>
            <w:tcBorders>
              <w:top w:val="single" w:sz="12" w:space="0" w:color="auto"/>
              <w:left w:val="nil"/>
              <w:bottom w:val="nil"/>
              <w:right w:val="nil"/>
            </w:tcBorders>
          </w:tcPr>
          <w:p w14:paraId="7333059E" w14:textId="77777777" w:rsidR="00462FDD" w:rsidRPr="009023D2" w:rsidRDefault="00462FDD" w:rsidP="009023D2">
            <w:pPr>
              <w:spacing w:before="60"/>
              <w:rPr>
                <w:rFonts w:ascii="Times New Roman" w:hAnsi="Times New Roman" w:cs="Times New Roman"/>
                <w:sz w:val="20"/>
                <w:szCs w:val="20"/>
              </w:rPr>
            </w:pPr>
          </w:p>
        </w:tc>
        <w:tc>
          <w:tcPr>
            <w:tcW w:w="1860" w:type="dxa"/>
            <w:tcBorders>
              <w:top w:val="single" w:sz="12" w:space="0" w:color="auto"/>
              <w:left w:val="nil"/>
              <w:bottom w:val="nil"/>
              <w:right w:val="nil"/>
            </w:tcBorders>
          </w:tcPr>
          <w:p w14:paraId="076B625B" w14:textId="77777777" w:rsidR="00462FDD" w:rsidRPr="009023D2" w:rsidRDefault="00462FDD" w:rsidP="009023D2">
            <w:pPr>
              <w:spacing w:before="60"/>
              <w:rPr>
                <w:rFonts w:ascii="Times New Roman" w:hAnsi="Times New Roman" w:cs="Times New Roman"/>
                <w:sz w:val="20"/>
                <w:szCs w:val="20"/>
              </w:rPr>
            </w:pPr>
          </w:p>
        </w:tc>
        <w:tc>
          <w:tcPr>
            <w:tcW w:w="1551" w:type="dxa"/>
            <w:tcBorders>
              <w:top w:val="single" w:sz="12" w:space="0" w:color="auto"/>
              <w:left w:val="nil"/>
              <w:bottom w:val="nil"/>
              <w:right w:val="nil"/>
            </w:tcBorders>
          </w:tcPr>
          <w:p w14:paraId="3DA8FC86" w14:textId="77777777" w:rsidR="00462FDD" w:rsidRPr="009023D2" w:rsidRDefault="00462FDD" w:rsidP="009023D2">
            <w:pPr>
              <w:spacing w:before="60"/>
              <w:rPr>
                <w:rFonts w:ascii="Times New Roman" w:hAnsi="Times New Roman" w:cs="Times New Roman"/>
                <w:sz w:val="20"/>
                <w:szCs w:val="20"/>
              </w:rPr>
            </w:pPr>
          </w:p>
        </w:tc>
        <w:tc>
          <w:tcPr>
            <w:tcW w:w="1610" w:type="dxa"/>
            <w:tcBorders>
              <w:top w:val="single" w:sz="12" w:space="0" w:color="auto"/>
              <w:left w:val="nil"/>
              <w:bottom w:val="nil"/>
              <w:right w:val="nil"/>
            </w:tcBorders>
          </w:tcPr>
          <w:p w14:paraId="16EC74C1" w14:textId="77777777" w:rsidR="00462FDD" w:rsidRPr="009023D2" w:rsidRDefault="00462FDD" w:rsidP="009023D2">
            <w:pPr>
              <w:spacing w:before="60"/>
              <w:rPr>
                <w:rFonts w:ascii="Times New Roman" w:hAnsi="Times New Roman" w:cs="Times New Roman"/>
                <w:sz w:val="20"/>
                <w:szCs w:val="20"/>
              </w:rPr>
            </w:pPr>
          </w:p>
        </w:tc>
        <w:tc>
          <w:tcPr>
            <w:tcW w:w="1470" w:type="dxa"/>
            <w:tcBorders>
              <w:top w:val="single" w:sz="12" w:space="0" w:color="auto"/>
              <w:left w:val="nil"/>
              <w:bottom w:val="nil"/>
              <w:right w:val="nil"/>
            </w:tcBorders>
          </w:tcPr>
          <w:p w14:paraId="0847BBF3" w14:textId="77777777" w:rsidR="00462FDD" w:rsidRPr="009023D2" w:rsidRDefault="00462FDD" w:rsidP="009023D2">
            <w:pPr>
              <w:spacing w:before="60"/>
              <w:rPr>
                <w:rFonts w:ascii="Times New Roman" w:hAnsi="Times New Roman" w:cs="Times New Roman"/>
                <w:sz w:val="20"/>
                <w:szCs w:val="20"/>
              </w:rPr>
            </w:pPr>
          </w:p>
        </w:tc>
      </w:tr>
      <w:tr w:rsidR="00462FDD" w:rsidRPr="005E33C4" w14:paraId="54ED6225" w14:textId="77777777" w:rsidTr="00DB22E1">
        <w:trPr>
          <w:trHeight w:val="241"/>
        </w:trPr>
        <w:tc>
          <w:tcPr>
            <w:tcW w:w="2307" w:type="dxa"/>
            <w:tcBorders>
              <w:top w:val="nil"/>
              <w:left w:val="nil"/>
              <w:bottom w:val="nil"/>
              <w:right w:val="nil"/>
            </w:tcBorders>
          </w:tcPr>
          <w:p w14:paraId="422E6896" w14:textId="77777777" w:rsidR="00462FDD" w:rsidRPr="009023D2" w:rsidRDefault="00462FDD" w:rsidP="00D92DA5">
            <w:pPr>
              <w:rPr>
                <w:rFonts w:ascii="Times New Roman" w:hAnsi="Times New Roman" w:cs="Times New Roman"/>
                <w:sz w:val="20"/>
                <w:szCs w:val="20"/>
              </w:rPr>
            </w:pPr>
            <w:r w:rsidRPr="009023D2">
              <w:rPr>
                <w:rFonts w:ascii="Times New Roman" w:hAnsi="Times New Roman" w:cs="Times New Roman"/>
                <w:sz w:val="20"/>
                <w:szCs w:val="20"/>
              </w:rPr>
              <w:t>Mature seed number</w:t>
            </w:r>
          </w:p>
        </w:tc>
        <w:tc>
          <w:tcPr>
            <w:tcW w:w="1587" w:type="dxa"/>
            <w:tcBorders>
              <w:top w:val="nil"/>
              <w:left w:val="nil"/>
              <w:bottom w:val="nil"/>
              <w:right w:val="nil"/>
            </w:tcBorders>
          </w:tcPr>
          <w:p w14:paraId="096F10DF"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 (0.90)</w:t>
            </w:r>
          </w:p>
        </w:tc>
        <w:tc>
          <w:tcPr>
            <w:tcW w:w="1730" w:type="dxa"/>
            <w:tcBorders>
              <w:top w:val="nil"/>
              <w:left w:val="nil"/>
              <w:bottom w:val="nil"/>
              <w:right w:val="nil"/>
            </w:tcBorders>
          </w:tcPr>
          <w:p w14:paraId="04E6EE57"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w:t>
            </w:r>
          </w:p>
        </w:tc>
        <w:tc>
          <w:tcPr>
            <w:tcW w:w="1777" w:type="dxa"/>
            <w:tcBorders>
              <w:top w:val="nil"/>
              <w:left w:val="nil"/>
              <w:bottom w:val="nil"/>
              <w:right w:val="nil"/>
            </w:tcBorders>
          </w:tcPr>
          <w:p w14:paraId="2A524358" w14:textId="77777777" w:rsidR="00462FDD" w:rsidRPr="009023D2" w:rsidRDefault="00462FDD" w:rsidP="009023D2">
            <w:pPr>
              <w:rPr>
                <w:rFonts w:ascii="Times New Roman" w:hAnsi="Times New Roman" w:cs="Times New Roman"/>
                <w:sz w:val="20"/>
                <w:szCs w:val="20"/>
              </w:rPr>
            </w:pPr>
          </w:p>
        </w:tc>
        <w:tc>
          <w:tcPr>
            <w:tcW w:w="1860" w:type="dxa"/>
            <w:tcBorders>
              <w:top w:val="nil"/>
              <w:left w:val="nil"/>
              <w:bottom w:val="nil"/>
              <w:right w:val="nil"/>
            </w:tcBorders>
          </w:tcPr>
          <w:p w14:paraId="30EE423D" w14:textId="77777777" w:rsidR="00462FDD" w:rsidRPr="009023D2" w:rsidRDefault="00462FDD" w:rsidP="009023D2">
            <w:pPr>
              <w:rPr>
                <w:rFonts w:ascii="Times New Roman" w:hAnsi="Times New Roman" w:cs="Times New Roman"/>
                <w:sz w:val="20"/>
                <w:szCs w:val="20"/>
              </w:rPr>
            </w:pPr>
          </w:p>
        </w:tc>
        <w:tc>
          <w:tcPr>
            <w:tcW w:w="1551" w:type="dxa"/>
            <w:tcBorders>
              <w:top w:val="nil"/>
              <w:left w:val="nil"/>
              <w:bottom w:val="nil"/>
              <w:right w:val="nil"/>
            </w:tcBorders>
          </w:tcPr>
          <w:p w14:paraId="3F6FEBA3" w14:textId="77777777" w:rsidR="00462FDD" w:rsidRPr="009023D2" w:rsidRDefault="00462FDD" w:rsidP="009023D2">
            <w:pPr>
              <w:rPr>
                <w:rFonts w:ascii="Times New Roman" w:hAnsi="Times New Roman" w:cs="Times New Roman"/>
                <w:sz w:val="20"/>
                <w:szCs w:val="20"/>
              </w:rPr>
            </w:pPr>
          </w:p>
        </w:tc>
        <w:tc>
          <w:tcPr>
            <w:tcW w:w="1610" w:type="dxa"/>
            <w:tcBorders>
              <w:top w:val="nil"/>
              <w:left w:val="nil"/>
              <w:bottom w:val="nil"/>
              <w:right w:val="nil"/>
            </w:tcBorders>
          </w:tcPr>
          <w:p w14:paraId="43AF9F03" w14:textId="77777777" w:rsidR="00462FDD" w:rsidRPr="009023D2" w:rsidRDefault="00462FDD" w:rsidP="009023D2">
            <w:pPr>
              <w:rPr>
                <w:rFonts w:ascii="Times New Roman" w:hAnsi="Times New Roman" w:cs="Times New Roman"/>
                <w:sz w:val="20"/>
                <w:szCs w:val="20"/>
              </w:rPr>
            </w:pPr>
          </w:p>
        </w:tc>
        <w:tc>
          <w:tcPr>
            <w:tcW w:w="1470" w:type="dxa"/>
            <w:tcBorders>
              <w:top w:val="nil"/>
              <w:left w:val="nil"/>
              <w:bottom w:val="nil"/>
              <w:right w:val="nil"/>
            </w:tcBorders>
          </w:tcPr>
          <w:p w14:paraId="437404EA" w14:textId="77777777" w:rsidR="00462FDD" w:rsidRPr="009023D2" w:rsidRDefault="00462FDD" w:rsidP="009023D2">
            <w:pPr>
              <w:rPr>
                <w:rFonts w:ascii="Times New Roman" w:hAnsi="Times New Roman" w:cs="Times New Roman"/>
                <w:sz w:val="20"/>
                <w:szCs w:val="20"/>
              </w:rPr>
            </w:pPr>
          </w:p>
        </w:tc>
      </w:tr>
      <w:tr w:rsidR="00462FDD" w:rsidRPr="005E33C4" w14:paraId="4730A18D" w14:textId="77777777" w:rsidTr="001F59D3">
        <w:trPr>
          <w:trHeight w:val="247"/>
        </w:trPr>
        <w:tc>
          <w:tcPr>
            <w:tcW w:w="2307" w:type="dxa"/>
            <w:tcBorders>
              <w:top w:val="nil"/>
              <w:left w:val="nil"/>
              <w:bottom w:val="nil"/>
              <w:right w:val="nil"/>
            </w:tcBorders>
          </w:tcPr>
          <w:p w14:paraId="31DAF6D1" w14:textId="77777777" w:rsidR="00462FDD" w:rsidRPr="009023D2" w:rsidRDefault="00462FDD" w:rsidP="00D92DA5">
            <w:pPr>
              <w:rPr>
                <w:rFonts w:ascii="Times New Roman" w:hAnsi="Times New Roman" w:cs="Times New Roman"/>
                <w:sz w:val="20"/>
                <w:szCs w:val="20"/>
              </w:rPr>
            </w:pPr>
            <w:r w:rsidRPr="009023D2">
              <w:rPr>
                <w:rFonts w:ascii="Times New Roman" w:hAnsi="Times New Roman" w:cs="Times New Roman"/>
                <w:sz w:val="20"/>
                <w:szCs w:val="20"/>
              </w:rPr>
              <w:t>100-seed weight</w:t>
            </w:r>
          </w:p>
        </w:tc>
        <w:tc>
          <w:tcPr>
            <w:tcW w:w="1587" w:type="dxa"/>
            <w:tcBorders>
              <w:top w:val="nil"/>
              <w:left w:val="nil"/>
              <w:bottom w:val="nil"/>
              <w:right w:val="nil"/>
            </w:tcBorders>
          </w:tcPr>
          <w:p w14:paraId="383B6D71"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 (0.69)</w:t>
            </w:r>
          </w:p>
        </w:tc>
        <w:tc>
          <w:tcPr>
            <w:tcW w:w="1730" w:type="dxa"/>
            <w:tcBorders>
              <w:top w:val="nil"/>
              <w:left w:val="nil"/>
              <w:bottom w:val="nil"/>
              <w:right w:val="nil"/>
            </w:tcBorders>
          </w:tcPr>
          <w:p w14:paraId="5AE266C2"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 (0.32)</w:t>
            </w:r>
          </w:p>
        </w:tc>
        <w:tc>
          <w:tcPr>
            <w:tcW w:w="1777" w:type="dxa"/>
            <w:tcBorders>
              <w:top w:val="nil"/>
              <w:left w:val="nil"/>
              <w:bottom w:val="nil"/>
              <w:right w:val="nil"/>
            </w:tcBorders>
          </w:tcPr>
          <w:p w14:paraId="3A8D1118"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w:t>
            </w:r>
          </w:p>
        </w:tc>
        <w:tc>
          <w:tcPr>
            <w:tcW w:w="1860" w:type="dxa"/>
            <w:tcBorders>
              <w:top w:val="nil"/>
              <w:left w:val="nil"/>
              <w:bottom w:val="nil"/>
              <w:right w:val="nil"/>
            </w:tcBorders>
          </w:tcPr>
          <w:p w14:paraId="50D59FC8" w14:textId="77777777" w:rsidR="00462FDD" w:rsidRPr="009023D2" w:rsidRDefault="00462FDD" w:rsidP="009023D2">
            <w:pPr>
              <w:rPr>
                <w:rFonts w:ascii="Times New Roman" w:hAnsi="Times New Roman" w:cs="Times New Roman"/>
                <w:sz w:val="20"/>
                <w:szCs w:val="20"/>
              </w:rPr>
            </w:pPr>
          </w:p>
        </w:tc>
        <w:tc>
          <w:tcPr>
            <w:tcW w:w="1551" w:type="dxa"/>
            <w:tcBorders>
              <w:top w:val="nil"/>
              <w:left w:val="nil"/>
              <w:bottom w:val="nil"/>
              <w:right w:val="nil"/>
            </w:tcBorders>
          </w:tcPr>
          <w:p w14:paraId="2E5FA23C" w14:textId="77777777" w:rsidR="00462FDD" w:rsidRPr="009023D2" w:rsidRDefault="00462FDD" w:rsidP="009023D2">
            <w:pPr>
              <w:rPr>
                <w:rFonts w:ascii="Times New Roman" w:hAnsi="Times New Roman" w:cs="Times New Roman"/>
                <w:sz w:val="20"/>
                <w:szCs w:val="20"/>
              </w:rPr>
            </w:pPr>
          </w:p>
        </w:tc>
        <w:tc>
          <w:tcPr>
            <w:tcW w:w="1610" w:type="dxa"/>
            <w:tcBorders>
              <w:top w:val="nil"/>
              <w:left w:val="nil"/>
              <w:bottom w:val="nil"/>
              <w:right w:val="nil"/>
            </w:tcBorders>
          </w:tcPr>
          <w:p w14:paraId="25DFA4D3" w14:textId="77777777" w:rsidR="00462FDD" w:rsidRPr="009023D2" w:rsidRDefault="00462FDD" w:rsidP="009023D2">
            <w:pPr>
              <w:rPr>
                <w:rFonts w:ascii="Times New Roman" w:hAnsi="Times New Roman" w:cs="Times New Roman"/>
                <w:sz w:val="20"/>
                <w:szCs w:val="20"/>
              </w:rPr>
            </w:pPr>
          </w:p>
        </w:tc>
        <w:tc>
          <w:tcPr>
            <w:tcW w:w="1470" w:type="dxa"/>
            <w:tcBorders>
              <w:top w:val="nil"/>
              <w:left w:val="nil"/>
              <w:bottom w:val="nil"/>
              <w:right w:val="nil"/>
            </w:tcBorders>
          </w:tcPr>
          <w:p w14:paraId="0FC30201" w14:textId="77777777" w:rsidR="00462FDD" w:rsidRPr="009023D2" w:rsidRDefault="00462FDD" w:rsidP="009023D2">
            <w:pPr>
              <w:rPr>
                <w:rFonts w:ascii="Times New Roman" w:hAnsi="Times New Roman" w:cs="Times New Roman"/>
                <w:sz w:val="20"/>
                <w:szCs w:val="20"/>
              </w:rPr>
            </w:pPr>
          </w:p>
        </w:tc>
      </w:tr>
      <w:tr w:rsidR="00462FDD" w:rsidRPr="005E33C4" w14:paraId="544171EE" w14:textId="77777777" w:rsidTr="00DB22E1">
        <w:trPr>
          <w:trHeight w:val="221"/>
        </w:trPr>
        <w:tc>
          <w:tcPr>
            <w:tcW w:w="2307" w:type="dxa"/>
            <w:tcBorders>
              <w:top w:val="nil"/>
              <w:left w:val="nil"/>
              <w:bottom w:val="nil"/>
              <w:right w:val="nil"/>
            </w:tcBorders>
          </w:tcPr>
          <w:p w14:paraId="2FB2791D" w14:textId="77777777" w:rsidR="00462FDD" w:rsidRPr="009023D2" w:rsidRDefault="00462FDD" w:rsidP="00D92DA5">
            <w:pPr>
              <w:rPr>
                <w:rFonts w:ascii="Times New Roman" w:hAnsi="Times New Roman" w:cs="Times New Roman"/>
                <w:sz w:val="20"/>
                <w:szCs w:val="20"/>
              </w:rPr>
            </w:pPr>
            <w:r w:rsidRPr="009023D2">
              <w:rPr>
                <w:rFonts w:ascii="Times New Roman" w:hAnsi="Times New Roman" w:cs="Times New Roman"/>
                <w:sz w:val="20"/>
                <w:szCs w:val="20"/>
              </w:rPr>
              <w:t>% immature seed</w:t>
            </w:r>
          </w:p>
        </w:tc>
        <w:tc>
          <w:tcPr>
            <w:tcW w:w="1587" w:type="dxa"/>
            <w:tcBorders>
              <w:top w:val="nil"/>
              <w:left w:val="nil"/>
              <w:bottom w:val="nil"/>
              <w:right w:val="nil"/>
            </w:tcBorders>
          </w:tcPr>
          <w:p w14:paraId="6CDD0DAC"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ns</w:t>
            </w:r>
          </w:p>
        </w:tc>
        <w:tc>
          <w:tcPr>
            <w:tcW w:w="1730" w:type="dxa"/>
            <w:tcBorders>
              <w:top w:val="nil"/>
              <w:left w:val="nil"/>
              <w:bottom w:val="nil"/>
              <w:right w:val="nil"/>
            </w:tcBorders>
          </w:tcPr>
          <w:p w14:paraId="77626BE7"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ns</w:t>
            </w:r>
          </w:p>
        </w:tc>
        <w:tc>
          <w:tcPr>
            <w:tcW w:w="1777" w:type="dxa"/>
            <w:tcBorders>
              <w:top w:val="nil"/>
              <w:left w:val="nil"/>
              <w:bottom w:val="nil"/>
              <w:right w:val="nil"/>
            </w:tcBorders>
          </w:tcPr>
          <w:p w14:paraId="15D276D4"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ns</w:t>
            </w:r>
          </w:p>
        </w:tc>
        <w:tc>
          <w:tcPr>
            <w:tcW w:w="1860" w:type="dxa"/>
            <w:tcBorders>
              <w:top w:val="nil"/>
              <w:left w:val="nil"/>
              <w:bottom w:val="nil"/>
              <w:right w:val="nil"/>
            </w:tcBorders>
          </w:tcPr>
          <w:p w14:paraId="46256ADF"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w:t>
            </w:r>
          </w:p>
        </w:tc>
        <w:tc>
          <w:tcPr>
            <w:tcW w:w="1551" w:type="dxa"/>
            <w:tcBorders>
              <w:top w:val="nil"/>
              <w:left w:val="nil"/>
              <w:bottom w:val="nil"/>
              <w:right w:val="nil"/>
            </w:tcBorders>
          </w:tcPr>
          <w:p w14:paraId="2481CE45" w14:textId="77777777" w:rsidR="00462FDD" w:rsidRPr="009023D2" w:rsidRDefault="00462FDD" w:rsidP="009023D2">
            <w:pPr>
              <w:rPr>
                <w:rFonts w:ascii="Times New Roman" w:hAnsi="Times New Roman" w:cs="Times New Roman"/>
                <w:sz w:val="20"/>
                <w:szCs w:val="20"/>
              </w:rPr>
            </w:pPr>
          </w:p>
        </w:tc>
        <w:tc>
          <w:tcPr>
            <w:tcW w:w="1610" w:type="dxa"/>
            <w:tcBorders>
              <w:top w:val="nil"/>
              <w:left w:val="nil"/>
              <w:bottom w:val="nil"/>
              <w:right w:val="nil"/>
            </w:tcBorders>
          </w:tcPr>
          <w:p w14:paraId="22D2FE11" w14:textId="77777777" w:rsidR="00462FDD" w:rsidRPr="009023D2" w:rsidRDefault="00462FDD" w:rsidP="009023D2">
            <w:pPr>
              <w:rPr>
                <w:rFonts w:ascii="Times New Roman" w:hAnsi="Times New Roman" w:cs="Times New Roman"/>
                <w:sz w:val="20"/>
                <w:szCs w:val="20"/>
              </w:rPr>
            </w:pPr>
          </w:p>
        </w:tc>
        <w:tc>
          <w:tcPr>
            <w:tcW w:w="1470" w:type="dxa"/>
            <w:tcBorders>
              <w:top w:val="nil"/>
              <w:left w:val="nil"/>
              <w:bottom w:val="nil"/>
              <w:right w:val="nil"/>
            </w:tcBorders>
          </w:tcPr>
          <w:p w14:paraId="13699337" w14:textId="77777777" w:rsidR="00462FDD" w:rsidRPr="009023D2" w:rsidRDefault="00462FDD" w:rsidP="009023D2">
            <w:pPr>
              <w:rPr>
                <w:rFonts w:ascii="Times New Roman" w:hAnsi="Times New Roman" w:cs="Times New Roman"/>
                <w:sz w:val="20"/>
                <w:szCs w:val="20"/>
              </w:rPr>
            </w:pPr>
          </w:p>
        </w:tc>
      </w:tr>
      <w:tr w:rsidR="00462FDD" w:rsidRPr="005E33C4" w14:paraId="33B99282" w14:textId="77777777" w:rsidTr="001F59D3">
        <w:trPr>
          <w:trHeight w:val="183"/>
        </w:trPr>
        <w:tc>
          <w:tcPr>
            <w:tcW w:w="2307" w:type="dxa"/>
            <w:tcBorders>
              <w:top w:val="nil"/>
              <w:left w:val="nil"/>
              <w:bottom w:val="nil"/>
              <w:right w:val="nil"/>
            </w:tcBorders>
          </w:tcPr>
          <w:p w14:paraId="6DBCA634" w14:textId="77777777" w:rsidR="00462FDD" w:rsidRPr="009023D2" w:rsidRDefault="00462FDD" w:rsidP="00D92DA5">
            <w:pPr>
              <w:rPr>
                <w:rFonts w:ascii="Times New Roman" w:hAnsi="Times New Roman" w:cs="Times New Roman"/>
                <w:sz w:val="20"/>
                <w:szCs w:val="20"/>
              </w:rPr>
            </w:pPr>
            <w:r w:rsidRPr="009023D2">
              <w:rPr>
                <w:rFonts w:ascii="Times New Roman" w:hAnsi="Times New Roman" w:cs="Times New Roman"/>
                <w:sz w:val="20"/>
                <w:szCs w:val="20"/>
              </w:rPr>
              <w:t>Disk diameter</w:t>
            </w:r>
          </w:p>
        </w:tc>
        <w:tc>
          <w:tcPr>
            <w:tcW w:w="1587" w:type="dxa"/>
            <w:tcBorders>
              <w:top w:val="nil"/>
              <w:left w:val="nil"/>
              <w:bottom w:val="nil"/>
              <w:right w:val="nil"/>
            </w:tcBorders>
          </w:tcPr>
          <w:p w14:paraId="7941048F"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 (0.75)</w:t>
            </w:r>
          </w:p>
        </w:tc>
        <w:tc>
          <w:tcPr>
            <w:tcW w:w="1730" w:type="dxa"/>
            <w:tcBorders>
              <w:top w:val="nil"/>
              <w:left w:val="nil"/>
              <w:bottom w:val="nil"/>
              <w:right w:val="nil"/>
            </w:tcBorders>
          </w:tcPr>
          <w:p w14:paraId="4E58E2E6"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 (0.72)</w:t>
            </w:r>
          </w:p>
        </w:tc>
        <w:tc>
          <w:tcPr>
            <w:tcW w:w="1777" w:type="dxa"/>
            <w:tcBorders>
              <w:top w:val="nil"/>
              <w:left w:val="nil"/>
              <w:bottom w:val="nil"/>
              <w:right w:val="nil"/>
            </w:tcBorders>
          </w:tcPr>
          <w:p w14:paraId="4305829F"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 (0.44)</w:t>
            </w:r>
          </w:p>
        </w:tc>
        <w:tc>
          <w:tcPr>
            <w:tcW w:w="1860" w:type="dxa"/>
            <w:tcBorders>
              <w:top w:val="nil"/>
              <w:left w:val="nil"/>
              <w:bottom w:val="nil"/>
              <w:right w:val="nil"/>
            </w:tcBorders>
          </w:tcPr>
          <w:p w14:paraId="4570EB46"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 (0.25)</w:t>
            </w:r>
          </w:p>
        </w:tc>
        <w:tc>
          <w:tcPr>
            <w:tcW w:w="1551" w:type="dxa"/>
            <w:tcBorders>
              <w:top w:val="nil"/>
              <w:left w:val="nil"/>
              <w:bottom w:val="nil"/>
              <w:right w:val="nil"/>
            </w:tcBorders>
          </w:tcPr>
          <w:p w14:paraId="17FEAA48"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w:t>
            </w:r>
          </w:p>
        </w:tc>
        <w:tc>
          <w:tcPr>
            <w:tcW w:w="1610" w:type="dxa"/>
            <w:tcBorders>
              <w:top w:val="nil"/>
              <w:left w:val="nil"/>
              <w:bottom w:val="nil"/>
              <w:right w:val="nil"/>
            </w:tcBorders>
          </w:tcPr>
          <w:p w14:paraId="1FD75B6F" w14:textId="77777777" w:rsidR="00462FDD" w:rsidRPr="009023D2" w:rsidRDefault="00462FDD" w:rsidP="009023D2">
            <w:pPr>
              <w:rPr>
                <w:rFonts w:ascii="Times New Roman" w:hAnsi="Times New Roman" w:cs="Times New Roman"/>
                <w:sz w:val="20"/>
                <w:szCs w:val="20"/>
              </w:rPr>
            </w:pPr>
          </w:p>
        </w:tc>
        <w:tc>
          <w:tcPr>
            <w:tcW w:w="1470" w:type="dxa"/>
            <w:tcBorders>
              <w:top w:val="nil"/>
              <w:left w:val="nil"/>
              <w:bottom w:val="nil"/>
              <w:right w:val="nil"/>
            </w:tcBorders>
          </w:tcPr>
          <w:p w14:paraId="23DB6B8C" w14:textId="77777777" w:rsidR="00462FDD" w:rsidRPr="009023D2" w:rsidRDefault="00462FDD" w:rsidP="009023D2">
            <w:pPr>
              <w:rPr>
                <w:rFonts w:ascii="Times New Roman" w:hAnsi="Times New Roman" w:cs="Times New Roman"/>
                <w:sz w:val="20"/>
                <w:szCs w:val="20"/>
              </w:rPr>
            </w:pPr>
          </w:p>
        </w:tc>
      </w:tr>
      <w:tr w:rsidR="00462FDD" w:rsidRPr="005E33C4" w14:paraId="753D04C7" w14:textId="77777777" w:rsidTr="001F59D3">
        <w:trPr>
          <w:trHeight w:val="187"/>
        </w:trPr>
        <w:tc>
          <w:tcPr>
            <w:tcW w:w="2307" w:type="dxa"/>
            <w:tcBorders>
              <w:top w:val="nil"/>
              <w:left w:val="nil"/>
              <w:bottom w:val="nil"/>
              <w:right w:val="nil"/>
            </w:tcBorders>
          </w:tcPr>
          <w:p w14:paraId="713644FD" w14:textId="77777777" w:rsidR="00462FDD" w:rsidRPr="009023D2" w:rsidRDefault="00462FDD" w:rsidP="00D92DA5">
            <w:pPr>
              <w:rPr>
                <w:rFonts w:ascii="Times New Roman" w:hAnsi="Times New Roman" w:cs="Times New Roman"/>
                <w:sz w:val="20"/>
                <w:szCs w:val="20"/>
              </w:rPr>
            </w:pPr>
            <w:r w:rsidRPr="009023D2">
              <w:rPr>
                <w:rFonts w:ascii="Times New Roman" w:hAnsi="Times New Roman" w:cs="Times New Roman"/>
                <w:sz w:val="20"/>
                <w:szCs w:val="20"/>
              </w:rPr>
              <w:t>Total seed number</w:t>
            </w:r>
          </w:p>
        </w:tc>
        <w:tc>
          <w:tcPr>
            <w:tcW w:w="1587" w:type="dxa"/>
            <w:tcBorders>
              <w:top w:val="nil"/>
              <w:left w:val="nil"/>
              <w:bottom w:val="nil"/>
              <w:right w:val="nil"/>
            </w:tcBorders>
          </w:tcPr>
          <w:p w14:paraId="4A018DDA"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 (0.90)</w:t>
            </w:r>
          </w:p>
        </w:tc>
        <w:tc>
          <w:tcPr>
            <w:tcW w:w="1730" w:type="dxa"/>
            <w:tcBorders>
              <w:top w:val="nil"/>
              <w:left w:val="nil"/>
              <w:bottom w:val="nil"/>
              <w:right w:val="nil"/>
            </w:tcBorders>
          </w:tcPr>
          <w:p w14:paraId="38ABCC6C"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 (0.97)</w:t>
            </w:r>
          </w:p>
        </w:tc>
        <w:tc>
          <w:tcPr>
            <w:tcW w:w="1777" w:type="dxa"/>
            <w:tcBorders>
              <w:top w:val="nil"/>
              <w:left w:val="nil"/>
              <w:bottom w:val="nil"/>
              <w:right w:val="nil"/>
            </w:tcBorders>
          </w:tcPr>
          <w:p w14:paraId="31CE181D"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 (0.35)</w:t>
            </w:r>
          </w:p>
        </w:tc>
        <w:tc>
          <w:tcPr>
            <w:tcW w:w="1860" w:type="dxa"/>
            <w:tcBorders>
              <w:top w:val="nil"/>
              <w:left w:val="nil"/>
              <w:bottom w:val="nil"/>
              <w:right w:val="nil"/>
            </w:tcBorders>
          </w:tcPr>
          <w:p w14:paraId="4A7FD1F2"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 (0.32)</w:t>
            </w:r>
          </w:p>
        </w:tc>
        <w:tc>
          <w:tcPr>
            <w:tcW w:w="1551" w:type="dxa"/>
            <w:tcBorders>
              <w:top w:val="nil"/>
              <w:left w:val="nil"/>
              <w:bottom w:val="nil"/>
              <w:right w:val="nil"/>
            </w:tcBorders>
          </w:tcPr>
          <w:p w14:paraId="24A620B6"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 (0.74)</w:t>
            </w:r>
          </w:p>
        </w:tc>
        <w:tc>
          <w:tcPr>
            <w:tcW w:w="1610" w:type="dxa"/>
            <w:tcBorders>
              <w:top w:val="nil"/>
              <w:left w:val="nil"/>
              <w:bottom w:val="nil"/>
              <w:right w:val="nil"/>
            </w:tcBorders>
          </w:tcPr>
          <w:p w14:paraId="144199E5"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w:t>
            </w:r>
          </w:p>
        </w:tc>
        <w:tc>
          <w:tcPr>
            <w:tcW w:w="1470" w:type="dxa"/>
            <w:tcBorders>
              <w:top w:val="nil"/>
              <w:left w:val="nil"/>
              <w:bottom w:val="nil"/>
              <w:right w:val="nil"/>
            </w:tcBorders>
          </w:tcPr>
          <w:p w14:paraId="33B9AD60" w14:textId="77777777" w:rsidR="00462FDD" w:rsidRPr="009023D2" w:rsidRDefault="00462FDD" w:rsidP="009023D2">
            <w:pPr>
              <w:rPr>
                <w:rFonts w:ascii="Times New Roman" w:hAnsi="Times New Roman" w:cs="Times New Roman"/>
                <w:sz w:val="20"/>
                <w:szCs w:val="20"/>
              </w:rPr>
            </w:pPr>
          </w:p>
        </w:tc>
      </w:tr>
      <w:tr w:rsidR="00462FDD" w:rsidRPr="005E33C4" w14:paraId="00E91398" w14:textId="77777777" w:rsidTr="00DB22E1">
        <w:trPr>
          <w:trHeight w:val="290"/>
        </w:trPr>
        <w:tc>
          <w:tcPr>
            <w:tcW w:w="2307" w:type="dxa"/>
            <w:tcBorders>
              <w:top w:val="nil"/>
              <w:left w:val="nil"/>
              <w:bottom w:val="single" w:sz="4" w:space="0" w:color="auto"/>
              <w:right w:val="nil"/>
            </w:tcBorders>
          </w:tcPr>
          <w:p w14:paraId="40ED3C61" w14:textId="77777777" w:rsidR="00462FDD" w:rsidRPr="009023D2" w:rsidRDefault="00462FDD" w:rsidP="00D92DA5">
            <w:pPr>
              <w:spacing w:after="60"/>
              <w:rPr>
                <w:rFonts w:ascii="Times New Roman" w:hAnsi="Times New Roman" w:cs="Times New Roman"/>
                <w:sz w:val="20"/>
                <w:szCs w:val="20"/>
              </w:rPr>
            </w:pPr>
            <w:r w:rsidRPr="009023D2">
              <w:rPr>
                <w:rFonts w:ascii="Times New Roman" w:hAnsi="Times New Roman" w:cs="Times New Roman"/>
                <w:sz w:val="20"/>
                <w:szCs w:val="20"/>
              </w:rPr>
              <w:t>Curl seed number</w:t>
            </w:r>
          </w:p>
        </w:tc>
        <w:tc>
          <w:tcPr>
            <w:tcW w:w="1587" w:type="dxa"/>
            <w:tcBorders>
              <w:top w:val="nil"/>
              <w:left w:val="nil"/>
              <w:bottom w:val="single" w:sz="4" w:space="0" w:color="auto"/>
              <w:right w:val="nil"/>
            </w:tcBorders>
          </w:tcPr>
          <w:p w14:paraId="68323944" w14:textId="77777777" w:rsidR="00462FDD" w:rsidRPr="009023D2" w:rsidRDefault="00462FDD" w:rsidP="009023D2">
            <w:pPr>
              <w:spacing w:after="60"/>
              <w:rPr>
                <w:rFonts w:ascii="Times New Roman" w:hAnsi="Times New Roman" w:cs="Times New Roman"/>
                <w:sz w:val="20"/>
                <w:szCs w:val="20"/>
              </w:rPr>
            </w:pPr>
            <w:r w:rsidRPr="009023D2">
              <w:rPr>
                <w:rFonts w:ascii="Times New Roman" w:hAnsi="Times New Roman" w:cs="Times New Roman"/>
                <w:sz w:val="20"/>
                <w:szCs w:val="20"/>
              </w:rPr>
              <w:t>*** (0.72)</w:t>
            </w:r>
          </w:p>
        </w:tc>
        <w:tc>
          <w:tcPr>
            <w:tcW w:w="1730" w:type="dxa"/>
            <w:tcBorders>
              <w:top w:val="nil"/>
              <w:left w:val="nil"/>
              <w:bottom w:val="single" w:sz="4" w:space="0" w:color="auto"/>
              <w:right w:val="nil"/>
            </w:tcBorders>
          </w:tcPr>
          <w:p w14:paraId="69CBD259" w14:textId="77777777" w:rsidR="00462FDD" w:rsidRPr="009023D2" w:rsidRDefault="00462FDD" w:rsidP="009023D2">
            <w:pPr>
              <w:spacing w:after="60"/>
              <w:rPr>
                <w:rFonts w:ascii="Times New Roman" w:hAnsi="Times New Roman" w:cs="Times New Roman"/>
                <w:sz w:val="20"/>
                <w:szCs w:val="20"/>
              </w:rPr>
            </w:pPr>
            <w:r w:rsidRPr="009023D2">
              <w:rPr>
                <w:rFonts w:ascii="Times New Roman" w:hAnsi="Times New Roman" w:cs="Times New Roman"/>
                <w:sz w:val="20"/>
                <w:szCs w:val="20"/>
              </w:rPr>
              <w:t>*** (0.71)</w:t>
            </w:r>
          </w:p>
        </w:tc>
        <w:tc>
          <w:tcPr>
            <w:tcW w:w="1777" w:type="dxa"/>
            <w:tcBorders>
              <w:top w:val="nil"/>
              <w:left w:val="nil"/>
              <w:bottom w:val="single" w:sz="4" w:space="0" w:color="auto"/>
              <w:right w:val="nil"/>
            </w:tcBorders>
          </w:tcPr>
          <w:p w14:paraId="4B5188B5" w14:textId="77777777" w:rsidR="00462FDD" w:rsidRPr="009023D2" w:rsidRDefault="00462FDD" w:rsidP="009023D2">
            <w:pPr>
              <w:spacing w:after="60"/>
              <w:rPr>
                <w:rFonts w:ascii="Times New Roman" w:hAnsi="Times New Roman" w:cs="Times New Roman"/>
                <w:sz w:val="20"/>
                <w:szCs w:val="20"/>
              </w:rPr>
            </w:pPr>
            <w:r w:rsidRPr="009023D2">
              <w:rPr>
                <w:rFonts w:ascii="Times New Roman" w:hAnsi="Times New Roman" w:cs="Times New Roman"/>
                <w:sz w:val="20"/>
                <w:szCs w:val="20"/>
              </w:rPr>
              <w:t>** (0.35)</w:t>
            </w:r>
          </w:p>
        </w:tc>
        <w:tc>
          <w:tcPr>
            <w:tcW w:w="1860" w:type="dxa"/>
            <w:tcBorders>
              <w:top w:val="nil"/>
              <w:left w:val="nil"/>
              <w:bottom w:val="single" w:sz="4" w:space="0" w:color="auto"/>
              <w:right w:val="nil"/>
            </w:tcBorders>
          </w:tcPr>
          <w:p w14:paraId="11F66292" w14:textId="77777777" w:rsidR="00462FDD" w:rsidRPr="009023D2" w:rsidRDefault="00462FDD" w:rsidP="009023D2">
            <w:pPr>
              <w:spacing w:after="60"/>
              <w:rPr>
                <w:rFonts w:ascii="Times New Roman" w:hAnsi="Times New Roman" w:cs="Times New Roman"/>
                <w:sz w:val="20"/>
                <w:szCs w:val="20"/>
              </w:rPr>
            </w:pPr>
            <w:r w:rsidRPr="009023D2">
              <w:rPr>
                <w:rFonts w:ascii="Times New Roman" w:hAnsi="Times New Roman" w:cs="Times New Roman"/>
                <w:sz w:val="20"/>
                <w:szCs w:val="20"/>
              </w:rPr>
              <w:t>***(0.77)</w:t>
            </w:r>
          </w:p>
        </w:tc>
        <w:tc>
          <w:tcPr>
            <w:tcW w:w="1551" w:type="dxa"/>
            <w:tcBorders>
              <w:top w:val="nil"/>
              <w:left w:val="nil"/>
              <w:bottom w:val="single" w:sz="4" w:space="0" w:color="auto"/>
              <w:right w:val="nil"/>
            </w:tcBorders>
          </w:tcPr>
          <w:p w14:paraId="34303436" w14:textId="77777777" w:rsidR="00462FDD" w:rsidRPr="009023D2" w:rsidRDefault="00462FDD" w:rsidP="009023D2">
            <w:pPr>
              <w:spacing w:after="60"/>
              <w:rPr>
                <w:rFonts w:ascii="Times New Roman" w:hAnsi="Times New Roman" w:cs="Times New Roman"/>
                <w:sz w:val="20"/>
                <w:szCs w:val="20"/>
              </w:rPr>
            </w:pPr>
            <w:r w:rsidRPr="009023D2">
              <w:rPr>
                <w:rFonts w:ascii="Times New Roman" w:hAnsi="Times New Roman" w:cs="Times New Roman"/>
                <w:sz w:val="20"/>
                <w:szCs w:val="20"/>
              </w:rPr>
              <w:t>*** (0.65)</w:t>
            </w:r>
          </w:p>
        </w:tc>
        <w:tc>
          <w:tcPr>
            <w:tcW w:w="1610" w:type="dxa"/>
            <w:tcBorders>
              <w:top w:val="nil"/>
              <w:left w:val="nil"/>
              <w:bottom w:val="single" w:sz="4" w:space="0" w:color="auto"/>
              <w:right w:val="nil"/>
            </w:tcBorders>
          </w:tcPr>
          <w:p w14:paraId="384FC5CC" w14:textId="77777777" w:rsidR="00462FDD" w:rsidRPr="009023D2" w:rsidRDefault="00462FDD" w:rsidP="009023D2">
            <w:pPr>
              <w:spacing w:after="60"/>
              <w:rPr>
                <w:rFonts w:ascii="Times New Roman" w:hAnsi="Times New Roman" w:cs="Times New Roman"/>
                <w:sz w:val="20"/>
                <w:szCs w:val="20"/>
              </w:rPr>
            </w:pPr>
            <w:r w:rsidRPr="009023D2">
              <w:rPr>
                <w:rFonts w:ascii="Times New Roman" w:hAnsi="Times New Roman" w:cs="Times New Roman"/>
                <w:sz w:val="20"/>
                <w:szCs w:val="20"/>
              </w:rPr>
              <w:t>*** (0.85)</w:t>
            </w:r>
          </w:p>
        </w:tc>
        <w:tc>
          <w:tcPr>
            <w:tcW w:w="1470" w:type="dxa"/>
            <w:tcBorders>
              <w:top w:val="nil"/>
              <w:left w:val="nil"/>
              <w:bottom w:val="single" w:sz="4" w:space="0" w:color="auto"/>
              <w:right w:val="nil"/>
            </w:tcBorders>
          </w:tcPr>
          <w:p w14:paraId="6763F634" w14:textId="77777777" w:rsidR="00462FDD" w:rsidRPr="009023D2" w:rsidRDefault="00462FDD" w:rsidP="009023D2">
            <w:pPr>
              <w:spacing w:after="60"/>
              <w:rPr>
                <w:rFonts w:ascii="Times New Roman" w:hAnsi="Times New Roman" w:cs="Times New Roman"/>
                <w:sz w:val="20"/>
                <w:szCs w:val="20"/>
              </w:rPr>
            </w:pPr>
            <w:r w:rsidRPr="009023D2">
              <w:rPr>
                <w:rFonts w:ascii="Times New Roman" w:hAnsi="Times New Roman" w:cs="Times New Roman"/>
                <w:sz w:val="20"/>
                <w:szCs w:val="20"/>
              </w:rPr>
              <w:t>-</w:t>
            </w:r>
          </w:p>
        </w:tc>
      </w:tr>
    </w:tbl>
    <w:p w14:paraId="08A15483" w14:textId="1C950BD5" w:rsidR="00462FDD" w:rsidRPr="009023D2" w:rsidRDefault="00462FDD" w:rsidP="009023D2">
      <w:pPr>
        <w:pStyle w:val="ListParagraph"/>
        <w:numPr>
          <w:ilvl w:val="0"/>
          <w:numId w:val="8"/>
        </w:numPr>
        <w:spacing w:before="120" w:after="120" w:line="276" w:lineRule="auto"/>
        <w:jc w:val="both"/>
        <w:rPr>
          <w:rFonts w:ascii="Times New Roman" w:hAnsi="Times New Roman" w:cs="Times New Roman"/>
          <w:sz w:val="20"/>
          <w:szCs w:val="20"/>
        </w:rPr>
      </w:pPr>
      <w:r w:rsidRPr="009023D2">
        <w:rPr>
          <w:rFonts w:ascii="Times New Roman" w:hAnsi="Times New Roman" w:cs="Times New Roman"/>
          <w:sz w:val="20"/>
          <w:szCs w:val="20"/>
        </w:rPr>
        <w:t>Experiment 2</w:t>
      </w:r>
    </w:p>
    <w:tbl>
      <w:tblPr>
        <w:tblStyle w:val="TableGrid"/>
        <w:tblW w:w="13887"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89"/>
        <w:gridCol w:w="1559"/>
        <w:gridCol w:w="1559"/>
        <w:gridCol w:w="1418"/>
        <w:gridCol w:w="1417"/>
        <w:gridCol w:w="1276"/>
        <w:gridCol w:w="1276"/>
        <w:gridCol w:w="1134"/>
        <w:gridCol w:w="1559"/>
      </w:tblGrid>
      <w:tr w:rsidR="00462FDD" w:rsidRPr="005E33C4" w14:paraId="47B52C0F" w14:textId="77777777" w:rsidTr="00CB6FEC">
        <w:trPr>
          <w:trHeight w:val="300"/>
        </w:trPr>
        <w:tc>
          <w:tcPr>
            <w:tcW w:w="2689" w:type="dxa"/>
            <w:tcBorders>
              <w:top w:val="single" w:sz="4" w:space="0" w:color="auto"/>
              <w:left w:val="nil"/>
              <w:bottom w:val="single" w:sz="12" w:space="0" w:color="auto"/>
              <w:right w:val="nil"/>
            </w:tcBorders>
          </w:tcPr>
          <w:p w14:paraId="3033D21A" w14:textId="77777777" w:rsidR="00462FDD" w:rsidRPr="009023D2" w:rsidRDefault="00462FDD" w:rsidP="00D92DA5">
            <w:pPr>
              <w:spacing w:before="60" w:after="60"/>
              <w:rPr>
                <w:rFonts w:ascii="Times New Roman" w:hAnsi="Times New Roman" w:cs="Times New Roman"/>
                <w:sz w:val="20"/>
                <w:szCs w:val="20"/>
              </w:rPr>
            </w:pPr>
          </w:p>
        </w:tc>
        <w:tc>
          <w:tcPr>
            <w:tcW w:w="1559" w:type="dxa"/>
            <w:tcBorders>
              <w:top w:val="single" w:sz="4" w:space="0" w:color="auto"/>
              <w:left w:val="nil"/>
              <w:bottom w:val="single" w:sz="12" w:space="0" w:color="auto"/>
            </w:tcBorders>
          </w:tcPr>
          <w:p w14:paraId="4F0FEA60" w14:textId="77777777" w:rsidR="00462FDD" w:rsidRPr="009023D2" w:rsidRDefault="00462FDD" w:rsidP="009023D2">
            <w:pPr>
              <w:spacing w:before="60" w:after="60"/>
              <w:rPr>
                <w:rFonts w:ascii="Times New Roman" w:hAnsi="Times New Roman" w:cs="Times New Roman"/>
                <w:sz w:val="20"/>
                <w:szCs w:val="20"/>
              </w:rPr>
            </w:pPr>
            <w:r w:rsidRPr="009023D2">
              <w:rPr>
                <w:rFonts w:ascii="Times New Roman" w:hAnsi="Times New Roman" w:cs="Times New Roman"/>
                <w:sz w:val="20"/>
                <w:szCs w:val="20"/>
              </w:rPr>
              <w:t>Seed yield</w:t>
            </w:r>
          </w:p>
        </w:tc>
        <w:tc>
          <w:tcPr>
            <w:tcW w:w="1559" w:type="dxa"/>
            <w:tcBorders>
              <w:top w:val="single" w:sz="4" w:space="0" w:color="auto"/>
              <w:bottom w:val="single" w:sz="12" w:space="0" w:color="auto"/>
            </w:tcBorders>
          </w:tcPr>
          <w:p w14:paraId="309F4C8A" w14:textId="77777777" w:rsidR="00462FDD" w:rsidRPr="009023D2" w:rsidRDefault="00462FDD" w:rsidP="009023D2">
            <w:pPr>
              <w:spacing w:before="60" w:after="60"/>
              <w:rPr>
                <w:rFonts w:ascii="Times New Roman" w:hAnsi="Times New Roman" w:cs="Times New Roman"/>
                <w:sz w:val="20"/>
                <w:szCs w:val="20"/>
              </w:rPr>
            </w:pPr>
            <w:r w:rsidRPr="009023D2">
              <w:rPr>
                <w:rFonts w:ascii="Times New Roman" w:hAnsi="Times New Roman" w:cs="Times New Roman"/>
                <w:sz w:val="20"/>
                <w:szCs w:val="20"/>
              </w:rPr>
              <w:t>Mature seed number</w:t>
            </w:r>
          </w:p>
        </w:tc>
        <w:tc>
          <w:tcPr>
            <w:tcW w:w="1418" w:type="dxa"/>
            <w:tcBorders>
              <w:top w:val="single" w:sz="4" w:space="0" w:color="auto"/>
              <w:bottom w:val="single" w:sz="12" w:space="0" w:color="auto"/>
            </w:tcBorders>
          </w:tcPr>
          <w:p w14:paraId="6A481C41" w14:textId="77777777" w:rsidR="00462FDD" w:rsidRPr="009023D2" w:rsidRDefault="00462FDD" w:rsidP="009023D2">
            <w:pPr>
              <w:spacing w:before="60" w:after="60"/>
              <w:rPr>
                <w:rFonts w:ascii="Times New Roman" w:hAnsi="Times New Roman" w:cs="Times New Roman"/>
                <w:sz w:val="20"/>
                <w:szCs w:val="20"/>
              </w:rPr>
            </w:pPr>
            <w:r w:rsidRPr="009023D2">
              <w:rPr>
                <w:rFonts w:ascii="Times New Roman" w:hAnsi="Times New Roman" w:cs="Times New Roman"/>
                <w:sz w:val="20"/>
                <w:szCs w:val="20"/>
              </w:rPr>
              <w:t>100-seed weight</w:t>
            </w:r>
          </w:p>
        </w:tc>
        <w:tc>
          <w:tcPr>
            <w:tcW w:w="1417" w:type="dxa"/>
            <w:tcBorders>
              <w:top w:val="single" w:sz="4" w:space="0" w:color="auto"/>
              <w:bottom w:val="single" w:sz="12" w:space="0" w:color="auto"/>
            </w:tcBorders>
          </w:tcPr>
          <w:p w14:paraId="6B70C672" w14:textId="77777777" w:rsidR="00462FDD" w:rsidRPr="009023D2" w:rsidRDefault="00462FDD" w:rsidP="009023D2">
            <w:pPr>
              <w:spacing w:before="60" w:after="60"/>
              <w:rPr>
                <w:rFonts w:ascii="Times New Roman" w:hAnsi="Times New Roman" w:cs="Times New Roman"/>
                <w:sz w:val="20"/>
                <w:szCs w:val="20"/>
              </w:rPr>
            </w:pPr>
            <w:r w:rsidRPr="009023D2">
              <w:rPr>
                <w:rFonts w:ascii="Times New Roman" w:hAnsi="Times New Roman" w:cs="Times New Roman"/>
                <w:sz w:val="20"/>
                <w:szCs w:val="20"/>
              </w:rPr>
              <w:t>% immature seed</w:t>
            </w:r>
          </w:p>
        </w:tc>
        <w:tc>
          <w:tcPr>
            <w:tcW w:w="1276" w:type="dxa"/>
            <w:tcBorders>
              <w:top w:val="single" w:sz="4" w:space="0" w:color="auto"/>
              <w:bottom w:val="single" w:sz="12" w:space="0" w:color="auto"/>
            </w:tcBorders>
          </w:tcPr>
          <w:p w14:paraId="607A05A3" w14:textId="77777777" w:rsidR="00462FDD" w:rsidRPr="009023D2" w:rsidRDefault="00462FDD" w:rsidP="009023D2">
            <w:pPr>
              <w:spacing w:before="60" w:after="60"/>
              <w:rPr>
                <w:rFonts w:ascii="Times New Roman" w:hAnsi="Times New Roman" w:cs="Times New Roman"/>
                <w:sz w:val="20"/>
                <w:szCs w:val="20"/>
              </w:rPr>
            </w:pPr>
            <w:r w:rsidRPr="009023D2">
              <w:rPr>
                <w:rFonts w:ascii="Times New Roman" w:hAnsi="Times New Roman" w:cs="Times New Roman"/>
                <w:sz w:val="20"/>
                <w:szCs w:val="20"/>
              </w:rPr>
              <w:t>Disk diameter</w:t>
            </w:r>
          </w:p>
        </w:tc>
        <w:tc>
          <w:tcPr>
            <w:tcW w:w="1276" w:type="dxa"/>
            <w:tcBorders>
              <w:top w:val="single" w:sz="4" w:space="0" w:color="auto"/>
              <w:bottom w:val="single" w:sz="12" w:space="0" w:color="auto"/>
            </w:tcBorders>
          </w:tcPr>
          <w:p w14:paraId="443732BA" w14:textId="77777777" w:rsidR="00462FDD" w:rsidRPr="009023D2" w:rsidRDefault="00462FDD" w:rsidP="009023D2">
            <w:pPr>
              <w:spacing w:before="60" w:after="60"/>
              <w:rPr>
                <w:rFonts w:ascii="Times New Roman" w:hAnsi="Times New Roman" w:cs="Times New Roman"/>
                <w:sz w:val="20"/>
                <w:szCs w:val="20"/>
              </w:rPr>
            </w:pPr>
            <w:r w:rsidRPr="009023D2">
              <w:rPr>
                <w:rFonts w:ascii="Times New Roman" w:hAnsi="Times New Roman" w:cs="Times New Roman"/>
                <w:sz w:val="20"/>
                <w:szCs w:val="20"/>
              </w:rPr>
              <w:t>Total seed number</w:t>
            </w:r>
          </w:p>
        </w:tc>
        <w:tc>
          <w:tcPr>
            <w:tcW w:w="1134" w:type="dxa"/>
            <w:tcBorders>
              <w:top w:val="single" w:sz="4" w:space="0" w:color="auto"/>
              <w:bottom w:val="single" w:sz="12" w:space="0" w:color="auto"/>
            </w:tcBorders>
          </w:tcPr>
          <w:p w14:paraId="14A1F4B9" w14:textId="77777777" w:rsidR="00462FDD" w:rsidRPr="009023D2" w:rsidRDefault="00462FDD" w:rsidP="009023D2">
            <w:pPr>
              <w:spacing w:before="60" w:after="60"/>
              <w:rPr>
                <w:rFonts w:ascii="Times New Roman" w:hAnsi="Times New Roman" w:cs="Times New Roman"/>
                <w:sz w:val="20"/>
                <w:szCs w:val="20"/>
              </w:rPr>
            </w:pPr>
            <w:r w:rsidRPr="009023D2">
              <w:rPr>
                <w:rFonts w:ascii="Times New Roman" w:hAnsi="Times New Roman" w:cs="Times New Roman"/>
                <w:sz w:val="20"/>
                <w:szCs w:val="20"/>
              </w:rPr>
              <w:t>Curl seed number</w:t>
            </w:r>
          </w:p>
        </w:tc>
        <w:tc>
          <w:tcPr>
            <w:tcW w:w="1559" w:type="dxa"/>
            <w:tcBorders>
              <w:top w:val="single" w:sz="4" w:space="0" w:color="auto"/>
              <w:bottom w:val="single" w:sz="12" w:space="0" w:color="auto"/>
              <w:right w:val="nil"/>
            </w:tcBorders>
          </w:tcPr>
          <w:p w14:paraId="243606F2" w14:textId="77777777" w:rsidR="00462FDD" w:rsidRPr="009023D2" w:rsidRDefault="00462FDD" w:rsidP="009023D2">
            <w:pPr>
              <w:spacing w:before="60" w:after="60"/>
              <w:rPr>
                <w:rFonts w:ascii="Times New Roman" w:hAnsi="Times New Roman" w:cs="Times New Roman"/>
                <w:sz w:val="20"/>
                <w:szCs w:val="20"/>
              </w:rPr>
            </w:pPr>
            <w:r w:rsidRPr="009023D2">
              <w:rPr>
                <w:rFonts w:ascii="Times New Roman" w:hAnsi="Times New Roman" w:cs="Times New Roman"/>
                <w:sz w:val="20"/>
                <w:szCs w:val="20"/>
              </w:rPr>
              <w:t>Weight of harvest head</w:t>
            </w:r>
          </w:p>
        </w:tc>
      </w:tr>
      <w:tr w:rsidR="00462FDD" w:rsidRPr="005E33C4" w14:paraId="08A77E7A" w14:textId="77777777" w:rsidTr="00CB6FEC">
        <w:trPr>
          <w:trHeight w:val="197"/>
        </w:trPr>
        <w:tc>
          <w:tcPr>
            <w:tcW w:w="2689" w:type="dxa"/>
            <w:tcBorders>
              <w:top w:val="single" w:sz="12" w:space="0" w:color="auto"/>
              <w:left w:val="nil"/>
              <w:right w:val="nil"/>
            </w:tcBorders>
          </w:tcPr>
          <w:p w14:paraId="0C68137E" w14:textId="77777777" w:rsidR="00462FDD" w:rsidRPr="009023D2" w:rsidRDefault="00462FDD" w:rsidP="00D92DA5">
            <w:pPr>
              <w:spacing w:before="60"/>
              <w:rPr>
                <w:rFonts w:ascii="Times New Roman" w:hAnsi="Times New Roman" w:cs="Times New Roman"/>
                <w:sz w:val="20"/>
                <w:szCs w:val="20"/>
              </w:rPr>
            </w:pPr>
            <w:r w:rsidRPr="009023D2">
              <w:rPr>
                <w:rFonts w:ascii="Times New Roman" w:hAnsi="Times New Roman" w:cs="Times New Roman"/>
                <w:sz w:val="20"/>
                <w:szCs w:val="20"/>
              </w:rPr>
              <w:t xml:space="preserve">Seed yield </w:t>
            </w:r>
          </w:p>
        </w:tc>
        <w:tc>
          <w:tcPr>
            <w:tcW w:w="1559" w:type="dxa"/>
            <w:tcBorders>
              <w:top w:val="single" w:sz="12" w:space="0" w:color="auto"/>
              <w:left w:val="nil"/>
            </w:tcBorders>
          </w:tcPr>
          <w:p w14:paraId="0FC08CA9" w14:textId="77777777" w:rsidR="00462FDD" w:rsidRPr="009023D2" w:rsidRDefault="00462FDD" w:rsidP="009023D2">
            <w:pPr>
              <w:spacing w:before="60"/>
              <w:rPr>
                <w:rFonts w:ascii="Times New Roman" w:hAnsi="Times New Roman" w:cs="Times New Roman"/>
                <w:sz w:val="20"/>
                <w:szCs w:val="20"/>
              </w:rPr>
            </w:pPr>
            <w:r w:rsidRPr="009023D2">
              <w:rPr>
                <w:rFonts w:ascii="Times New Roman" w:hAnsi="Times New Roman" w:cs="Times New Roman"/>
                <w:sz w:val="20"/>
                <w:szCs w:val="20"/>
              </w:rPr>
              <w:t>-</w:t>
            </w:r>
          </w:p>
        </w:tc>
        <w:tc>
          <w:tcPr>
            <w:tcW w:w="1559" w:type="dxa"/>
            <w:tcBorders>
              <w:top w:val="single" w:sz="12" w:space="0" w:color="auto"/>
            </w:tcBorders>
          </w:tcPr>
          <w:p w14:paraId="68E0F899" w14:textId="77777777" w:rsidR="00462FDD" w:rsidRPr="009023D2" w:rsidRDefault="00462FDD" w:rsidP="009023D2">
            <w:pPr>
              <w:spacing w:before="60"/>
              <w:rPr>
                <w:rFonts w:ascii="Times New Roman" w:hAnsi="Times New Roman" w:cs="Times New Roman"/>
                <w:sz w:val="20"/>
                <w:szCs w:val="20"/>
              </w:rPr>
            </w:pPr>
          </w:p>
        </w:tc>
        <w:tc>
          <w:tcPr>
            <w:tcW w:w="1418" w:type="dxa"/>
            <w:tcBorders>
              <w:top w:val="single" w:sz="12" w:space="0" w:color="auto"/>
            </w:tcBorders>
          </w:tcPr>
          <w:p w14:paraId="19ADF12F" w14:textId="77777777" w:rsidR="00462FDD" w:rsidRPr="009023D2" w:rsidRDefault="00462FDD" w:rsidP="009023D2">
            <w:pPr>
              <w:spacing w:before="60"/>
              <w:rPr>
                <w:rFonts w:ascii="Times New Roman" w:hAnsi="Times New Roman" w:cs="Times New Roman"/>
                <w:sz w:val="20"/>
                <w:szCs w:val="20"/>
              </w:rPr>
            </w:pPr>
          </w:p>
        </w:tc>
        <w:tc>
          <w:tcPr>
            <w:tcW w:w="1417" w:type="dxa"/>
            <w:tcBorders>
              <w:top w:val="single" w:sz="12" w:space="0" w:color="auto"/>
            </w:tcBorders>
          </w:tcPr>
          <w:p w14:paraId="410A4542" w14:textId="77777777" w:rsidR="00462FDD" w:rsidRPr="009023D2" w:rsidRDefault="00462FDD" w:rsidP="009023D2">
            <w:pPr>
              <w:spacing w:before="60"/>
              <w:rPr>
                <w:rFonts w:ascii="Times New Roman" w:hAnsi="Times New Roman" w:cs="Times New Roman"/>
                <w:sz w:val="20"/>
                <w:szCs w:val="20"/>
              </w:rPr>
            </w:pPr>
          </w:p>
        </w:tc>
        <w:tc>
          <w:tcPr>
            <w:tcW w:w="1276" w:type="dxa"/>
            <w:tcBorders>
              <w:top w:val="single" w:sz="12" w:space="0" w:color="auto"/>
            </w:tcBorders>
          </w:tcPr>
          <w:p w14:paraId="420FBCC2" w14:textId="77777777" w:rsidR="00462FDD" w:rsidRPr="009023D2" w:rsidRDefault="00462FDD" w:rsidP="009023D2">
            <w:pPr>
              <w:spacing w:before="60"/>
              <w:rPr>
                <w:rFonts w:ascii="Times New Roman" w:hAnsi="Times New Roman" w:cs="Times New Roman"/>
                <w:sz w:val="20"/>
                <w:szCs w:val="20"/>
              </w:rPr>
            </w:pPr>
          </w:p>
        </w:tc>
        <w:tc>
          <w:tcPr>
            <w:tcW w:w="1276" w:type="dxa"/>
            <w:tcBorders>
              <w:top w:val="single" w:sz="12" w:space="0" w:color="auto"/>
            </w:tcBorders>
          </w:tcPr>
          <w:p w14:paraId="70C938C3" w14:textId="77777777" w:rsidR="00462FDD" w:rsidRPr="009023D2" w:rsidRDefault="00462FDD" w:rsidP="009023D2">
            <w:pPr>
              <w:spacing w:before="60"/>
              <w:rPr>
                <w:rFonts w:ascii="Times New Roman" w:hAnsi="Times New Roman" w:cs="Times New Roman"/>
                <w:sz w:val="20"/>
                <w:szCs w:val="20"/>
              </w:rPr>
            </w:pPr>
          </w:p>
        </w:tc>
        <w:tc>
          <w:tcPr>
            <w:tcW w:w="1134" w:type="dxa"/>
            <w:tcBorders>
              <w:top w:val="single" w:sz="12" w:space="0" w:color="auto"/>
            </w:tcBorders>
          </w:tcPr>
          <w:p w14:paraId="72938C52" w14:textId="77777777" w:rsidR="00462FDD" w:rsidRPr="009023D2" w:rsidRDefault="00462FDD" w:rsidP="009023D2">
            <w:pPr>
              <w:spacing w:before="60"/>
              <w:rPr>
                <w:rFonts w:ascii="Times New Roman" w:hAnsi="Times New Roman" w:cs="Times New Roman"/>
                <w:sz w:val="20"/>
                <w:szCs w:val="20"/>
              </w:rPr>
            </w:pPr>
          </w:p>
        </w:tc>
        <w:tc>
          <w:tcPr>
            <w:tcW w:w="1559" w:type="dxa"/>
            <w:tcBorders>
              <w:top w:val="single" w:sz="12" w:space="0" w:color="auto"/>
              <w:right w:val="nil"/>
            </w:tcBorders>
          </w:tcPr>
          <w:p w14:paraId="217B0CD1" w14:textId="77777777" w:rsidR="00462FDD" w:rsidRPr="009023D2" w:rsidRDefault="00462FDD" w:rsidP="009023D2">
            <w:pPr>
              <w:spacing w:before="60"/>
              <w:rPr>
                <w:rFonts w:ascii="Times New Roman" w:hAnsi="Times New Roman" w:cs="Times New Roman"/>
                <w:sz w:val="20"/>
                <w:szCs w:val="20"/>
              </w:rPr>
            </w:pPr>
          </w:p>
        </w:tc>
      </w:tr>
      <w:tr w:rsidR="00462FDD" w:rsidRPr="005E33C4" w14:paraId="2AB9E978" w14:textId="77777777" w:rsidTr="001F59D3">
        <w:trPr>
          <w:trHeight w:val="129"/>
        </w:trPr>
        <w:tc>
          <w:tcPr>
            <w:tcW w:w="2689" w:type="dxa"/>
            <w:tcBorders>
              <w:left w:val="nil"/>
              <w:right w:val="nil"/>
            </w:tcBorders>
          </w:tcPr>
          <w:p w14:paraId="1CABCBEA" w14:textId="77777777" w:rsidR="00462FDD" w:rsidRPr="009023D2" w:rsidRDefault="00462FDD" w:rsidP="00D92DA5">
            <w:pPr>
              <w:rPr>
                <w:rFonts w:ascii="Times New Roman" w:hAnsi="Times New Roman" w:cs="Times New Roman"/>
                <w:sz w:val="20"/>
                <w:szCs w:val="20"/>
              </w:rPr>
            </w:pPr>
            <w:r w:rsidRPr="009023D2">
              <w:rPr>
                <w:rFonts w:ascii="Times New Roman" w:hAnsi="Times New Roman" w:cs="Times New Roman"/>
                <w:sz w:val="20"/>
                <w:szCs w:val="20"/>
              </w:rPr>
              <w:t>Mature seed number</w:t>
            </w:r>
          </w:p>
        </w:tc>
        <w:tc>
          <w:tcPr>
            <w:tcW w:w="1559" w:type="dxa"/>
            <w:tcBorders>
              <w:left w:val="nil"/>
            </w:tcBorders>
          </w:tcPr>
          <w:p w14:paraId="05BA8F53"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***(0.93)</w:t>
            </w:r>
          </w:p>
        </w:tc>
        <w:tc>
          <w:tcPr>
            <w:tcW w:w="1559" w:type="dxa"/>
          </w:tcPr>
          <w:p w14:paraId="61192949"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w:t>
            </w:r>
          </w:p>
        </w:tc>
        <w:tc>
          <w:tcPr>
            <w:tcW w:w="1418" w:type="dxa"/>
          </w:tcPr>
          <w:p w14:paraId="1D51AFF6" w14:textId="77777777" w:rsidR="00462FDD" w:rsidRPr="009023D2" w:rsidRDefault="00462FDD" w:rsidP="009023D2">
            <w:pPr>
              <w:rPr>
                <w:rFonts w:ascii="Times New Roman" w:hAnsi="Times New Roman" w:cs="Times New Roman"/>
                <w:sz w:val="20"/>
                <w:szCs w:val="20"/>
              </w:rPr>
            </w:pPr>
          </w:p>
        </w:tc>
        <w:tc>
          <w:tcPr>
            <w:tcW w:w="1417" w:type="dxa"/>
          </w:tcPr>
          <w:p w14:paraId="61D82D0F" w14:textId="77777777" w:rsidR="00462FDD" w:rsidRPr="009023D2" w:rsidRDefault="00462FDD" w:rsidP="009023D2">
            <w:pPr>
              <w:rPr>
                <w:rFonts w:ascii="Times New Roman" w:hAnsi="Times New Roman" w:cs="Times New Roman"/>
                <w:sz w:val="20"/>
                <w:szCs w:val="20"/>
              </w:rPr>
            </w:pPr>
          </w:p>
        </w:tc>
        <w:tc>
          <w:tcPr>
            <w:tcW w:w="1276" w:type="dxa"/>
          </w:tcPr>
          <w:p w14:paraId="3D45773C" w14:textId="77777777" w:rsidR="00462FDD" w:rsidRPr="009023D2" w:rsidRDefault="00462FDD" w:rsidP="009023D2">
            <w:pPr>
              <w:rPr>
                <w:rFonts w:ascii="Times New Roman" w:hAnsi="Times New Roman" w:cs="Times New Roman"/>
                <w:sz w:val="20"/>
                <w:szCs w:val="20"/>
              </w:rPr>
            </w:pPr>
          </w:p>
        </w:tc>
        <w:tc>
          <w:tcPr>
            <w:tcW w:w="1276" w:type="dxa"/>
          </w:tcPr>
          <w:p w14:paraId="2CFC0A05" w14:textId="77777777" w:rsidR="00462FDD" w:rsidRPr="009023D2" w:rsidRDefault="00462FDD" w:rsidP="009023D2">
            <w:pPr>
              <w:rPr>
                <w:rFonts w:ascii="Times New Roman" w:hAnsi="Times New Roman" w:cs="Times New Roman"/>
                <w:sz w:val="20"/>
                <w:szCs w:val="20"/>
              </w:rPr>
            </w:pPr>
          </w:p>
        </w:tc>
        <w:tc>
          <w:tcPr>
            <w:tcW w:w="1134" w:type="dxa"/>
          </w:tcPr>
          <w:p w14:paraId="5C1937C2" w14:textId="77777777" w:rsidR="00462FDD" w:rsidRPr="009023D2" w:rsidRDefault="00462FDD" w:rsidP="009023D2">
            <w:pPr>
              <w:rPr>
                <w:rFonts w:ascii="Times New Roman" w:hAnsi="Times New Roman" w:cs="Times New Roman"/>
                <w:sz w:val="20"/>
                <w:szCs w:val="20"/>
              </w:rPr>
            </w:pPr>
          </w:p>
        </w:tc>
        <w:tc>
          <w:tcPr>
            <w:tcW w:w="1559" w:type="dxa"/>
            <w:tcBorders>
              <w:right w:val="nil"/>
            </w:tcBorders>
          </w:tcPr>
          <w:p w14:paraId="4E7CF46D" w14:textId="77777777" w:rsidR="00462FDD" w:rsidRPr="009023D2" w:rsidRDefault="00462FDD" w:rsidP="009023D2">
            <w:pPr>
              <w:rPr>
                <w:rFonts w:ascii="Times New Roman" w:hAnsi="Times New Roman" w:cs="Times New Roman"/>
                <w:sz w:val="20"/>
                <w:szCs w:val="20"/>
              </w:rPr>
            </w:pPr>
          </w:p>
        </w:tc>
      </w:tr>
      <w:tr w:rsidR="00462FDD" w:rsidRPr="005E33C4" w14:paraId="66068B94" w14:textId="77777777" w:rsidTr="00DB22E1">
        <w:trPr>
          <w:trHeight w:val="201"/>
        </w:trPr>
        <w:tc>
          <w:tcPr>
            <w:tcW w:w="2689" w:type="dxa"/>
            <w:tcBorders>
              <w:left w:val="nil"/>
              <w:right w:val="nil"/>
            </w:tcBorders>
          </w:tcPr>
          <w:p w14:paraId="393E5B57" w14:textId="77777777" w:rsidR="00462FDD" w:rsidRPr="009023D2" w:rsidRDefault="00462FDD" w:rsidP="00D92DA5">
            <w:pPr>
              <w:rPr>
                <w:rFonts w:ascii="Times New Roman" w:hAnsi="Times New Roman" w:cs="Times New Roman"/>
                <w:sz w:val="20"/>
                <w:szCs w:val="20"/>
              </w:rPr>
            </w:pPr>
            <w:r w:rsidRPr="009023D2">
              <w:rPr>
                <w:rFonts w:ascii="Times New Roman" w:hAnsi="Times New Roman" w:cs="Times New Roman"/>
                <w:sz w:val="20"/>
                <w:szCs w:val="20"/>
              </w:rPr>
              <w:t>100-seed weight</w:t>
            </w:r>
          </w:p>
        </w:tc>
        <w:tc>
          <w:tcPr>
            <w:tcW w:w="1559" w:type="dxa"/>
            <w:tcBorders>
              <w:left w:val="nil"/>
            </w:tcBorders>
          </w:tcPr>
          <w:p w14:paraId="2842DBAB"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***(0.85)</w:t>
            </w:r>
          </w:p>
        </w:tc>
        <w:tc>
          <w:tcPr>
            <w:tcW w:w="1559" w:type="dxa"/>
          </w:tcPr>
          <w:p w14:paraId="27F1F867"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***(0.67)</w:t>
            </w:r>
          </w:p>
        </w:tc>
        <w:tc>
          <w:tcPr>
            <w:tcW w:w="1418" w:type="dxa"/>
          </w:tcPr>
          <w:p w14:paraId="08D353A0"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w:t>
            </w:r>
          </w:p>
        </w:tc>
        <w:tc>
          <w:tcPr>
            <w:tcW w:w="1417" w:type="dxa"/>
          </w:tcPr>
          <w:p w14:paraId="2E3BCA30" w14:textId="77777777" w:rsidR="00462FDD" w:rsidRPr="009023D2" w:rsidRDefault="00462FDD" w:rsidP="009023D2">
            <w:pPr>
              <w:rPr>
                <w:rFonts w:ascii="Times New Roman" w:hAnsi="Times New Roman" w:cs="Times New Roman"/>
                <w:sz w:val="20"/>
                <w:szCs w:val="20"/>
              </w:rPr>
            </w:pPr>
          </w:p>
        </w:tc>
        <w:tc>
          <w:tcPr>
            <w:tcW w:w="1276" w:type="dxa"/>
          </w:tcPr>
          <w:p w14:paraId="46C85B98" w14:textId="77777777" w:rsidR="00462FDD" w:rsidRPr="009023D2" w:rsidRDefault="00462FDD" w:rsidP="009023D2">
            <w:pPr>
              <w:rPr>
                <w:rFonts w:ascii="Times New Roman" w:hAnsi="Times New Roman" w:cs="Times New Roman"/>
                <w:sz w:val="20"/>
                <w:szCs w:val="20"/>
              </w:rPr>
            </w:pPr>
          </w:p>
        </w:tc>
        <w:tc>
          <w:tcPr>
            <w:tcW w:w="1276" w:type="dxa"/>
          </w:tcPr>
          <w:p w14:paraId="0F6EACFD" w14:textId="77777777" w:rsidR="00462FDD" w:rsidRPr="009023D2" w:rsidRDefault="00462FDD" w:rsidP="009023D2">
            <w:pPr>
              <w:rPr>
                <w:rFonts w:ascii="Times New Roman" w:hAnsi="Times New Roman" w:cs="Times New Roman"/>
                <w:sz w:val="20"/>
                <w:szCs w:val="20"/>
              </w:rPr>
            </w:pPr>
          </w:p>
        </w:tc>
        <w:tc>
          <w:tcPr>
            <w:tcW w:w="1134" w:type="dxa"/>
          </w:tcPr>
          <w:p w14:paraId="23EF266D" w14:textId="77777777" w:rsidR="00462FDD" w:rsidRPr="009023D2" w:rsidRDefault="00462FDD" w:rsidP="009023D2">
            <w:pPr>
              <w:rPr>
                <w:rFonts w:ascii="Times New Roman" w:hAnsi="Times New Roman" w:cs="Times New Roman"/>
                <w:sz w:val="20"/>
                <w:szCs w:val="20"/>
              </w:rPr>
            </w:pPr>
          </w:p>
        </w:tc>
        <w:tc>
          <w:tcPr>
            <w:tcW w:w="1559" w:type="dxa"/>
            <w:tcBorders>
              <w:right w:val="nil"/>
            </w:tcBorders>
          </w:tcPr>
          <w:p w14:paraId="28A1E623" w14:textId="77777777" w:rsidR="00462FDD" w:rsidRPr="009023D2" w:rsidRDefault="00462FDD" w:rsidP="009023D2">
            <w:pPr>
              <w:rPr>
                <w:rFonts w:ascii="Times New Roman" w:hAnsi="Times New Roman" w:cs="Times New Roman"/>
                <w:sz w:val="20"/>
                <w:szCs w:val="20"/>
              </w:rPr>
            </w:pPr>
          </w:p>
        </w:tc>
      </w:tr>
      <w:tr w:rsidR="00462FDD" w:rsidRPr="005E33C4" w14:paraId="4B913ADE" w14:textId="77777777" w:rsidTr="001F59D3">
        <w:trPr>
          <w:trHeight w:val="235"/>
        </w:trPr>
        <w:tc>
          <w:tcPr>
            <w:tcW w:w="2689" w:type="dxa"/>
            <w:tcBorders>
              <w:left w:val="nil"/>
              <w:right w:val="nil"/>
            </w:tcBorders>
          </w:tcPr>
          <w:p w14:paraId="242595D1" w14:textId="77777777" w:rsidR="00462FDD" w:rsidRPr="009023D2" w:rsidRDefault="00462FDD" w:rsidP="00D92DA5">
            <w:pPr>
              <w:rPr>
                <w:rFonts w:ascii="Times New Roman" w:hAnsi="Times New Roman" w:cs="Times New Roman"/>
                <w:sz w:val="20"/>
                <w:szCs w:val="20"/>
              </w:rPr>
            </w:pPr>
            <w:r w:rsidRPr="009023D2">
              <w:rPr>
                <w:rFonts w:ascii="Times New Roman" w:hAnsi="Times New Roman" w:cs="Times New Roman"/>
                <w:sz w:val="20"/>
                <w:szCs w:val="20"/>
              </w:rPr>
              <w:t>% immature seed</w:t>
            </w:r>
          </w:p>
        </w:tc>
        <w:tc>
          <w:tcPr>
            <w:tcW w:w="1559" w:type="dxa"/>
            <w:tcBorders>
              <w:left w:val="nil"/>
            </w:tcBorders>
          </w:tcPr>
          <w:p w14:paraId="50F13FBA"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***(-0.86)</w:t>
            </w:r>
          </w:p>
        </w:tc>
        <w:tc>
          <w:tcPr>
            <w:tcW w:w="1559" w:type="dxa"/>
          </w:tcPr>
          <w:p w14:paraId="5226A360"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***(-0.94)</w:t>
            </w:r>
          </w:p>
        </w:tc>
        <w:tc>
          <w:tcPr>
            <w:tcW w:w="1418" w:type="dxa"/>
          </w:tcPr>
          <w:p w14:paraId="2F568DCA"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***(-0.61)</w:t>
            </w:r>
          </w:p>
        </w:tc>
        <w:tc>
          <w:tcPr>
            <w:tcW w:w="1417" w:type="dxa"/>
          </w:tcPr>
          <w:p w14:paraId="268A5826"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w:t>
            </w:r>
          </w:p>
        </w:tc>
        <w:tc>
          <w:tcPr>
            <w:tcW w:w="1276" w:type="dxa"/>
          </w:tcPr>
          <w:p w14:paraId="24647483" w14:textId="77777777" w:rsidR="00462FDD" w:rsidRPr="009023D2" w:rsidRDefault="00462FDD" w:rsidP="009023D2">
            <w:pPr>
              <w:rPr>
                <w:rFonts w:ascii="Times New Roman" w:hAnsi="Times New Roman" w:cs="Times New Roman"/>
                <w:sz w:val="20"/>
                <w:szCs w:val="20"/>
              </w:rPr>
            </w:pPr>
          </w:p>
        </w:tc>
        <w:tc>
          <w:tcPr>
            <w:tcW w:w="1276" w:type="dxa"/>
          </w:tcPr>
          <w:p w14:paraId="3CD67CBD" w14:textId="77777777" w:rsidR="00462FDD" w:rsidRPr="009023D2" w:rsidRDefault="00462FDD" w:rsidP="009023D2">
            <w:pPr>
              <w:rPr>
                <w:rFonts w:ascii="Times New Roman" w:hAnsi="Times New Roman" w:cs="Times New Roman"/>
                <w:sz w:val="20"/>
                <w:szCs w:val="20"/>
              </w:rPr>
            </w:pPr>
          </w:p>
        </w:tc>
        <w:tc>
          <w:tcPr>
            <w:tcW w:w="1134" w:type="dxa"/>
          </w:tcPr>
          <w:p w14:paraId="0B7C2C84" w14:textId="77777777" w:rsidR="00462FDD" w:rsidRPr="009023D2" w:rsidRDefault="00462FDD" w:rsidP="009023D2">
            <w:pPr>
              <w:rPr>
                <w:rFonts w:ascii="Times New Roman" w:hAnsi="Times New Roman" w:cs="Times New Roman"/>
                <w:sz w:val="20"/>
                <w:szCs w:val="20"/>
              </w:rPr>
            </w:pPr>
          </w:p>
        </w:tc>
        <w:tc>
          <w:tcPr>
            <w:tcW w:w="1559" w:type="dxa"/>
            <w:tcBorders>
              <w:right w:val="nil"/>
            </w:tcBorders>
          </w:tcPr>
          <w:p w14:paraId="35C46CDD" w14:textId="77777777" w:rsidR="00462FDD" w:rsidRPr="009023D2" w:rsidRDefault="00462FDD" w:rsidP="009023D2">
            <w:pPr>
              <w:rPr>
                <w:rFonts w:ascii="Times New Roman" w:hAnsi="Times New Roman" w:cs="Times New Roman"/>
                <w:sz w:val="20"/>
                <w:szCs w:val="20"/>
              </w:rPr>
            </w:pPr>
          </w:p>
        </w:tc>
      </w:tr>
      <w:tr w:rsidR="00462FDD" w:rsidRPr="005E33C4" w14:paraId="4E0B6675" w14:textId="77777777" w:rsidTr="00DB22E1">
        <w:trPr>
          <w:trHeight w:val="201"/>
        </w:trPr>
        <w:tc>
          <w:tcPr>
            <w:tcW w:w="2689" w:type="dxa"/>
            <w:tcBorders>
              <w:left w:val="nil"/>
              <w:right w:val="nil"/>
            </w:tcBorders>
          </w:tcPr>
          <w:p w14:paraId="1D8C35A9" w14:textId="77777777" w:rsidR="00462FDD" w:rsidRPr="009023D2" w:rsidRDefault="00462FDD" w:rsidP="00D92DA5">
            <w:pPr>
              <w:rPr>
                <w:rFonts w:ascii="Times New Roman" w:hAnsi="Times New Roman" w:cs="Times New Roman"/>
                <w:sz w:val="20"/>
                <w:szCs w:val="20"/>
              </w:rPr>
            </w:pPr>
            <w:r w:rsidRPr="009023D2">
              <w:rPr>
                <w:rFonts w:ascii="Times New Roman" w:hAnsi="Times New Roman" w:cs="Times New Roman"/>
                <w:sz w:val="20"/>
                <w:szCs w:val="20"/>
              </w:rPr>
              <w:t>Disk diameter</w:t>
            </w:r>
          </w:p>
        </w:tc>
        <w:tc>
          <w:tcPr>
            <w:tcW w:w="1559" w:type="dxa"/>
            <w:tcBorders>
              <w:left w:val="nil"/>
            </w:tcBorders>
          </w:tcPr>
          <w:p w14:paraId="26F35429"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***(0.82)</w:t>
            </w:r>
          </w:p>
        </w:tc>
        <w:tc>
          <w:tcPr>
            <w:tcW w:w="1559" w:type="dxa"/>
          </w:tcPr>
          <w:p w14:paraId="5FF07279"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***(0.83)</w:t>
            </w:r>
          </w:p>
        </w:tc>
        <w:tc>
          <w:tcPr>
            <w:tcW w:w="1418" w:type="dxa"/>
          </w:tcPr>
          <w:p w14:paraId="26647409"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***(0.63)</w:t>
            </w:r>
          </w:p>
        </w:tc>
        <w:tc>
          <w:tcPr>
            <w:tcW w:w="1417" w:type="dxa"/>
          </w:tcPr>
          <w:p w14:paraId="76C43C35"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***(-0.71)</w:t>
            </w:r>
          </w:p>
        </w:tc>
        <w:tc>
          <w:tcPr>
            <w:tcW w:w="1276" w:type="dxa"/>
          </w:tcPr>
          <w:p w14:paraId="6146AD45"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w:t>
            </w:r>
          </w:p>
        </w:tc>
        <w:tc>
          <w:tcPr>
            <w:tcW w:w="1276" w:type="dxa"/>
          </w:tcPr>
          <w:p w14:paraId="6F721F2F" w14:textId="77777777" w:rsidR="00462FDD" w:rsidRPr="009023D2" w:rsidRDefault="00462FDD" w:rsidP="009023D2">
            <w:pPr>
              <w:rPr>
                <w:rFonts w:ascii="Times New Roman" w:hAnsi="Times New Roman" w:cs="Times New Roman"/>
                <w:sz w:val="20"/>
                <w:szCs w:val="20"/>
              </w:rPr>
            </w:pPr>
          </w:p>
        </w:tc>
        <w:tc>
          <w:tcPr>
            <w:tcW w:w="1134" w:type="dxa"/>
          </w:tcPr>
          <w:p w14:paraId="0823363A" w14:textId="77777777" w:rsidR="00462FDD" w:rsidRPr="009023D2" w:rsidRDefault="00462FDD" w:rsidP="009023D2">
            <w:pPr>
              <w:rPr>
                <w:rFonts w:ascii="Times New Roman" w:hAnsi="Times New Roman" w:cs="Times New Roman"/>
                <w:sz w:val="20"/>
                <w:szCs w:val="20"/>
              </w:rPr>
            </w:pPr>
          </w:p>
        </w:tc>
        <w:tc>
          <w:tcPr>
            <w:tcW w:w="1559" w:type="dxa"/>
            <w:tcBorders>
              <w:right w:val="nil"/>
            </w:tcBorders>
          </w:tcPr>
          <w:p w14:paraId="49E41521" w14:textId="77777777" w:rsidR="00462FDD" w:rsidRPr="009023D2" w:rsidRDefault="00462FDD" w:rsidP="009023D2">
            <w:pPr>
              <w:rPr>
                <w:rFonts w:ascii="Times New Roman" w:hAnsi="Times New Roman" w:cs="Times New Roman"/>
                <w:sz w:val="20"/>
                <w:szCs w:val="20"/>
              </w:rPr>
            </w:pPr>
          </w:p>
        </w:tc>
      </w:tr>
      <w:tr w:rsidR="00462FDD" w:rsidRPr="005E33C4" w14:paraId="5D739C44" w14:textId="77777777" w:rsidTr="00DB22E1">
        <w:trPr>
          <w:trHeight w:val="223"/>
        </w:trPr>
        <w:tc>
          <w:tcPr>
            <w:tcW w:w="2689" w:type="dxa"/>
            <w:tcBorders>
              <w:left w:val="nil"/>
              <w:right w:val="nil"/>
            </w:tcBorders>
          </w:tcPr>
          <w:p w14:paraId="26667DAF" w14:textId="77777777" w:rsidR="00462FDD" w:rsidRPr="009023D2" w:rsidRDefault="00462FDD" w:rsidP="00D92DA5">
            <w:pPr>
              <w:rPr>
                <w:rFonts w:ascii="Times New Roman" w:hAnsi="Times New Roman" w:cs="Times New Roman"/>
                <w:sz w:val="20"/>
                <w:szCs w:val="20"/>
              </w:rPr>
            </w:pPr>
            <w:r w:rsidRPr="009023D2">
              <w:rPr>
                <w:rFonts w:ascii="Times New Roman" w:hAnsi="Times New Roman" w:cs="Times New Roman"/>
                <w:sz w:val="20"/>
                <w:szCs w:val="20"/>
              </w:rPr>
              <w:t>Total seed number</w:t>
            </w:r>
          </w:p>
        </w:tc>
        <w:tc>
          <w:tcPr>
            <w:tcW w:w="1559" w:type="dxa"/>
            <w:tcBorders>
              <w:left w:val="nil"/>
            </w:tcBorders>
          </w:tcPr>
          <w:p w14:paraId="44F05A9F"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***(0.71)</w:t>
            </w:r>
          </w:p>
        </w:tc>
        <w:tc>
          <w:tcPr>
            <w:tcW w:w="1559" w:type="dxa"/>
          </w:tcPr>
          <w:p w14:paraId="53D15A81"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***(0.81)</w:t>
            </w:r>
          </w:p>
        </w:tc>
        <w:tc>
          <w:tcPr>
            <w:tcW w:w="1418" w:type="dxa"/>
          </w:tcPr>
          <w:p w14:paraId="2189F16A"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***(0.48)</w:t>
            </w:r>
          </w:p>
        </w:tc>
        <w:tc>
          <w:tcPr>
            <w:tcW w:w="1417" w:type="dxa"/>
          </w:tcPr>
          <w:p w14:paraId="43FF2E39"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***(-0.63)</w:t>
            </w:r>
          </w:p>
        </w:tc>
        <w:tc>
          <w:tcPr>
            <w:tcW w:w="1276" w:type="dxa"/>
          </w:tcPr>
          <w:p w14:paraId="2F9D1BD2"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***(0.84)</w:t>
            </w:r>
          </w:p>
        </w:tc>
        <w:tc>
          <w:tcPr>
            <w:tcW w:w="1276" w:type="dxa"/>
          </w:tcPr>
          <w:p w14:paraId="39411C55"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w:t>
            </w:r>
          </w:p>
        </w:tc>
        <w:tc>
          <w:tcPr>
            <w:tcW w:w="1134" w:type="dxa"/>
          </w:tcPr>
          <w:p w14:paraId="11E8C8F1" w14:textId="77777777" w:rsidR="00462FDD" w:rsidRPr="009023D2" w:rsidRDefault="00462FDD" w:rsidP="009023D2">
            <w:pPr>
              <w:rPr>
                <w:rFonts w:ascii="Times New Roman" w:hAnsi="Times New Roman" w:cs="Times New Roman"/>
                <w:sz w:val="20"/>
                <w:szCs w:val="20"/>
              </w:rPr>
            </w:pPr>
          </w:p>
        </w:tc>
        <w:tc>
          <w:tcPr>
            <w:tcW w:w="1559" w:type="dxa"/>
            <w:tcBorders>
              <w:right w:val="nil"/>
            </w:tcBorders>
          </w:tcPr>
          <w:p w14:paraId="2A7173C8" w14:textId="77777777" w:rsidR="00462FDD" w:rsidRPr="009023D2" w:rsidRDefault="00462FDD" w:rsidP="009023D2">
            <w:pPr>
              <w:rPr>
                <w:rFonts w:ascii="Times New Roman" w:hAnsi="Times New Roman" w:cs="Times New Roman"/>
                <w:sz w:val="20"/>
                <w:szCs w:val="20"/>
              </w:rPr>
            </w:pPr>
          </w:p>
        </w:tc>
      </w:tr>
      <w:tr w:rsidR="00462FDD" w:rsidRPr="005E33C4" w14:paraId="460FAD37" w14:textId="77777777" w:rsidTr="00DB22E1">
        <w:trPr>
          <w:trHeight w:val="197"/>
        </w:trPr>
        <w:tc>
          <w:tcPr>
            <w:tcW w:w="2689" w:type="dxa"/>
            <w:tcBorders>
              <w:left w:val="nil"/>
              <w:right w:val="nil"/>
            </w:tcBorders>
          </w:tcPr>
          <w:p w14:paraId="373ECA06" w14:textId="77777777" w:rsidR="00462FDD" w:rsidRPr="009023D2" w:rsidRDefault="00462FDD" w:rsidP="00D92DA5">
            <w:pPr>
              <w:rPr>
                <w:rFonts w:ascii="Times New Roman" w:hAnsi="Times New Roman" w:cs="Times New Roman"/>
                <w:sz w:val="20"/>
                <w:szCs w:val="20"/>
              </w:rPr>
            </w:pPr>
            <w:r w:rsidRPr="009023D2">
              <w:rPr>
                <w:rFonts w:ascii="Times New Roman" w:hAnsi="Times New Roman" w:cs="Times New Roman"/>
                <w:sz w:val="20"/>
                <w:szCs w:val="20"/>
              </w:rPr>
              <w:t>Curl seed number</w:t>
            </w:r>
          </w:p>
        </w:tc>
        <w:tc>
          <w:tcPr>
            <w:tcW w:w="1559" w:type="dxa"/>
            <w:tcBorders>
              <w:left w:val="nil"/>
            </w:tcBorders>
          </w:tcPr>
          <w:p w14:paraId="7ED9228A"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***(-0.73)</w:t>
            </w:r>
          </w:p>
        </w:tc>
        <w:tc>
          <w:tcPr>
            <w:tcW w:w="1559" w:type="dxa"/>
          </w:tcPr>
          <w:p w14:paraId="6B0F0A95"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***(-0.72)</w:t>
            </w:r>
          </w:p>
        </w:tc>
        <w:tc>
          <w:tcPr>
            <w:tcW w:w="1418" w:type="dxa"/>
          </w:tcPr>
          <w:p w14:paraId="3B15D91C"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***(-0.55)</w:t>
            </w:r>
          </w:p>
        </w:tc>
        <w:tc>
          <w:tcPr>
            <w:tcW w:w="1417" w:type="dxa"/>
          </w:tcPr>
          <w:p w14:paraId="5036DF10"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***(0.84)</w:t>
            </w:r>
          </w:p>
        </w:tc>
        <w:tc>
          <w:tcPr>
            <w:tcW w:w="1276" w:type="dxa"/>
          </w:tcPr>
          <w:p w14:paraId="6418451F"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**(-0.40)</w:t>
            </w:r>
          </w:p>
        </w:tc>
        <w:tc>
          <w:tcPr>
            <w:tcW w:w="1276" w:type="dxa"/>
          </w:tcPr>
          <w:p w14:paraId="1220AE13"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ns</w:t>
            </w:r>
          </w:p>
        </w:tc>
        <w:tc>
          <w:tcPr>
            <w:tcW w:w="1134" w:type="dxa"/>
          </w:tcPr>
          <w:p w14:paraId="0AC2D364" w14:textId="77777777" w:rsidR="00462FDD" w:rsidRPr="009023D2" w:rsidRDefault="00462FDD" w:rsidP="009023D2">
            <w:pPr>
              <w:rPr>
                <w:rFonts w:ascii="Times New Roman" w:hAnsi="Times New Roman" w:cs="Times New Roman"/>
                <w:sz w:val="20"/>
                <w:szCs w:val="20"/>
              </w:rPr>
            </w:pPr>
            <w:r w:rsidRPr="009023D2">
              <w:rPr>
                <w:rFonts w:ascii="Times New Roman" w:hAnsi="Times New Roman" w:cs="Times New Roman"/>
                <w:sz w:val="20"/>
                <w:szCs w:val="20"/>
              </w:rPr>
              <w:t>-</w:t>
            </w:r>
          </w:p>
        </w:tc>
        <w:tc>
          <w:tcPr>
            <w:tcW w:w="1559" w:type="dxa"/>
            <w:tcBorders>
              <w:right w:val="nil"/>
            </w:tcBorders>
          </w:tcPr>
          <w:p w14:paraId="6F34578D" w14:textId="77777777" w:rsidR="00462FDD" w:rsidRPr="009023D2" w:rsidRDefault="00462FDD" w:rsidP="009023D2">
            <w:pPr>
              <w:rPr>
                <w:rFonts w:ascii="Times New Roman" w:hAnsi="Times New Roman" w:cs="Times New Roman"/>
                <w:sz w:val="20"/>
                <w:szCs w:val="20"/>
              </w:rPr>
            </w:pPr>
          </w:p>
        </w:tc>
      </w:tr>
      <w:tr w:rsidR="00462FDD" w:rsidRPr="005E33C4" w14:paraId="2D39E030" w14:textId="77777777" w:rsidTr="00DB22E1">
        <w:trPr>
          <w:trHeight w:val="197"/>
        </w:trPr>
        <w:tc>
          <w:tcPr>
            <w:tcW w:w="2689" w:type="dxa"/>
            <w:tcBorders>
              <w:left w:val="nil"/>
              <w:bottom w:val="single" w:sz="4" w:space="0" w:color="auto"/>
              <w:right w:val="nil"/>
            </w:tcBorders>
          </w:tcPr>
          <w:p w14:paraId="6274ED85" w14:textId="77777777" w:rsidR="00462FDD" w:rsidRPr="009023D2" w:rsidRDefault="00462FDD" w:rsidP="00D92DA5">
            <w:pPr>
              <w:spacing w:after="60"/>
              <w:rPr>
                <w:rFonts w:ascii="Times New Roman" w:hAnsi="Times New Roman" w:cs="Times New Roman"/>
                <w:sz w:val="20"/>
                <w:szCs w:val="20"/>
              </w:rPr>
            </w:pPr>
            <w:r w:rsidRPr="009023D2">
              <w:rPr>
                <w:rFonts w:ascii="Times New Roman" w:hAnsi="Times New Roman" w:cs="Times New Roman"/>
                <w:sz w:val="20"/>
                <w:szCs w:val="20"/>
              </w:rPr>
              <w:t>Weight of harvest head</w:t>
            </w:r>
          </w:p>
        </w:tc>
        <w:tc>
          <w:tcPr>
            <w:tcW w:w="1559" w:type="dxa"/>
            <w:tcBorders>
              <w:left w:val="nil"/>
              <w:bottom w:val="single" w:sz="4" w:space="0" w:color="auto"/>
            </w:tcBorders>
          </w:tcPr>
          <w:p w14:paraId="3AC8FFA7" w14:textId="77777777" w:rsidR="00462FDD" w:rsidRPr="009023D2" w:rsidRDefault="00462FDD" w:rsidP="009023D2">
            <w:pPr>
              <w:spacing w:after="60"/>
              <w:rPr>
                <w:rFonts w:ascii="Times New Roman" w:hAnsi="Times New Roman" w:cs="Times New Roman"/>
                <w:sz w:val="20"/>
                <w:szCs w:val="20"/>
              </w:rPr>
            </w:pPr>
            <w:r w:rsidRPr="009023D2">
              <w:rPr>
                <w:rFonts w:ascii="Times New Roman" w:hAnsi="Times New Roman" w:cs="Times New Roman"/>
                <w:sz w:val="20"/>
                <w:szCs w:val="20"/>
              </w:rPr>
              <w:t>***(0.52)</w:t>
            </w:r>
          </w:p>
        </w:tc>
        <w:tc>
          <w:tcPr>
            <w:tcW w:w="1559" w:type="dxa"/>
            <w:tcBorders>
              <w:bottom w:val="single" w:sz="4" w:space="0" w:color="auto"/>
            </w:tcBorders>
          </w:tcPr>
          <w:p w14:paraId="4C047891" w14:textId="77777777" w:rsidR="00462FDD" w:rsidRPr="009023D2" w:rsidRDefault="00462FDD" w:rsidP="009023D2">
            <w:pPr>
              <w:spacing w:after="60"/>
              <w:rPr>
                <w:rFonts w:ascii="Times New Roman" w:hAnsi="Times New Roman" w:cs="Times New Roman"/>
                <w:sz w:val="20"/>
                <w:szCs w:val="20"/>
              </w:rPr>
            </w:pPr>
            <w:r w:rsidRPr="009023D2">
              <w:rPr>
                <w:rFonts w:ascii="Times New Roman" w:hAnsi="Times New Roman" w:cs="Times New Roman"/>
                <w:sz w:val="20"/>
                <w:szCs w:val="20"/>
              </w:rPr>
              <w:t>***(0.53)</w:t>
            </w:r>
          </w:p>
        </w:tc>
        <w:tc>
          <w:tcPr>
            <w:tcW w:w="1418" w:type="dxa"/>
            <w:tcBorders>
              <w:bottom w:val="single" w:sz="4" w:space="0" w:color="auto"/>
            </w:tcBorders>
          </w:tcPr>
          <w:p w14:paraId="629236C7" w14:textId="77777777" w:rsidR="00462FDD" w:rsidRPr="009023D2" w:rsidRDefault="00462FDD" w:rsidP="009023D2">
            <w:pPr>
              <w:spacing w:after="60"/>
              <w:rPr>
                <w:rFonts w:ascii="Times New Roman" w:hAnsi="Times New Roman" w:cs="Times New Roman"/>
                <w:sz w:val="20"/>
                <w:szCs w:val="20"/>
              </w:rPr>
            </w:pPr>
            <w:r w:rsidRPr="009023D2">
              <w:rPr>
                <w:rFonts w:ascii="Times New Roman" w:hAnsi="Times New Roman" w:cs="Times New Roman"/>
                <w:sz w:val="20"/>
                <w:szCs w:val="20"/>
              </w:rPr>
              <w:t>**(0.35)</w:t>
            </w:r>
          </w:p>
        </w:tc>
        <w:tc>
          <w:tcPr>
            <w:tcW w:w="1417" w:type="dxa"/>
            <w:tcBorders>
              <w:bottom w:val="single" w:sz="4" w:space="0" w:color="auto"/>
            </w:tcBorders>
          </w:tcPr>
          <w:p w14:paraId="1E4C63E9" w14:textId="77777777" w:rsidR="00462FDD" w:rsidRPr="009023D2" w:rsidRDefault="00462FDD" w:rsidP="009023D2">
            <w:pPr>
              <w:spacing w:after="60"/>
              <w:rPr>
                <w:rFonts w:ascii="Times New Roman" w:hAnsi="Times New Roman" w:cs="Times New Roman"/>
                <w:sz w:val="20"/>
                <w:szCs w:val="20"/>
              </w:rPr>
            </w:pPr>
            <w:r w:rsidRPr="009023D2">
              <w:rPr>
                <w:rFonts w:ascii="Times New Roman" w:hAnsi="Times New Roman" w:cs="Times New Roman"/>
                <w:sz w:val="20"/>
                <w:szCs w:val="20"/>
              </w:rPr>
              <w:t>***(-0.42)</w:t>
            </w:r>
          </w:p>
        </w:tc>
        <w:tc>
          <w:tcPr>
            <w:tcW w:w="1276" w:type="dxa"/>
            <w:tcBorders>
              <w:bottom w:val="single" w:sz="4" w:space="0" w:color="auto"/>
            </w:tcBorders>
          </w:tcPr>
          <w:p w14:paraId="73A19F88" w14:textId="77777777" w:rsidR="00462FDD" w:rsidRPr="009023D2" w:rsidRDefault="00462FDD" w:rsidP="009023D2">
            <w:pPr>
              <w:spacing w:after="60"/>
              <w:rPr>
                <w:rFonts w:ascii="Times New Roman" w:hAnsi="Times New Roman" w:cs="Times New Roman"/>
                <w:sz w:val="20"/>
                <w:szCs w:val="20"/>
              </w:rPr>
            </w:pPr>
            <w:r w:rsidRPr="009023D2">
              <w:rPr>
                <w:rFonts w:ascii="Times New Roman" w:hAnsi="Times New Roman" w:cs="Times New Roman"/>
                <w:sz w:val="20"/>
                <w:szCs w:val="20"/>
              </w:rPr>
              <w:t>***(0.74)</w:t>
            </w:r>
          </w:p>
        </w:tc>
        <w:tc>
          <w:tcPr>
            <w:tcW w:w="1276" w:type="dxa"/>
            <w:tcBorders>
              <w:bottom w:val="single" w:sz="4" w:space="0" w:color="auto"/>
            </w:tcBorders>
          </w:tcPr>
          <w:p w14:paraId="1A7225F6" w14:textId="77777777" w:rsidR="00462FDD" w:rsidRPr="009023D2" w:rsidRDefault="00462FDD" w:rsidP="009023D2">
            <w:pPr>
              <w:spacing w:after="60"/>
              <w:rPr>
                <w:rFonts w:ascii="Times New Roman" w:hAnsi="Times New Roman" w:cs="Times New Roman"/>
                <w:sz w:val="20"/>
                <w:szCs w:val="20"/>
              </w:rPr>
            </w:pPr>
            <w:r w:rsidRPr="009023D2">
              <w:rPr>
                <w:rFonts w:ascii="Times New Roman" w:hAnsi="Times New Roman" w:cs="Times New Roman"/>
                <w:sz w:val="20"/>
                <w:szCs w:val="20"/>
              </w:rPr>
              <w:t>*** (0.61)</w:t>
            </w:r>
          </w:p>
        </w:tc>
        <w:tc>
          <w:tcPr>
            <w:tcW w:w="1134" w:type="dxa"/>
            <w:tcBorders>
              <w:bottom w:val="single" w:sz="4" w:space="0" w:color="auto"/>
            </w:tcBorders>
          </w:tcPr>
          <w:p w14:paraId="28270418" w14:textId="77777777" w:rsidR="00462FDD" w:rsidRPr="009023D2" w:rsidRDefault="00462FDD" w:rsidP="009023D2">
            <w:pPr>
              <w:spacing w:after="60"/>
              <w:rPr>
                <w:rFonts w:ascii="Times New Roman" w:hAnsi="Times New Roman" w:cs="Times New Roman"/>
                <w:sz w:val="20"/>
                <w:szCs w:val="20"/>
              </w:rPr>
            </w:pPr>
            <w:r w:rsidRPr="009023D2">
              <w:rPr>
                <w:rFonts w:ascii="Times New Roman" w:hAnsi="Times New Roman" w:cs="Times New Roman"/>
                <w:sz w:val="20"/>
                <w:szCs w:val="20"/>
              </w:rPr>
              <w:t>ns</w:t>
            </w:r>
          </w:p>
        </w:tc>
        <w:tc>
          <w:tcPr>
            <w:tcW w:w="1559" w:type="dxa"/>
            <w:tcBorders>
              <w:bottom w:val="single" w:sz="4" w:space="0" w:color="auto"/>
              <w:right w:val="nil"/>
            </w:tcBorders>
          </w:tcPr>
          <w:p w14:paraId="7BD4C942" w14:textId="77777777" w:rsidR="00462FDD" w:rsidRPr="009023D2" w:rsidRDefault="00462FDD" w:rsidP="009023D2">
            <w:pPr>
              <w:spacing w:after="60"/>
              <w:rPr>
                <w:rFonts w:ascii="Times New Roman" w:hAnsi="Times New Roman" w:cs="Times New Roman"/>
                <w:sz w:val="20"/>
                <w:szCs w:val="20"/>
              </w:rPr>
            </w:pPr>
            <w:r w:rsidRPr="009023D2">
              <w:rPr>
                <w:rFonts w:ascii="Times New Roman" w:hAnsi="Times New Roman" w:cs="Times New Roman"/>
                <w:sz w:val="20"/>
                <w:szCs w:val="20"/>
              </w:rPr>
              <w:t>-</w:t>
            </w:r>
          </w:p>
        </w:tc>
      </w:tr>
    </w:tbl>
    <w:p w14:paraId="325D6321" w14:textId="77777777" w:rsidR="00B36E76" w:rsidRPr="009023D2" w:rsidRDefault="0006418B" w:rsidP="002F45AB">
      <w:pPr>
        <w:pStyle w:val="Caption"/>
        <w:spacing w:before="120" w:line="360" w:lineRule="auto"/>
        <w:jc w:val="both"/>
        <w:rPr>
          <w:rFonts w:ascii="Times New Roman" w:hAnsi="Times New Roman" w:cs="Times New Roman"/>
          <w:color w:val="auto"/>
          <w:sz w:val="20"/>
          <w:szCs w:val="20"/>
        </w:rPr>
        <w:sectPr w:rsidR="00B36E76" w:rsidRPr="009023D2" w:rsidSect="008639BF">
          <w:type w:val="continuous"/>
          <w:pgSz w:w="16838" w:h="11906" w:orient="landscape"/>
          <w:pgMar w:top="1440" w:right="1440" w:bottom="1440" w:left="1440" w:header="709" w:footer="709" w:gutter="0"/>
          <w:cols w:space="708"/>
          <w:docGrid w:linePitch="360"/>
        </w:sectPr>
      </w:pPr>
      <w:bookmarkStart w:id="12" w:name="_Toc85048096"/>
      <w:r w:rsidRPr="009023D2">
        <w:rPr>
          <w:rFonts w:ascii="Times New Roman" w:hAnsi="Times New Roman" w:cs="Times New Roman"/>
          <w:color w:val="auto"/>
          <w:sz w:val="20"/>
          <w:szCs w:val="20"/>
        </w:rPr>
        <w:t>***</w:t>
      </w:r>
      <w:r w:rsidR="003450B9" w:rsidRPr="009023D2">
        <w:rPr>
          <w:rFonts w:ascii="Times New Roman" w:hAnsi="Times New Roman" w:cs="Times New Roman"/>
          <w:color w:val="auto"/>
          <w:sz w:val="20"/>
          <w:szCs w:val="20"/>
        </w:rPr>
        <w:t xml:space="preserve"> </w:t>
      </w:r>
      <w:r w:rsidRPr="009023D2">
        <w:rPr>
          <w:rFonts w:ascii="Times New Roman" w:hAnsi="Times New Roman" w:cs="Times New Roman"/>
          <w:color w:val="auto"/>
          <w:sz w:val="20"/>
          <w:szCs w:val="20"/>
        </w:rPr>
        <w:t>P &lt; 0.001; **</w:t>
      </w:r>
      <w:r w:rsidR="003450B9" w:rsidRPr="009023D2">
        <w:rPr>
          <w:rFonts w:ascii="Times New Roman" w:hAnsi="Times New Roman" w:cs="Times New Roman"/>
          <w:color w:val="auto"/>
          <w:sz w:val="20"/>
          <w:szCs w:val="20"/>
        </w:rPr>
        <w:t xml:space="preserve"> </w:t>
      </w:r>
      <w:r w:rsidR="00DA7248" w:rsidRPr="009023D2">
        <w:rPr>
          <w:rFonts w:ascii="Times New Roman" w:hAnsi="Times New Roman" w:cs="Times New Roman"/>
          <w:color w:val="auto"/>
          <w:sz w:val="20"/>
          <w:szCs w:val="20"/>
        </w:rPr>
        <w:t>P &lt; 0.01, * P &lt; 0.05; ns not significant</w:t>
      </w:r>
    </w:p>
    <w:bookmarkEnd w:id="12"/>
    <w:p w14:paraId="108C18F4" w14:textId="6700A560" w:rsidR="00462FDD" w:rsidRPr="009023D2" w:rsidRDefault="00462FDD" w:rsidP="00462FDD">
      <w:pPr>
        <w:spacing w:before="120" w:after="0" w:line="360" w:lineRule="auto"/>
        <w:ind w:firstLine="567"/>
        <w:jc w:val="both"/>
        <w:rPr>
          <w:rFonts w:ascii="Times New Roman" w:hAnsi="Times New Roman"/>
          <w:sz w:val="24"/>
          <w:szCs w:val="24"/>
          <w:shd w:val="clear" w:color="auto" w:fill="FFFFFF"/>
        </w:rPr>
      </w:pPr>
      <w:r w:rsidRPr="009023D2">
        <w:rPr>
          <w:rFonts w:ascii="Times New Roman" w:hAnsi="Times New Roman"/>
          <w:sz w:val="20"/>
          <w:szCs w:val="20"/>
          <w:shd w:val="clear" w:color="auto" w:fill="FFFFFF"/>
        </w:rPr>
        <w:lastRenderedPageBreak/>
        <w:t xml:space="preserve">Supplementary </w:t>
      </w:r>
      <w:r w:rsidR="00254845" w:rsidRPr="009023D2">
        <w:rPr>
          <w:rFonts w:ascii="Times New Roman" w:hAnsi="Times New Roman"/>
          <w:sz w:val="20"/>
          <w:szCs w:val="20"/>
          <w:shd w:val="clear" w:color="auto" w:fill="FFFFFF"/>
        </w:rPr>
        <w:t>Information</w:t>
      </w:r>
      <w:r w:rsidRPr="009023D2">
        <w:rPr>
          <w:rFonts w:ascii="Times New Roman" w:hAnsi="Times New Roman"/>
          <w:sz w:val="20"/>
          <w:szCs w:val="20"/>
          <w:shd w:val="clear" w:color="auto" w:fill="FFFFFF"/>
        </w:rPr>
        <w:t xml:space="preserve">, Table </w:t>
      </w:r>
      <w:r w:rsidR="00B36E76" w:rsidRPr="009023D2">
        <w:rPr>
          <w:rFonts w:ascii="Times New Roman" w:hAnsi="Times New Roman"/>
          <w:sz w:val="20"/>
          <w:szCs w:val="20"/>
          <w:shd w:val="clear" w:color="auto" w:fill="FFFFFF"/>
        </w:rPr>
        <w:t xml:space="preserve">S4 </w:t>
      </w:r>
      <w:r w:rsidRPr="009023D2">
        <w:rPr>
          <w:rFonts w:ascii="Times New Roman" w:hAnsi="Times New Roman"/>
          <w:sz w:val="20"/>
          <w:szCs w:val="20"/>
          <w:shd w:val="clear" w:color="auto" w:fill="FFFFFF"/>
        </w:rPr>
        <w:t xml:space="preserve">shows the correlation matrix of </w:t>
      </w:r>
      <w:r w:rsidR="005E33C4" w:rsidRPr="009023D2">
        <w:rPr>
          <w:rFonts w:ascii="Times New Roman" w:hAnsi="Times New Roman"/>
          <w:sz w:val="20"/>
          <w:szCs w:val="20"/>
          <w:shd w:val="clear" w:color="auto" w:fill="FFFFFF"/>
        </w:rPr>
        <w:t>seed yield and c</w:t>
      </w:r>
      <w:r w:rsidRPr="009023D2">
        <w:rPr>
          <w:rFonts w:ascii="Times New Roman" w:hAnsi="Times New Roman"/>
          <w:sz w:val="20"/>
          <w:szCs w:val="20"/>
          <w:shd w:val="clear" w:color="auto" w:fill="FFFFFF"/>
        </w:rPr>
        <w:t>rop stress parameters. Na</w:t>
      </w:r>
      <w:r w:rsidR="005E33C4" w:rsidRPr="009023D2">
        <w:rPr>
          <w:rFonts w:ascii="Times New Roman" w:hAnsi="Times New Roman"/>
          <w:sz w:val="20"/>
          <w:szCs w:val="20"/>
          <w:shd w:val="clear" w:color="auto" w:fill="FFFFFF"/>
          <w:vertAlign w:val="superscript"/>
        </w:rPr>
        <w:t>+</w:t>
      </w:r>
      <w:r w:rsidRPr="009023D2">
        <w:rPr>
          <w:rFonts w:ascii="Times New Roman" w:hAnsi="Times New Roman"/>
          <w:sz w:val="20"/>
          <w:szCs w:val="20"/>
          <w:shd w:val="clear" w:color="auto" w:fill="FFFFFF"/>
        </w:rPr>
        <w:t>/K</w:t>
      </w:r>
      <w:r w:rsidR="005E33C4" w:rsidRPr="009023D2">
        <w:rPr>
          <w:rFonts w:ascii="Times New Roman" w:hAnsi="Times New Roman"/>
          <w:sz w:val="20"/>
          <w:szCs w:val="20"/>
          <w:shd w:val="clear" w:color="auto" w:fill="FFFFFF"/>
          <w:vertAlign w:val="superscript"/>
        </w:rPr>
        <w:t>+</w:t>
      </w:r>
      <w:r w:rsidRPr="009023D2">
        <w:rPr>
          <w:rFonts w:ascii="Times New Roman" w:hAnsi="Times New Roman"/>
          <w:sz w:val="20"/>
          <w:szCs w:val="20"/>
          <w:shd w:val="clear" w:color="auto" w:fill="FFFFFF"/>
        </w:rPr>
        <w:t xml:space="preserve"> was strongly correlated (r = 0.99 or r</w:t>
      </w:r>
      <w:r w:rsidRPr="009023D2">
        <w:rPr>
          <w:rFonts w:ascii="Times New Roman" w:hAnsi="Times New Roman"/>
          <w:sz w:val="20"/>
          <w:szCs w:val="20"/>
          <w:shd w:val="clear" w:color="auto" w:fill="FFFFFF"/>
          <w:vertAlign w:val="superscript"/>
        </w:rPr>
        <w:t>2</w:t>
      </w:r>
      <w:r w:rsidRPr="009023D2">
        <w:rPr>
          <w:rFonts w:ascii="Times New Roman" w:hAnsi="Times New Roman"/>
          <w:sz w:val="20"/>
          <w:szCs w:val="20"/>
          <w:shd w:val="clear" w:color="auto" w:fill="FFFFFF"/>
        </w:rPr>
        <w:t xml:space="preserve"> = 0.99) with Na</w:t>
      </w:r>
      <w:r w:rsidR="00E4398E" w:rsidRPr="009023D2">
        <w:rPr>
          <w:rFonts w:ascii="Times New Roman" w:hAnsi="Times New Roman"/>
          <w:sz w:val="20"/>
          <w:szCs w:val="20"/>
          <w:shd w:val="clear" w:color="auto" w:fill="FFFFFF"/>
          <w:vertAlign w:val="superscript"/>
        </w:rPr>
        <w:t>+</w:t>
      </w:r>
      <w:r w:rsidRPr="009023D2">
        <w:rPr>
          <w:rFonts w:ascii="Times New Roman" w:hAnsi="Times New Roman"/>
          <w:sz w:val="20"/>
          <w:szCs w:val="20"/>
          <w:shd w:val="clear" w:color="auto" w:fill="FFFFFF"/>
        </w:rPr>
        <w:t xml:space="preserve">. </w:t>
      </w:r>
    </w:p>
    <w:p w14:paraId="69A61358" w14:textId="77777777" w:rsidR="00DA7248" w:rsidRDefault="00DA7248" w:rsidP="00462FDD">
      <w:pPr>
        <w:spacing w:line="276" w:lineRule="auto"/>
        <w:jc w:val="both"/>
        <w:rPr>
          <w:rFonts w:ascii="Times New Roman" w:hAnsi="Times New Roman" w:cs="Times New Roman"/>
          <w:b/>
          <w:sz w:val="24"/>
          <w:szCs w:val="24"/>
        </w:rPr>
      </w:pPr>
    </w:p>
    <w:p w14:paraId="0DEFE08A" w14:textId="7C7BD124" w:rsidR="00462FDD" w:rsidRPr="009023D2" w:rsidRDefault="00462FDD" w:rsidP="006B7E1A">
      <w:pPr>
        <w:spacing w:after="0" w:line="360" w:lineRule="auto"/>
        <w:jc w:val="both"/>
        <w:rPr>
          <w:rFonts w:ascii="Times New Roman" w:hAnsi="Times New Roman" w:cs="Times New Roman"/>
          <w:sz w:val="20"/>
          <w:szCs w:val="20"/>
        </w:rPr>
      </w:pPr>
      <w:r w:rsidRPr="009023D2">
        <w:rPr>
          <w:rFonts w:ascii="Times New Roman" w:hAnsi="Times New Roman" w:cs="Times New Roman"/>
          <w:b/>
          <w:sz w:val="20"/>
          <w:szCs w:val="20"/>
        </w:rPr>
        <w:t xml:space="preserve">Table </w:t>
      </w:r>
      <w:r w:rsidR="00B36E76" w:rsidRPr="009023D2">
        <w:rPr>
          <w:rFonts w:ascii="Times New Roman" w:hAnsi="Times New Roman" w:cs="Times New Roman"/>
          <w:b/>
          <w:sz w:val="20"/>
          <w:szCs w:val="20"/>
        </w:rPr>
        <w:t xml:space="preserve">S4 </w:t>
      </w:r>
      <w:r w:rsidRPr="009023D2">
        <w:rPr>
          <w:rFonts w:ascii="Times New Roman" w:hAnsi="Times New Roman" w:cs="Times New Roman"/>
          <w:sz w:val="20"/>
          <w:szCs w:val="20"/>
        </w:rPr>
        <w:t>Correlation matrix of seed yield, leaf Na</w:t>
      </w:r>
      <w:r w:rsidR="00B36E76" w:rsidRPr="009023D2">
        <w:rPr>
          <w:rFonts w:ascii="Times New Roman" w:hAnsi="Times New Roman" w:cs="Times New Roman"/>
          <w:sz w:val="20"/>
          <w:szCs w:val="20"/>
          <w:vertAlign w:val="superscript"/>
        </w:rPr>
        <w:t>+</w:t>
      </w:r>
      <w:r w:rsidRPr="009023D2">
        <w:rPr>
          <w:rFonts w:ascii="Times New Roman" w:hAnsi="Times New Roman" w:cs="Times New Roman"/>
          <w:sz w:val="20"/>
          <w:szCs w:val="20"/>
        </w:rPr>
        <w:t>/K</w:t>
      </w:r>
      <w:r w:rsidR="00B36E76" w:rsidRPr="009023D2">
        <w:rPr>
          <w:rFonts w:ascii="Times New Roman" w:hAnsi="Times New Roman" w:cs="Times New Roman"/>
          <w:sz w:val="20"/>
          <w:szCs w:val="20"/>
          <w:vertAlign w:val="superscript"/>
        </w:rPr>
        <w:t>+</w:t>
      </w:r>
      <w:r w:rsidRPr="009023D2">
        <w:rPr>
          <w:rFonts w:ascii="Times New Roman" w:hAnsi="Times New Roman" w:cs="Times New Roman"/>
          <w:sz w:val="20"/>
          <w:szCs w:val="20"/>
        </w:rPr>
        <w:t>, leaf Na</w:t>
      </w:r>
      <w:r w:rsidR="00B36E76" w:rsidRPr="009023D2">
        <w:rPr>
          <w:rFonts w:ascii="Times New Roman" w:hAnsi="Times New Roman" w:cs="Times New Roman"/>
          <w:sz w:val="20"/>
          <w:szCs w:val="20"/>
          <w:vertAlign w:val="superscript"/>
        </w:rPr>
        <w:t>+</w:t>
      </w:r>
      <w:r w:rsidRPr="009023D2">
        <w:rPr>
          <w:rFonts w:ascii="Times New Roman" w:hAnsi="Times New Roman" w:cs="Times New Roman"/>
          <w:sz w:val="20"/>
          <w:szCs w:val="20"/>
        </w:rPr>
        <w:t>, leaf K</w:t>
      </w:r>
      <w:r w:rsidR="00B36E76" w:rsidRPr="009023D2">
        <w:rPr>
          <w:rFonts w:ascii="Times New Roman" w:hAnsi="Times New Roman" w:cs="Times New Roman"/>
          <w:sz w:val="20"/>
          <w:szCs w:val="20"/>
          <w:vertAlign w:val="superscript"/>
        </w:rPr>
        <w:t>+</w:t>
      </w:r>
      <w:r w:rsidRPr="009023D2">
        <w:rPr>
          <w:rFonts w:ascii="Times New Roman" w:hAnsi="Times New Roman" w:cs="Times New Roman"/>
          <w:sz w:val="20"/>
          <w:szCs w:val="20"/>
        </w:rPr>
        <w:t>, photosynthesis (A), stomatal conductance (</w:t>
      </w:r>
      <w:proofErr w:type="spellStart"/>
      <w:r w:rsidRPr="009023D2">
        <w:rPr>
          <w:rFonts w:ascii="Times New Roman" w:hAnsi="Times New Roman" w:cs="Times New Roman"/>
          <w:sz w:val="20"/>
          <w:szCs w:val="20"/>
        </w:rPr>
        <w:t>gs</w:t>
      </w:r>
      <w:proofErr w:type="spellEnd"/>
      <w:r w:rsidRPr="009023D2">
        <w:rPr>
          <w:rFonts w:ascii="Times New Roman" w:hAnsi="Times New Roman" w:cs="Times New Roman"/>
          <w:sz w:val="20"/>
          <w:szCs w:val="20"/>
        </w:rPr>
        <w:t xml:space="preserve">), </w:t>
      </w:r>
      <w:r w:rsidR="00C33B08" w:rsidRPr="009023D2">
        <w:rPr>
          <w:rFonts w:ascii="Times New Roman" w:hAnsi="Times New Roman" w:cs="Times New Roman"/>
          <w:sz w:val="20"/>
          <w:szCs w:val="20"/>
        </w:rPr>
        <w:t xml:space="preserve">and </w:t>
      </w:r>
      <w:r w:rsidRPr="009023D2">
        <w:rPr>
          <w:rFonts w:ascii="Times New Roman" w:hAnsi="Times New Roman" w:cs="Times New Roman"/>
          <w:sz w:val="20"/>
          <w:szCs w:val="20"/>
        </w:rPr>
        <w:t>transpiration (E)</w:t>
      </w:r>
      <w:r w:rsidR="00C33B08" w:rsidRPr="009023D2">
        <w:rPr>
          <w:rFonts w:ascii="Times New Roman" w:hAnsi="Times New Roman" w:cs="Times New Roman"/>
          <w:sz w:val="20"/>
          <w:szCs w:val="20"/>
        </w:rPr>
        <w:t xml:space="preserve"> </w:t>
      </w:r>
      <w:r w:rsidRPr="009023D2">
        <w:rPr>
          <w:rFonts w:ascii="Times New Roman" w:hAnsi="Times New Roman" w:cs="Times New Roman"/>
          <w:sz w:val="20"/>
          <w:szCs w:val="20"/>
        </w:rPr>
        <w:t>showing</w:t>
      </w:r>
      <w:r w:rsidRPr="009023D2">
        <w:rPr>
          <w:rFonts w:ascii="Times New Roman" w:hAnsi="Times New Roman" w:cs="Times New Roman"/>
          <w:i/>
          <w:sz w:val="20"/>
          <w:szCs w:val="20"/>
        </w:rPr>
        <w:t xml:space="preserve"> P</w:t>
      </w:r>
      <w:r w:rsidRPr="009023D2">
        <w:rPr>
          <w:rFonts w:ascii="Times New Roman" w:hAnsi="Times New Roman" w:cs="Times New Roman"/>
          <w:sz w:val="20"/>
          <w:szCs w:val="20"/>
        </w:rPr>
        <w:t xml:space="preserve">-values and Pearson's </w:t>
      </w:r>
      <w:proofErr w:type="spellStart"/>
      <w:r w:rsidRPr="009023D2">
        <w:rPr>
          <w:rFonts w:ascii="Times New Roman" w:hAnsi="Times New Roman" w:cs="Times New Roman"/>
          <w:sz w:val="20"/>
          <w:szCs w:val="20"/>
        </w:rPr>
        <w:t>r-values</w:t>
      </w:r>
      <w:proofErr w:type="spellEnd"/>
      <w:r w:rsidRPr="009023D2">
        <w:rPr>
          <w:rFonts w:ascii="Times New Roman" w:hAnsi="Times New Roman" w:cs="Times New Roman"/>
          <w:sz w:val="20"/>
          <w:szCs w:val="20"/>
        </w:rPr>
        <w:t xml:space="preserve"> (in parenthesis) for Experiment 2</w:t>
      </w:r>
    </w:p>
    <w:tbl>
      <w:tblPr>
        <w:tblStyle w:val="TableGrid"/>
        <w:tblW w:w="8936" w:type="dxa"/>
        <w:tblInd w:w="-5" w:type="dxa"/>
        <w:tblBorders>
          <w:insideH w:val="none" w:sz="0" w:space="0" w:color="auto"/>
          <w:insideV w:val="none" w:sz="0" w:space="0" w:color="auto"/>
        </w:tblBorders>
        <w:tblLayout w:type="fixed"/>
        <w:tblLook w:val="04A0" w:firstRow="1" w:lastRow="0" w:firstColumn="1" w:lastColumn="0" w:noHBand="0" w:noVBand="1"/>
      </w:tblPr>
      <w:tblGrid>
        <w:gridCol w:w="1134"/>
        <w:gridCol w:w="1281"/>
        <w:gridCol w:w="1134"/>
        <w:gridCol w:w="1134"/>
        <w:gridCol w:w="992"/>
        <w:gridCol w:w="1134"/>
        <w:gridCol w:w="1134"/>
        <w:gridCol w:w="993"/>
      </w:tblGrid>
      <w:tr w:rsidR="00F87326" w:rsidRPr="00E4398E" w14:paraId="6E3ABEAC" w14:textId="77777777" w:rsidTr="009023D2">
        <w:trPr>
          <w:trHeight w:val="534"/>
        </w:trPr>
        <w:tc>
          <w:tcPr>
            <w:tcW w:w="1134" w:type="dxa"/>
            <w:tcBorders>
              <w:top w:val="single" w:sz="4" w:space="0" w:color="auto"/>
              <w:left w:val="nil"/>
              <w:bottom w:val="single" w:sz="12" w:space="0" w:color="auto"/>
              <w:right w:val="nil"/>
            </w:tcBorders>
            <w:shd w:val="clear" w:color="auto" w:fill="auto"/>
          </w:tcPr>
          <w:p w14:paraId="4685B70B" w14:textId="77777777" w:rsidR="00C33B08" w:rsidRPr="009023D2" w:rsidRDefault="00C33B08" w:rsidP="00D92DA5">
            <w:pPr>
              <w:rPr>
                <w:rFonts w:ascii="Times New Roman" w:hAnsi="Times New Roman" w:cs="Times New Roman"/>
                <w:sz w:val="20"/>
                <w:szCs w:val="20"/>
              </w:rPr>
            </w:pPr>
          </w:p>
        </w:tc>
        <w:tc>
          <w:tcPr>
            <w:tcW w:w="1281" w:type="dxa"/>
            <w:tcBorders>
              <w:top w:val="single" w:sz="4" w:space="0" w:color="auto"/>
              <w:left w:val="nil"/>
              <w:bottom w:val="single" w:sz="12" w:space="0" w:color="auto"/>
            </w:tcBorders>
            <w:shd w:val="clear" w:color="auto" w:fill="auto"/>
          </w:tcPr>
          <w:p w14:paraId="12CC0195" w14:textId="77777777" w:rsidR="00C33B08" w:rsidRPr="009023D2" w:rsidRDefault="00C33B08" w:rsidP="009023D2">
            <w:pPr>
              <w:spacing w:before="60" w:after="60"/>
              <w:rPr>
                <w:rFonts w:ascii="Times New Roman" w:hAnsi="Times New Roman" w:cs="Times New Roman"/>
                <w:sz w:val="20"/>
                <w:szCs w:val="20"/>
              </w:rPr>
            </w:pPr>
            <w:r w:rsidRPr="009023D2">
              <w:rPr>
                <w:rFonts w:ascii="Times New Roman" w:hAnsi="Times New Roman" w:cs="Times New Roman"/>
                <w:sz w:val="20"/>
                <w:szCs w:val="20"/>
              </w:rPr>
              <w:t>Seed yield</w:t>
            </w:r>
          </w:p>
        </w:tc>
        <w:tc>
          <w:tcPr>
            <w:tcW w:w="1134" w:type="dxa"/>
            <w:tcBorders>
              <w:top w:val="single" w:sz="4" w:space="0" w:color="auto"/>
              <w:bottom w:val="single" w:sz="12" w:space="0" w:color="auto"/>
            </w:tcBorders>
            <w:shd w:val="clear" w:color="auto" w:fill="auto"/>
          </w:tcPr>
          <w:p w14:paraId="376569C7" w14:textId="77777777" w:rsidR="00C33B08" w:rsidRPr="009023D2" w:rsidRDefault="00C33B08" w:rsidP="009023D2">
            <w:pPr>
              <w:spacing w:before="60" w:after="60"/>
              <w:rPr>
                <w:rFonts w:ascii="Times New Roman" w:hAnsi="Times New Roman" w:cs="Times New Roman"/>
                <w:sz w:val="20"/>
                <w:szCs w:val="20"/>
              </w:rPr>
            </w:pPr>
            <w:r w:rsidRPr="009023D2">
              <w:rPr>
                <w:rFonts w:ascii="Times New Roman" w:hAnsi="Times New Roman" w:cs="Times New Roman"/>
                <w:sz w:val="20"/>
                <w:szCs w:val="20"/>
              </w:rPr>
              <w:t>Sodium/</w:t>
            </w:r>
          </w:p>
          <w:p w14:paraId="4897B70F" w14:textId="14F20AEF" w:rsidR="00C33B08" w:rsidRPr="009023D2" w:rsidRDefault="00C33B08" w:rsidP="009023D2">
            <w:pPr>
              <w:spacing w:before="60" w:after="60"/>
              <w:rPr>
                <w:rFonts w:ascii="Times New Roman" w:hAnsi="Times New Roman" w:cs="Times New Roman"/>
                <w:sz w:val="20"/>
                <w:szCs w:val="20"/>
              </w:rPr>
            </w:pPr>
            <w:r w:rsidRPr="009023D2">
              <w:rPr>
                <w:rFonts w:ascii="Times New Roman" w:hAnsi="Times New Roman" w:cs="Times New Roman"/>
                <w:sz w:val="20"/>
                <w:szCs w:val="20"/>
              </w:rPr>
              <w:t>Potassium (Na</w:t>
            </w:r>
            <w:r w:rsidR="00F87326" w:rsidRPr="009023D2">
              <w:rPr>
                <w:rFonts w:ascii="Times New Roman" w:hAnsi="Times New Roman" w:cs="Times New Roman"/>
                <w:sz w:val="20"/>
                <w:szCs w:val="20"/>
                <w:vertAlign w:val="superscript"/>
              </w:rPr>
              <w:t>+</w:t>
            </w:r>
            <w:r w:rsidRPr="009023D2">
              <w:rPr>
                <w:rFonts w:ascii="Times New Roman" w:hAnsi="Times New Roman" w:cs="Times New Roman"/>
                <w:sz w:val="20"/>
                <w:szCs w:val="20"/>
              </w:rPr>
              <w:t>/K</w:t>
            </w:r>
            <w:r w:rsidR="00F87326" w:rsidRPr="009023D2">
              <w:rPr>
                <w:rFonts w:ascii="Times New Roman" w:hAnsi="Times New Roman" w:cs="Times New Roman"/>
                <w:sz w:val="20"/>
                <w:szCs w:val="20"/>
                <w:vertAlign w:val="superscript"/>
              </w:rPr>
              <w:t>+</w:t>
            </w:r>
            <w:r w:rsidRPr="009023D2">
              <w:rPr>
                <w:rFonts w:ascii="Times New Roman" w:hAnsi="Times New Roman" w:cs="Times New Roman"/>
                <w:sz w:val="20"/>
                <w:szCs w:val="20"/>
              </w:rPr>
              <w:t>)</w:t>
            </w:r>
          </w:p>
        </w:tc>
        <w:tc>
          <w:tcPr>
            <w:tcW w:w="1134" w:type="dxa"/>
            <w:tcBorders>
              <w:top w:val="single" w:sz="4" w:space="0" w:color="auto"/>
              <w:bottom w:val="single" w:sz="12" w:space="0" w:color="auto"/>
            </w:tcBorders>
            <w:shd w:val="clear" w:color="auto" w:fill="auto"/>
          </w:tcPr>
          <w:p w14:paraId="7F568406" w14:textId="49AFD371" w:rsidR="00C33B08" w:rsidRPr="009023D2" w:rsidRDefault="00C33B08" w:rsidP="009023D2">
            <w:pPr>
              <w:spacing w:before="60" w:after="60"/>
              <w:rPr>
                <w:rFonts w:ascii="Times New Roman" w:hAnsi="Times New Roman" w:cs="Times New Roman"/>
                <w:sz w:val="20"/>
                <w:szCs w:val="20"/>
                <w:shd w:val="clear" w:color="auto" w:fill="FFFFFF"/>
              </w:rPr>
            </w:pPr>
            <w:r w:rsidRPr="009023D2">
              <w:rPr>
                <w:rFonts w:ascii="Times New Roman" w:hAnsi="Times New Roman" w:cs="Times New Roman"/>
                <w:sz w:val="20"/>
                <w:szCs w:val="20"/>
                <w:shd w:val="clear" w:color="auto" w:fill="FFFFFF"/>
              </w:rPr>
              <w:t>Sodium (Na</w:t>
            </w:r>
            <w:r w:rsidR="00F87326" w:rsidRPr="009023D2">
              <w:rPr>
                <w:rFonts w:ascii="Times New Roman" w:hAnsi="Times New Roman" w:cs="Times New Roman"/>
                <w:sz w:val="20"/>
                <w:szCs w:val="20"/>
                <w:shd w:val="clear" w:color="auto" w:fill="FFFFFF"/>
                <w:vertAlign w:val="superscript"/>
              </w:rPr>
              <w:t>+</w:t>
            </w:r>
            <w:r w:rsidRPr="009023D2">
              <w:rPr>
                <w:rFonts w:ascii="Times New Roman" w:hAnsi="Times New Roman" w:cs="Times New Roman"/>
                <w:sz w:val="20"/>
                <w:szCs w:val="20"/>
                <w:shd w:val="clear" w:color="auto" w:fill="FFFFFF"/>
              </w:rPr>
              <w:t>)</w:t>
            </w:r>
          </w:p>
        </w:tc>
        <w:tc>
          <w:tcPr>
            <w:tcW w:w="992" w:type="dxa"/>
            <w:tcBorders>
              <w:top w:val="single" w:sz="4" w:space="0" w:color="auto"/>
              <w:bottom w:val="single" w:sz="12" w:space="0" w:color="auto"/>
            </w:tcBorders>
            <w:shd w:val="clear" w:color="auto" w:fill="auto"/>
          </w:tcPr>
          <w:p w14:paraId="3513E89F" w14:textId="056C22B0" w:rsidR="00C33B08" w:rsidRPr="009023D2" w:rsidRDefault="00C33B08" w:rsidP="009023D2">
            <w:pPr>
              <w:spacing w:before="60" w:after="60"/>
              <w:rPr>
                <w:rFonts w:ascii="Times New Roman" w:hAnsi="Times New Roman" w:cs="Times New Roman"/>
                <w:sz w:val="20"/>
                <w:szCs w:val="20"/>
                <w:shd w:val="clear" w:color="auto" w:fill="FFFFFF"/>
              </w:rPr>
            </w:pPr>
            <w:r w:rsidRPr="009023D2">
              <w:rPr>
                <w:rFonts w:ascii="Times New Roman" w:hAnsi="Times New Roman" w:cs="Times New Roman"/>
                <w:sz w:val="20"/>
                <w:szCs w:val="20"/>
                <w:shd w:val="clear" w:color="auto" w:fill="FFFFFF"/>
              </w:rPr>
              <w:t>Potassium (K</w:t>
            </w:r>
            <w:r w:rsidR="00F87326" w:rsidRPr="009023D2">
              <w:rPr>
                <w:rFonts w:ascii="Times New Roman" w:hAnsi="Times New Roman" w:cs="Times New Roman"/>
                <w:sz w:val="20"/>
                <w:szCs w:val="20"/>
                <w:shd w:val="clear" w:color="auto" w:fill="FFFFFF"/>
                <w:vertAlign w:val="superscript"/>
              </w:rPr>
              <w:t>+</w:t>
            </w:r>
            <w:r w:rsidRPr="009023D2">
              <w:rPr>
                <w:rFonts w:ascii="Times New Roman" w:hAnsi="Times New Roman" w:cs="Times New Roman"/>
                <w:sz w:val="20"/>
                <w:szCs w:val="20"/>
                <w:shd w:val="clear" w:color="auto" w:fill="FFFFFF"/>
              </w:rPr>
              <w:t>)</w:t>
            </w:r>
          </w:p>
        </w:tc>
        <w:tc>
          <w:tcPr>
            <w:tcW w:w="1134" w:type="dxa"/>
            <w:tcBorders>
              <w:top w:val="single" w:sz="4" w:space="0" w:color="auto"/>
              <w:bottom w:val="single" w:sz="12" w:space="0" w:color="auto"/>
            </w:tcBorders>
            <w:shd w:val="clear" w:color="auto" w:fill="auto"/>
          </w:tcPr>
          <w:p w14:paraId="57CFDAC6" w14:textId="77777777" w:rsidR="00C33B08" w:rsidRPr="009023D2" w:rsidRDefault="00C33B08" w:rsidP="009023D2">
            <w:pPr>
              <w:spacing w:before="60" w:after="60"/>
              <w:rPr>
                <w:rFonts w:ascii="Times New Roman" w:hAnsi="Times New Roman" w:cs="Times New Roman"/>
                <w:sz w:val="20"/>
                <w:szCs w:val="20"/>
                <w:shd w:val="clear" w:color="auto" w:fill="FFFFFF"/>
              </w:rPr>
            </w:pPr>
            <w:r w:rsidRPr="009023D2">
              <w:rPr>
                <w:rFonts w:ascii="Times New Roman" w:hAnsi="Times New Roman" w:cs="Times New Roman"/>
                <w:sz w:val="20"/>
                <w:szCs w:val="20"/>
                <w:shd w:val="clear" w:color="auto" w:fill="FFFFFF"/>
              </w:rPr>
              <w:t>Photosynthesis (A)</w:t>
            </w:r>
          </w:p>
        </w:tc>
        <w:tc>
          <w:tcPr>
            <w:tcW w:w="1134" w:type="dxa"/>
            <w:tcBorders>
              <w:top w:val="single" w:sz="4" w:space="0" w:color="auto"/>
              <w:bottom w:val="single" w:sz="12" w:space="0" w:color="auto"/>
            </w:tcBorders>
            <w:shd w:val="clear" w:color="auto" w:fill="auto"/>
          </w:tcPr>
          <w:p w14:paraId="5C08D4EA" w14:textId="77777777" w:rsidR="00C33B08" w:rsidRPr="009023D2" w:rsidRDefault="00C33B08" w:rsidP="009023D2">
            <w:pPr>
              <w:spacing w:before="60" w:after="60"/>
              <w:rPr>
                <w:rFonts w:ascii="Times New Roman" w:hAnsi="Times New Roman" w:cs="Times New Roman"/>
                <w:sz w:val="20"/>
                <w:szCs w:val="20"/>
                <w:shd w:val="clear" w:color="auto" w:fill="FFFFFF"/>
              </w:rPr>
            </w:pPr>
            <w:r w:rsidRPr="009023D2">
              <w:rPr>
                <w:rFonts w:ascii="Times New Roman" w:hAnsi="Times New Roman" w:cs="Times New Roman"/>
                <w:sz w:val="20"/>
                <w:szCs w:val="20"/>
                <w:shd w:val="clear" w:color="auto" w:fill="FFFFFF"/>
              </w:rPr>
              <w:t>Stomatal conductance (gs)</w:t>
            </w:r>
          </w:p>
        </w:tc>
        <w:tc>
          <w:tcPr>
            <w:tcW w:w="993" w:type="dxa"/>
            <w:tcBorders>
              <w:top w:val="single" w:sz="4" w:space="0" w:color="auto"/>
              <w:bottom w:val="single" w:sz="12" w:space="0" w:color="auto"/>
              <w:right w:val="nil"/>
            </w:tcBorders>
            <w:shd w:val="clear" w:color="auto" w:fill="auto"/>
          </w:tcPr>
          <w:p w14:paraId="59DCFFEE" w14:textId="77777777" w:rsidR="00C33B08" w:rsidRPr="009023D2" w:rsidRDefault="00C33B08" w:rsidP="009023D2">
            <w:pPr>
              <w:spacing w:before="60" w:after="60"/>
              <w:rPr>
                <w:rFonts w:ascii="Times New Roman" w:hAnsi="Times New Roman" w:cs="Times New Roman"/>
                <w:sz w:val="20"/>
                <w:szCs w:val="20"/>
                <w:shd w:val="clear" w:color="auto" w:fill="FFFFFF"/>
              </w:rPr>
            </w:pPr>
            <w:r w:rsidRPr="009023D2">
              <w:rPr>
                <w:rFonts w:ascii="Times New Roman" w:hAnsi="Times New Roman" w:cs="Times New Roman"/>
                <w:sz w:val="20"/>
                <w:szCs w:val="20"/>
                <w:shd w:val="clear" w:color="auto" w:fill="FFFFFF"/>
              </w:rPr>
              <w:t>Transpiration (E)</w:t>
            </w:r>
          </w:p>
        </w:tc>
      </w:tr>
      <w:tr w:rsidR="00F87326" w:rsidRPr="00E4398E" w14:paraId="511F6BE6" w14:textId="77777777" w:rsidTr="009023D2">
        <w:trPr>
          <w:trHeight w:val="299"/>
        </w:trPr>
        <w:tc>
          <w:tcPr>
            <w:tcW w:w="1134" w:type="dxa"/>
            <w:tcBorders>
              <w:top w:val="single" w:sz="12" w:space="0" w:color="auto"/>
              <w:left w:val="nil"/>
              <w:right w:val="nil"/>
            </w:tcBorders>
            <w:shd w:val="clear" w:color="auto" w:fill="auto"/>
          </w:tcPr>
          <w:p w14:paraId="5EB1BCCD" w14:textId="77777777" w:rsidR="00C33B08" w:rsidRPr="009023D2" w:rsidRDefault="00C33B08" w:rsidP="00D92DA5">
            <w:pPr>
              <w:spacing w:before="60"/>
              <w:rPr>
                <w:rFonts w:ascii="Times New Roman" w:hAnsi="Times New Roman" w:cs="Times New Roman"/>
                <w:sz w:val="20"/>
                <w:szCs w:val="20"/>
              </w:rPr>
            </w:pPr>
            <w:r w:rsidRPr="009023D2">
              <w:rPr>
                <w:rFonts w:ascii="Times New Roman" w:hAnsi="Times New Roman" w:cs="Times New Roman"/>
                <w:sz w:val="20"/>
                <w:szCs w:val="20"/>
              </w:rPr>
              <w:t>Seed yield</w:t>
            </w:r>
          </w:p>
        </w:tc>
        <w:tc>
          <w:tcPr>
            <w:tcW w:w="1281" w:type="dxa"/>
            <w:tcBorders>
              <w:top w:val="single" w:sz="12" w:space="0" w:color="auto"/>
              <w:left w:val="nil"/>
            </w:tcBorders>
            <w:shd w:val="clear" w:color="auto" w:fill="auto"/>
          </w:tcPr>
          <w:p w14:paraId="63A4E919" w14:textId="77777777" w:rsidR="00C33B08" w:rsidRPr="009023D2" w:rsidRDefault="00C33B08" w:rsidP="009023D2">
            <w:pPr>
              <w:spacing w:before="60"/>
              <w:rPr>
                <w:rFonts w:ascii="Times New Roman" w:hAnsi="Times New Roman" w:cs="Times New Roman"/>
                <w:sz w:val="20"/>
                <w:szCs w:val="20"/>
              </w:rPr>
            </w:pPr>
            <w:r w:rsidRPr="009023D2">
              <w:rPr>
                <w:rFonts w:ascii="Times New Roman" w:hAnsi="Times New Roman" w:cs="Times New Roman"/>
                <w:sz w:val="20"/>
                <w:szCs w:val="20"/>
              </w:rPr>
              <w:t>-</w:t>
            </w:r>
          </w:p>
        </w:tc>
        <w:tc>
          <w:tcPr>
            <w:tcW w:w="1134" w:type="dxa"/>
            <w:tcBorders>
              <w:top w:val="single" w:sz="12" w:space="0" w:color="auto"/>
            </w:tcBorders>
            <w:shd w:val="clear" w:color="auto" w:fill="auto"/>
          </w:tcPr>
          <w:p w14:paraId="488F621C" w14:textId="77777777" w:rsidR="00C33B08" w:rsidRPr="009023D2" w:rsidRDefault="00C33B08" w:rsidP="009023D2">
            <w:pPr>
              <w:spacing w:before="60"/>
              <w:rPr>
                <w:rFonts w:ascii="Times New Roman" w:hAnsi="Times New Roman" w:cs="Times New Roman"/>
                <w:sz w:val="20"/>
                <w:szCs w:val="20"/>
              </w:rPr>
            </w:pPr>
          </w:p>
        </w:tc>
        <w:tc>
          <w:tcPr>
            <w:tcW w:w="1134" w:type="dxa"/>
            <w:tcBorders>
              <w:top w:val="single" w:sz="12" w:space="0" w:color="auto"/>
            </w:tcBorders>
            <w:shd w:val="clear" w:color="auto" w:fill="auto"/>
          </w:tcPr>
          <w:p w14:paraId="3FB3B9F1" w14:textId="77777777" w:rsidR="00C33B08" w:rsidRPr="009023D2" w:rsidRDefault="00C33B08" w:rsidP="009023D2">
            <w:pPr>
              <w:spacing w:before="60"/>
              <w:rPr>
                <w:rFonts w:ascii="Times New Roman" w:hAnsi="Times New Roman" w:cs="Times New Roman"/>
                <w:sz w:val="20"/>
                <w:szCs w:val="20"/>
              </w:rPr>
            </w:pPr>
          </w:p>
        </w:tc>
        <w:tc>
          <w:tcPr>
            <w:tcW w:w="992" w:type="dxa"/>
            <w:tcBorders>
              <w:top w:val="single" w:sz="12" w:space="0" w:color="auto"/>
            </w:tcBorders>
            <w:shd w:val="clear" w:color="auto" w:fill="auto"/>
          </w:tcPr>
          <w:p w14:paraId="6CF1305C" w14:textId="77777777" w:rsidR="00C33B08" w:rsidRPr="009023D2" w:rsidRDefault="00C33B08" w:rsidP="009023D2">
            <w:pPr>
              <w:spacing w:before="60"/>
              <w:rPr>
                <w:rFonts w:ascii="Times New Roman" w:hAnsi="Times New Roman" w:cs="Times New Roman"/>
                <w:sz w:val="20"/>
                <w:szCs w:val="20"/>
              </w:rPr>
            </w:pPr>
          </w:p>
        </w:tc>
        <w:tc>
          <w:tcPr>
            <w:tcW w:w="1134" w:type="dxa"/>
            <w:tcBorders>
              <w:top w:val="single" w:sz="12" w:space="0" w:color="auto"/>
            </w:tcBorders>
            <w:shd w:val="clear" w:color="auto" w:fill="auto"/>
          </w:tcPr>
          <w:p w14:paraId="7BD92324" w14:textId="77777777" w:rsidR="00C33B08" w:rsidRPr="009023D2" w:rsidRDefault="00C33B08" w:rsidP="009023D2">
            <w:pPr>
              <w:spacing w:before="60"/>
              <w:rPr>
                <w:rFonts w:ascii="Times New Roman" w:hAnsi="Times New Roman" w:cs="Times New Roman"/>
                <w:sz w:val="20"/>
                <w:szCs w:val="20"/>
              </w:rPr>
            </w:pPr>
          </w:p>
        </w:tc>
        <w:tc>
          <w:tcPr>
            <w:tcW w:w="1134" w:type="dxa"/>
            <w:tcBorders>
              <w:top w:val="single" w:sz="12" w:space="0" w:color="auto"/>
            </w:tcBorders>
            <w:shd w:val="clear" w:color="auto" w:fill="auto"/>
          </w:tcPr>
          <w:p w14:paraId="542627AB" w14:textId="77777777" w:rsidR="00C33B08" w:rsidRPr="009023D2" w:rsidRDefault="00C33B08" w:rsidP="009023D2">
            <w:pPr>
              <w:spacing w:before="60"/>
              <w:rPr>
                <w:rFonts w:ascii="Times New Roman" w:hAnsi="Times New Roman" w:cs="Times New Roman"/>
                <w:sz w:val="20"/>
                <w:szCs w:val="20"/>
              </w:rPr>
            </w:pPr>
          </w:p>
        </w:tc>
        <w:tc>
          <w:tcPr>
            <w:tcW w:w="993" w:type="dxa"/>
            <w:tcBorders>
              <w:top w:val="single" w:sz="12" w:space="0" w:color="auto"/>
              <w:right w:val="nil"/>
            </w:tcBorders>
            <w:shd w:val="clear" w:color="auto" w:fill="auto"/>
          </w:tcPr>
          <w:p w14:paraId="56CCB43F" w14:textId="77777777" w:rsidR="00C33B08" w:rsidRPr="009023D2" w:rsidRDefault="00C33B08" w:rsidP="009023D2">
            <w:pPr>
              <w:spacing w:before="60"/>
              <w:rPr>
                <w:rFonts w:ascii="Times New Roman" w:hAnsi="Times New Roman" w:cs="Times New Roman"/>
                <w:sz w:val="20"/>
                <w:szCs w:val="20"/>
              </w:rPr>
            </w:pPr>
          </w:p>
        </w:tc>
      </w:tr>
      <w:tr w:rsidR="00F87326" w:rsidRPr="00E4398E" w14:paraId="13E44FCC" w14:textId="77777777" w:rsidTr="009023D2">
        <w:trPr>
          <w:trHeight w:val="299"/>
        </w:trPr>
        <w:tc>
          <w:tcPr>
            <w:tcW w:w="1134" w:type="dxa"/>
            <w:tcBorders>
              <w:left w:val="nil"/>
              <w:right w:val="nil"/>
            </w:tcBorders>
            <w:shd w:val="clear" w:color="auto" w:fill="auto"/>
          </w:tcPr>
          <w:p w14:paraId="3D7B31E5" w14:textId="35135EDF" w:rsidR="00C33B08" w:rsidRPr="009023D2" w:rsidRDefault="00F87326" w:rsidP="00D92DA5">
            <w:pPr>
              <w:rPr>
                <w:rFonts w:ascii="Times New Roman" w:hAnsi="Times New Roman" w:cs="Times New Roman"/>
                <w:sz w:val="20"/>
                <w:szCs w:val="20"/>
              </w:rPr>
            </w:pPr>
            <w:r w:rsidRPr="009023D2">
              <w:rPr>
                <w:rFonts w:ascii="Times New Roman" w:hAnsi="Times New Roman" w:cs="Times New Roman"/>
                <w:sz w:val="20"/>
                <w:szCs w:val="20"/>
              </w:rPr>
              <w:t>Na</w:t>
            </w:r>
            <w:r w:rsidRPr="009023D2">
              <w:rPr>
                <w:rFonts w:ascii="Times New Roman" w:hAnsi="Times New Roman" w:cs="Times New Roman"/>
                <w:sz w:val="20"/>
                <w:szCs w:val="20"/>
                <w:vertAlign w:val="superscript"/>
              </w:rPr>
              <w:t>+</w:t>
            </w:r>
            <w:r w:rsidRPr="009023D2">
              <w:rPr>
                <w:rFonts w:ascii="Times New Roman" w:hAnsi="Times New Roman" w:cs="Times New Roman"/>
                <w:sz w:val="20"/>
                <w:szCs w:val="20"/>
              </w:rPr>
              <w:t>/K</w:t>
            </w:r>
            <w:r w:rsidRPr="009023D2">
              <w:rPr>
                <w:rFonts w:ascii="Times New Roman" w:hAnsi="Times New Roman" w:cs="Times New Roman"/>
                <w:sz w:val="20"/>
                <w:szCs w:val="20"/>
                <w:vertAlign w:val="superscript"/>
              </w:rPr>
              <w:t>+</w:t>
            </w:r>
          </w:p>
        </w:tc>
        <w:tc>
          <w:tcPr>
            <w:tcW w:w="1281" w:type="dxa"/>
            <w:tcBorders>
              <w:left w:val="nil"/>
            </w:tcBorders>
            <w:shd w:val="clear" w:color="auto" w:fill="auto"/>
          </w:tcPr>
          <w:p w14:paraId="3A35E1C7" w14:textId="77777777" w:rsidR="00C33B08" w:rsidRPr="009023D2" w:rsidRDefault="00C33B08" w:rsidP="009023D2">
            <w:pPr>
              <w:rPr>
                <w:rFonts w:ascii="Times New Roman" w:hAnsi="Times New Roman" w:cs="Times New Roman"/>
                <w:sz w:val="20"/>
                <w:szCs w:val="20"/>
              </w:rPr>
            </w:pPr>
            <w:r w:rsidRPr="009023D2">
              <w:rPr>
                <w:rFonts w:ascii="Times New Roman" w:hAnsi="Times New Roman" w:cs="Times New Roman"/>
                <w:sz w:val="20"/>
                <w:szCs w:val="20"/>
              </w:rPr>
              <w:t>***(-0.82)</w:t>
            </w:r>
          </w:p>
        </w:tc>
        <w:tc>
          <w:tcPr>
            <w:tcW w:w="1134" w:type="dxa"/>
            <w:shd w:val="clear" w:color="auto" w:fill="auto"/>
          </w:tcPr>
          <w:p w14:paraId="402362FD" w14:textId="77777777" w:rsidR="00C33B08" w:rsidRPr="009023D2" w:rsidRDefault="00C33B08" w:rsidP="009023D2">
            <w:pPr>
              <w:rPr>
                <w:rFonts w:ascii="Times New Roman" w:hAnsi="Times New Roman" w:cs="Times New Roman"/>
                <w:sz w:val="20"/>
                <w:szCs w:val="20"/>
              </w:rPr>
            </w:pPr>
            <w:r w:rsidRPr="009023D2">
              <w:rPr>
                <w:rFonts w:ascii="Times New Roman" w:hAnsi="Times New Roman" w:cs="Times New Roman"/>
                <w:sz w:val="20"/>
                <w:szCs w:val="20"/>
              </w:rPr>
              <w:t>-</w:t>
            </w:r>
          </w:p>
        </w:tc>
        <w:tc>
          <w:tcPr>
            <w:tcW w:w="1134" w:type="dxa"/>
            <w:shd w:val="clear" w:color="auto" w:fill="auto"/>
          </w:tcPr>
          <w:p w14:paraId="289959A1" w14:textId="77777777" w:rsidR="00C33B08" w:rsidRPr="009023D2" w:rsidRDefault="00C33B08" w:rsidP="009023D2">
            <w:pPr>
              <w:rPr>
                <w:rFonts w:ascii="Times New Roman" w:hAnsi="Times New Roman" w:cs="Times New Roman"/>
                <w:sz w:val="20"/>
                <w:szCs w:val="20"/>
              </w:rPr>
            </w:pPr>
          </w:p>
        </w:tc>
        <w:tc>
          <w:tcPr>
            <w:tcW w:w="992" w:type="dxa"/>
            <w:shd w:val="clear" w:color="auto" w:fill="auto"/>
          </w:tcPr>
          <w:p w14:paraId="1E10478A" w14:textId="77777777" w:rsidR="00C33B08" w:rsidRPr="009023D2" w:rsidRDefault="00C33B08" w:rsidP="009023D2">
            <w:pPr>
              <w:rPr>
                <w:rFonts w:ascii="Times New Roman" w:hAnsi="Times New Roman" w:cs="Times New Roman"/>
                <w:sz w:val="20"/>
                <w:szCs w:val="20"/>
              </w:rPr>
            </w:pPr>
          </w:p>
        </w:tc>
        <w:tc>
          <w:tcPr>
            <w:tcW w:w="1134" w:type="dxa"/>
            <w:shd w:val="clear" w:color="auto" w:fill="auto"/>
          </w:tcPr>
          <w:p w14:paraId="719528A2" w14:textId="77777777" w:rsidR="00C33B08" w:rsidRPr="009023D2" w:rsidRDefault="00C33B08" w:rsidP="009023D2">
            <w:pPr>
              <w:rPr>
                <w:rFonts w:ascii="Times New Roman" w:hAnsi="Times New Roman" w:cs="Times New Roman"/>
                <w:sz w:val="20"/>
                <w:szCs w:val="20"/>
              </w:rPr>
            </w:pPr>
          </w:p>
        </w:tc>
        <w:tc>
          <w:tcPr>
            <w:tcW w:w="1134" w:type="dxa"/>
            <w:shd w:val="clear" w:color="auto" w:fill="auto"/>
          </w:tcPr>
          <w:p w14:paraId="0244D534" w14:textId="77777777" w:rsidR="00C33B08" w:rsidRPr="009023D2" w:rsidRDefault="00C33B08" w:rsidP="009023D2">
            <w:pPr>
              <w:rPr>
                <w:rFonts w:ascii="Times New Roman" w:hAnsi="Times New Roman" w:cs="Times New Roman"/>
                <w:sz w:val="20"/>
                <w:szCs w:val="20"/>
              </w:rPr>
            </w:pPr>
          </w:p>
        </w:tc>
        <w:tc>
          <w:tcPr>
            <w:tcW w:w="993" w:type="dxa"/>
            <w:tcBorders>
              <w:right w:val="nil"/>
            </w:tcBorders>
            <w:shd w:val="clear" w:color="auto" w:fill="auto"/>
          </w:tcPr>
          <w:p w14:paraId="25B3D33B" w14:textId="77777777" w:rsidR="00C33B08" w:rsidRPr="009023D2" w:rsidRDefault="00C33B08" w:rsidP="009023D2">
            <w:pPr>
              <w:rPr>
                <w:rFonts w:ascii="Times New Roman" w:hAnsi="Times New Roman" w:cs="Times New Roman"/>
                <w:sz w:val="20"/>
                <w:szCs w:val="20"/>
              </w:rPr>
            </w:pPr>
          </w:p>
        </w:tc>
      </w:tr>
      <w:tr w:rsidR="00F87326" w:rsidRPr="00E4398E" w14:paraId="671881F8" w14:textId="77777777" w:rsidTr="009023D2">
        <w:trPr>
          <w:trHeight w:val="305"/>
        </w:trPr>
        <w:tc>
          <w:tcPr>
            <w:tcW w:w="1134" w:type="dxa"/>
            <w:tcBorders>
              <w:left w:val="nil"/>
              <w:right w:val="nil"/>
            </w:tcBorders>
            <w:shd w:val="clear" w:color="auto" w:fill="auto"/>
          </w:tcPr>
          <w:p w14:paraId="38D5EFE5" w14:textId="432B502D" w:rsidR="00C33B08" w:rsidRPr="009023D2" w:rsidRDefault="00F87326" w:rsidP="00D92DA5">
            <w:pPr>
              <w:rPr>
                <w:rFonts w:ascii="Times New Roman" w:hAnsi="Times New Roman" w:cs="Times New Roman"/>
                <w:sz w:val="20"/>
                <w:szCs w:val="20"/>
              </w:rPr>
            </w:pPr>
            <w:r w:rsidRPr="009023D2">
              <w:rPr>
                <w:rFonts w:ascii="Times New Roman" w:hAnsi="Times New Roman" w:cs="Times New Roman"/>
                <w:sz w:val="20"/>
                <w:szCs w:val="20"/>
                <w:shd w:val="clear" w:color="auto" w:fill="FFFFFF"/>
              </w:rPr>
              <w:t>Na</w:t>
            </w:r>
            <w:r w:rsidRPr="009023D2">
              <w:rPr>
                <w:rFonts w:ascii="Times New Roman" w:hAnsi="Times New Roman" w:cs="Times New Roman"/>
                <w:sz w:val="20"/>
                <w:szCs w:val="20"/>
                <w:shd w:val="clear" w:color="auto" w:fill="FFFFFF"/>
                <w:vertAlign w:val="superscript"/>
              </w:rPr>
              <w:t>+</w:t>
            </w:r>
          </w:p>
        </w:tc>
        <w:tc>
          <w:tcPr>
            <w:tcW w:w="1281" w:type="dxa"/>
            <w:tcBorders>
              <w:left w:val="nil"/>
            </w:tcBorders>
            <w:shd w:val="clear" w:color="auto" w:fill="auto"/>
          </w:tcPr>
          <w:p w14:paraId="0260F32B" w14:textId="77777777" w:rsidR="00C33B08" w:rsidRPr="009023D2" w:rsidRDefault="00C33B08" w:rsidP="009023D2">
            <w:pPr>
              <w:rPr>
                <w:rFonts w:ascii="Times New Roman" w:hAnsi="Times New Roman" w:cs="Times New Roman"/>
                <w:sz w:val="20"/>
                <w:szCs w:val="20"/>
              </w:rPr>
            </w:pPr>
            <w:r w:rsidRPr="009023D2">
              <w:rPr>
                <w:rFonts w:ascii="Times New Roman" w:hAnsi="Times New Roman" w:cs="Times New Roman"/>
                <w:sz w:val="20"/>
                <w:szCs w:val="20"/>
              </w:rPr>
              <w:t>***(-0.80)</w:t>
            </w:r>
          </w:p>
        </w:tc>
        <w:tc>
          <w:tcPr>
            <w:tcW w:w="1134" w:type="dxa"/>
            <w:shd w:val="clear" w:color="auto" w:fill="auto"/>
          </w:tcPr>
          <w:p w14:paraId="5C5D7D54" w14:textId="77777777" w:rsidR="00C33B08" w:rsidRPr="009023D2" w:rsidRDefault="00C33B08" w:rsidP="009023D2">
            <w:pPr>
              <w:rPr>
                <w:rFonts w:ascii="Times New Roman" w:hAnsi="Times New Roman" w:cs="Times New Roman"/>
                <w:sz w:val="20"/>
                <w:szCs w:val="20"/>
              </w:rPr>
            </w:pPr>
            <w:r w:rsidRPr="009023D2">
              <w:rPr>
                <w:rFonts w:ascii="Times New Roman" w:hAnsi="Times New Roman" w:cs="Times New Roman"/>
                <w:sz w:val="20"/>
                <w:szCs w:val="20"/>
              </w:rPr>
              <w:t>***(0.99)</w:t>
            </w:r>
          </w:p>
        </w:tc>
        <w:tc>
          <w:tcPr>
            <w:tcW w:w="1134" w:type="dxa"/>
            <w:shd w:val="clear" w:color="auto" w:fill="auto"/>
          </w:tcPr>
          <w:p w14:paraId="099DEF04" w14:textId="77777777" w:rsidR="00C33B08" w:rsidRPr="009023D2" w:rsidRDefault="00C33B08" w:rsidP="009023D2">
            <w:pPr>
              <w:rPr>
                <w:rFonts w:ascii="Times New Roman" w:hAnsi="Times New Roman" w:cs="Times New Roman"/>
                <w:sz w:val="20"/>
                <w:szCs w:val="20"/>
              </w:rPr>
            </w:pPr>
            <w:r w:rsidRPr="009023D2">
              <w:rPr>
                <w:rFonts w:ascii="Times New Roman" w:hAnsi="Times New Roman" w:cs="Times New Roman"/>
                <w:sz w:val="20"/>
                <w:szCs w:val="20"/>
              </w:rPr>
              <w:t>-</w:t>
            </w:r>
          </w:p>
        </w:tc>
        <w:tc>
          <w:tcPr>
            <w:tcW w:w="992" w:type="dxa"/>
            <w:shd w:val="clear" w:color="auto" w:fill="auto"/>
          </w:tcPr>
          <w:p w14:paraId="0AE71B5D" w14:textId="77777777" w:rsidR="00C33B08" w:rsidRPr="009023D2" w:rsidRDefault="00C33B08" w:rsidP="009023D2">
            <w:pPr>
              <w:rPr>
                <w:rFonts w:ascii="Times New Roman" w:hAnsi="Times New Roman" w:cs="Times New Roman"/>
                <w:sz w:val="20"/>
                <w:szCs w:val="20"/>
              </w:rPr>
            </w:pPr>
          </w:p>
        </w:tc>
        <w:tc>
          <w:tcPr>
            <w:tcW w:w="1134" w:type="dxa"/>
            <w:shd w:val="clear" w:color="auto" w:fill="auto"/>
          </w:tcPr>
          <w:p w14:paraId="5F116705" w14:textId="77777777" w:rsidR="00C33B08" w:rsidRPr="009023D2" w:rsidRDefault="00C33B08" w:rsidP="009023D2">
            <w:pPr>
              <w:rPr>
                <w:rFonts w:ascii="Times New Roman" w:hAnsi="Times New Roman" w:cs="Times New Roman"/>
                <w:sz w:val="20"/>
                <w:szCs w:val="20"/>
              </w:rPr>
            </w:pPr>
          </w:p>
        </w:tc>
        <w:tc>
          <w:tcPr>
            <w:tcW w:w="1134" w:type="dxa"/>
            <w:shd w:val="clear" w:color="auto" w:fill="auto"/>
          </w:tcPr>
          <w:p w14:paraId="39AA1969" w14:textId="77777777" w:rsidR="00C33B08" w:rsidRPr="009023D2" w:rsidRDefault="00C33B08" w:rsidP="009023D2">
            <w:pPr>
              <w:rPr>
                <w:rFonts w:ascii="Times New Roman" w:hAnsi="Times New Roman" w:cs="Times New Roman"/>
                <w:sz w:val="20"/>
                <w:szCs w:val="20"/>
              </w:rPr>
            </w:pPr>
          </w:p>
        </w:tc>
        <w:tc>
          <w:tcPr>
            <w:tcW w:w="993" w:type="dxa"/>
            <w:tcBorders>
              <w:right w:val="nil"/>
            </w:tcBorders>
            <w:shd w:val="clear" w:color="auto" w:fill="auto"/>
          </w:tcPr>
          <w:p w14:paraId="4D9DAEE1" w14:textId="77777777" w:rsidR="00C33B08" w:rsidRPr="009023D2" w:rsidRDefault="00C33B08" w:rsidP="009023D2">
            <w:pPr>
              <w:rPr>
                <w:rFonts w:ascii="Times New Roman" w:hAnsi="Times New Roman" w:cs="Times New Roman"/>
                <w:sz w:val="20"/>
                <w:szCs w:val="20"/>
              </w:rPr>
            </w:pPr>
          </w:p>
        </w:tc>
      </w:tr>
      <w:tr w:rsidR="00F87326" w:rsidRPr="00E4398E" w14:paraId="18AFC36C" w14:textId="77777777" w:rsidTr="009023D2">
        <w:trPr>
          <w:trHeight w:val="130"/>
        </w:trPr>
        <w:tc>
          <w:tcPr>
            <w:tcW w:w="1134" w:type="dxa"/>
            <w:tcBorders>
              <w:left w:val="nil"/>
              <w:right w:val="nil"/>
            </w:tcBorders>
            <w:shd w:val="clear" w:color="auto" w:fill="auto"/>
          </w:tcPr>
          <w:p w14:paraId="323EEA9A" w14:textId="6FAFACE8" w:rsidR="00C33B08" w:rsidRPr="009023D2" w:rsidRDefault="00F87326" w:rsidP="00D92DA5">
            <w:pPr>
              <w:rPr>
                <w:rFonts w:ascii="Times New Roman" w:hAnsi="Times New Roman" w:cs="Times New Roman"/>
                <w:sz w:val="20"/>
                <w:szCs w:val="20"/>
              </w:rPr>
            </w:pPr>
            <w:r w:rsidRPr="009023D2">
              <w:rPr>
                <w:rFonts w:ascii="Times New Roman" w:hAnsi="Times New Roman" w:cs="Times New Roman"/>
                <w:sz w:val="20"/>
                <w:szCs w:val="20"/>
                <w:shd w:val="clear" w:color="auto" w:fill="FFFFFF"/>
              </w:rPr>
              <w:t>K</w:t>
            </w:r>
            <w:r w:rsidRPr="009023D2">
              <w:rPr>
                <w:rFonts w:ascii="Times New Roman" w:hAnsi="Times New Roman" w:cs="Times New Roman"/>
                <w:sz w:val="20"/>
                <w:szCs w:val="20"/>
                <w:shd w:val="clear" w:color="auto" w:fill="FFFFFF"/>
                <w:vertAlign w:val="superscript"/>
              </w:rPr>
              <w:t>+</w:t>
            </w:r>
          </w:p>
        </w:tc>
        <w:tc>
          <w:tcPr>
            <w:tcW w:w="1281" w:type="dxa"/>
            <w:tcBorders>
              <w:left w:val="nil"/>
            </w:tcBorders>
            <w:shd w:val="clear" w:color="auto" w:fill="auto"/>
          </w:tcPr>
          <w:p w14:paraId="32BAE033" w14:textId="77777777" w:rsidR="00C33B08" w:rsidRPr="009023D2" w:rsidRDefault="00C33B08" w:rsidP="009023D2">
            <w:pPr>
              <w:rPr>
                <w:rFonts w:ascii="Times New Roman" w:hAnsi="Times New Roman" w:cs="Times New Roman"/>
                <w:sz w:val="20"/>
                <w:szCs w:val="20"/>
              </w:rPr>
            </w:pPr>
            <w:r w:rsidRPr="009023D2">
              <w:rPr>
                <w:rFonts w:ascii="Times New Roman" w:hAnsi="Times New Roman" w:cs="Times New Roman"/>
                <w:sz w:val="20"/>
                <w:szCs w:val="20"/>
              </w:rPr>
              <w:t>ns</w:t>
            </w:r>
          </w:p>
        </w:tc>
        <w:tc>
          <w:tcPr>
            <w:tcW w:w="1134" w:type="dxa"/>
            <w:shd w:val="clear" w:color="auto" w:fill="auto"/>
          </w:tcPr>
          <w:p w14:paraId="4637DE97" w14:textId="77777777" w:rsidR="00C33B08" w:rsidRPr="009023D2" w:rsidRDefault="00C33B08" w:rsidP="009023D2">
            <w:pPr>
              <w:rPr>
                <w:rFonts w:ascii="Times New Roman" w:hAnsi="Times New Roman" w:cs="Times New Roman"/>
                <w:sz w:val="20"/>
                <w:szCs w:val="20"/>
              </w:rPr>
            </w:pPr>
            <w:r w:rsidRPr="009023D2">
              <w:rPr>
                <w:rFonts w:ascii="Times New Roman" w:hAnsi="Times New Roman" w:cs="Times New Roman"/>
                <w:sz w:val="20"/>
                <w:szCs w:val="20"/>
              </w:rPr>
              <w:t>ns</w:t>
            </w:r>
          </w:p>
        </w:tc>
        <w:tc>
          <w:tcPr>
            <w:tcW w:w="1134" w:type="dxa"/>
            <w:shd w:val="clear" w:color="auto" w:fill="auto"/>
          </w:tcPr>
          <w:p w14:paraId="68632D6E" w14:textId="77777777" w:rsidR="00C33B08" w:rsidRPr="009023D2" w:rsidRDefault="00C33B08" w:rsidP="009023D2">
            <w:pPr>
              <w:rPr>
                <w:rFonts w:ascii="Times New Roman" w:hAnsi="Times New Roman" w:cs="Times New Roman"/>
                <w:sz w:val="20"/>
                <w:szCs w:val="20"/>
              </w:rPr>
            </w:pPr>
            <w:r w:rsidRPr="009023D2">
              <w:rPr>
                <w:rFonts w:ascii="Times New Roman" w:hAnsi="Times New Roman" w:cs="Times New Roman"/>
                <w:sz w:val="20"/>
                <w:szCs w:val="20"/>
              </w:rPr>
              <w:t>*(0.26)</w:t>
            </w:r>
          </w:p>
        </w:tc>
        <w:tc>
          <w:tcPr>
            <w:tcW w:w="992" w:type="dxa"/>
            <w:shd w:val="clear" w:color="auto" w:fill="auto"/>
          </w:tcPr>
          <w:p w14:paraId="3FD2C85A" w14:textId="77777777" w:rsidR="00C33B08" w:rsidRPr="009023D2" w:rsidRDefault="00C33B08" w:rsidP="009023D2">
            <w:pPr>
              <w:rPr>
                <w:rFonts w:ascii="Times New Roman" w:hAnsi="Times New Roman" w:cs="Times New Roman"/>
                <w:sz w:val="20"/>
                <w:szCs w:val="20"/>
              </w:rPr>
            </w:pPr>
            <w:r w:rsidRPr="009023D2">
              <w:rPr>
                <w:rFonts w:ascii="Times New Roman" w:hAnsi="Times New Roman" w:cs="Times New Roman"/>
                <w:sz w:val="20"/>
                <w:szCs w:val="20"/>
              </w:rPr>
              <w:t>-</w:t>
            </w:r>
          </w:p>
        </w:tc>
        <w:tc>
          <w:tcPr>
            <w:tcW w:w="1134" w:type="dxa"/>
            <w:shd w:val="clear" w:color="auto" w:fill="auto"/>
          </w:tcPr>
          <w:p w14:paraId="145CF40C" w14:textId="77777777" w:rsidR="00C33B08" w:rsidRPr="009023D2" w:rsidRDefault="00C33B08" w:rsidP="009023D2">
            <w:pPr>
              <w:rPr>
                <w:rFonts w:ascii="Times New Roman" w:hAnsi="Times New Roman" w:cs="Times New Roman"/>
                <w:sz w:val="20"/>
                <w:szCs w:val="20"/>
              </w:rPr>
            </w:pPr>
          </w:p>
        </w:tc>
        <w:tc>
          <w:tcPr>
            <w:tcW w:w="1134" w:type="dxa"/>
            <w:shd w:val="clear" w:color="auto" w:fill="auto"/>
          </w:tcPr>
          <w:p w14:paraId="4D0B318C" w14:textId="77777777" w:rsidR="00C33B08" w:rsidRPr="009023D2" w:rsidRDefault="00C33B08" w:rsidP="009023D2">
            <w:pPr>
              <w:rPr>
                <w:rFonts w:ascii="Times New Roman" w:hAnsi="Times New Roman" w:cs="Times New Roman"/>
                <w:sz w:val="20"/>
                <w:szCs w:val="20"/>
              </w:rPr>
            </w:pPr>
          </w:p>
        </w:tc>
        <w:tc>
          <w:tcPr>
            <w:tcW w:w="993" w:type="dxa"/>
            <w:tcBorders>
              <w:right w:val="nil"/>
            </w:tcBorders>
            <w:shd w:val="clear" w:color="auto" w:fill="auto"/>
          </w:tcPr>
          <w:p w14:paraId="4178A2BF" w14:textId="77777777" w:rsidR="00C33B08" w:rsidRPr="009023D2" w:rsidRDefault="00C33B08" w:rsidP="009023D2">
            <w:pPr>
              <w:rPr>
                <w:rFonts w:ascii="Times New Roman" w:hAnsi="Times New Roman" w:cs="Times New Roman"/>
                <w:sz w:val="20"/>
                <w:szCs w:val="20"/>
              </w:rPr>
            </w:pPr>
          </w:p>
        </w:tc>
      </w:tr>
      <w:tr w:rsidR="00F87326" w:rsidRPr="00E4398E" w14:paraId="3B3A128F" w14:textId="77777777" w:rsidTr="009023D2">
        <w:trPr>
          <w:trHeight w:val="294"/>
        </w:trPr>
        <w:tc>
          <w:tcPr>
            <w:tcW w:w="1134" w:type="dxa"/>
            <w:tcBorders>
              <w:left w:val="nil"/>
              <w:right w:val="nil"/>
            </w:tcBorders>
            <w:shd w:val="clear" w:color="auto" w:fill="auto"/>
          </w:tcPr>
          <w:p w14:paraId="29E8BDE8" w14:textId="77777777" w:rsidR="00C33B08" w:rsidRPr="009023D2" w:rsidRDefault="00C33B08" w:rsidP="00D92DA5">
            <w:pPr>
              <w:rPr>
                <w:rFonts w:ascii="Times New Roman" w:hAnsi="Times New Roman" w:cs="Times New Roman"/>
                <w:sz w:val="20"/>
                <w:szCs w:val="20"/>
              </w:rPr>
            </w:pPr>
            <w:r w:rsidRPr="009023D2">
              <w:rPr>
                <w:rFonts w:ascii="Times New Roman" w:hAnsi="Times New Roman" w:cs="Times New Roman"/>
                <w:sz w:val="20"/>
                <w:szCs w:val="20"/>
              </w:rPr>
              <w:t>A</w:t>
            </w:r>
          </w:p>
        </w:tc>
        <w:tc>
          <w:tcPr>
            <w:tcW w:w="1281" w:type="dxa"/>
            <w:tcBorders>
              <w:left w:val="nil"/>
            </w:tcBorders>
            <w:shd w:val="clear" w:color="auto" w:fill="auto"/>
          </w:tcPr>
          <w:p w14:paraId="60CA458C" w14:textId="77777777" w:rsidR="00C33B08" w:rsidRPr="009023D2" w:rsidRDefault="00C33B08" w:rsidP="009023D2">
            <w:pPr>
              <w:rPr>
                <w:rFonts w:ascii="Times New Roman" w:hAnsi="Times New Roman" w:cs="Times New Roman"/>
                <w:sz w:val="20"/>
                <w:szCs w:val="20"/>
              </w:rPr>
            </w:pPr>
            <w:r w:rsidRPr="009023D2">
              <w:rPr>
                <w:rFonts w:ascii="Times New Roman" w:hAnsi="Times New Roman" w:cs="Times New Roman"/>
                <w:sz w:val="20"/>
                <w:szCs w:val="20"/>
              </w:rPr>
              <w:t>***(0.83)</w:t>
            </w:r>
          </w:p>
        </w:tc>
        <w:tc>
          <w:tcPr>
            <w:tcW w:w="1134" w:type="dxa"/>
            <w:shd w:val="clear" w:color="auto" w:fill="auto"/>
          </w:tcPr>
          <w:p w14:paraId="4ADAE4A6" w14:textId="77777777" w:rsidR="00C33B08" w:rsidRPr="009023D2" w:rsidRDefault="00C33B08" w:rsidP="009023D2">
            <w:pPr>
              <w:rPr>
                <w:rFonts w:ascii="Times New Roman" w:hAnsi="Times New Roman" w:cs="Times New Roman"/>
                <w:sz w:val="20"/>
                <w:szCs w:val="20"/>
              </w:rPr>
            </w:pPr>
            <w:r w:rsidRPr="009023D2">
              <w:rPr>
                <w:rFonts w:ascii="Times New Roman" w:hAnsi="Times New Roman" w:cs="Times New Roman"/>
                <w:sz w:val="20"/>
                <w:szCs w:val="20"/>
              </w:rPr>
              <w:t>***(-0.77)</w:t>
            </w:r>
          </w:p>
        </w:tc>
        <w:tc>
          <w:tcPr>
            <w:tcW w:w="1134" w:type="dxa"/>
            <w:shd w:val="clear" w:color="auto" w:fill="auto"/>
          </w:tcPr>
          <w:p w14:paraId="4A829782" w14:textId="77777777" w:rsidR="00C33B08" w:rsidRPr="009023D2" w:rsidRDefault="00C33B08" w:rsidP="009023D2">
            <w:pPr>
              <w:rPr>
                <w:rFonts w:ascii="Times New Roman" w:hAnsi="Times New Roman" w:cs="Times New Roman"/>
                <w:sz w:val="20"/>
                <w:szCs w:val="20"/>
              </w:rPr>
            </w:pPr>
            <w:r w:rsidRPr="009023D2">
              <w:rPr>
                <w:rFonts w:ascii="Times New Roman" w:hAnsi="Times New Roman" w:cs="Times New Roman"/>
                <w:sz w:val="20"/>
                <w:szCs w:val="20"/>
              </w:rPr>
              <w:t>***(-0.76)</w:t>
            </w:r>
          </w:p>
        </w:tc>
        <w:tc>
          <w:tcPr>
            <w:tcW w:w="992" w:type="dxa"/>
            <w:shd w:val="clear" w:color="auto" w:fill="auto"/>
          </w:tcPr>
          <w:p w14:paraId="0EFB42F3" w14:textId="77777777" w:rsidR="00C33B08" w:rsidRPr="009023D2" w:rsidRDefault="00C33B08" w:rsidP="009023D2">
            <w:pPr>
              <w:rPr>
                <w:rFonts w:ascii="Times New Roman" w:hAnsi="Times New Roman" w:cs="Times New Roman"/>
                <w:sz w:val="20"/>
                <w:szCs w:val="20"/>
              </w:rPr>
            </w:pPr>
            <w:r w:rsidRPr="009023D2">
              <w:rPr>
                <w:rFonts w:ascii="Times New Roman" w:hAnsi="Times New Roman" w:cs="Times New Roman"/>
                <w:sz w:val="20"/>
                <w:szCs w:val="20"/>
              </w:rPr>
              <w:t>*(-0.26)</w:t>
            </w:r>
          </w:p>
        </w:tc>
        <w:tc>
          <w:tcPr>
            <w:tcW w:w="1134" w:type="dxa"/>
            <w:shd w:val="clear" w:color="auto" w:fill="auto"/>
          </w:tcPr>
          <w:p w14:paraId="58442D42" w14:textId="77777777" w:rsidR="00C33B08" w:rsidRPr="009023D2" w:rsidRDefault="00C33B08" w:rsidP="009023D2">
            <w:pPr>
              <w:rPr>
                <w:rFonts w:ascii="Times New Roman" w:hAnsi="Times New Roman" w:cs="Times New Roman"/>
                <w:sz w:val="20"/>
                <w:szCs w:val="20"/>
              </w:rPr>
            </w:pPr>
            <w:r w:rsidRPr="009023D2">
              <w:rPr>
                <w:rFonts w:ascii="Times New Roman" w:hAnsi="Times New Roman" w:cs="Times New Roman"/>
                <w:sz w:val="20"/>
                <w:szCs w:val="20"/>
              </w:rPr>
              <w:t>-</w:t>
            </w:r>
          </w:p>
        </w:tc>
        <w:tc>
          <w:tcPr>
            <w:tcW w:w="1134" w:type="dxa"/>
            <w:shd w:val="clear" w:color="auto" w:fill="auto"/>
          </w:tcPr>
          <w:p w14:paraId="4A8913AB" w14:textId="77777777" w:rsidR="00C33B08" w:rsidRPr="009023D2" w:rsidRDefault="00C33B08" w:rsidP="009023D2">
            <w:pPr>
              <w:rPr>
                <w:rFonts w:ascii="Times New Roman" w:hAnsi="Times New Roman" w:cs="Times New Roman"/>
                <w:sz w:val="20"/>
                <w:szCs w:val="20"/>
              </w:rPr>
            </w:pPr>
          </w:p>
        </w:tc>
        <w:tc>
          <w:tcPr>
            <w:tcW w:w="993" w:type="dxa"/>
            <w:tcBorders>
              <w:right w:val="nil"/>
            </w:tcBorders>
            <w:shd w:val="clear" w:color="auto" w:fill="auto"/>
          </w:tcPr>
          <w:p w14:paraId="07C46708" w14:textId="77777777" w:rsidR="00C33B08" w:rsidRPr="009023D2" w:rsidRDefault="00C33B08" w:rsidP="009023D2">
            <w:pPr>
              <w:rPr>
                <w:rFonts w:ascii="Times New Roman" w:hAnsi="Times New Roman" w:cs="Times New Roman"/>
                <w:sz w:val="20"/>
                <w:szCs w:val="20"/>
              </w:rPr>
            </w:pPr>
          </w:p>
        </w:tc>
      </w:tr>
      <w:tr w:rsidR="00F87326" w:rsidRPr="00E4398E" w14:paraId="0623D335" w14:textId="77777777" w:rsidTr="009023D2">
        <w:trPr>
          <w:trHeight w:val="289"/>
        </w:trPr>
        <w:tc>
          <w:tcPr>
            <w:tcW w:w="1134" w:type="dxa"/>
            <w:tcBorders>
              <w:left w:val="nil"/>
              <w:right w:val="nil"/>
            </w:tcBorders>
            <w:shd w:val="clear" w:color="auto" w:fill="auto"/>
          </w:tcPr>
          <w:p w14:paraId="3DE6DC21" w14:textId="77777777" w:rsidR="00C33B08" w:rsidRPr="009023D2" w:rsidRDefault="00C33B08" w:rsidP="00D92DA5">
            <w:pPr>
              <w:rPr>
                <w:rFonts w:ascii="Times New Roman" w:hAnsi="Times New Roman" w:cs="Times New Roman"/>
                <w:sz w:val="20"/>
                <w:szCs w:val="20"/>
              </w:rPr>
            </w:pPr>
            <w:r w:rsidRPr="009023D2">
              <w:rPr>
                <w:rFonts w:ascii="Times New Roman" w:hAnsi="Times New Roman" w:cs="Times New Roman"/>
                <w:sz w:val="20"/>
                <w:szCs w:val="20"/>
              </w:rPr>
              <w:t>gs</w:t>
            </w:r>
          </w:p>
        </w:tc>
        <w:tc>
          <w:tcPr>
            <w:tcW w:w="1281" w:type="dxa"/>
            <w:tcBorders>
              <w:left w:val="nil"/>
            </w:tcBorders>
            <w:shd w:val="clear" w:color="auto" w:fill="auto"/>
          </w:tcPr>
          <w:p w14:paraId="5C97B235" w14:textId="77777777" w:rsidR="00C33B08" w:rsidRPr="009023D2" w:rsidRDefault="00C33B08" w:rsidP="009023D2">
            <w:pPr>
              <w:rPr>
                <w:rFonts w:ascii="Times New Roman" w:hAnsi="Times New Roman" w:cs="Times New Roman"/>
                <w:sz w:val="20"/>
                <w:szCs w:val="20"/>
              </w:rPr>
            </w:pPr>
            <w:r w:rsidRPr="009023D2">
              <w:rPr>
                <w:rFonts w:ascii="Times New Roman" w:hAnsi="Times New Roman" w:cs="Times New Roman"/>
                <w:sz w:val="20"/>
                <w:szCs w:val="20"/>
              </w:rPr>
              <w:t>***(0.76)</w:t>
            </w:r>
          </w:p>
        </w:tc>
        <w:tc>
          <w:tcPr>
            <w:tcW w:w="1134" w:type="dxa"/>
            <w:shd w:val="clear" w:color="auto" w:fill="auto"/>
          </w:tcPr>
          <w:p w14:paraId="429C7B63" w14:textId="77777777" w:rsidR="00C33B08" w:rsidRPr="009023D2" w:rsidRDefault="00C33B08" w:rsidP="009023D2">
            <w:pPr>
              <w:rPr>
                <w:rFonts w:ascii="Times New Roman" w:hAnsi="Times New Roman" w:cs="Times New Roman"/>
                <w:sz w:val="20"/>
                <w:szCs w:val="20"/>
              </w:rPr>
            </w:pPr>
            <w:r w:rsidRPr="009023D2">
              <w:rPr>
                <w:rFonts w:ascii="Times New Roman" w:hAnsi="Times New Roman" w:cs="Times New Roman"/>
                <w:sz w:val="20"/>
                <w:szCs w:val="20"/>
              </w:rPr>
              <w:t>***(-0.66)</w:t>
            </w:r>
          </w:p>
        </w:tc>
        <w:tc>
          <w:tcPr>
            <w:tcW w:w="1134" w:type="dxa"/>
            <w:shd w:val="clear" w:color="auto" w:fill="auto"/>
          </w:tcPr>
          <w:p w14:paraId="08366088" w14:textId="77777777" w:rsidR="00C33B08" w:rsidRPr="009023D2" w:rsidRDefault="00C33B08" w:rsidP="009023D2">
            <w:pPr>
              <w:rPr>
                <w:rFonts w:ascii="Times New Roman" w:hAnsi="Times New Roman" w:cs="Times New Roman"/>
                <w:sz w:val="20"/>
                <w:szCs w:val="20"/>
              </w:rPr>
            </w:pPr>
            <w:r w:rsidRPr="009023D2">
              <w:rPr>
                <w:rFonts w:ascii="Times New Roman" w:hAnsi="Times New Roman" w:cs="Times New Roman"/>
                <w:sz w:val="20"/>
                <w:szCs w:val="20"/>
              </w:rPr>
              <w:t>***(-0.65)</w:t>
            </w:r>
          </w:p>
        </w:tc>
        <w:tc>
          <w:tcPr>
            <w:tcW w:w="992" w:type="dxa"/>
            <w:shd w:val="clear" w:color="auto" w:fill="auto"/>
          </w:tcPr>
          <w:p w14:paraId="2921F389" w14:textId="77777777" w:rsidR="00C33B08" w:rsidRPr="009023D2" w:rsidRDefault="00C33B08" w:rsidP="009023D2">
            <w:pPr>
              <w:rPr>
                <w:rFonts w:ascii="Times New Roman" w:hAnsi="Times New Roman" w:cs="Times New Roman"/>
                <w:sz w:val="20"/>
                <w:szCs w:val="20"/>
              </w:rPr>
            </w:pPr>
            <w:r w:rsidRPr="009023D2">
              <w:rPr>
                <w:rFonts w:ascii="Times New Roman" w:hAnsi="Times New Roman" w:cs="Times New Roman"/>
                <w:sz w:val="20"/>
                <w:szCs w:val="20"/>
              </w:rPr>
              <w:t>**(-0.36)</w:t>
            </w:r>
          </w:p>
        </w:tc>
        <w:tc>
          <w:tcPr>
            <w:tcW w:w="1134" w:type="dxa"/>
            <w:shd w:val="clear" w:color="auto" w:fill="auto"/>
          </w:tcPr>
          <w:p w14:paraId="1688961B" w14:textId="77777777" w:rsidR="00C33B08" w:rsidRPr="009023D2" w:rsidRDefault="00C33B08" w:rsidP="009023D2">
            <w:pPr>
              <w:rPr>
                <w:rFonts w:ascii="Times New Roman" w:hAnsi="Times New Roman" w:cs="Times New Roman"/>
                <w:sz w:val="20"/>
                <w:szCs w:val="20"/>
              </w:rPr>
            </w:pPr>
            <w:r w:rsidRPr="009023D2">
              <w:rPr>
                <w:rFonts w:ascii="Times New Roman" w:hAnsi="Times New Roman" w:cs="Times New Roman"/>
                <w:sz w:val="20"/>
                <w:szCs w:val="20"/>
              </w:rPr>
              <w:t>***(0.91)</w:t>
            </w:r>
          </w:p>
        </w:tc>
        <w:tc>
          <w:tcPr>
            <w:tcW w:w="1134" w:type="dxa"/>
            <w:shd w:val="clear" w:color="auto" w:fill="auto"/>
          </w:tcPr>
          <w:p w14:paraId="10F33A4A" w14:textId="77777777" w:rsidR="00C33B08" w:rsidRPr="009023D2" w:rsidRDefault="00C33B08" w:rsidP="009023D2">
            <w:pPr>
              <w:rPr>
                <w:rFonts w:ascii="Times New Roman" w:hAnsi="Times New Roman" w:cs="Times New Roman"/>
                <w:sz w:val="20"/>
                <w:szCs w:val="20"/>
              </w:rPr>
            </w:pPr>
            <w:r w:rsidRPr="009023D2">
              <w:rPr>
                <w:rFonts w:ascii="Times New Roman" w:hAnsi="Times New Roman" w:cs="Times New Roman"/>
                <w:sz w:val="20"/>
                <w:szCs w:val="20"/>
              </w:rPr>
              <w:t>-</w:t>
            </w:r>
          </w:p>
        </w:tc>
        <w:tc>
          <w:tcPr>
            <w:tcW w:w="993" w:type="dxa"/>
            <w:tcBorders>
              <w:right w:val="nil"/>
            </w:tcBorders>
            <w:shd w:val="clear" w:color="auto" w:fill="auto"/>
          </w:tcPr>
          <w:p w14:paraId="5E0FF05D" w14:textId="77777777" w:rsidR="00C33B08" w:rsidRPr="009023D2" w:rsidRDefault="00C33B08" w:rsidP="009023D2">
            <w:pPr>
              <w:rPr>
                <w:rFonts w:ascii="Times New Roman" w:hAnsi="Times New Roman" w:cs="Times New Roman"/>
                <w:sz w:val="20"/>
                <w:szCs w:val="20"/>
              </w:rPr>
            </w:pPr>
          </w:p>
        </w:tc>
      </w:tr>
      <w:tr w:rsidR="00F87326" w:rsidRPr="00E4398E" w14:paraId="1728F0F9" w14:textId="77777777" w:rsidTr="009023D2">
        <w:trPr>
          <w:trHeight w:val="313"/>
        </w:trPr>
        <w:tc>
          <w:tcPr>
            <w:tcW w:w="1134" w:type="dxa"/>
            <w:tcBorders>
              <w:left w:val="nil"/>
              <w:right w:val="nil"/>
            </w:tcBorders>
            <w:shd w:val="clear" w:color="auto" w:fill="auto"/>
          </w:tcPr>
          <w:p w14:paraId="276A46B6" w14:textId="77777777" w:rsidR="00C33B08" w:rsidRPr="009023D2" w:rsidRDefault="00C33B08" w:rsidP="00D92DA5">
            <w:pPr>
              <w:rPr>
                <w:rFonts w:ascii="Times New Roman" w:hAnsi="Times New Roman" w:cs="Times New Roman"/>
                <w:sz w:val="20"/>
                <w:szCs w:val="20"/>
              </w:rPr>
            </w:pPr>
            <w:r w:rsidRPr="009023D2">
              <w:rPr>
                <w:rFonts w:ascii="Times New Roman" w:hAnsi="Times New Roman" w:cs="Times New Roman"/>
                <w:sz w:val="20"/>
                <w:szCs w:val="20"/>
              </w:rPr>
              <w:t>E</w:t>
            </w:r>
          </w:p>
        </w:tc>
        <w:tc>
          <w:tcPr>
            <w:tcW w:w="1281" w:type="dxa"/>
            <w:tcBorders>
              <w:left w:val="nil"/>
            </w:tcBorders>
            <w:shd w:val="clear" w:color="auto" w:fill="auto"/>
          </w:tcPr>
          <w:p w14:paraId="33277F45" w14:textId="77777777" w:rsidR="00C33B08" w:rsidRPr="009023D2" w:rsidRDefault="00C33B08" w:rsidP="009023D2">
            <w:pPr>
              <w:rPr>
                <w:rFonts w:ascii="Times New Roman" w:hAnsi="Times New Roman" w:cs="Times New Roman"/>
                <w:sz w:val="20"/>
                <w:szCs w:val="20"/>
              </w:rPr>
            </w:pPr>
            <w:r w:rsidRPr="009023D2">
              <w:rPr>
                <w:rFonts w:ascii="Times New Roman" w:hAnsi="Times New Roman" w:cs="Times New Roman"/>
                <w:sz w:val="20"/>
                <w:szCs w:val="20"/>
              </w:rPr>
              <w:t>***(0.76)</w:t>
            </w:r>
          </w:p>
        </w:tc>
        <w:tc>
          <w:tcPr>
            <w:tcW w:w="1134" w:type="dxa"/>
            <w:shd w:val="clear" w:color="auto" w:fill="auto"/>
          </w:tcPr>
          <w:p w14:paraId="0D4A5B07" w14:textId="77777777" w:rsidR="00C33B08" w:rsidRPr="009023D2" w:rsidRDefault="00C33B08" w:rsidP="009023D2">
            <w:pPr>
              <w:rPr>
                <w:rFonts w:ascii="Times New Roman" w:hAnsi="Times New Roman" w:cs="Times New Roman"/>
                <w:sz w:val="20"/>
                <w:szCs w:val="20"/>
              </w:rPr>
            </w:pPr>
            <w:r w:rsidRPr="009023D2">
              <w:rPr>
                <w:rFonts w:ascii="Times New Roman" w:hAnsi="Times New Roman" w:cs="Times New Roman"/>
                <w:sz w:val="20"/>
                <w:szCs w:val="20"/>
              </w:rPr>
              <w:t>***(-0.66)</w:t>
            </w:r>
          </w:p>
        </w:tc>
        <w:tc>
          <w:tcPr>
            <w:tcW w:w="1134" w:type="dxa"/>
            <w:shd w:val="clear" w:color="auto" w:fill="auto"/>
          </w:tcPr>
          <w:p w14:paraId="7892D0AA" w14:textId="77777777" w:rsidR="00C33B08" w:rsidRPr="009023D2" w:rsidRDefault="00C33B08" w:rsidP="009023D2">
            <w:pPr>
              <w:rPr>
                <w:rFonts w:ascii="Times New Roman" w:hAnsi="Times New Roman" w:cs="Times New Roman"/>
                <w:sz w:val="20"/>
                <w:szCs w:val="20"/>
              </w:rPr>
            </w:pPr>
            <w:r w:rsidRPr="009023D2">
              <w:rPr>
                <w:rFonts w:ascii="Times New Roman" w:hAnsi="Times New Roman" w:cs="Times New Roman"/>
                <w:sz w:val="20"/>
                <w:szCs w:val="20"/>
              </w:rPr>
              <w:t>***(-0.66)</w:t>
            </w:r>
          </w:p>
        </w:tc>
        <w:tc>
          <w:tcPr>
            <w:tcW w:w="992" w:type="dxa"/>
            <w:shd w:val="clear" w:color="auto" w:fill="auto"/>
          </w:tcPr>
          <w:p w14:paraId="335C01A5" w14:textId="77777777" w:rsidR="00C33B08" w:rsidRPr="009023D2" w:rsidRDefault="00C33B08" w:rsidP="009023D2">
            <w:pPr>
              <w:rPr>
                <w:rFonts w:ascii="Times New Roman" w:hAnsi="Times New Roman" w:cs="Times New Roman"/>
                <w:sz w:val="20"/>
                <w:szCs w:val="20"/>
              </w:rPr>
            </w:pPr>
            <w:r w:rsidRPr="009023D2">
              <w:rPr>
                <w:rFonts w:ascii="Times New Roman" w:hAnsi="Times New Roman" w:cs="Times New Roman"/>
                <w:sz w:val="20"/>
                <w:szCs w:val="20"/>
              </w:rPr>
              <w:t>*(-0.28)</w:t>
            </w:r>
          </w:p>
        </w:tc>
        <w:tc>
          <w:tcPr>
            <w:tcW w:w="1134" w:type="dxa"/>
            <w:shd w:val="clear" w:color="auto" w:fill="auto"/>
          </w:tcPr>
          <w:p w14:paraId="6BB7E264" w14:textId="77777777" w:rsidR="00C33B08" w:rsidRPr="009023D2" w:rsidRDefault="00C33B08" w:rsidP="009023D2">
            <w:pPr>
              <w:rPr>
                <w:rFonts w:ascii="Times New Roman" w:hAnsi="Times New Roman" w:cs="Times New Roman"/>
                <w:sz w:val="20"/>
                <w:szCs w:val="20"/>
              </w:rPr>
            </w:pPr>
            <w:r w:rsidRPr="009023D2">
              <w:rPr>
                <w:rFonts w:ascii="Times New Roman" w:hAnsi="Times New Roman" w:cs="Times New Roman"/>
                <w:sz w:val="20"/>
                <w:szCs w:val="20"/>
              </w:rPr>
              <w:t>***(0.83)</w:t>
            </w:r>
          </w:p>
        </w:tc>
        <w:tc>
          <w:tcPr>
            <w:tcW w:w="1134" w:type="dxa"/>
            <w:shd w:val="clear" w:color="auto" w:fill="auto"/>
          </w:tcPr>
          <w:p w14:paraId="0875132A" w14:textId="77777777" w:rsidR="00C33B08" w:rsidRPr="009023D2" w:rsidRDefault="00C33B08" w:rsidP="009023D2">
            <w:pPr>
              <w:rPr>
                <w:rFonts w:ascii="Times New Roman" w:hAnsi="Times New Roman" w:cs="Times New Roman"/>
                <w:sz w:val="20"/>
                <w:szCs w:val="20"/>
              </w:rPr>
            </w:pPr>
            <w:r w:rsidRPr="009023D2">
              <w:rPr>
                <w:rFonts w:ascii="Times New Roman" w:hAnsi="Times New Roman" w:cs="Times New Roman"/>
                <w:sz w:val="20"/>
                <w:szCs w:val="20"/>
              </w:rPr>
              <w:t>***(0.87)</w:t>
            </w:r>
          </w:p>
        </w:tc>
        <w:tc>
          <w:tcPr>
            <w:tcW w:w="993" w:type="dxa"/>
            <w:tcBorders>
              <w:bottom w:val="single" w:sz="4" w:space="0" w:color="auto"/>
              <w:right w:val="nil"/>
            </w:tcBorders>
            <w:shd w:val="clear" w:color="auto" w:fill="auto"/>
          </w:tcPr>
          <w:p w14:paraId="0E6CD70D" w14:textId="77777777" w:rsidR="00C33B08" w:rsidRPr="009023D2" w:rsidRDefault="00C33B08" w:rsidP="009023D2">
            <w:pPr>
              <w:rPr>
                <w:rFonts w:ascii="Times New Roman" w:hAnsi="Times New Roman" w:cs="Times New Roman"/>
                <w:sz w:val="20"/>
                <w:szCs w:val="20"/>
              </w:rPr>
            </w:pPr>
            <w:r w:rsidRPr="009023D2">
              <w:rPr>
                <w:rFonts w:ascii="Times New Roman" w:hAnsi="Times New Roman" w:cs="Times New Roman"/>
                <w:sz w:val="20"/>
                <w:szCs w:val="20"/>
              </w:rPr>
              <w:t>-</w:t>
            </w:r>
          </w:p>
        </w:tc>
      </w:tr>
    </w:tbl>
    <w:p w14:paraId="395AD219" w14:textId="1A31A820" w:rsidR="0005669C" w:rsidRPr="009023D2" w:rsidRDefault="00345951" w:rsidP="002F45AB">
      <w:pPr>
        <w:pStyle w:val="Caption"/>
        <w:spacing w:before="120" w:line="360" w:lineRule="auto"/>
        <w:jc w:val="both"/>
        <w:rPr>
          <w:rFonts w:ascii="Times New Roman" w:hAnsi="Times New Roman" w:cs="Times New Roman"/>
          <w:i w:val="0"/>
          <w:color w:val="auto"/>
          <w:sz w:val="20"/>
          <w:szCs w:val="20"/>
        </w:rPr>
        <w:sectPr w:rsidR="0005669C" w:rsidRPr="009023D2" w:rsidSect="008639BF">
          <w:pgSz w:w="11906" w:h="16838"/>
          <w:pgMar w:top="1440" w:right="1440" w:bottom="1440" w:left="1440" w:header="709" w:footer="709" w:gutter="0"/>
          <w:cols w:space="708"/>
          <w:docGrid w:linePitch="360"/>
        </w:sectPr>
      </w:pPr>
      <w:r w:rsidRPr="009023D2">
        <w:rPr>
          <w:rFonts w:ascii="Times New Roman" w:hAnsi="Times New Roman" w:cs="Times New Roman"/>
          <w:i w:val="0"/>
          <w:color w:val="auto"/>
          <w:sz w:val="20"/>
          <w:szCs w:val="20"/>
        </w:rPr>
        <w:t xml:space="preserve">*** </w:t>
      </w:r>
      <w:r w:rsidRPr="009023D2">
        <w:rPr>
          <w:rFonts w:ascii="Times New Roman" w:hAnsi="Times New Roman" w:cs="Times New Roman"/>
          <w:color w:val="auto"/>
          <w:sz w:val="20"/>
          <w:szCs w:val="20"/>
        </w:rPr>
        <w:t>P</w:t>
      </w:r>
      <w:r w:rsidRPr="009023D2">
        <w:rPr>
          <w:rFonts w:ascii="Times New Roman" w:hAnsi="Times New Roman" w:cs="Times New Roman"/>
          <w:i w:val="0"/>
          <w:color w:val="auto"/>
          <w:sz w:val="20"/>
          <w:szCs w:val="20"/>
        </w:rPr>
        <w:t xml:space="preserve"> &lt; 0.001; ** </w:t>
      </w:r>
      <w:r w:rsidRPr="009023D2">
        <w:rPr>
          <w:rFonts w:ascii="Times New Roman" w:hAnsi="Times New Roman" w:cs="Times New Roman"/>
          <w:color w:val="auto"/>
          <w:sz w:val="20"/>
          <w:szCs w:val="20"/>
        </w:rPr>
        <w:t>P</w:t>
      </w:r>
      <w:r w:rsidRPr="009023D2">
        <w:rPr>
          <w:rFonts w:ascii="Times New Roman" w:hAnsi="Times New Roman" w:cs="Times New Roman"/>
          <w:i w:val="0"/>
          <w:color w:val="auto"/>
          <w:sz w:val="20"/>
          <w:szCs w:val="20"/>
        </w:rPr>
        <w:t xml:space="preserve"> &lt; 0.01, * </w:t>
      </w:r>
      <w:r w:rsidRPr="009023D2">
        <w:rPr>
          <w:rFonts w:ascii="Times New Roman" w:hAnsi="Times New Roman" w:cs="Times New Roman"/>
          <w:color w:val="auto"/>
          <w:sz w:val="20"/>
          <w:szCs w:val="20"/>
        </w:rPr>
        <w:t>P</w:t>
      </w:r>
      <w:r w:rsidRPr="009023D2">
        <w:rPr>
          <w:rFonts w:ascii="Times New Roman" w:hAnsi="Times New Roman" w:cs="Times New Roman"/>
          <w:i w:val="0"/>
          <w:color w:val="auto"/>
          <w:sz w:val="20"/>
          <w:szCs w:val="20"/>
        </w:rPr>
        <w:t xml:space="preserve"> &lt; 0.05; ns not significant</w:t>
      </w:r>
    </w:p>
    <w:p w14:paraId="035D6245" w14:textId="7E0B8440" w:rsidR="00462FDD" w:rsidRPr="00414176" w:rsidRDefault="00344DA9" w:rsidP="006B7E1A">
      <w:pPr>
        <w:pStyle w:val="Caption"/>
        <w:spacing w:after="0" w:line="360" w:lineRule="auto"/>
        <w:jc w:val="both"/>
        <w:rPr>
          <w:rFonts w:ascii="Times New Roman" w:hAnsi="Times New Roman" w:cs="Times New Roman"/>
          <w:b/>
          <w:sz w:val="24"/>
          <w:szCs w:val="24"/>
        </w:rPr>
      </w:pPr>
      <w:r w:rsidRPr="00344DA9">
        <w:rPr>
          <w:i w:val="0"/>
          <w:iCs w:val="0"/>
          <w:noProof/>
          <w:color w:val="auto"/>
          <w:sz w:val="22"/>
          <w:szCs w:val="22"/>
          <w:lang w:eastAsia="en-AU"/>
        </w:rPr>
        <w:t xml:space="preserve"> </w:t>
      </w:r>
      <w:r w:rsidRPr="00344DA9">
        <w:rPr>
          <w:rFonts w:ascii="Times New Roman" w:hAnsi="Times New Roman" w:cs="Times New Roman"/>
          <w:b/>
          <w:noProof/>
          <w:sz w:val="24"/>
          <w:szCs w:val="24"/>
          <w:lang w:eastAsia="en-AU"/>
        </w:rPr>
        <w:drawing>
          <wp:inline distT="0" distB="0" distL="0" distR="0" wp14:anchorId="54D84856" wp14:editId="2517828D">
            <wp:extent cx="5731510" cy="1686560"/>
            <wp:effectExtent l="0" t="0" r="2540" b="8890"/>
            <wp:docPr id="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rotWithShape="1">
                    <a:blip r:embed="rId22"/>
                    <a:srcRect l="22848" t="27901" r="5416" b="34568"/>
                    <a:stretch/>
                  </pic:blipFill>
                  <pic:spPr>
                    <a:xfrm>
                      <a:off x="0" y="0"/>
                      <a:ext cx="5731510" cy="1686560"/>
                    </a:xfrm>
                    <a:prstGeom prst="rect">
                      <a:avLst/>
                    </a:prstGeom>
                  </pic:spPr>
                </pic:pic>
              </a:graphicData>
            </a:graphic>
          </wp:inline>
        </w:drawing>
      </w:r>
    </w:p>
    <w:p w14:paraId="07A1E00F" w14:textId="77777777" w:rsidR="00594FED" w:rsidRDefault="00594FED" w:rsidP="006B7E1A">
      <w:pPr>
        <w:pStyle w:val="Caption"/>
        <w:spacing w:after="0" w:line="360" w:lineRule="auto"/>
        <w:jc w:val="both"/>
        <w:rPr>
          <w:rFonts w:ascii="Times New Roman" w:hAnsi="Times New Roman" w:cs="Times New Roman"/>
          <w:b/>
          <w:i w:val="0"/>
          <w:color w:val="auto"/>
          <w:sz w:val="24"/>
          <w:szCs w:val="24"/>
        </w:rPr>
      </w:pPr>
    </w:p>
    <w:p w14:paraId="664F61E5" w14:textId="27EC2CC4" w:rsidR="00C6489A" w:rsidRPr="009023D2" w:rsidRDefault="00462FDD" w:rsidP="006B7E1A">
      <w:pPr>
        <w:pStyle w:val="Caption"/>
        <w:spacing w:after="0" w:line="360" w:lineRule="auto"/>
        <w:jc w:val="both"/>
      </w:pPr>
      <w:r w:rsidRPr="009023D2">
        <w:rPr>
          <w:rFonts w:ascii="Times New Roman" w:hAnsi="Times New Roman" w:cs="Times New Roman"/>
          <w:b/>
          <w:i w:val="0"/>
          <w:color w:val="auto"/>
          <w:sz w:val="20"/>
          <w:szCs w:val="24"/>
        </w:rPr>
        <w:t xml:space="preserve">Fig. </w:t>
      </w:r>
      <w:r w:rsidR="00EE48D4" w:rsidRPr="009023D2">
        <w:rPr>
          <w:rFonts w:ascii="Times New Roman" w:hAnsi="Times New Roman" w:cs="Times New Roman"/>
          <w:b/>
          <w:i w:val="0"/>
          <w:color w:val="auto"/>
          <w:sz w:val="20"/>
          <w:szCs w:val="24"/>
        </w:rPr>
        <w:t>S9</w:t>
      </w:r>
      <w:r w:rsidR="00EE48D4" w:rsidRPr="009023D2">
        <w:rPr>
          <w:rFonts w:ascii="Times New Roman" w:hAnsi="Times New Roman" w:cs="Times New Roman"/>
          <w:i w:val="0"/>
          <w:color w:val="auto"/>
          <w:sz w:val="20"/>
          <w:szCs w:val="24"/>
        </w:rPr>
        <w:t xml:space="preserve"> </w:t>
      </w:r>
      <w:r w:rsidRPr="009023D2">
        <w:rPr>
          <w:rFonts w:ascii="Times New Roman" w:hAnsi="Times New Roman" w:cs="Times New Roman"/>
          <w:i w:val="0"/>
          <w:color w:val="auto"/>
          <w:sz w:val="20"/>
          <w:szCs w:val="24"/>
        </w:rPr>
        <w:t xml:space="preserve">Abnormal seed formation due to continuous use of saline irrigation (EC) at the flowering stage. </w:t>
      </w:r>
      <w:proofErr w:type="gramStart"/>
      <w:r w:rsidR="00D24EBB" w:rsidRPr="009023D2">
        <w:rPr>
          <w:rFonts w:ascii="Times New Roman" w:hAnsi="Times New Roman" w:cs="Times New Roman"/>
          <w:b/>
          <w:i w:val="0"/>
          <w:color w:val="auto"/>
          <w:sz w:val="20"/>
          <w:szCs w:val="24"/>
        </w:rPr>
        <w:t>a</w:t>
      </w:r>
      <w:proofErr w:type="gramEnd"/>
      <w:r w:rsidRPr="009023D2">
        <w:rPr>
          <w:rFonts w:ascii="Times New Roman" w:hAnsi="Times New Roman" w:cs="Times New Roman"/>
          <w:i w:val="0"/>
          <w:color w:val="auto"/>
          <w:sz w:val="20"/>
          <w:szCs w:val="24"/>
        </w:rPr>
        <w:t xml:space="preserve"> EC of 2 </w:t>
      </w:r>
      <w:proofErr w:type="spellStart"/>
      <w:r w:rsidRPr="009023D2">
        <w:rPr>
          <w:rFonts w:ascii="Times New Roman" w:hAnsi="Times New Roman" w:cs="Times New Roman"/>
          <w:i w:val="0"/>
          <w:color w:val="auto"/>
          <w:sz w:val="20"/>
          <w:szCs w:val="24"/>
        </w:rPr>
        <w:t>dS</w:t>
      </w:r>
      <w:proofErr w:type="spellEnd"/>
      <w:r w:rsidRPr="009023D2">
        <w:rPr>
          <w:rFonts w:ascii="Times New Roman" w:hAnsi="Times New Roman" w:cs="Times New Roman"/>
          <w:i w:val="0"/>
          <w:color w:val="auto"/>
          <w:sz w:val="20"/>
          <w:szCs w:val="24"/>
        </w:rPr>
        <w:t xml:space="preserve"> m</w:t>
      </w:r>
      <w:r w:rsidRPr="009023D2">
        <w:rPr>
          <w:rFonts w:ascii="Times New Roman" w:hAnsi="Times New Roman" w:cs="Times New Roman"/>
          <w:i w:val="0"/>
          <w:color w:val="auto"/>
          <w:sz w:val="20"/>
          <w:szCs w:val="24"/>
          <w:vertAlign w:val="superscript"/>
        </w:rPr>
        <w:t>-1</w:t>
      </w:r>
      <w:r w:rsidRPr="009023D2">
        <w:rPr>
          <w:rFonts w:ascii="Times New Roman" w:hAnsi="Times New Roman" w:cs="Times New Roman"/>
          <w:i w:val="0"/>
          <w:color w:val="auto"/>
          <w:sz w:val="20"/>
          <w:szCs w:val="24"/>
        </w:rPr>
        <w:t xml:space="preserve"> produced ~40–50% curl or immature seed at the centre</w:t>
      </w:r>
      <w:r w:rsidR="00DA7248" w:rsidRPr="009023D2">
        <w:rPr>
          <w:rFonts w:ascii="Times New Roman" w:hAnsi="Times New Roman" w:cs="Times New Roman"/>
          <w:i w:val="0"/>
          <w:color w:val="auto"/>
          <w:sz w:val="20"/>
          <w:szCs w:val="24"/>
        </w:rPr>
        <w:t xml:space="preserve">. </w:t>
      </w:r>
      <w:proofErr w:type="gramStart"/>
      <w:r w:rsidR="00D24EBB" w:rsidRPr="009023D2">
        <w:rPr>
          <w:rFonts w:ascii="Times New Roman" w:hAnsi="Times New Roman" w:cs="Times New Roman"/>
          <w:b/>
          <w:i w:val="0"/>
          <w:color w:val="auto"/>
          <w:sz w:val="20"/>
          <w:szCs w:val="24"/>
        </w:rPr>
        <w:t>b</w:t>
      </w:r>
      <w:proofErr w:type="gramEnd"/>
      <w:r w:rsidRPr="009023D2">
        <w:rPr>
          <w:rFonts w:ascii="Times New Roman" w:hAnsi="Times New Roman" w:cs="Times New Roman"/>
          <w:i w:val="0"/>
          <w:color w:val="auto"/>
          <w:sz w:val="20"/>
          <w:szCs w:val="24"/>
        </w:rPr>
        <w:t xml:space="preserve"> EC of 4 </w:t>
      </w:r>
      <w:proofErr w:type="spellStart"/>
      <w:r w:rsidRPr="009023D2">
        <w:rPr>
          <w:rFonts w:ascii="Times New Roman" w:hAnsi="Times New Roman" w:cs="Times New Roman"/>
          <w:i w:val="0"/>
          <w:color w:val="auto"/>
          <w:sz w:val="20"/>
          <w:szCs w:val="24"/>
        </w:rPr>
        <w:t>dS</w:t>
      </w:r>
      <w:proofErr w:type="spellEnd"/>
      <w:r w:rsidRPr="009023D2">
        <w:rPr>
          <w:rFonts w:ascii="Times New Roman" w:hAnsi="Times New Roman" w:cs="Times New Roman"/>
          <w:i w:val="0"/>
          <w:color w:val="auto"/>
          <w:sz w:val="20"/>
          <w:szCs w:val="24"/>
        </w:rPr>
        <w:t xml:space="preserve"> m</w:t>
      </w:r>
      <w:r w:rsidRPr="009023D2">
        <w:rPr>
          <w:rFonts w:ascii="Times New Roman" w:hAnsi="Times New Roman" w:cs="Times New Roman"/>
          <w:i w:val="0"/>
          <w:color w:val="auto"/>
          <w:sz w:val="20"/>
          <w:szCs w:val="24"/>
          <w:vertAlign w:val="superscript"/>
        </w:rPr>
        <w:t>-1</w:t>
      </w:r>
      <w:r w:rsidRPr="009023D2">
        <w:rPr>
          <w:rFonts w:ascii="Times New Roman" w:hAnsi="Times New Roman" w:cs="Times New Roman"/>
          <w:i w:val="0"/>
          <w:color w:val="auto"/>
          <w:sz w:val="20"/>
          <w:szCs w:val="24"/>
        </w:rPr>
        <w:t xml:space="preserve"> created a gap at the centre surrounded by brown coloured seed and immature seed that accounted for ~30–40% of total disk area</w:t>
      </w:r>
      <w:r w:rsidR="00DA7248" w:rsidRPr="009023D2">
        <w:rPr>
          <w:rFonts w:ascii="Times New Roman" w:hAnsi="Times New Roman" w:cs="Times New Roman"/>
          <w:i w:val="0"/>
          <w:color w:val="auto"/>
          <w:sz w:val="20"/>
          <w:szCs w:val="24"/>
        </w:rPr>
        <w:t>.</w:t>
      </w:r>
      <w:r w:rsidRPr="009023D2">
        <w:rPr>
          <w:rFonts w:ascii="Times New Roman" w:hAnsi="Times New Roman" w:cs="Times New Roman"/>
          <w:i w:val="0"/>
          <w:color w:val="auto"/>
          <w:sz w:val="20"/>
          <w:szCs w:val="24"/>
        </w:rPr>
        <w:t xml:space="preserve"> </w:t>
      </w:r>
      <w:proofErr w:type="gramStart"/>
      <w:r w:rsidR="00D24EBB" w:rsidRPr="009023D2">
        <w:rPr>
          <w:rFonts w:ascii="Times New Roman" w:hAnsi="Times New Roman" w:cs="Times New Roman"/>
          <w:b/>
          <w:i w:val="0"/>
          <w:color w:val="auto"/>
          <w:sz w:val="20"/>
          <w:szCs w:val="24"/>
        </w:rPr>
        <w:t>c</w:t>
      </w:r>
      <w:proofErr w:type="gramEnd"/>
      <w:r w:rsidRPr="009023D2">
        <w:rPr>
          <w:rFonts w:ascii="Times New Roman" w:hAnsi="Times New Roman" w:cs="Times New Roman"/>
          <w:i w:val="0"/>
          <w:color w:val="auto"/>
          <w:sz w:val="20"/>
          <w:szCs w:val="24"/>
        </w:rPr>
        <w:t xml:space="preserve"> EC of 8 </w:t>
      </w:r>
      <w:proofErr w:type="spellStart"/>
      <w:r w:rsidRPr="009023D2">
        <w:rPr>
          <w:rFonts w:ascii="Times New Roman" w:hAnsi="Times New Roman" w:cs="Times New Roman"/>
          <w:i w:val="0"/>
          <w:color w:val="auto"/>
          <w:sz w:val="20"/>
          <w:szCs w:val="24"/>
        </w:rPr>
        <w:t>dS</w:t>
      </w:r>
      <w:proofErr w:type="spellEnd"/>
      <w:r w:rsidRPr="009023D2">
        <w:rPr>
          <w:rFonts w:ascii="Times New Roman" w:hAnsi="Times New Roman" w:cs="Times New Roman"/>
          <w:i w:val="0"/>
          <w:color w:val="auto"/>
          <w:sz w:val="20"/>
          <w:szCs w:val="24"/>
        </w:rPr>
        <w:t xml:space="preserve"> m</w:t>
      </w:r>
      <w:r w:rsidRPr="009023D2">
        <w:rPr>
          <w:rFonts w:ascii="Times New Roman" w:hAnsi="Times New Roman" w:cs="Times New Roman"/>
          <w:i w:val="0"/>
          <w:color w:val="auto"/>
          <w:sz w:val="20"/>
          <w:szCs w:val="24"/>
          <w:vertAlign w:val="superscript"/>
        </w:rPr>
        <w:t>-1</w:t>
      </w:r>
      <w:r w:rsidRPr="009023D2">
        <w:rPr>
          <w:rFonts w:ascii="Times New Roman" w:hAnsi="Times New Roman" w:cs="Times New Roman"/>
          <w:i w:val="0"/>
          <w:color w:val="auto"/>
          <w:sz w:val="20"/>
          <w:szCs w:val="24"/>
        </w:rPr>
        <w:t xml:space="preserve"> produced brown dead spikelets at the centre of the disk </w:t>
      </w:r>
    </w:p>
    <w:sectPr w:rsidR="00C6489A" w:rsidRPr="009023D2" w:rsidSect="008639BF">
      <w:type w:val="continuous"/>
      <w:pgSz w:w="11906" w:h="16838"/>
      <w:pgMar w:top="1440" w:right="1440" w:bottom="1440" w:left="1440" w:header="709" w:footer="709"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B2D0E6C" w16cid:durableId="25ADFF35"/>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F3BB16" w14:textId="77777777" w:rsidR="001428C7" w:rsidRDefault="001428C7" w:rsidP="00462FDD">
      <w:pPr>
        <w:spacing w:after="0" w:line="240" w:lineRule="auto"/>
      </w:pPr>
      <w:r>
        <w:separator/>
      </w:r>
    </w:p>
  </w:endnote>
  <w:endnote w:type="continuationSeparator" w:id="0">
    <w:p w14:paraId="6DA1D04F" w14:textId="77777777" w:rsidR="001428C7" w:rsidRDefault="001428C7" w:rsidP="00462F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altName w:val="Arial"/>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FCAFE7" w14:textId="77777777" w:rsidR="00F041FE" w:rsidRDefault="00F041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59044443"/>
      <w:docPartObj>
        <w:docPartGallery w:val="Page Numbers (Bottom of Page)"/>
        <w:docPartUnique/>
      </w:docPartObj>
    </w:sdtPr>
    <w:sdtEndPr>
      <w:rPr>
        <w:noProof/>
      </w:rPr>
    </w:sdtEndPr>
    <w:sdtContent>
      <w:p w14:paraId="6962799D" w14:textId="0B23B705" w:rsidR="00F041FE" w:rsidRDefault="00F041FE">
        <w:pPr>
          <w:pStyle w:val="Footer"/>
          <w:jc w:val="right"/>
        </w:pPr>
        <w:r w:rsidRPr="00FC328B">
          <w:rPr>
            <w:rFonts w:ascii="Times New Roman" w:hAnsi="Times New Roman" w:cs="Times New Roman"/>
            <w:sz w:val="20"/>
            <w:szCs w:val="20"/>
          </w:rPr>
          <w:fldChar w:fldCharType="begin"/>
        </w:r>
        <w:r w:rsidRPr="00FC328B">
          <w:rPr>
            <w:rFonts w:ascii="Times New Roman" w:hAnsi="Times New Roman" w:cs="Times New Roman"/>
            <w:sz w:val="20"/>
            <w:szCs w:val="20"/>
          </w:rPr>
          <w:instrText xml:space="preserve"> PAGE   \* MERGEFORMAT </w:instrText>
        </w:r>
        <w:r w:rsidRPr="00FC328B">
          <w:rPr>
            <w:rFonts w:ascii="Times New Roman" w:hAnsi="Times New Roman" w:cs="Times New Roman"/>
            <w:sz w:val="20"/>
            <w:szCs w:val="20"/>
          </w:rPr>
          <w:fldChar w:fldCharType="separate"/>
        </w:r>
        <w:r w:rsidR="00541AA7">
          <w:rPr>
            <w:rFonts w:ascii="Times New Roman" w:hAnsi="Times New Roman" w:cs="Times New Roman"/>
            <w:noProof/>
            <w:sz w:val="20"/>
            <w:szCs w:val="20"/>
          </w:rPr>
          <w:t>13</w:t>
        </w:r>
        <w:r w:rsidRPr="00FC328B">
          <w:rPr>
            <w:rFonts w:ascii="Times New Roman" w:hAnsi="Times New Roman" w:cs="Times New Roman"/>
            <w:noProof/>
            <w:sz w:val="20"/>
            <w:szCs w:val="20"/>
          </w:rPr>
          <w:fldChar w:fldCharType="end"/>
        </w:r>
      </w:p>
    </w:sdtContent>
  </w:sdt>
  <w:p w14:paraId="7A47407B" w14:textId="77777777" w:rsidR="00F041FE" w:rsidRDefault="00F041F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32A460" w14:textId="77777777" w:rsidR="00F041FE" w:rsidRDefault="00F041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5197F6B" w14:textId="77777777" w:rsidR="001428C7" w:rsidRDefault="001428C7" w:rsidP="00462FDD">
      <w:pPr>
        <w:spacing w:after="0" w:line="240" w:lineRule="auto"/>
      </w:pPr>
      <w:r>
        <w:separator/>
      </w:r>
    </w:p>
  </w:footnote>
  <w:footnote w:type="continuationSeparator" w:id="0">
    <w:p w14:paraId="5DD28426" w14:textId="77777777" w:rsidR="001428C7" w:rsidRDefault="001428C7" w:rsidP="00462FD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E5C723" w14:textId="77777777" w:rsidR="00F041FE" w:rsidRDefault="00F041F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6BEBE0" w14:textId="77777777" w:rsidR="00F041FE" w:rsidRDefault="00F041F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A2EB99" w14:textId="77777777" w:rsidR="00F041FE" w:rsidRDefault="00F041F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066A7A"/>
    <w:multiLevelType w:val="hybridMultilevel"/>
    <w:tmpl w:val="0C8E1B40"/>
    <w:lvl w:ilvl="0" w:tplc="EC2AB18E">
      <w:start w:val="2"/>
      <w:numFmt w:val="lowerLetter"/>
      <w:lvlText w:val="%1."/>
      <w:lvlJc w:val="left"/>
      <w:pPr>
        <w:ind w:left="720" w:hanging="360"/>
      </w:pPr>
      <w:rPr>
        <w:rFonts w:hint="default"/>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3EC55562"/>
    <w:multiLevelType w:val="hybridMultilevel"/>
    <w:tmpl w:val="D650773E"/>
    <w:lvl w:ilvl="0" w:tplc="FC5E5852">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43636FDC"/>
    <w:multiLevelType w:val="hybridMultilevel"/>
    <w:tmpl w:val="E104035A"/>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4441319B"/>
    <w:multiLevelType w:val="hybridMultilevel"/>
    <w:tmpl w:val="384AC948"/>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69037829"/>
    <w:multiLevelType w:val="hybridMultilevel"/>
    <w:tmpl w:val="E1421E2E"/>
    <w:lvl w:ilvl="0" w:tplc="5DF4DA00">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79CD70B5"/>
    <w:multiLevelType w:val="hybridMultilevel"/>
    <w:tmpl w:val="61B86EDE"/>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7BF53A24"/>
    <w:multiLevelType w:val="hybridMultilevel"/>
    <w:tmpl w:val="EB1C1EE2"/>
    <w:lvl w:ilvl="0" w:tplc="2542AE3E">
      <w:start w:val="1"/>
      <w:numFmt w:val="lowerLetter"/>
      <w:lvlText w:val="%1."/>
      <w:lvlJc w:val="left"/>
      <w:pPr>
        <w:ind w:left="720" w:hanging="360"/>
      </w:pPr>
      <w:rPr>
        <w:rFonts w:hint="default"/>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7C4C4221"/>
    <w:multiLevelType w:val="hybridMultilevel"/>
    <w:tmpl w:val="384AC948"/>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3"/>
  </w:num>
  <w:num w:numId="2">
    <w:abstractNumId w:val="7"/>
  </w:num>
  <w:num w:numId="3">
    <w:abstractNumId w:val="5"/>
  </w:num>
  <w:num w:numId="4">
    <w:abstractNumId w:val="2"/>
  </w:num>
  <w:num w:numId="5">
    <w:abstractNumId w:val="4"/>
  </w:num>
  <w:num w:numId="6">
    <w:abstractNumId w:val="1"/>
  </w:num>
  <w:num w:numId="7">
    <w:abstractNumId w:val="0"/>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trackRevisions/>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MDQws7QwtzQ0NDIwMDBV0lEKTi0uzszPAykwNqsFAMYvfGgtAAAA"/>
  </w:docVars>
  <w:rsids>
    <w:rsidRoot w:val="00462FDD"/>
    <w:rsid w:val="00000BD9"/>
    <w:rsid w:val="00002E6D"/>
    <w:rsid w:val="0001222A"/>
    <w:rsid w:val="00015144"/>
    <w:rsid w:val="00027B0C"/>
    <w:rsid w:val="0005669C"/>
    <w:rsid w:val="000604CC"/>
    <w:rsid w:val="00060D68"/>
    <w:rsid w:val="0006418B"/>
    <w:rsid w:val="000651F7"/>
    <w:rsid w:val="0007115C"/>
    <w:rsid w:val="00077556"/>
    <w:rsid w:val="00090142"/>
    <w:rsid w:val="000961B1"/>
    <w:rsid w:val="000C5691"/>
    <w:rsid w:val="000D6D18"/>
    <w:rsid w:val="000F1089"/>
    <w:rsid w:val="00100084"/>
    <w:rsid w:val="0010205C"/>
    <w:rsid w:val="00111CA5"/>
    <w:rsid w:val="0011486F"/>
    <w:rsid w:val="00117C27"/>
    <w:rsid w:val="0012157B"/>
    <w:rsid w:val="00136084"/>
    <w:rsid w:val="001428C7"/>
    <w:rsid w:val="001879D8"/>
    <w:rsid w:val="001B5798"/>
    <w:rsid w:val="001C10E1"/>
    <w:rsid w:val="001D1233"/>
    <w:rsid w:val="001D72B2"/>
    <w:rsid w:val="001E0B96"/>
    <w:rsid w:val="001F42FF"/>
    <w:rsid w:val="001F59D3"/>
    <w:rsid w:val="001F5FC5"/>
    <w:rsid w:val="002211B2"/>
    <w:rsid w:val="00234E6F"/>
    <w:rsid w:val="002377D6"/>
    <w:rsid w:val="002440A2"/>
    <w:rsid w:val="00247237"/>
    <w:rsid w:val="00254845"/>
    <w:rsid w:val="00255065"/>
    <w:rsid w:val="00256A93"/>
    <w:rsid w:val="00282312"/>
    <w:rsid w:val="00294A00"/>
    <w:rsid w:val="00294B04"/>
    <w:rsid w:val="002A47F6"/>
    <w:rsid w:val="002A4B5E"/>
    <w:rsid w:val="002B0D58"/>
    <w:rsid w:val="002C0CFE"/>
    <w:rsid w:val="002C2AAC"/>
    <w:rsid w:val="002C4589"/>
    <w:rsid w:val="002F18FC"/>
    <w:rsid w:val="002F45AB"/>
    <w:rsid w:val="00314DE6"/>
    <w:rsid w:val="00321D97"/>
    <w:rsid w:val="0033484A"/>
    <w:rsid w:val="00344DA9"/>
    <w:rsid w:val="003450B9"/>
    <w:rsid w:val="00345951"/>
    <w:rsid w:val="00345BB9"/>
    <w:rsid w:val="00370229"/>
    <w:rsid w:val="00377C62"/>
    <w:rsid w:val="003A7CA3"/>
    <w:rsid w:val="003E0400"/>
    <w:rsid w:val="003E1312"/>
    <w:rsid w:val="003E1D46"/>
    <w:rsid w:val="003E7834"/>
    <w:rsid w:val="00402278"/>
    <w:rsid w:val="00411F3B"/>
    <w:rsid w:val="00413243"/>
    <w:rsid w:val="00415A80"/>
    <w:rsid w:val="004444C3"/>
    <w:rsid w:val="00462C37"/>
    <w:rsid w:val="00462FDD"/>
    <w:rsid w:val="00465AD9"/>
    <w:rsid w:val="00491C56"/>
    <w:rsid w:val="00493791"/>
    <w:rsid w:val="00493939"/>
    <w:rsid w:val="004A0C89"/>
    <w:rsid w:val="004A6C43"/>
    <w:rsid w:val="004C01DD"/>
    <w:rsid w:val="004C173A"/>
    <w:rsid w:val="004C7C56"/>
    <w:rsid w:val="004E567C"/>
    <w:rsid w:val="004E7343"/>
    <w:rsid w:val="00504F43"/>
    <w:rsid w:val="005145EC"/>
    <w:rsid w:val="0053385E"/>
    <w:rsid w:val="00541AA7"/>
    <w:rsid w:val="00560102"/>
    <w:rsid w:val="0056057B"/>
    <w:rsid w:val="00566A8B"/>
    <w:rsid w:val="0057381F"/>
    <w:rsid w:val="00573F5E"/>
    <w:rsid w:val="00574C00"/>
    <w:rsid w:val="00576AC4"/>
    <w:rsid w:val="005830A7"/>
    <w:rsid w:val="005848BB"/>
    <w:rsid w:val="00586F30"/>
    <w:rsid w:val="005911E1"/>
    <w:rsid w:val="00594FED"/>
    <w:rsid w:val="005A6547"/>
    <w:rsid w:val="005B0742"/>
    <w:rsid w:val="005B1F0F"/>
    <w:rsid w:val="005B3657"/>
    <w:rsid w:val="005C078B"/>
    <w:rsid w:val="005E33C4"/>
    <w:rsid w:val="005E6029"/>
    <w:rsid w:val="005E73BD"/>
    <w:rsid w:val="005E769B"/>
    <w:rsid w:val="0061311C"/>
    <w:rsid w:val="006326FF"/>
    <w:rsid w:val="006376F1"/>
    <w:rsid w:val="00637FC0"/>
    <w:rsid w:val="00644294"/>
    <w:rsid w:val="00651ECF"/>
    <w:rsid w:val="0066019A"/>
    <w:rsid w:val="006736F1"/>
    <w:rsid w:val="00676181"/>
    <w:rsid w:val="006814FB"/>
    <w:rsid w:val="006A70FC"/>
    <w:rsid w:val="006B2E7F"/>
    <w:rsid w:val="006B7E1A"/>
    <w:rsid w:val="006C112A"/>
    <w:rsid w:val="006D0905"/>
    <w:rsid w:val="006F1004"/>
    <w:rsid w:val="006F170C"/>
    <w:rsid w:val="006F7C60"/>
    <w:rsid w:val="00716945"/>
    <w:rsid w:val="007259E9"/>
    <w:rsid w:val="00725EFE"/>
    <w:rsid w:val="0072788C"/>
    <w:rsid w:val="007278DA"/>
    <w:rsid w:val="00755EEB"/>
    <w:rsid w:val="00760A3B"/>
    <w:rsid w:val="007642F2"/>
    <w:rsid w:val="0076707C"/>
    <w:rsid w:val="00775495"/>
    <w:rsid w:val="00777225"/>
    <w:rsid w:val="00783C06"/>
    <w:rsid w:val="007B34C6"/>
    <w:rsid w:val="007C2259"/>
    <w:rsid w:val="007C6BAB"/>
    <w:rsid w:val="007D4EAA"/>
    <w:rsid w:val="007D754A"/>
    <w:rsid w:val="007F34A5"/>
    <w:rsid w:val="007F3835"/>
    <w:rsid w:val="007F72BF"/>
    <w:rsid w:val="008017A2"/>
    <w:rsid w:val="00813F46"/>
    <w:rsid w:val="00825A5D"/>
    <w:rsid w:val="008560F0"/>
    <w:rsid w:val="008565DD"/>
    <w:rsid w:val="008639BF"/>
    <w:rsid w:val="008814AB"/>
    <w:rsid w:val="00882764"/>
    <w:rsid w:val="008852F4"/>
    <w:rsid w:val="00897BE4"/>
    <w:rsid w:val="008B47D2"/>
    <w:rsid w:val="008B6856"/>
    <w:rsid w:val="008B6A53"/>
    <w:rsid w:val="008C201B"/>
    <w:rsid w:val="008E201E"/>
    <w:rsid w:val="008E5726"/>
    <w:rsid w:val="008F24F4"/>
    <w:rsid w:val="009023D2"/>
    <w:rsid w:val="009744D5"/>
    <w:rsid w:val="00981793"/>
    <w:rsid w:val="009A671A"/>
    <w:rsid w:val="009B2A43"/>
    <w:rsid w:val="009B2FB3"/>
    <w:rsid w:val="00A05388"/>
    <w:rsid w:val="00A100F4"/>
    <w:rsid w:val="00A1611D"/>
    <w:rsid w:val="00A235B5"/>
    <w:rsid w:val="00A25516"/>
    <w:rsid w:val="00A40575"/>
    <w:rsid w:val="00A4140D"/>
    <w:rsid w:val="00A419B6"/>
    <w:rsid w:val="00A66108"/>
    <w:rsid w:val="00A66192"/>
    <w:rsid w:val="00A92235"/>
    <w:rsid w:val="00AA053A"/>
    <w:rsid w:val="00AB0C1A"/>
    <w:rsid w:val="00AB1301"/>
    <w:rsid w:val="00AC1FAF"/>
    <w:rsid w:val="00AC4016"/>
    <w:rsid w:val="00AC643D"/>
    <w:rsid w:val="00AE6398"/>
    <w:rsid w:val="00AF37D9"/>
    <w:rsid w:val="00AF6D04"/>
    <w:rsid w:val="00B03AE4"/>
    <w:rsid w:val="00B122E4"/>
    <w:rsid w:val="00B20A4D"/>
    <w:rsid w:val="00B36E76"/>
    <w:rsid w:val="00B37120"/>
    <w:rsid w:val="00B37B2C"/>
    <w:rsid w:val="00B602B1"/>
    <w:rsid w:val="00B65FC1"/>
    <w:rsid w:val="00B94203"/>
    <w:rsid w:val="00BA175E"/>
    <w:rsid w:val="00BA1762"/>
    <w:rsid w:val="00BA1FC4"/>
    <w:rsid w:val="00BA7AB2"/>
    <w:rsid w:val="00BC4157"/>
    <w:rsid w:val="00BD3027"/>
    <w:rsid w:val="00BE2DEF"/>
    <w:rsid w:val="00BF542C"/>
    <w:rsid w:val="00C069F4"/>
    <w:rsid w:val="00C07003"/>
    <w:rsid w:val="00C10003"/>
    <w:rsid w:val="00C120E8"/>
    <w:rsid w:val="00C23581"/>
    <w:rsid w:val="00C253B1"/>
    <w:rsid w:val="00C33B08"/>
    <w:rsid w:val="00C42D01"/>
    <w:rsid w:val="00C5127B"/>
    <w:rsid w:val="00C56F2D"/>
    <w:rsid w:val="00C6489A"/>
    <w:rsid w:val="00C71487"/>
    <w:rsid w:val="00C9375E"/>
    <w:rsid w:val="00CB6FEC"/>
    <w:rsid w:val="00D069F0"/>
    <w:rsid w:val="00D15A70"/>
    <w:rsid w:val="00D16498"/>
    <w:rsid w:val="00D24EBB"/>
    <w:rsid w:val="00D42870"/>
    <w:rsid w:val="00D472B3"/>
    <w:rsid w:val="00D52476"/>
    <w:rsid w:val="00D55905"/>
    <w:rsid w:val="00D56054"/>
    <w:rsid w:val="00D86BCB"/>
    <w:rsid w:val="00D925D2"/>
    <w:rsid w:val="00D92DA5"/>
    <w:rsid w:val="00DA29B0"/>
    <w:rsid w:val="00DA7248"/>
    <w:rsid w:val="00DA7E6E"/>
    <w:rsid w:val="00DB22E1"/>
    <w:rsid w:val="00DC50C0"/>
    <w:rsid w:val="00DC78CF"/>
    <w:rsid w:val="00DD573A"/>
    <w:rsid w:val="00DE0378"/>
    <w:rsid w:val="00DF3032"/>
    <w:rsid w:val="00E057F7"/>
    <w:rsid w:val="00E4398E"/>
    <w:rsid w:val="00E45D2B"/>
    <w:rsid w:val="00E626D8"/>
    <w:rsid w:val="00E62E6D"/>
    <w:rsid w:val="00E65A13"/>
    <w:rsid w:val="00E73440"/>
    <w:rsid w:val="00E921CF"/>
    <w:rsid w:val="00E9264B"/>
    <w:rsid w:val="00EB063C"/>
    <w:rsid w:val="00EB5B8E"/>
    <w:rsid w:val="00ED46BB"/>
    <w:rsid w:val="00EE1E03"/>
    <w:rsid w:val="00EE48D4"/>
    <w:rsid w:val="00EE56EB"/>
    <w:rsid w:val="00F0081A"/>
    <w:rsid w:val="00F0255F"/>
    <w:rsid w:val="00F03CDB"/>
    <w:rsid w:val="00F041FE"/>
    <w:rsid w:val="00F23DB7"/>
    <w:rsid w:val="00F3263C"/>
    <w:rsid w:val="00F604E1"/>
    <w:rsid w:val="00F64019"/>
    <w:rsid w:val="00F72E79"/>
    <w:rsid w:val="00F75C32"/>
    <w:rsid w:val="00F83467"/>
    <w:rsid w:val="00F87326"/>
    <w:rsid w:val="00F93410"/>
    <w:rsid w:val="00F97E60"/>
    <w:rsid w:val="00FA7266"/>
    <w:rsid w:val="00FA7A81"/>
    <w:rsid w:val="00FC328B"/>
    <w:rsid w:val="00FD12AA"/>
    <w:rsid w:val="00FD40EC"/>
    <w:rsid w:val="00FD72F4"/>
    <w:rsid w:val="00FF420C"/>
    <w:rsid w:val="00FF64E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945E4E"/>
  <w15:chartTrackingRefBased/>
  <w15:docId w15:val="{0C53119D-B499-42A0-864C-72C9B075BA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62FD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62FD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62FDD"/>
  </w:style>
  <w:style w:type="paragraph" w:styleId="ListParagraph">
    <w:name w:val="List Paragraph"/>
    <w:basedOn w:val="Normal"/>
    <w:link w:val="ListParagraphChar"/>
    <w:uiPriority w:val="34"/>
    <w:qFormat/>
    <w:rsid w:val="00462FDD"/>
    <w:pPr>
      <w:ind w:left="720"/>
      <w:contextualSpacing/>
    </w:pPr>
  </w:style>
  <w:style w:type="character" w:customStyle="1" w:styleId="ListParagraphChar">
    <w:name w:val="List Paragraph Char"/>
    <w:basedOn w:val="DefaultParagraphFont"/>
    <w:link w:val="ListParagraph"/>
    <w:uiPriority w:val="34"/>
    <w:rsid w:val="00462FDD"/>
  </w:style>
  <w:style w:type="paragraph" w:styleId="FootnoteText">
    <w:name w:val="footnote text"/>
    <w:basedOn w:val="Normal"/>
    <w:link w:val="FootnoteTextChar"/>
    <w:uiPriority w:val="99"/>
    <w:unhideWhenUsed/>
    <w:rsid w:val="00462FDD"/>
    <w:pPr>
      <w:spacing w:after="0" w:line="240" w:lineRule="auto"/>
    </w:pPr>
    <w:rPr>
      <w:sz w:val="20"/>
      <w:szCs w:val="20"/>
    </w:rPr>
  </w:style>
  <w:style w:type="character" w:customStyle="1" w:styleId="FootnoteTextChar">
    <w:name w:val="Footnote Text Char"/>
    <w:basedOn w:val="DefaultParagraphFont"/>
    <w:link w:val="FootnoteText"/>
    <w:uiPriority w:val="99"/>
    <w:rsid w:val="00462FDD"/>
    <w:rPr>
      <w:sz w:val="20"/>
      <w:szCs w:val="20"/>
    </w:rPr>
  </w:style>
  <w:style w:type="character" w:styleId="FootnoteReference">
    <w:name w:val="footnote reference"/>
    <w:basedOn w:val="DefaultParagraphFont"/>
    <w:uiPriority w:val="99"/>
    <w:unhideWhenUsed/>
    <w:rsid w:val="00462FDD"/>
    <w:rPr>
      <w:vertAlign w:val="superscript"/>
    </w:rPr>
  </w:style>
  <w:style w:type="table" w:styleId="TableGrid">
    <w:name w:val="Table Grid"/>
    <w:basedOn w:val="TableNormal"/>
    <w:uiPriority w:val="39"/>
    <w:rsid w:val="00462FDD"/>
    <w:pPr>
      <w:spacing w:after="0" w:line="240" w:lineRule="auto"/>
    </w:pPr>
    <w:rPr>
      <w:lang w:val="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462FDD"/>
    <w:pPr>
      <w:spacing w:after="200" w:line="240" w:lineRule="auto"/>
    </w:pPr>
    <w:rPr>
      <w:i/>
      <w:iCs/>
      <w:color w:val="44546A" w:themeColor="text2"/>
      <w:sz w:val="18"/>
      <w:szCs w:val="18"/>
    </w:rPr>
  </w:style>
  <w:style w:type="paragraph" w:styleId="Footer">
    <w:name w:val="footer"/>
    <w:basedOn w:val="Normal"/>
    <w:link w:val="FooterChar"/>
    <w:uiPriority w:val="99"/>
    <w:unhideWhenUsed/>
    <w:rsid w:val="00462FD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62FDD"/>
  </w:style>
  <w:style w:type="paragraph" w:styleId="BalloonText">
    <w:name w:val="Balloon Text"/>
    <w:basedOn w:val="Normal"/>
    <w:link w:val="BalloonTextChar"/>
    <w:uiPriority w:val="99"/>
    <w:semiHidden/>
    <w:unhideWhenUsed/>
    <w:rsid w:val="00B942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94203"/>
    <w:rPr>
      <w:rFonts w:ascii="Segoe UI" w:hAnsi="Segoe UI" w:cs="Segoe UI"/>
      <w:sz w:val="18"/>
      <w:szCs w:val="18"/>
    </w:rPr>
  </w:style>
  <w:style w:type="character" w:styleId="CommentReference">
    <w:name w:val="annotation reference"/>
    <w:basedOn w:val="DefaultParagraphFont"/>
    <w:uiPriority w:val="99"/>
    <w:semiHidden/>
    <w:unhideWhenUsed/>
    <w:rsid w:val="0006418B"/>
    <w:rPr>
      <w:sz w:val="16"/>
      <w:szCs w:val="16"/>
    </w:rPr>
  </w:style>
  <w:style w:type="paragraph" w:styleId="CommentText">
    <w:name w:val="annotation text"/>
    <w:basedOn w:val="Normal"/>
    <w:link w:val="CommentTextChar"/>
    <w:uiPriority w:val="99"/>
    <w:semiHidden/>
    <w:unhideWhenUsed/>
    <w:rsid w:val="0006418B"/>
    <w:pPr>
      <w:spacing w:line="240" w:lineRule="auto"/>
    </w:pPr>
    <w:rPr>
      <w:sz w:val="20"/>
      <w:szCs w:val="20"/>
    </w:rPr>
  </w:style>
  <w:style w:type="character" w:customStyle="1" w:styleId="CommentTextChar">
    <w:name w:val="Comment Text Char"/>
    <w:basedOn w:val="DefaultParagraphFont"/>
    <w:link w:val="CommentText"/>
    <w:uiPriority w:val="99"/>
    <w:semiHidden/>
    <w:rsid w:val="0006418B"/>
    <w:rPr>
      <w:sz w:val="20"/>
      <w:szCs w:val="20"/>
    </w:rPr>
  </w:style>
  <w:style w:type="paragraph" w:styleId="CommentSubject">
    <w:name w:val="annotation subject"/>
    <w:basedOn w:val="CommentText"/>
    <w:next w:val="CommentText"/>
    <w:link w:val="CommentSubjectChar"/>
    <w:uiPriority w:val="99"/>
    <w:semiHidden/>
    <w:unhideWhenUsed/>
    <w:rsid w:val="0006418B"/>
    <w:rPr>
      <w:b/>
      <w:bCs/>
    </w:rPr>
  </w:style>
  <w:style w:type="character" w:customStyle="1" w:styleId="CommentSubjectChar">
    <w:name w:val="Comment Subject Char"/>
    <w:basedOn w:val="CommentTextChar"/>
    <w:link w:val="CommentSubject"/>
    <w:uiPriority w:val="99"/>
    <w:semiHidden/>
    <w:rsid w:val="0006418B"/>
    <w:rPr>
      <w:b/>
      <w:bCs/>
      <w:sz w:val="20"/>
      <w:szCs w:val="20"/>
    </w:rPr>
  </w:style>
  <w:style w:type="character" w:styleId="LineNumber">
    <w:name w:val="line number"/>
    <w:basedOn w:val="DefaultParagraphFont"/>
    <w:uiPriority w:val="99"/>
    <w:semiHidden/>
    <w:unhideWhenUsed/>
    <w:rsid w:val="00637FC0"/>
  </w:style>
  <w:style w:type="character" w:styleId="Hyperlink">
    <w:name w:val="Hyperlink"/>
    <w:basedOn w:val="DefaultParagraphFont"/>
    <w:uiPriority w:val="99"/>
    <w:unhideWhenUsed/>
    <w:rsid w:val="007B34C6"/>
    <w:rPr>
      <w:color w:val="0563C1" w:themeColor="hyperlink"/>
      <w:u w:val="single"/>
    </w:rPr>
  </w:style>
  <w:style w:type="character" w:styleId="Strong">
    <w:name w:val="Strong"/>
    <w:basedOn w:val="DefaultParagraphFont"/>
    <w:uiPriority w:val="22"/>
    <w:qFormat/>
    <w:rsid w:val="007259E9"/>
    <w:rPr>
      <w:b/>
      <w:bCs/>
    </w:rPr>
  </w:style>
  <w:style w:type="character" w:customStyle="1" w:styleId="c-metalink-text">
    <w:name w:val="c-meta__link-text"/>
    <w:basedOn w:val="DefaultParagraphFont"/>
    <w:rsid w:val="007259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image" Target="media/image5.png"/><Relationship Id="rId3" Type="http://schemas.openxmlformats.org/officeDocument/2006/relationships/settings" Target="settings.xml"/><Relationship Id="rId21" Type="http://schemas.openxmlformats.org/officeDocument/2006/relationships/image" Target="media/image8.png"/><Relationship Id="rId34" Type="http://schemas.microsoft.com/office/2016/09/relationships/commentsIds" Target="commentsIds.xml"/><Relationship Id="rId7" Type="http://schemas.openxmlformats.org/officeDocument/2006/relationships/hyperlink" Target="mailto:afrinbau@gmail.com" TargetMode="External"/><Relationship Id="rId12" Type="http://schemas.openxmlformats.org/officeDocument/2006/relationships/header" Target="header2.xml"/><Relationship Id="rId17" Type="http://schemas.openxmlformats.org/officeDocument/2006/relationships/image" Target="media/image4.png"/><Relationship Id="rId2" Type="http://schemas.openxmlformats.org/officeDocument/2006/relationships/styles" Target="styles.xml"/><Relationship Id="rId16" Type="http://schemas.openxmlformats.org/officeDocument/2006/relationships/footer" Target="footer3.xml"/><Relationship Id="rId20" Type="http://schemas.openxmlformats.org/officeDocument/2006/relationships/image" Target="media/image7.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eader" Target="header3.xml"/><Relationship Id="rId23" Type="http://schemas.openxmlformats.org/officeDocument/2006/relationships/fontTable" Target="fontTable.xml"/><Relationship Id="rId10" Type="http://schemas.openxmlformats.org/officeDocument/2006/relationships/image" Target="media/image3.emf"/><Relationship Id="rId19"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footer" Target="footer2.xml"/><Relationship Id="rId22"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1454</Words>
  <Characters>8291</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Murdoch University</Company>
  <LinksUpToDate>false</LinksUpToDate>
  <CharactersWithSpaces>9726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Afrin Mila</dc:creator>
  <cp:keywords/>
  <dc:description/>
  <cp:lastModifiedBy>Afrin Mila</cp:lastModifiedBy>
  <cp:revision>13</cp:revision>
  <cp:lastPrinted>2022-11-23T10:04:00Z</cp:lastPrinted>
  <dcterms:created xsi:type="dcterms:W3CDTF">2022-10-11T16:33:00Z</dcterms:created>
  <dcterms:modified xsi:type="dcterms:W3CDTF">2022-11-23T10:04:00Z</dcterms:modified>
</cp:coreProperties>
</file>