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90A05" w14:textId="7755969A" w:rsidR="00900F88" w:rsidRDefault="00900F88" w:rsidP="009220B8">
      <w:pPr>
        <w:spacing w:line="480" w:lineRule="auto"/>
        <w:jc w:val="center"/>
        <w:rPr>
          <w:rFonts w:ascii="Times New Roman" w:hAnsi="Times New Roman" w:cs="Times New Roman"/>
          <w:b/>
          <w:sz w:val="44"/>
        </w:rPr>
      </w:pPr>
      <w:bookmarkStart w:id="0" w:name="_Hlk108955509"/>
      <w:bookmarkStart w:id="1" w:name="OLE_LINK8"/>
      <w:bookmarkStart w:id="2" w:name="OLE_LINK9"/>
      <w:bookmarkStart w:id="3" w:name="OLE_LINK32"/>
      <w:bookmarkStart w:id="4" w:name="OLE_LINK33"/>
      <w:bookmarkEnd w:id="0"/>
      <w:r w:rsidRPr="00080669">
        <w:rPr>
          <w:rFonts w:ascii="Times New Roman" w:hAnsi="Times New Roman" w:cs="Times New Roman"/>
          <w:b/>
          <w:sz w:val="44"/>
        </w:rPr>
        <w:t>Supplementary Materials</w:t>
      </w:r>
    </w:p>
    <w:p w14:paraId="297F8C3B" w14:textId="77777777" w:rsidR="00080669" w:rsidRPr="00080669" w:rsidRDefault="00080669" w:rsidP="009220B8">
      <w:pPr>
        <w:spacing w:line="480" w:lineRule="auto"/>
        <w:jc w:val="center"/>
        <w:rPr>
          <w:rFonts w:ascii="Times New Roman" w:hAnsi="Times New Roman" w:cs="Times New Roman"/>
          <w:b/>
          <w:sz w:val="44"/>
        </w:rPr>
      </w:pPr>
    </w:p>
    <w:p w14:paraId="41DDE063" w14:textId="77777777" w:rsidR="00B85701" w:rsidRDefault="00B85701" w:rsidP="00B85701">
      <w:pPr>
        <w:jc w:val="center"/>
        <w:rPr>
          <w:rFonts w:ascii="Times New Roman" w:hAnsi="Times New Roman" w:cs="Times New Roman"/>
          <w:b/>
          <w:sz w:val="32"/>
          <w:szCs w:val="21"/>
        </w:rPr>
      </w:pPr>
      <w:bookmarkStart w:id="5" w:name="OLE_LINK18"/>
      <w:bookmarkStart w:id="6" w:name="OLE_LINK11"/>
      <w:bookmarkStart w:id="7" w:name="OLE_LINK10"/>
      <w:bookmarkStart w:id="8" w:name="OLE_LINK15"/>
      <w:bookmarkStart w:id="9" w:name="OLE_LINK14"/>
      <w:bookmarkStart w:id="10" w:name="_Hlk108880905"/>
      <w:bookmarkStart w:id="11" w:name="_Hlk111734369"/>
      <w:bookmarkStart w:id="12" w:name="_Hlk111734265"/>
      <w:bookmarkEnd w:id="1"/>
      <w:bookmarkEnd w:id="2"/>
      <w:bookmarkEnd w:id="3"/>
      <w:bookmarkEnd w:id="4"/>
      <w:r w:rsidRPr="00CA26BB">
        <w:rPr>
          <w:rFonts w:ascii="Times New Roman" w:hAnsi="Times New Roman" w:cs="Times New Roman"/>
          <w:b/>
          <w:sz w:val="32"/>
          <w:szCs w:val="21"/>
        </w:rPr>
        <w:t xml:space="preserve">Topology-mediated </w:t>
      </w:r>
      <w:bookmarkStart w:id="13" w:name="OLE_LINK28"/>
      <w:r w:rsidRPr="00CA26BB">
        <w:rPr>
          <w:rFonts w:ascii="Times New Roman" w:hAnsi="Times New Roman" w:cs="Times New Roman"/>
          <w:b/>
          <w:sz w:val="32"/>
          <w:szCs w:val="21"/>
        </w:rPr>
        <w:t xml:space="preserve">molecule </w:t>
      </w:r>
      <w:bookmarkStart w:id="14" w:name="OLE_LINK19"/>
      <w:r w:rsidRPr="00CA26BB">
        <w:rPr>
          <w:rFonts w:ascii="Times New Roman" w:hAnsi="Times New Roman" w:cs="Times New Roman"/>
          <w:b/>
          <w:sz w:val="32"/>
          <w:szCs w:val="21"/>
        </w:rPr>
        <w:t xml:space="preserve">nucleation </w:t>
      </w:r>
      <w:bookmarkEnd w:id="14"/>
      <w:r w:rsidRPr="00CA26BB">
        <w:rPr>
          <w:rFonts w:ascii="Times New Roman" w:hAnsi="Times New Roman" w:cs="Times New Roman"/>
          <w:b/>
          <w:sz w:val="32"/>
          <w:szCs w:val="21"/>
        </w:rPr>
        <w:t>anchoring</w:t>
      </w:r>
      <w:bookmarkEnd w:id="13"/>
      <w:r w:rsidRPr="00CA26BB">
        <w:rPr>
          <w:rFonts w:ascii="Times New Roman" w:hAnsi="Times New Roman" w:cs="Times New Roman"/>
          <w:b/>
          <w:sz w:val="32"/>
          <w:szCs w:val="21"/>
        </w:rPr>
        <w:t xml:space="preserve"> enables high-throughput printing of organic semiconducting single crystals</w:t>
      </w:r>
      <w:bookmarkStart w:id="15" w:name="OLE_LINK76"/>
      <w:bookmarkStart w:id="16" w:name="OLE_LINK77"/>
      <w:bookmarkStart w:id="17" w:name="OLE_LINK17"/>
      <w:bookmarkEnd w:id="5"/>
    </w:p>
    <w:p w14:paraId="77F610ED" w14:textId="77777777" w:rsidR="00B85701" w:rsidRPr="00CA26BB" w:rsidRDefault="00B85701" w:rsidP="00B85701">
      <w:pPr>
        <w:jc w:val="center"/>
        <w:rPr>
          <w:rFonts w:ascii="Times New Roman" w:hAnsi="Times New Roman" w:cs="Times New Roman"/>
          <w:b/>
          <w:sz w:val="22"/>
          <w:szCs w:val="16"/>
        </w:rPr>
      </w:pPr>
    </w:p>
    <w:p w14:paraId="35F44192" w14:textId="6038BCC2" w:rsidR="00B85701" w:rsidRDefault="00B85701" w:rsidP="00F314E8">
      <w:pPr>
        <w:spacing w:line="360" w:lineRule="auto"/>
        <w:rPr>
          <w:rFonts w:ascii="Times New Roman" w:hAnsi="Times New Roman" w:cs="Times New Roman"/>
          <w:b/>
          <w:sz w:val="24"/>
        </w:rPr>
      </w:pPr>
      <w:bookmarkStart w:id="18" w:name="_Hlk111734005"/>
      <w:bookmarkEnd w:id="6"/>
      <w:bookmarkEnd w:id="7"/>
      <w:bookmarkEnd w:id="8"/>
      <w:bookmarkEnd w:id="9"/>
      <w:bookmarkEnd w:id="10"/>
      <w:bookmarkEnd w:id="15"/>
      <w:bookmarkEnd w:id="16"/>
      <w:bookmarkEnd w:id="17"/>
      <w:proofErr w:type="spellStart"/>
      <w:r>
        <w:rPr>
          <w:rFonts w:ascii="Times New Roman" w:hAnsi="Times New Roman" w:cs="Times New Roman"/>
          <w:b/>
          <w:sz w:val="24"/>
        </w:rPr>
        <w:t>Xiaobin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Ren</w:t>
      </w:r>
      <w:proofErr w:type="gramStart"/>
      <w:r>
        <w:rPr>
          <w:rFonts w:ascii="Times New Roman" w:hAnsi="Times New Roman" w:cs="Times New Roman"/>
          <w:b/>
          <w:sz w:val="24"/>
          <w:vertAlign w:val="superscript"/>
        </w:rPr>
        <w:t>1,#</w:t>
      </w:r>
      <w:proofErr w:type="gramEnd"/>
      <w:r>
        <w:rPr>
          <w:rFonts w:ascii="Times New Roman" w:hAnsi="Times New Roman" w:cs="Times New Roman"/>
          <w:b/>
          <w:sz w:val="24"/>
        </w:rPr>
        <w:t>, Y</w:t>
      </w:r>
      <w:r>
        <w:rPr>
          <w:rFonts w:ascii="Times New Roman" w:hAnsi="Times New Roman" w:cs="Times New Roman" w:hint="eastAsia"/>
          <w:b/>
          <w:sz w:val="24"/>
        </w:rPr>
        <w:t>uan</w:t>
      </w:r>
      <w:r>
        <w:rPr>
          <w:rFonts w:ascii="Times New Roman" w:hAnsi="Times New Roman" w:cs="Times New Roman"/>
          <w:b/>
          <w:sz w:val="24"/>
        </w:rPr>
        <w:t xml:space="preserve"> T</w:t>
      </w:r>
      <w:r>
        <w:rPr>
          <w:rFonts w:ascii="Times New Roman" w:hAnsi="Times New Roman" w:cs="Times New Roman" w:hint="eastAsia"/>
          <w:b/>
          <w:sz w:val="24"/>
        </w:rPr>
        <w:t>an</w:t>
      </w:r>
      <w:r>
        <w:rPr>
          <w:rFonts w:ascii="Times New Roman" w:hAnsi="Times New Roman" w:cs="Times New Roman"/>
          <w:b/>
          <w:sz w:val="24"/>
          <w:vertAlign w:val="superscript"/>
        </w:rPr>
        <w:t>1,#</w:t>
      </w:r>
      <w:r>
        <w:rPr>
          <w:rFonts w:ascii="Times New Roman" w:hAnsi="Times New Roman" w:cs="Times New Roman"/>
          <w:b/>
          <w:sz w:val="24"/>
        </w:rPr>
        <w:t>, Wei Deng</w:t>
      </w:r>
      <w:r>
        <w:rPr>
          <w:rFonts w:ascii="Times New Roman" w:hAnsi="Times New Roman" w:cs="Times New Roman"/>
          <w:b/>
          <w:sz w:val="24"/>
          <w:vertAlign w:val="superscript"/>
        </w:rPr>
        <w:t>1,</w:t>
      </w:r>
      <w:r>
        <w:rPr>
          <w:rFonts w:ascii="Times New Roman" w:hAnsi="Times New Roman" w:cs="Times New Roman"/>
          <w:b/>
          <w:sz w:val="24"/>
        </w:rPr>
        <w:t xml:space="preserve">*, </w:t>
      </w:r>
      <w:proofErr w:type="spellStart"/>
      <w:r>
        <w:rPr>
          <w:rFonts w:ascii="Times New Roman" w:hAnsi="Times New Roman" w:cs="Times New Roman"/>
          <w:b/>
          <w:sz w:val="24"/>
        </w:rPr>
        <w:t>Xiaochen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Fang</w:t>
      </w:r>
      <w:r>
        <w:rPr>
          <w:rFonts w:ascii="Times New Roman" w:hAnsi="Times New Roman" w:cs="Times New Roman"/>
          <w:b/>
          <w:sz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</w:rPr>
        <w:t>Yiming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Wu</w:t>
      </w:r>
      <w:r>
        <w:rPr>
          <w:rFonts w:ascii="Times New Roman" w:hAnsi="Times New Roman" w:cs="Times New Roman"/>
          <w:b/>
          <w:sz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</w:rPr>
        <w:t>Zhengjun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Lu</w:t>
      </w:r>
      <w:r>
        <w:rPr>
          <w:rFonts w:ascii="Times New Roman" w:hAnsi="Times New Roman" w:cs="Times New Roman"/>
          <w:b/>
          <w:sz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</w:rPr>
        <w:t>Xinyue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Liu</w:t>
      </w:r>
      <w:r>
        <w:rPr>
          <w:rFonts w:ascii="Times New Roman" w:hAnsi="Times New Roman" w:cs="Times New Roman"/>
          <w:b/>
          <w:sz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</w:rPr>
        <w:t>Souren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Grigorian</w:t>
      </w:r>
      <w:r>
        <w:rPr>
          <w:rFonts w:ascii="Times New Roman" w:hAnsi="Times New Roman" w:cs="Times New Roman"/>
          <w:b/>
          <w:sz w:val="24"/>
          <w:vertAlign w:val="superscript"/>
        </w:rPr>
        <w:t>3</w:t>
      </w:r>
      <w:r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</w:rPr>
        <w:t>Jialin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Shi</w:t>
      </w:r>
      <w:r>
        <w:rPr>
          <w:rFonts w:ascii="Times New Roman" w:hAnsi="Times New Roman" w:cs="Times New Roman"/>
          <w:b/>
          <w:sz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</w:rPr>
        <w:t>Jiansheng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Jie</w:t>
      </w:r>
      <w:r>
        <w:rPr>
          <w:rFonts w:ascii="Times New Roman" w:hAnsi="Times New Roman" w:cs="Times New Roman"/>
          <w:b/>
          <w:sz w:val="24"/>
          <w:vertAlign w:val="superscript"/>
        </w:rPr>
        <w:t>1,4</w:t>
      </w:r>
      <w:r>
        <w:rPr>
          <w:rFonts w:ascii="Times New Roman" w:hAnsi="Times New Roman" w:cs="Times New Roman"/>
          <w:b/>
          <w:sz w:val="24"/>
        </w:rPr>
        <w:t xml:space="preserve">*, </w:t>
      </w:r>
      <w:proofErr w:type="spellStart"/>
      <w:r w:rsidR="009C4396">
        <w:rPr>
          <w:rFonts w:ascii="Times New Roman" w:hAnsi="Times New Roman" w:cs="Times New Roman"/>
          <w:b/>
          <w:sz w:val="24"/>
        </w:rPr>
        <w:t>Xiaohong</w:t>
      </w:r>
      <w:proofErr w:type="spellEnd"/>
      <w:r w:rsidR="009C4396">
        <w:rPr>
          <w:rFonts w:ascii="Times New Roman" w:hAnsi="Times New Roman" w:cs="Times New Roman"/>
          <w:b/>
          <w:sz w:val="24"/>
        </w:rPr>
        <w:t xml:space="preserve"> Zhang, </w:t>
      </w:r>
      <w:r>
        <w:rPr>
          <w:rFonts w:ascii="Times New Roman" w:hAnsi="Times New Roman" w:cs="Times New Roman"/>
          <w:b/>
          <w:sz w:val="24"/>
        </w:rPr>
        <w:t xml:space="preserve">and </w:t>
      </w:r>
      <w:proofErr w:type="spellStart"/>
      <w:r>
        <w:rPr>
          <w:rFonts w:ascii="Times New Roman" w:hAnsi="Times New Roman" w:cs="Times New Roman"/>
          <w:b/>
          <w:sz w:val="24"/>
        </w:rPr>
        <w:t>Xiujuan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Zhang</w:t>
      </w:r>
      <w:r>
        <w:rPr>
          <w:rFonts w:ascii="Times New Roman" w:hAnsi="Times New Roman" w:cs="Times New Roman"/>
          <w:b/>
          <w:sz w:val="24"/>
          <w:vertAlign w:val="superscript"/>
        </w:rPr>
        <w:t>1,</w:t>
      </w:r>
      <w:r>
        <w:rPr>
          <w:rFonts w:ascii="Times New Roman" w:hAnsi="Times New Roman" w:cs="Times New Roman"/>
          <w:b/>
          <w:sz w:val="24"/>
        </w:rPr>
        <w:t>*</w:t>
      </w:r>
      <w:bookmarkEnd w:id="18"/>
    </w:p>
    <w:p w14:paraId="7684400C" w14:textId="77777777" w:rsidR="00B85701" w:rsidRDefault="00B85701" w:rsidP="00F314E8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4A9A0D89" w14:textId="77777777" w:rsidR="00B85701" w:rsidRDefault="00B85701" w:rsidP="00F314E8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bookmarkStart w:id="19" w:name="_Hlk112338688"/>
      <w:r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8"/>
        </w:rPr>
        <w:t>Institute of Functional Nano &amp; Soft Materials (FUNSOM), Jiangsu Key Laboratory for Carbon-Based Functional Materials &amp; Devices, Soochow University, Suzhou, Jiangsu 215123, China</w:t>
      </w:r>
    </w:p>
    <w:p w14:paraId="1306204E" w14:textId="77777777" w:rsidR="00B85701" w:rsidRDefault="00B85701" w:rsidP="00F314E8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8"/>
        </w:rPr>
        <w:t>Institute of Materials Research and Engineering, Agency for Science, Technology and Research (A*STAR), Singapore 138634, Singapore</w:t>
      </w:r>
    </w:p>
    <w:p w14:paraId="6D121A83" w14:textId="77777777" w:rsidR="00B85701" w:rsidRDefault="00B85701" w:rsidP="00F314E8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bookmarkStart w:id="20" w:name="OLE_LINK71"/>
      <w:r>
        <w:rPr>
          <w:rFonts w:ascii="Times New Roman" w:hAnsi="Times New Roman" w:cs="Times New Roman"/>
          <w:sz w:val="24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8"/>
        </w:rPr>
        <w:t>Department of Physics</w:t>
      </w:r>
      <w:bookmarkEnd w:id="20"/>
      <w:r>
        <w:rPr>
          <w:rFonts w:ascii="Times New Roman" w:hAnsi="Times New Roman" w:cs="Times New Roman"/>
          <w:sz w:val="24"/>
          <w:szCs w:val="28"/>
        </w:rPr>
        <w:t>, University of Siegen</w:t>
      </w:r>
      <w:r>
        <w:rPr>
          <w:rFonts w:ascii="Times New Roman" w:hAnsi="Times New Roman" w:cs="Times New Roman" w:hint="eastAsia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Siegen 57072, Germany</w:t>
      </w:r>
    </w:p>
    <w:p w14:paraId="6A900D0C" w14:textId="2153C3C5" w:rsidR="00B85701" w:rsidRDefault="00B85701" w:rsidP="00F314E8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8"/>
        </w:rPr>
        <w:t>Macao Institute of Materials Science and Engineering, Macau University of Science and Technology, Taipa, Macau SAR 999078, China</w:t>
      </w:r>
    </w:p>
    <w:p w14:paraId="33517022" w14:textId="77777777" w:rsidR="00B85701" w:rsidRDefault="00B85701" w:rsidP="00F314E8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#</w:t>
      </w:r>
      <w:r>
        <w:rPr>
          <w:rFonts w:ascii="Times New Roman" w:hAnsi="Times New Roman" w:cs="Times New Roman"/>
          <w:sz w:val="24"/>
          <w:szCs w:val="28"/>
        </w:rPr>
        <w:t xml:space="preserve">These authors contributed equally: </w:t>
      </w:r>
      <w:proofErr w:type="spellStart"/>
      <w:r>
        <w:rPr>
          <w:rFonts w:ascii="Times New Roman" w:hAnsi="Times New Roman" w:cs="Times New Roman"/>
          <w:sz w:val="24"/>
        </w:rPr>
        <w:t>Xiaobin</w:t>
      </w:r>
      <w:proofErr w:type="spellEnd"/>
      <w:r>
        <w:rPr>
          <w:rFonts w:ascii="Times New Roman" w:hAnsi="Times New Roman" w:cs="Times New Roman"/>
          <w:sz w:val="24"/>
        </w:rPr>
        <w:t xml:space="preserve"> Ren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/>
          <w:sz w:val="24"/>
        </w:rPr>
        <w:t>Y</w:t>
      </w:r>
      <w:r>
        <w:rPr>
          <w:rFonts w:ascii="Times New Roman" w:hAnsi="Times New Roman" w:cs="Times New Roman" w:hint="eastAsia"/>
          <w:sz w:val="24"/>
        </w:rPr>
        <w:t>uan</w:t>
      </w:r>
      <w:r>
        <w:rPr>
          <w:rFonts w:ascii="Times New Roman" w:hAnsi="Times New Roman" w:cs="Times New Roman"/>
          <w:sz w:val="24"/>
        </w:rPr>
        <w:t xml:space="preserve"> T</w:t>
      </w:r>
      <w:r>
        <w:rPr>
          <w:rFonts w:ascii="Times New Roman" w:hAnsi="Times New Roman" w:cs="Times New Roman" w:hint="eastAsia"/>
          <w:sz w:val="24"/>
        </w:rPr>
        <w:t>an</w:t>
      </w:r>
    </w:p>
    <w:bookmarkEnd w:id="19"/>
    <w:p w14:paraId="56479BF8" w14:textId="77777777" w:rsidR="00B85701" w:rsidRDefault="00B85701" w:rsidP="00F314E8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*Email: </w:t>
      </w:r>
      <w:bookmarkStart w:id="21" w:name="OLE_LINK66"/>
      <w:r>
        <w:rPr>
          <w:rFonts w:ascii="Times New Roman" w:hAnsi="Times New Roman" w:cs="Times New Roman"/>
          <w:sz w:val="24"/>
          <w:szCs w:val="24"/>
        </w:rPr>
        <w:t>dengwei@suda.edu.cn</w:t>
      </w:r>
      <w:bookmarkEnd w:id="21"/>
      <w:r>
        <w:rPr>
          <w:rFonts w:ascii="Times New Roman" w:hAnsi="Times New Roman" w:cs="Times New Roman"/>
          <w:sz w:val="24"/>
          <w:szCs w:val="24"/>
        </w:rPr>
        <w:t>; jsjie@suda.edu.cn; xjzhang@suda.edu.cn</w:t>
      </w:r>
      <w:bookmarkEnd w:id="11"/>
    </w:p>
    <w:bookmarkEnd w:id="12"/>
    <w:p w14:paraId="45C2A97F" w14:textId="603F12D6" w:rsidR="000A1F1A" w:rsidRDefault="000A1F1A">
      <w:pPr>
        <w:widowControl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79AE8645" w14:textId="44884FCC" w:rsidR="004944BD" w:rsidRDefault="004944BD" w:rsidP="004944BD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082C77">
        <w:rPr>
          <w:rFonts w:ascii="Times New Roman" w:hAnsi="Times New Roman" w:cs="Times New Roman"/>
          <w:b/>
          <w:sz w:val="24"/>
        </w:rPr>
        <w:lastRenderedPageBreak/>
        <w:t>Supplementary Table S1.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082C77">
        <w:rPr>
          <w:rFonts w:ascii="Times New Roman" w:hAnsi="Times New Roman" w:cs="Times New Roman"/>
          <w:b/>
          <w:sz w:val="24"/>
        </w:rPr>
        <w:t xml:space="preserve">Comparisons on </w:t>
      </w:r>
      <w:r>
        <w:rPr>
          <w:rFonts w:ascii="Times New Roman" w:hAnsi="Times New Roman" w:cs="Times New Roman" w:hint="eastAsia"/>
          <w:b/>
          <w:sz w:val="24"/>
        </w:rPr>
        <w:t>the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4195F">
        <w:rPr>
          <w:rFonts w:ascii="Times New Roman" w:hAnsi="Times New Roman" w:cs="Times New Roman"/>
          <w:b/>
          <w:sz w:val="24"/>
        </w:rPr>
        <w:t>resolution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</w:rPr>
        <w:t>of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4195F">
        <w:rPr>
          <w:rFonts w:ascii="Times New Roman" w:hAnsi="Times New Roman" w:cs="Times New Roman"/>
          <w:b/>
          <w:sz w:val="24"/>
        </w:rPr>
        <w:t>OSC patterns</w:t>
      </w:r>
      <w:r w:rsidRPr="00E4195F">
        <w:rPr>
          <w:rFonts w:ascii="Times New Roman" w:hAnsi="Times New Roman" w:cs="Times New Roman" w:hint="eastAsia"/>
          <w:b/>
          <w:sz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</w:rPr>
        <w:t>fabricated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</w:rPr>
        <w:t>from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</w:rPr>
        <w:t>inkjet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</w:rPr>
        <w:t>printing.</w:t>
      </w:r>
    </w:p>
    <w:tbl>
      <w:tblPr>
        <w:tblStyle w:val="1"/>
        <w:tblpPr w:leftFromText="181" w:rightFromText="181" w:vertAnchor="text" w:horzAnchor="margin" w:tblpY="1"/>
        <w:tblW w:w="978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3503"/>
        <w:gridCol w:w="3260"/>
        <w:gridCol w:w="2268"/>
      </w:tblGrid>
      <w:tr w:rsidR="004944BD" w:rsidRPr="004944BD" w14:paraId="3D58815C" w14:textId="77777777" w:rsidTr="00080669">
        <w:trPr>
          <w:trHeight w:val="567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5BDF3FA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b/>
                <w:kern w:val="20"/>
                <w:sz w:val="24"/>
                <w:szCs w:val="24"/>
                <w:lang w:eastAsia="en-US"/>
              </w:rPr>
            </w:pPr>
            <w:r w:rsidRPr="004944BD">
              <w:rPr>
                <w:rFonts w:ascii="Times New Roman" w:eastAsia="等线" w:hAnsi="Times New Roman" w:cs="Times New Roman"/>
                <w:b/>
                <w:kern w:val="20"/>
                <w:sz w:val="24"/>
                <w:szCs w:val="24"/>
                <w:lang w:eastAsia="en-US"/>
              </w:rPr>
              <w:t>No.</w:t>
            </w:r>
          </w:p>
        </w:tc>
        <w:tc>
          <w:tcPr>
            <w:tcW w:w="35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345B3D6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b/>
                <w:kern w:val="20"/>
                <w:sz w:val="24"/>
                <w:szCs w:val="24"/>
                <w:lang w:eastAsia="en-US"/>
              </w:rPr>
            </w:pPr>
            <w:r w:rsidRPr="004944BD">
              <w:rPr>
                <w:rFonts w:ascii="Times New Roman" w:eastAsia="等线" w:hAnsi="Times New Roman" w:cs="Times New Roman"/>
                <w:b/>
                <w:kern w:val="20"/>
                <w:sz w:val="24"/>
                <w:szCs w:val="24"/>
                <w:lang w:eastAsia="en-US"/>
              </w:rPr>
              <w:t>Material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3F5CC53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b/>
                <w:kern w:val="20"/>
                <w:sz w:val="24"/>
                <w:szCs w:val="24"/>
                <w:lang w:eastAsia="en-US"/>
              </w:rPr>
            </w:pPr>
            <w:r w:rsidRPr="004944BD">
              <w:rPr>
                <w:rFonts w:ascii="Times New Roman" w:eastAsia="等线" w:hAnsi="Times New Roman" w:cs="Times New Roman"/>
                <w:b/>
                <w:kern w:val="20"/>
                <w:sz w:val="24"/>
                <w:szCs w:val="24"/>
                <w:lang w:eastAsia="en-US"/>
              </w:rPr>
              <w:t>Pixel Per Inch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7AC702E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b/>
                <w:kern w:val="20"/>
                <w:sz w:val="24"/>
                <w:szCs w:val="24"/>
                <w:lang w:eastAsia="en-US"/>
              </w:rPr>
            </w:pPr>
            <w:r w:rsidRPr="004944BD">
              <w:rPr>
                <w:rFonts w:ascii="Times New Roman" w:eastAsia="等线" w:hAnsi="Times New Roman" w:cs="Times New Roman"/>
                <w:b/>
                <w:kern w:val="20"/>
                <w:sz w:val="24"/>
                <w:szCs w:val="24"/>
                <w:lang w:eastAsia="en-US"/>
              </w:rPr>
              <w:t>Refs</w:t>
            </w:r>
          </w:p>
        </w:tc>
      </w:tr>
      <w:tr w:rsidR="004944BD" w:rsidRPr="004944BD" w14:paraId="7BE1CAC8" w14:textId="77777777" w:rsidTr="00080669">
        <w:trPr>
          <w:trHeight w:val="567"/>
        </w:trPr>
        <w:tc>
          <w:tcPr>
            <w:tcW w:w="750" w:type="dxa"/>
            <w:tcBorders>
              <w:top w:val="single" w:sz="4" w:space="0" w:color="auto"/>
            </w:tcBorders>
            <w:vAlign w:val="center"/>
          </w:tcPr>
          <w:p w14:paraId="07676870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</w:pP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03" w:type="dxa"/>
            <w:tcBorders>
              <w:top w:val="single" w:sz="4" w:space="0" w:color="auto"/>
            </w:tcBorders>
            <w:vAlign w:val="center"/>
          </w:tcPr>
          <w:p w14:paraId="251E4524" w14:textId="77777777" w:rsidR="004944BD" w:rsidRPr="004944BD" w:rsidRDefault="004944BD" w:rsidP="004944B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4944BD">
              <w:rPr>
                <w:rFonts w:ascii="Times New Roman" w:eastAsia="等线" w:hAnsi="Times New Roman" w:cs="Times New Roman"/>
                <w:sz w:val="24"/>
                <w:szCs w:val="24"/>
              </w:rPr>
              <w:t>C</w:t>
            </w:r>
            <w:r w:rsidRPr="004944BD"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8</w:t>
            </w:r>
            <w:r w:rsidRPr="004944BD">
              <w:rPr>
                <w:rFonts w:ascii="Times New Roman" w:eastAsia="等线" w:hAnsi="Times New Roman" w:cs="Times New Roman"/>
                <w:sz w:val="24"/>
                <w:szCs w:val="24"/>
              </w:rPr>
              <w:t>-BTBT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19D4746F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</w:rPr>
            </w:pPr>
            <w:r w:rsidRPr="004944BD">
              <w:rPr>
                <w:rFonts w:ascii="Times New Roman" w:eastAsia="等线" w:hAnsi="Times New Roman" w:cs="Times New Roman" w:hint="eastAsia"/>
                <w:kern w:val="20"/>
                <w:sz w:val="24"/>
                <w:szCs w:val="24"/>
              </w:rPr>
              <w:t>2</w:t>
            </w: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683730F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</w:pP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  <w:t>9</w:t>
            </w:r>
          </w:p>
        </w:tc>
      </w:tr>
      <w:tr w:rsidR="004944BD" w:rsidRPr="004944BD" w14:paraId="53ED7A83" w14:textId="77777777" w:rsidTr="00080669">
        <w:trPr>
          <w:trHeight w:val="429"/>
        </w:trPr>
        <w:tc>
          <w:tcPr>
            <w:tcW w:w="750" w:type="dxa"/>
            <w:vAlign w:val="center"/>
          </w:tcPr>
          <w:p w14:paraId="202D4DAC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</w:pP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03" w:type="dxa"/>
            <w:vAlign w:val="center"/>
          </w:tcPr>
          <w:p w14:paraId="0509926F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</w:rPr>
            </w:pPr>
            <w:r w:rsidRPr="004944BD">
              <w:rPr>
                <w:rFonts w:ascii="Times New Roman" w:eastAsia="等线" w:hAnsi="Times New Roman" w:cs="Times New Roman" w:hint="eastAsia"/>
                <w:kern w:val="20"/>
                <w:sz w:val="24"/>
                <w:szCs w:val="24"/>
              </w:rPr>
              <w:t>T</w:t>
            </w: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</w:rPr>
              <w:t>IPS-PEN</w:t>
            </w:r>
          </w:p>
        </w:tc>
        <w:tc>
          <w:tcPr>
            <w:tcW w:w="3260" w:type="dxa"/>
            <w:vAlign w:val="center"/>
          </w:tcPr>
          <w:p w14:paraId="432F281A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</w:rPr>
            </w:pPr>
            <w:r w:rsidRPr="004944BD">
              <w:rPr>
                <w:rFonts w:ascii="Times New Roman" w:eastAsia="等线" w:hAnsi="Times New Roman" w:cs="Times New Roman" w:hint="eastAsia"/>
                <w:kern w:val="20"/>
                <w:sz w:val="24"/>
                <w:szCs w:val="24"/>
              </w:rPr>
              <w:t>4</w:t>
            </w: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03223F92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</w:pP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  <w:t>18</w:t>
            </w:r>
          </w:p>
        </w:tc>
      </w:tr>
      <w:tr w:rsidR="004944BD" w:rsidRPr="004944BD" w14:paraId="44D34099" w14:textId="77777777" w:rsidTr="00080669">
        <w:trPr>
          <w:trHeight w:val="408"/>
        </w:trPr>
        <w:tc>
          <w:tcPr>
            <w:tcW w:w="750" w:type="dxa"/>
            <w:vAlign w:val="center"/>
          </w:tcPr>
          <w:p w14:paraId="5881CF74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</w:pP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03" w:type="dxa"/>
            <w:vAlign w:val="center"/>
          </w:tcPr>
          <w:p w14:paraId="07007A26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</w:pP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  <w:t>DTBTD-C</w:t>
            </w: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  <w:vertAlign w:val="subscript"/>
                <w:lang w:eastAsia="en-US"/>
              </w:rPr>
              <w:t>6</w:t>
            </w:r>
          </w:p>
        </w:tc>
        <w:tc>
          <w:tcPr>
            <w:tcW w:w="3260" w:type="dxa"/>
            <w:vAlign w:val="center"/>
          </w:tcPr>
          <w:p w14:paraId="0A5BA0A9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</w:rPr>
            </w:pPr>
            <w:r w:rsidRPr="004944BD">
              <w:rPr>
                <w:rFonts w:ascii="Times New Roman" w:eastAsia="等线" w:hAnsi="Times New Roman" w:cs="Times New Roman" w:hint="eastAsia"/>
                <w:kern w:val="20"/>
                <w:sz w:val="24"/>
                <w:szCs w:val="24"/>
              </w:rPr>
              <w:t>5</w:t>
            </w: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</w:rPr>
              <w:t>0</w:t>
            </w:r>
          </w:p>
        </w:tc>
        <w:tc>
          <w:tcPr>
            <w:tcW w:w="2268" w:type="dxa"/>
            <w:vAlign w:val="center"/>
          </w:tcPr>
          <w:p w14:paraId="782F2CB6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</w:pP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  <w:t>19</w:t>
            </w:r>
          </w:p>
        </w:tc>
      </w:tr>
      <w:tr w:rsidR="004944BD" w:rsidRPr="004944BD" w14:paraId="4EB23ED9" w14:textId="77777777" w:rsidTr="00080669">
        <w:trPr>
          <w:trHeight w:val="414"/>
        </w:trPr>
        <w:tc>
          <w:tcPr>
            <w:tcW w:w="750" w:type="dxa"/>
            <w:vAlign w:val="center"/>
          </w:tcPr>
          <w:p w14:paraId="7761F86F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</w:pP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03" w:type="dxa"/>
            <w:vAlign w:val="center"/>
          </w:tcPr>
          <w:p w14:paraId="0484A5C6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</w:pPr>
            <w:r w:rsidRPr="004944BD">
              <w:rPr>
                <w:rFonts w:ascii="Times New Roman" w:eastAsia="等线" w:hAnsi="Times New Roman" w:cs="Times New Roman" w:hint="eastAsia"/>
                <w:kern w:val="20"/>
                <w:sz w:val="24"/>
                <w:szCs w:val="24"/>
              </w:rPr>
              <w:t>T</w:t>
            </w: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</w:rPr>
              <w:t>IPS-PEN</w:t>
            </w:r>
          </w:p>
        </w:tc>
        <w:tc>
          <w:tcPr>
            <w:tcW w:w="3260" w:type="dxa"/>
            <w:vAlign w:val="center"/>
          </w:tcPr>
          <w:p w14:paraId="5B4ED7E5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</w:rPr>
            </w:pPr>
            <w:r w:rsidRPr="004944BD">
              <w:rPr>
                <w:rFonts w:ascii="Times New Roman" w:eastAsia="等线" w:hAnsi="Times New Roman" w:cs="Times New Roman" w:hint="eastAsia"/>
                <w:kern w:val="20"/>
                <w:sz w:val="24"/>
                <w:szCs w:val="24"/>
              </w:rPr>
              <w:t>9</w:t>
            </w: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</w:rPr>
              <w:t>0</w:t>
            </w:r>
          </w:p>
        </w:tc>
        <w:tc>
          <w:tcPr>
            <w:tcW w:w="2268" w:type="dxa"/>
            <w:vAlign w:val="center"/>
          </w:tcPr>
          <w:p w14:paraId="7ABD6400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</w:pP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  <w:t>20</w:t>
            </w:r>
          </w:p>
        </w:tc>
      </w:tr>
      <w:tr w:rsidR="004944BD" w:rsidRPr="004944BD" w14:paraId="795E1B1D" w14:textId="77777777" w:rsidTr="00080669">
        <w:trPr>
          <w:trHeight w:val="406"/>
        </w:trPr>
        <w:tc>
          <w:tcPr>
            <w:tcW w:w="750" w:type="dxa"/>
            <w:vAlign w:val="center"/>
          </w:tcPr>
          <w:p w14:paraId="2721E592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</w:pP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03" w:type="dxa"/>
            <w:vAlign w:val="center"/>
          </w:tcPr>
          <w:p w14:paraId="5A70EA9A" w14:textId="20155F79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  <w:t>D</w:t>
            </w: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  <w:t>iF</w:t>
            </w:r>
            <w:proofErr w:type="spellEnd"/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  <w:t>-TES-ADT</w:t>
            </w:r>
          </w:p>
        </w:tc>
        <w:tc>
          <w:tcPr>
            <w:tcW w:w="3260" w:type="dxa"/>
            <w:vAlign w:val="center"/>
          </w:tcPr>
          <w:p w14:paraId="45D4D565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</w:rPr>
            </w:pPr>
            <w:r w:rsidRPr="004944BD">
              <w:rPr>
                <w:rFonts w:ascii="Times New Roman" w:eastAsia="等线" w:hAnsi="Times New Roman" w:cs="Times New Roman" w:hint="eastAsia"/>
                <w:kern w:val="20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10B4B8D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</w:pP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  <w:t>21</w:t>
            </w:r>
          </w:p>
        </w:tc>
      </w:tr>
      <w:tr w:rsidR="004944BD" w:rsidRPr="004944BD" w14:paraId="75AA8B62" w14:textId="77777777" w:rsidTr="00080669">
        <w:trPr>
          <w:trHeight w:val="425"/>
        </w:trPr>
        <w:tc>
          <w:tcPr>
            <w:tcW w:w="750" w:type="dxa"/>
            <w:vAlign w:val="center"/>
          </w:tcPr>
          <w:p w14:paraId="2A431EE6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</w:pP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03" w:type="dxa"/>
            <w:vAlign w:val="center"/>
          </w:tcPr>
          <w:p w14:paraId="6C051EAA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</w:rPr>
            </w:pPr>
            <w:r w:rsidRPr="004944BD">
              <w:rPr>
                <w:rFonts w:ascii="Times New Roman" w:eastAsia="等线" w:hAnsi="Times New Roman" w:cs="Times New Roman" w:hint="eastAsia"/>
                <w:kern w:val="20"/>
                <w:sz w:val="24"/>
                <w:szCs w:val="24"/>
              </w:rPr>
              <w:t>C</w:t>
            </w: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</w:rPr>
              <w:t>ONPHINE</w:t>
            </w:r>
          </w:p>
        </w:tc>
        <w:tc>
          <w:tcPr>
            <w:tcW w:w="3260" w:type="dxa"/>
            <w:vAlign w:val="center"/>
          </w:tcPr>
          <w:p w14:paraId="26691C42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</w:rPr>
            </w:pPr>
            <w:r w:rsidRPr="004944BD">
              <w:rPr>
                <w:rFonts w:ascii="Times New Roman" w:eastAsia="等线" w:hAnsi="Times New Roman" w:cs="Times New Roman" w:hint="eastAsia"/>
                <w:kern w:val="20"/>
                <w:sz w:val="24"/>
                <w:szCs w:val="24"/>
              </w:rPr>
              <w:t>3</w:t>
            </w: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14:paraId="296DD5A9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</w:pP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  <w:t>22</w:t>
            </w:r>
          </w:p>
        </w:tc>
      </w:tr>
      <w:tr w:rsidR="004944BD" w:rsidRPr="004944BD" w14:paraId="2D26061C" w14:textId="77777777" w:rsidTr="00080669">
        <w:trPr>
          <w:trHeight w:val="418"/>
        </w:trPr>
        <w:tc>
          <w:tcPr>
            <w:tcW w:w="750" w:type="dxa"/>
            <w:vAlign w:val="center"/>
          </w:tcPr>
          <w:p w14:paraId="2AB22A62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</w:pP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03" w:type="dxa"/>
            <w:vAlign w:val="center"/>
          </w:tcPr>
          <w:p w14:paraId="1010CE24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</w:pP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  <w:t>C</w:t>
            </w:r>
            <w:r w:rsidRPr="009220B8">
              <w:rPr>
                <w:rFonts w:ascii="Times New Roman" w:eastAsia="等线" w:hAnsi="Times New Roman" w:cs="Times New Roman"/>
                <w:kern w:val="20"/>
                <w:sz w:val="24"/>
                <w:szCs w:val="24"/>
                <w:vertAlign w:val="subscript"/>
                <w:lang w:eastAsia="en-US"/>
              </w:rPr>
              <w:t>8</w:t>
            </w: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  <w:t>-BTBT</w:t>
            </w:r>
          </w:p>
        </w:tc>
        <w:tc>
          <w:tcPr>
            <w:tcW w:w="3260" w:type="dxa"/>
            <w:vAlign w:val="center"/>
          </w:tcPr>
          <w:p w14:paraId="596C99A9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</w:rPr>
            </w:pPr>
            <w:r w:rsidRPr="004944BD">
              <w:rPr>
                <w:rFonts w:ascii="Times New Roman" w:eastAsia="等线" w:hAnsi="Times New Roman" w:cs="Times New Roman" w:hint="eastAsia"/>
                <w:kern w:val="20"/>
                <w:sz w:val="24"/>
                <w:szCs w:val="24"/>
              </w:rPr>
              <w:t>9</w:t>
            </w: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</w:rPr>
              <w:t>0</w:t>
            </w:r>
          </w:p>
        </w:tc>
        <w:tc>
          <w:tcPr>
            <w:tcW w:w="2268" w:type="dxa"/>
            <w:vAlign w:val="center"/>
          </w:tcPr>
          <w:p w14:paraId="364FC42F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</w:pP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  <w:t>23</w:t>
            </w:r>
          </w:p>
        </w:tc>
      </w:tr>
      <w:tr w:rsidR="004944BD" w:rsidRPr="004944BD" w14:paraId="33499A38" w14:textId="77777777" w:rsidTr="00080669">
        <w:trPr>
          <w:trHeight w:val="418"/>
        </w:trPr>
        <w:tc>
          <w:tcPr>
            <w:tcW w:w="750" w:type="dxa"/>
            <w:vAlign w:val="center"/>
          </w:tcPr>
          <w:p w14:paraId="26C51B24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</w:rPr>
            </w:pP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</w:rPr>
              <w:t>8</w:t>
            </w:r>
          </w:p>
        </w:tc>
        <w:tc>
          <w:tcPr>
            <w:tcW w:w="3503" w:type="dxa"/>
            <w:vAlign w:val="center"/>
          </w:tcPr>
          <w:p w14:paraId="72AF0C0B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  <w:lang w:eastAsia="en-US"/>
              </w:rPr>
            </w:pPr>
            <w:r w:rsidRPr="004944BD">
              <w:rPr>
                <w:rFonts w:ascii="Times New Roman" w:eastAsia="等线" w:hAnsi="Times New Roman" w:cs="Times New Roman" w:hint="eastAsia"/>
                <w:kern w:val="20"/>
                <w:sz w:val="24"/>
                <w:szCs w:val="24"/>
              </w:rPr>
              <w:t>T</w:t>
            </w: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</w:rPr>
              <w:t>IPS-PEN</w:t>
            </w:r>
          </w:p>
        </w:tc>
        <w:tc>
          <w:tcPr>
            <w:tcW w:w="3260" w:type="dxa"/>
            <w:vAlign w:val="center"/>
          </w:tcPr>
          <w:p w14:paraId="5301A231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</w:rPr>
            </w:pPr>
            <w:r w:rsidRPr="004944BD">
              <w:rPr>
                <w:rFonts w:ascii="Times New Roman" w:eastAsia="等线" w:hAnsi="Times New Roman" w:cs="Times New Roman" w:hint="eastAsia"/>
                <w:kern w:val="20"/>
                <w:sz w:val="24"/>
                <w:szCs w:val="24"/>
              </w:rPr>
              <w:t>1</w:t>
            </w: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</w:rPr>
              <w:t>4.4</w:t>
            </w:r>
          </w:p>
        </w:tc>
        <w:tc>
          <w:tcPr>
            <w:tcW w:w="2268" w:type="dxa"/>
            <w:vAlign w:val="center"/>
          </w:tcPr>
          <w:p w14:paraId="00B823FF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kern w:val="20"/>
                <w:sz w:val="24"/>
                <w:szCs w:val="24"/>
              </w:rPr>
            </w:pPr>
            <w:r w:rsidRPr="004944BD">
              <w:rPr>
                <w:rFonts w:ascii="Times New Roman" w:eastAsia="等线" w:hAnsi="Times New Roman" w:cs="Times New Roman"/>
                <w:kern w:val="20"/>
                <w:sz w:val="24"/>
                <w:szCs w:val="24"/>
              </w:rPr>
              <w:t>24</w:t>
            </w:r>
          </w:p>
        </w:tc>
      </w:tr>
      <w:tr w:rsidR="004944BD" w:rsidRPr="004944BD" w14:paraId="0EF9D8F2" w14:textId="77777777" w:rsidTr="00080669">
        <w:trPr>
          <w:trHeight w:val="418"/>
        </w:trPr>
        <w:tc>
          <w:tcPr>
            <w:tcW w:w="750" w:type="dxa"/>
            <w:vAlign w:val="center"/>
          </w:tcPr>
          <w:p w14:paraId="29AE331C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b/>
                <w:kern w:val="20"/>
                <w:sz w:val="24"/>
                <w:szCs w:val="24"/>
              </w:rPr>
            </w:pPr>
            <w:r w:rsidRPr="004944BD">
              <w:rPr>
                <w:rFonts w:ascii="Times New Roman" w:eastAsia="等线" w:hAnsi="Times New Roman" w:cs="Times New Roman" w:hint="eastAsia"/>
                <w:b/>
                <w:kern w:val="20"/>
                <w:sz w:val="24"/>
                <w:szCs w:val="24"/>
              </w:rPr>
              <w:t>9</w:t>
            </w:r>
          </w:p>
        </w:tc>
        <w:tc>
          <w:tcPr>
            <w:tcW w:w="3503" w:type="dxa"/>
            <w:vAlign w:val="center"/>
          </w:tcPr>
          <w:p w14:paraId="1AEB7335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b/>
                <w:kern w:val="20"/>
                <w:sz w:val="24"/>
                <w:szCs w:val="24"/>
              </w:rPr>
            </w:pPr>
            <w:r w:rsidRPr="004944BD">
              <w:rPr>
                <w:rFonts w:ascii="Times New Roman" w:eastAsia="等线" w:hAnsi="Times New Roman" w:cs="Times New Roman"/>
                <w:b/>
                <w:kern w:val="20"/>
                <w:sz w:val="24"/>
                <w:szCs w:val="24"/>
                <w:lang w:eastAsia="en-US"/>
              </w:rPr>
              <w:t>C</w:t>
            </w:r>
            <w:r w:rsidRPr="004944BD">
              <w:rPr>
                <w:rFonts w:ascii="Times New Roman" w:eastAsia="等线" w:hAnsi="Times New Roman" w:cs="Times New Roman"/>
                <w:b/>
                <w:kern w:val="20"/>
                <w:sz w:val="24"/>
                <w:szCs w:val="24"/>
                <w:vertAlign w:val="subscript"/>
                <w:lang w:eastAsia="en-US"/>
              </w:rPr>
              <w:t>8</w:t>
            </w:r>
            <w:r w:rsidRPr="004944BD">
              <w:rPr>
                <w:rFonts w:ascii="Times New Roman" w:eastAsia="等线" w:hAnsi="Times New Roman" w:cs="Times New Roman"/>
                <w:b/>
                <w:kern w:val="20"/>
                <w:sz w:val="24"/>
                <w:szCs w:val="24"/>
                <w:lang w:eastAsia="en-US"/>
              </w:rPr>
              <w:t>-BTBT</w:t>
            </w:r>
          </w:p>
        </w:tc>
        <w:tc>
          <w:tcPr>
            <w:tcW w:w="3260" w:type="dxa"/>
            <w:vAlign w:val="center"/>
          </w:tcPr>
          <w:p w14:paraId="46CE9AA5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b/>
                <w:kern w:val="20"/>
                <w:sz w:val="24"/>
                <w:szCs w:val="24"/>
              </w:rPr>
            </w:pPr>
            <w:r w:rsidRPr="004944BD">
              <w:rPr>
                <w:rFonts w:ascii="Times New Roman" w:eastAsia="等线" w:hAnsi="Times New Roman" w:cs="Times New Roman" w:hint="eastAsia"/>
                <w:b/>
                <w:kern w:val="20"/>
                <w:sz w:val="24"/>
                <w:szCs w:val="24"/>
              </w:rPr>
              <w:t>2</w:t>
            </w:r>
            <w:r w:rsidRPr="004944BD">
              <w:rPr>
                <w:rFonts w:ascii="Times New Roman" w:eastAsia="等线" w:hAnsi="Times New Roman" w:cs="Times New Roman"/>
                <w:b/>
                <w:kern w:val="20"/>
                <w:sz w:val="24"/>
                <w:szCs w:val="24"/>
              </w:rPr>
              <w:t>57</w:t>
            </w:r>
          </w:p>
        </w:tc>
        <w:tc>
          <w:tcPr>
            <w:tcW w:w="2268" w:type="dxa"/>
            <w:vAlign w:val="center"/>
          </w:tcPr>
          <w:p w14:paraId="7F0F749E" w14:textId="77777777" w:rsidR="004944BD" w:rsidRPr="004944BD" w:rsidRDefault="004944BD" w:rsidP="004944BD">
            <w:pPr>
              <w:widowControl/>
              <w:spacing w:before="20" w:after="60" w:line="360" w:lineRule="auto"/>
              <w:jc w:val="center"/>
              <w:rPr>
                <w:rFonts w:ascii="Times New Roman" w:eastAsia="等线" w:hAnsi="Times New Roman" w:cs="Times New Roman"/>
                <w:b/>
                <w:kern w:val="20"/>
                <w:sz w:val="24"/>
                <w:szCs w:val="24"/>
              </w:rPr>
            </w:pPr>
            <w:r w:rsidRPr="004944BD">
              <w:rPr>
                <w:rFonts w:ascii="Times New Roman" w:eastAsia="等线" w:hAnsi="Times New Roman" w:cs="Times New Roman" w:hint="eastAsia"/>
                <w:b/>
                <w:kern w:val="20"/>
                <w:sz w:val="24"/>
                <w:szCs w:val="24"/>
              </w:rPr>
              <w:t>T</w:t>
            </w:r>
            <w:r w:rsidRPr="004944BD">
              <w:rPr>
                <w:rFonts w:ascii="Times New Roman" w:eastAsia="等线" w:hAnsi="Times New Roman" w:cs="Times New Roman"/>
                <w:b/>
                <w:kern w:val="20"/>
                <w:sz w:val="24"/>
                <w:szCs w:val="24"/>
              </w:rPr>
              <w:t>his work</w:t>
            </w:r>
          </w:p>
        </w:tc>
      </w:tr>
    </w:tbl>
    <w:p w14:paraId="65EADE83" w14:textId="77777777" w:rsidR="004944BD" w:rsidRDefault="004944BD">
      <w:pPr>
        <w:widowControl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3761F888" w14:textId="77777777" w:rsidR="004944BD" w:rsidRDefault="004944BD" w:rsidP="004944BD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082C77">
        <w:rPr>
          <w:rFonts w:ascii="Times New Roman" w:hAnsi="Times New Roman" w:cs="Times New Roman"/>
          <w:b/>
          <w:sz w:val="24"/>
        </w:rPr>
        <w:lastRenderedPageBreak/>
        <w:t>Supplementary Table S</w:t>
      </w:r>
      <w:r>
        <w:rPr>
          <w:rFonts w:ascii="Times New Roman" w:hAnsi="Times New Roman" w:cs="Times New Roman"/>
          <w:b/>
          <w:sz w:val="24"/>
        </w:rPr>
        <w:t>2</w:t>
      </w:r>
      <w:r w:rsidRPr="00082C77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4195F">
        <w:rPr>
          <w:rFonts w:ascii="Times New Roman" w:hAnsi="Times New Roman" w:cs="Times New Roman"/>
          <w:b/>
          <w:sz w:val="24"/>
        </w:rPr>
        <w:t xml:space="preserve">Performance comparison of </w:t>
      </w:r>
      <w:r>
        <w:rPr>
          <w:rFonts w:ascii="Times New Roman" w:hAnsi="Times New Roman" w:cs="Times New Roman"/>
          <w:b/>
          <w:sz w:val="24"/>
        </w:rPr>
        <w:t>devices</w:t>
      </w:r>
      <w:r w:rsidRPr="00E4195F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based on </w:t>
      </w:r>
      <w:r w:rsidRPr="00964D0A">
        <w:rPr>
          <w:rFonts w:ascii="Times New Roman" w:hAnsi="Times New Roman" w:cs="Times New Roman"/>
          <w:b/>
          <w:sz w:val="24"/>
        </w:rPr>
        <w:t xml:space="preserve">printed </w:t>
      </w:r>
      <w:r>
        <w:rPr>
          <w:rFonts w:ascii="Times New Roman" w:hAnsi="Times New Roman" w:cs="Times New Roman"/>
          <w:b/>
          <w:sz w:val="24"/>
        </w:rPr>
        <w:t xml:space="preserve">OSC patterns </w:t>
      </w:r>
      <w:r w:rsidRPr="00E4195F">
        <w:rPr>
          <w:rFonts w:ascii="Times New Roman" w:hAnsi="Times New Roman" w:cs="Times New Roman"/>
          <w:b/>
          <w:sz w:val="24"/>
        </w:rPr>
        <w:t xml:space="preserve">in </w:t>
      </w:r>
      <w:r w:rsidRPr="00964D0A">
        <w:rPr>
          <w:rFonts w:ascii="Times New Roman" w:hAnsi="Times New Roman" w:cs="Times New Roman"/>
          <w:b/>
          <w:sz w:val="24"/>
        </w:rPr>
        <w:t>literature</w:t>
      </w:r>
      <w:r>
        <w:rPr>
          <w:rFonts w:ascii="Times New Roman" w:hAnsi="Times New Roman" w:cs="Times New Roman"/>
          <w:b/>
          <w:sz w:val="24"/>
        </w:rPr>
        <w:t>s</w:t>
      </w:r>
      <w:r w:rsidRPr="00E4195F">
        <w:rPr>
          <w:rFonts w:ascii="Times New Roman" w:hAnsi="Times New Roman" w:cs="Times New Roman"/>
          <w:b/>
          <w:sz w:val="24"/>
        </w:rPr>
        <w:t xml:space="preserve"> and this work</w:t>
      </w:r>
      <w:r>
        <w:rPr>
          <w:rFonts w:ascii="Times New Roman" w:hAnsi="Times New Roman" w:cs="Times New Roman" w:hint="eastAsia"/>
          <w:b/>
          <w:sz w:val="24"/>
        </w:rPr>
        <w:t>.</w:t>
      </w:r>
    </w:p>
    <w:tbl>
      <w:tblPr>
        <w:tblStyle w:val="1"/>
        <w:tblpPr w:leftFromText="181" w:rightFromText="181" w:vertAnchor="text" w:horzAnchor="margin" w:tblpY="1"/>
        <w:tblW w:w="978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2227"/>
        <w:gridCol w:w="1985"/>
        <w:gridCol w:w="2551"/>
        <w:gridCol w:w="2268"/>
      </w:tblGrid>
      <w:tr w:rsidR="004944BD" w:rsidRPr="00B62AB2" w14:paraId="0778DE55" w14:textId="77777777" w:rsidTr="00080669">
        <w:trPr>
          <w:trHeight w:val="567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2CE1CB" w14:textId="77777777" w:rsidR="004944BD" w:rsidRPr="004944BD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b/>
              </w:rPr>
            </w:pPr>
            <w:r w:rsidRPr="004944BD">
              <w:rPr>
                <w:b/>
              </w:rPr>
              <w:t>No.</w:t>
            </w: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DF11A6" w14:textId="77777777" w:rsidR="004944BD" w:rsidRPr="004944BD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b/>
              </w:rPr>
            </w:pPr>
            <w:r w:rsidRPr="004944BD">
              <w:rPr>
                <w:b/>
              </w:rPr>
              <w:t>Material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B4CC2B" w14:textId="77777777" w:rsidR="004944BD" w:rsidRPr="004944BD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b/>
              </w:rPr>
            </w:pPr>
            <w:proofErr w:type="spellStart"/>
            <w:r w:rsidRPr="004944BD">
              <w:rPr>
                <w:b/>
                <w:i/>
                <w:iCs/>
              </w:rPr>
              <w:t>μ</w:t>
            </w:r>
            <w:r w:rsidRPr="004944BD">
              <w:rPr>
                <w:b/>
                <w:vertAlign w:val="subscript"/>
              </w:rPr>
              <w:t>ave</w:t>
            </w:r>
            <w:proofErr w:type="spellEnd"/>
            <w:r w:rsidRPr="004944BD">
              <w:rPr>
                <w:b/>
              </w:rPr>
              <w:t xml:space="preserve"> (cm</w:t>
            </w:r>
            <w:r w:rsidRPr="004944BD">
              <w:rPr>
                <w:b/>
                <w:vertAlign w:val="superscript"/>
              </w:rPr>
              <w:t xml:space="preserve">2 </w:t>
            </w:r>
            <w:r w:rsidRPr="004944BD">
              <w:rPr>
                <w:b/>
              </w:rPr>
              <w:t>V</w:t>
            </w:r>
            <w:r w:rsidRPr="004944BD">
              <w:rPr>
                <w:b/>
                <w:vertAlign w:val="superscript"/>
              </w:rPr>
              <w:t>-1</w:t>
            </w:r>
            <w:r w:rsidRPr="004944BD">
              <w:rPr>
                <w:b/>
              </w:rPr>
              <w:t xml:space="preserve"> s</w:t>
            </w:r>
            <w:r w:rsidRPr="004944BD">
              <w:rPr>
                <w:b/>
                <w:vertAlign w:val="superscript"/>
              </w:rPr>
              <w:t>-1</w:t>
            </w:r>
            <w:r w:rsidRPr="004944BD">
              <w:rPr>
                <w:b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0976AD" w14:textId="77777777" w:rsidR="004944BD" w:rsidRPr="004944BD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b/>
              </w:rPr>
            </w:pPr>
            <w:proofErr w:type="spellStart"/>
            <w:r w:rsidRPr="004944BD">
              <w:rPr>
                <w:b/>
                <w:i/>
                <w:iCs/>
              </w:rPr>
              <w:t>CV</w:t>
            </w:r>
            <w:r w:rsidRPr="004944BD">
              <w:rPr>
                <w:b/>
                <w:vertAlign w:val="subscript"/>
              </w:rPr>
              <w:t>μ</w:t>
            </w:r>
            <w:proofErr w:type="spellEnd"/>
            <w:r w:rsidRPr="004944BD">
              <w:rPr>
                <w:b/>
              </w:rPr>
              <w:t xml:space="preserve"> (%)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1A7149" w14:textId="77777777" w:rsidR="004944BD" w:rsidRPr="004944BD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b/>
              </w:rPr>
            </w:pPr>
            <w:r w:rsidRPr="004944BD">
              <w:rPr>
                <w:b/>
              </w:rPr>
              <w:t>Refs</w:t>
            </w:r>
          </w:p>
        </w:tc>
      </w:tr>
      <w:tr w:rsidR="004944BD" w:rsidRPr="00B62AB2" w14:paraId="6D37087C" w14:textId="77777777" w:rsidTr="00080669">
        <w:trPr>
          <w:trHeight w:val="414"/>
        </w:trPr>
        <w:tc>
          <w:tcPr>
            <w:tcW w:w="750" w:type="dxa"/>
            <w:vAlign w:val="center"/>
          </w:tcPr>
          <w:p w14:paraId="42F60A11" w14:textId="77777777" w:rsidR="004944BD" w:rsidRPr="00B62AB2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</w:pPr>
            <w:r>
              <w:t>1</w:t>
            </w:r>
          </w:p>
        </w:tc>
        <w:tc>
          <w:tcPr>
            <w:tcW w:w="2227" w:type="dxa"/>
            <w:vAlign w:val="center"/>
          </w:tcPr>
          <w:p w14:paraId="73ED07F0" w14:textId="77777777" w:rsidR="004944BD" w:rsidRPr="00B62AB2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</w:pPr>
            <w:r w:rsidRPr="00B62AB2">
              <w:rPr>
                <w:rFonts w:hint="eastAsia"/>
                <w:lang w:eastAsia="zh-CN"/>
              </w:rPr>
              <w:t>T</w:t>
            </w:r>
            <w:r w:rsidRPr="00B62AB2">
              <w:rPr>
                <w:lang w:eastAsia="zh-CN"/>
              </w:rPr>
              <w:t>IPS-PEN</w:t>
            </w:r>
          </w:p>
        </w:tc>
        <w:tc>
          <w:tcPr>
            <w:tcW w:w="1985" w:type="dxa"/>
            <w:vAlign w:val="center"/>
          </w:tcPr>
          <w:p w14:paraId="67567341" w14:textId="77777777" w:rsidR="004944BD" w:rsidRPr="00B62AB2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lang w:eastAsia="zh-CN"/>
              </w:rPr>
            </w:pPr>
            <w:r>
              <w:rPr>
                <w:lang w:eastAsia="zh-CN"/>
              </w:rPr>
              <w:t>0.5</w:t>
            </w:r>
          </w:p>
        </w:tc>
        <w:tc>
          <w:tcPr>
            <w:tcW w:w="2551" w:type="dxa"/>
            <w:vAlign w:val="center"/>
          </w:tcPr>
          <w:p w14:paraId="7A906232" w14:textId="77777777" w:rsidR="004944BD" w:rsidRPr="00B62AB2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</w:t>
            </w:r>
            <w:r>
              <w:rPr>
                <w:lang w:eastAsia="zh-CN"/>
              </w:rPr>
              <w:t>5.6</w:t>
            </w:r>
          </w:p>
        </w:tc>
        <w:tc>
          <w:tcPr>
            <w:tcW w:w="2268" w:type="dxa"/>
            <w:vAlign w:val="center"/>
          </w:tcPr>
          <w:p w14:paraId="10141359" w14:textId="77777777" w:rsidR="004944BD" w:rsidRPr="00B62AB2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</w:pPr>
            <w:r w:rsidRPr="00B62AB2">
              <w:t>20</w:t>
            </w:r>
          </w:p>
        </w:tc>
      </w:tr>
      <w:tr w:rsidR="004944BD" w:rsidRPr="00B62AB2" w14:paraId="75D55619" w14:textId="77777777" w:rsidTr="00080669">
        <w:trPr>
          <w:trHeight w:val="406"/>
        </w:trPr>
        <w:tc>
          <w:tcPr>
            <w:tcW w:w="750" w:type="dxa"/>
            <w:vAlign w:val="center"/>
          </w:tcPr>
          <w:p w14:paraId="734D5E00" w14:textId="77777777" w:rsidR="004944BD" w:rsidRPr="00B62AB2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</w:pPr>
            <w:r>
              <w:t>2</w:t>
            </w:r>
          </w:p>
        </w:tc>
        <w:tc>
          <w:tcPr>
            <w:tcW w:w="2227" w:type="dxa"/>
            <w:vAlign w:val="center"/>
          </w:tcPr>
          <w:p w14:paraId="7A1C27FF" w14:textId="5DD7E44C" w:rsidR="004944BD" w:rsidRPr="00B62AB2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</w:pPr>
            <w:proofErr w:type="spellStart"/>
            <w:r>
              <w:t>D</w:t>
            </w:r>
            <w:r w:rsidRPr="00B62AB2">
              <w:t>iF</w:t>
            </w:r>
            <w:proofErr w:type="spellEnd"/>
            <w:r w:rsidRPr="00B62AB2">
              <w:t>-TES-ADT</w:t>
            </w:r>
          </w:p>
        </w:tc>
        <w:tc>
          <w:tcPr>
            <w:tcW w:w="1985" w:type="dxa"/>
            <w:vAlign w:val="center"/>
          </w:tcPr>
          <w:p w14:paraId="25376789" w14:textId="77777777" w:rsidR="004944BD" w:rsidRPr="00B62AB2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lang w:eastAsia="zh-CN"/>
              </w:rPr>
            </w:pPr>
            <w:r>
              <w:rPr>
                <w:lang w:eastAsia="zh-CN"/>
              </w:rPr>
              <w:t>0.07</w:t>
            </w:r>
          </w:p>
        </w:tc>
        <w:tc>
          <w:tcPr>
            <w:tcW w:w="2551" w:type="dxa"/>
            <w:vAlign w:val="center"/>
          </w:tcPr>
          <w:p w14:paraId="598BBD06" w14:textId="77777777" w:rsidR="004944BD" w:rsidRPr="00B62AB2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</w:t>
            </w:r>
            <w:r>
              <w:rPr>
                <w:lang w:eastAsia="zh-CN"/>
              </w:rPr>
              <w:t>2.6</w:t>
            </w:r>
          </w:p>
        </w:tc>
        <w:tc>
          <w:tcPr>
            <w:tcW w:w="2268" w:type="dxa"/>
            <w:vAlign w:val="center"/>
          </w:tcPr>
          <w:p w14:paraId="60DF693E" w14:textId="77777777" w:rsidR="004944BD" w:rsidRPr="00B62AB2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</w:pPr>
            <w:r w:rsidRPr="00B62AB2">
              <w:t>21</w:t>
            </w:r>
          </w:p>
        </w:tc>
      </w:tr>
      <w:tr w:rsidR="004944BD" w:rsidRPr="00B62AB2" w14:paraId="6E5B5C95" w14:textId="77777777" w:rsidTr="00080669">
        <w:trPr>
          <w:trHeight w:val="425"/>
        </w:trPr>
        <w:tc>
          <w:tcPr>
            <w:tcW w:w="750" w:type="dxa"/>
            <w:vAlign w:val="center"/>
          </w:tcPr>
          <w:p w14:paraId="1454F079" w14:textId="77777777" w:rsidR="004944BD" w:rsidRPr="00B62AB2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</w:pPr>
            <w:r>
              <w:t>3</w:t>
            </w:r>
          </w:p>
        </w:tc>
        <w:tc>
          <w:tcPr>
            <w:tcW w:w="2227" w:type="dxa"/>
            <w:vAlign w:val="center"/>
          </w:tcPr>
          <w:p w14:paraId="199A214F" w14:textId="77777777" w:rsidR="004944BD" w:rsidRPr="00B62AB2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lang w:eastAsia="zh-CN"/>
              </w:rPr>
            </w:pPr>
            <w:r w:rsidRPr="00B62AB2">
              <w:rPr>
                <w:rFonts w:hint="eastAsia"/>
                <w:lang w:eastAsia="zh-CN"/>
              </w:rPr>
              <w:t>C</w:t>
            </w:r>
            <w:r w:rsidRPr="00B62AB2">
              <w:rPr>
                <w:lang w:eastAsia="zh-CN"/>
              </w:rPr>
              <w:t>ONPHINE</w:t>
            </w:r>
          </w:p>
        </w:tc>
        <w:tc>
          <w:tcPr>
            <w:tcW w:w="1985" w:type="dxa"/>
            <w:vAlign w:val="center"/>
          </w:tcPr>
          <w:p w14:paraId="48FC94E3" w14:textId="77777777" w:rsidR="004944BD" w:rsidRPr="00B62AB2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lang w:eastAsia="zh-CN"/>
              </w:rPr>
            </w:pPr>
            <w:r>
              <w:rPr>
                <w:lang w:eastAsia="zh-CN"/>
              </w:rPr>
              <w:t>1.37</w:t>
            </w:r>
          </w:p>
        </w:tc>
        <w:tc>
          <w:tcPr>
            <w:tcW w:w="2551" w:type="dxa"/>
            <w:vAlign w:val="center"/>
          </w:tcPr>
          <w:p w14:paraId="1CE8A35B" w14:textId="77777777" w:rsidR="004944BD" w:rsidRPr="00B62AB2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  <w:r>
              <w:rPr>
                <w:lang w:eastAsia="zh-CN"/>
              </w:rPr>
              <w:t>8.1</w:t>
            </w:r>
          </w:p>
        </w:tc>
        <w:tc>
          <w:tcPr>
            <w:tcW w:w="2268" w:type="dxa"/>
            <w:vAlign w:val="center"/>
          </w:tcPr>
          <w:p w14:paraId="23CF9A33" w14:textId="77777777" w:rsidR="004944BD" w:rsidRPr="00B62AB2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</w:pPr>
            <w:r w:rsidRPr="00B62AB2">
              <w:t>22</w:t>
            </w:r>
          </w:p>
        </w:tc>
      </w:tr>
      <w:tr w:rsidR="004944BD" w:rsidRPr="00B62AB2" w14:paraId="034BBB2C" w14:textId="77777777" w:rsidTr="00080669">
        <w:trPr>
          <w:trHeight w:val="418"/>
        </w:trPr>
        <w:tc>
          <w:tcPr>
            <w:tcW w:w="750" w:type="dxa"/>
            <w:vAlign w:val="center"/>
          </w:tcPr>
          <w:p w14:paraId="41FBB9F6" w14:textId="77777777" w:rsidR="004944BD" w:rsidRPr="00B62AB2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</w:pPr>
            <w:r>
              <w:t>4</w:t>
            </w:r>
          </w:p>
        </w:tc>
        <w:tc>
          <w:tcPr>
            <w:tcW w:w="2227" w:type="dxa"/>
            <w:vAlign w:val="center"/>
          </w:tcPr>
          <w:p w14:paraId="7119F9B1" w14:textId="77777777" w:rsidR="004944BD" w:rsidRPr="00B62AB2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</w:pPr>
            <w:r w:rsidRPr="00B62AB2">
              <w:t>C</w:t>
            </w:r>
            <w:r w:rsidRPr="00D97293">
              <w:rPr>
                <w:vertAlign w:val="subscript"/>
              </w:rPr>
              <w:t>8</w:t>
            </w:r>
            <w:r w:rsidRPr="00B62AB2">
              <w:t>-BTBT</w:t>
            </w:r>
          </w:p>
        </w:tc>
        <w:tc>
          <w:tcPr>
            <w:tcW w:w="1985" w:type="dxa"/>
            <w:vAlign w:val="center"/>
          </w:tcPr>
          <w:p w14:paraId="0C8CE7A7" w14:textId="77777777" w:rsidR="004944BD" w:rsidRPr="00B62AB2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lang w:eastAsia="zh-CN"/>
              </w:rPr>
            </w:pPr>
            <w:r>
              <w:rPr>
                <w:lang w:eastAsia="zh-CN"/>
              </w:rPr>
              <w:t>6.31</w:t>
            </w:r>
          </w:p>
        </w:tc>
        <w:tc>
          <w:tcPr>
            <w:tcW w:w="2551" w:type="dxa"/>
            <w:vAlign w:val="center"/>
          </w:tcPr>
          <w:p w14:paraId="149F97F6" w14:textId="77777777" w:rsidR="004944BD" w:rsidRPr="00B62AB2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lang w:eastAsia="zh-CN"/>
              </w:rPr>
            </w:pPr>
            <w:r>
              <w:rPr>
                <w:lang w:eastAsia="zh-CN"/>
              </w:rPr>
              <w:t>23.5</w:t>
            </w:r>
          </w:p>
        </w:tc>
        <w:tc>
          <w:tcPr>
            <w:tcW w:w="2268" w:type="dxa"/>
            <w:vAlign w:val="center"/>
          </w:tcPr>
          <w:p w14:paraId="499564E0" w14:textId="77777777" w:rsidR="004944BD" w:rsidRPr="00B62AB2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</w:pPr>
            <w:r w:rsidRPr="00B62AB2">
              <w:t>23</w:t>
            </w:r>
          </w:p>
        </w:tc>
      </w:tr>
      <w:tr w:rsidR="004944BD" w:rsidRPr="00B62AB2" w14:paraId="398818CB" w14:textId="77777777" w:rsidTr="00080669">
        <w:trPr>
          <w:trHeight w:val="418"/>
        </w:trPr>
        <w:tc>
          <w:tcPr>
            <w:tcW w:w="750" w:type="dxa"/>
            <w:vAlign w:val="center"/>
          </w:tcPr>
          <w:p w14:paraId="0B5839A4" w14:textId="77777777" w:rsidR="004944BD" w:rsidRPr="00B62AB2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lang w:eastAsia="zh-CN"/>
              </w:rPr>
            </w:pPr>
            <w:r>
              <w:rPr>
                <w:lang w:eastAsia="zh-CN"/>
              </w:rPr>
              <w:t>5</w:t>
            </w:r>
          </w:p>
        </w:tc>
        <w:tc>
          <w:tcPr>
            <w:tcW w:w="2227" w:type="dxa"/>
            <w:vAlign w:val="center"/>
          </w:tcPr>
          <w:p w14:paraId="52A7F3F7" w14:textId="77777777" w:rsidR="004944BD" w:rsidRPr="00B62AB2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</w:pPr>
            <w:r w:rsidRPr="00B62AB2">
              <w:rPr>
                <w:rFonts w:hint="eastAsia"/>
                <w:lang w:eastAsia="zh-CN"/>
              </w:rPr>
              <w:t>T</w:t>
            </w:r>
            <w:r w:rsidRPr="00B62AB2">
              <w:rPr>
                <w:lang w:eastAsia="zh-CN"/>
              </w:rPr>
              <w:t>IPS-PEN</w:t>
            </w:r>
          </w:p>
        </w:tc>
        <w:tc>
          <w:tcPr>
            <w:tcW w:w="1985" w:type="dxa"/>
            <w:vAlign w:val="center"/>
          </w:tcPr>
          <w:p w14:paraId="10471BB9" w14:textId="77777777" w:rsidR="004944BD" w:rsidRPr="00B62AB2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lang w:eastAsia="zh-CN"/>
              </w:rPr>
            </w:pPr>
            <w:r>
              <w:rPr>
                <w:lang w:eastAsia="zh-CN"/>
              </w:rPr>
              <w:t>0.21</w:t>
            </w:r>
          </w:p>
        </w:tc>
        <w:tc>
          <w:tcPr>
            <w:tcW w:w="2551" w:type="dxa"/>
            <w:vAlign w:val="center"/>
          </w:tcPr>
          <w:p w14:paraId="12FF39F6" w14:textId="77777777" w:rsidR="004944BD" w:rsidRPr="00B62AB2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  <w:r>
              <w:rPr>
                <w:lang w:eastAsia="zh-CN"/>
              </w:rPr>
              <w:t>5</w:t>
            </w:r>
          </w:p>
        </w:tc>
        <w:tc>
          <w:tcPr>
            <w:tcW w:w="2268" w:type="dxa"/>
            <w:vAlign w:val="center"/>
          </w:tcPr>
          <w:p w14:paraId="645F5D38" w14:textId="77777777" w:rsidR="004944BD" w:rsidRPr="00B62AB2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lang w:eastAsia="zh-CN"/>
              </w:rPr>
            </w:pPr>
            <w:r w:rsidRPr="00B62AB2">
              <w:rPr>
                <w:lang w:eastAsia="zh-CN"/>
              </w:rPr>
              <w:t>24</w:t>
            </w:r>
          </w:p>
        </w:tc>
      </w:tr>
      <w:tr w:rsidR="004944BD" w:rsidRPr="00B62AB2" w14:paraId="69AFBA05" w14:textId="77777777" w:rsidTr="00080669">
        <w:trPr>
          <w:trHeight w:val="418"/>
        </w:trPr>
        <w:tc>
          <w:tcPr>
            <w:tcW w:w="750" w:type="dxa"/>
            <w:vAlign w:val="center"/>
          </w:tcPr>
          <w:p w14:paraId="352BE95B" w14:textId="77777777" w:rsidR="004944BD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6</w:t>
            </w:r>
          </w:p>
        </w:tc>
        <w:tc>
          <w:tcPr>
            <w:tcW w:w="2227" w:type="dxa"/>
            <w:vAlign w:val="center"/>
          </w:tcPr>
          <w:p w14:paraId="70A41814" w14:textId="77777777" w:rsidR="004944BD" w:rsidRPr="00B62AB2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lang w:eastAsia="zh-CN"/>
              </w:rPr>
            </w:pPr>
            <w:r w:rsidRPr="00B62AB2">
              <w:rPr>
                <w:rFonts w:hint="eastAsia"/>
                <w:lang w:eastAsia="zh-CN"/>
              </w:rPr>
              <w:t>T</w:t>
            </w:r>
            <w:r w:rsidRPr="00B62AB2">
              <w:rPr>
                <w:lang w:eastAsia="zh-CN"/>
              </w:rPr>
              <w:t>IPS-PEN</w:t>
            </w:r>
          </w:p>
        </w:tc>
        <w:tc>
          <w:tcPr>
            <w:tcW w:w="1985" w:type="dxa"/>
            <w:vAlign w:val="center"/>
          </w:tcPr>
          <w:p w14:paraId="623CB72B" w14:textId="77777777" w:rsidR="004944BD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  <w:r>
              <w:rPr>
                <w:lang w:eastAsia="zh-CN"/>
              </w:rPr>
              <w:t>.88</w:t>
            </w:r>
          </w:p>
        </w:tc>
        <w:tc>
          <w:tcPr>
            <w:tcW w:w="2551" w:type="dxa"/>
            <w:vAlign w:val="center"/>
          </w:tcPr>
          <w:p w14:paraId="4E4BC8DB" w14:textId="77777777" w:rsidR="004944BD" w:rsidRPr="00B62AB2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  <w:r>
              <w:rPr>
                <w:lang w:eastAsia="zh-CN"/>
              </w:rPr>
              <w:t>6.6</w:t>
            </w:r>
          </w:p>
        </w:tc>
        <w:tc>
          <w:tcPr>
            <w:tcW w:w="2268" w:type="dxa"/>
            <w:vAlign w:val="center"/>
          </w:tcPr>
          <w:p w14:paraId="4C656A66" w14:textId="77777777" w:rsidR="004944BD" w:rsidRPr="00B62AB2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  <w:r>
              <w:rPr>
                <w:lang w:eastAsia="zh-CN"/>
              </w:rPr>
              <w:t>5</w:t>
            </w:r>
          </w:p>
        </w:tc>
      </w:tr>
      <w:tr w:rsidR="004944BD" w:rsidRPr="00B62AB2" w14:paraId="4C55B1F2" w14:textId="77777777" w:rsidTr="00080669">
        <w:trPr>
          <w:trHeight w:val="418"/>
        </w:trPr>
        <w:tc>
          <w:tcPr>
            <w:tcW w:w="750" w:type="dxa"/>
            <w:vAlign w:val="center"/>
          </w:tcPr>
          <w:p w14:paraId="15805265" w14:textId="77777777" w:rsidR="004944BD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7</w:t>
            </w:r>
          </w:p>
        </w:tc>
        <w:tc>
          <w:tcPr>
            <w:tcW w:w="2227" w:type="dxa"/>
            <w:vAlign w:val="center"/>
          </w:tcPr>
          <w:p w14:paraId="76E5BAD7" w14:textId="77777777" w:rsidR="004944BD" w:rsidRPr="00B62AB2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C</w:t>
            </w:r>
            <w:r w:rsidRPr="00D97293">
              <w:rPr>
                <w:vertAlign w:val="subscript"/>
                <w:lang w:eastAsia="zh-CN"/>
              </w:rPr>
              <w:t>8</w:t>
            </w:r>
            <w:r>
              <w:rPr>
                <w:lang w:eastAsia="zh-CN"/>
              </w:rPr>
              <w:t>-BTBT</w:t>
            </w:r>
          </w:p>
        </w:tc>
        <w:tc>
          <w:tcPr>
            <w:tcW w:w="1985" w:type="dxa"/>
            <w:vAlign w:val="center"/>
          </w:tcPr>
          <w:p w14:paraId="663DB540" w14:textId="06D501FD" w:rsidR="004944BD" w:rsidRPr="00DF665B" w:rsidRDefault="00151A44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lang w:eastAsia="zh-CN"/>
              </w:rPr>
            </w:pPr>
            <w:r w:rsidRPr="00DF665B">
              <w:rPr>
                <w:lang w:eastAsia="zh-CN"/>
              </w:rPr>
              <w:t>5.01</w:t>
            </w:r>
          </w:p>
        </w:tc>
        <w:tc>
          <w:tcPr>
            <w:tcW w:w="2551" w:type="dxa"/>
            <w:vAlign w:val="center"/>
          </w:tcPr>
          <w:p w14:paraId="685F4EDC" w14:textId="77777777" w:rsidR="004944BD" w:rsidRPr="00DF665B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lang w:eastAsia="zh-CN"/>
              </w:rPr>
            </w:pPr>
            <w:r w:rsidRPr="00DF665B">
              <w:rPr>
                <w:rFonts w:hint="eastAsia"/>
                <w:lang w:eastAsia="zh-CN"/>
              </w:rPr>
              <w:t>2</w:t>
            </w:r>
            <w:r w:rsidRPr="00DF665B">
              <w:rPr>
                <w:lang w:eastAsia="zh-CN"/>
              </w:rPr>
              <w:t>6.7</w:t>
            </w:r>
          </w:p>
        </w:tc>
        <w:tc>
          <w:tcPr>
            <w:tcW w:w="2268" w:type="dxa"/>
            <w:vAlign w:val="center"/>
          </w:tcPr>
          <w:p w14:paraId="2B613C5E" w14:textId="73F2B6DE" w:rsidR="004944BD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lang w:eastAsia="zh-CN"/>
              </w:rPr>
            </w:pPr>
            <w:r>
              <w:rPr>
                <w:lang w:eastAsia="zh-CN"/>
              </w:rPr>
              <w:t>Ref</w:t>
            </w:r>
            <w:r>
              <w:rPr>
                <w:rFonts w:hint="eastAsia"/>
                <w:lang w:eastAsia="zh-CN"/>
              </w:rPr>
              <w:t>.</w:t>
            </w:r>
            <w:r>
              <w:rPr>
                <w:lang w:eastAsia="zh-CN"/>
              </w:rPr>
              <w:t xml:space="preserve"> sample</w:t>
            </w:r>
          </w:p>
        </w:tc>
      </w:tr>
      <w:tr w:rsidR="004944BD" w:rsidRPr="00B62AB2" w14:paraId="22845F42" w14:textId="77777777" w:rsidTr="00080669">
        <w:trPr>
          <w:trHeight w:val="418"/>
        </w:trPr>
        <w:tc>
          <w:tcPr>
            <w:tcW w:w="750" w:type="dxa"/>
            <w:vAlign w:val="center"/>
          </w:tcPr>
          <w:p w14:paraId="0E987BEA" w14:textId="77777777" w:rsidR="004944BD" w:rsidRPr="004944BD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b/>
                <w:lang w:eastAsia="zh-CN"/>
              </w:rPr>
            </w:pPr>
            <w:r w:rsidRPr="004944BD">
              <w:rPr>
                <w:rFonts w:hint="eastAsia"/>
                <w:b/>
                <w:lang w:eastAsia="zh-CN"/>
              </w:rPr>
              <w:t>8</w:t>
            </w:r>
          </w:p>
        </w:tc>
        <w:tc>
          <w:tcPr>
            <w:tcW w:w="2227" w:type="dxa"/>
            <w:vAlign w:val="center"/>
          </w:tcPr>
          <w:p w14:paraId="0AD6822C" w14:textId="77777777" w:rsidR="004944BD" w:rsidRPr="004944BD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b/>
                <w:lang w:eastAsia="zh-CN"/>
              </w:rPr>
            </w:pPr>
            <w:r w:rsidRPr="004944BD">
              <w:rPr>
                <w:rFonts w:hint="eastAsia"/>
                <w:b/>
                <w:lang w:eastAsia="zh-CN"/>
              </w:rPr>
              <w:t>C</w:t>
            </w:r>
            <w:r w:rsidRPr="004944BD">
              <w:rPr>
                <w:b/>
                <w:vertAlign w:val="subscript"/>
                <w:lang w:eastAsia="zh-CN"/>
              </w:rPr>
              <w:t>8</w:t>
            </w:r>
            <w:r w:rsidRPr="004944BD">
              <w:rPr>
                <w:b/>
                <w:lang w:eastAsia="zh-CN"/>
              </w:rPr>
              <w:t>-BTBT</w:t>
            </w:r>
          </w:p>
        </w:tc>
        <w:tc>
          <w:tcPr>
            <w:tcW w:w="1985" w:type="dxa"/>
            <w:vAlign w:val="center"/>
          </w:tcPr>
          <w:p w14:paraId="624C945E" w14:textId="1BE46DF1" w:rsidR="004944BD" w:rsidRPr="00DF665B" w:rsidRDefault="00151A44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b/>
                <w:lang w:eastAsia="zh-CN"/>
              </w:rPr>
            </w:pPr>
            <w:r w:rsidRPr="00DF665B">
              <w:rPr>
                <w:b/>
                <w:lang w:eastAsia="zh-CN"/>
              </w:rPr>
              <w:t>12.5</w:t>
            </w:r>
          </w:p>
        </w:tc>
        <w:tc>
          <w:tcPr>
            <w:tcW w:w="2551" w:type="dxa"/>
            <w:vAlign w:val="center"/>
          </w:tcPr>
          <w:p w14:paraId="2EE4D7CE" w14:textId="6C29151B" w:rsidR="004944BD" w:rsidRPr="00DF665B" w:rsidRDefault="006D0F1B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b/>
                <w:lang w:eastAsia="zh-CN"/>
              </w:rPr>
            </w:pPr>
            <w:r w:rsidRPr="00DF665B">
              <w:rPr>
                <w:b/>
                <w:lang w:eastAsia="zh-CN"/>
              </w:rPr>
              <w:t>16.7</w:t>
            </w:r>
          </w:p>
        </w:tc>
        <w:tc>
          <w:tcPr>
            <w:tcW w:w="2268" w:type="dxa"/>
            <w:vAlign w:val="center"/>
          </w:tcPr>
          <w:p w14:paraId="1C37C4C4" w14:textId="77777777" w:rsidR="004944BD" w:rsidRPr="004944BD" w:rsidRDefault="004944BD" w:rsidP="004944BD">
            <w:pPr>
              <w:pStyle w:val="TCTableBody"/>
              <w:framePr w:hSpace="0" w:wrap="auto" w:vAnchor="margin" w:hAnchor="text" w:yAlign="inline"/>
              <w:spacing w:before="0" w:after="0" w:line="360" w:lineRule="auto"/>
              <w:rPr>
                <w:b/>
                <w:lang w:eastAsia="zh-CN"/>
              </w:rPr>
            </w:pPr>
            <w:r w:rsidRPr="004944BD">
              <w:rPr>
                <w:rFonts w:hint="eastAsia"/>
                <w:b/>
                <w:lang w:eastAsia="zh-CN"/>
              </w:rPr>
              <w:t>T</w:t>
            </w:r>
            <w:r w:rsidRPr="004944BD">
              <w:rPr>
                <w:b/>
                <w:lang w:eastAsia="zh-CN"/>
              </w:rPr>
              <w:t>his work</w:t>
            </w:r>
          </w:p>
        </w:tc>
      </w:tr>
    </w:tbl>
    <w:p w14:paraId="0BFA5091" w14:textId="77777777" w:rsidR="00DE78C1" w:rsidRDefault="00DE78C1">
      <w:pPr>
        <w:widowControl/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26EB665F" w14:textId="55AB5ADC" w:rsidR="001E14E1" w:rsidRDefault="00150DDE" w:rsidP="001E14E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D04DA51" wp14:editId="54712FEE">
            <wp:extent cx="5206365" cy="24412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1048"/>
                    <a:stretch/>
                  </pic:blipFill>
                  <pic:spPr bwMode="auto">
                    <a:xfrm>
                      <a:off x="0" y="0"/>
                      <a:ext cx="5207566" cy="244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F1826D" w14:textId="50B0BA64" w:rsidR="002C1786" w:rsidRDefault="002C1786" w:rsidP="002C17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786">
        <w:rPr>
          <w:rFonts w:ascii="Times New Roman" w:hAnsi="Times New Roman" w:cs="Times New Roman"/>
          <w:b/>
          <w:sz w:val="24"/>
          <w:szCs w:val="24"/>
        </w:rPr>
        <w:t xml:space="preserve">Figure S1. COMSOL simulation. </w:t>
      </w:r>
      <w:r w:rsidRPr="002C1786">
        <w:rPr>
          <w:rFonts w:ascii="Times New Roman" w:hAnsi="Times New Roman" w:cs="Times New Roman"/>
          <w:sz w:val="24"/>
          <w:szCs w:val="24"/>
        </w:rPr>
        <w:t>(</w:t>
      </w:r>
      <w:r w:rsidRPr="002C1786">
        <w:rPr>
          <w:rFonts w:ascii="Times New Roman" w:hAnsi="Times New Roman" w:cs="Times New Roman"/>
          <w:b/>
          <w:sz w:val="24"/>
          <w:szCs w:val="24"/>
        </w:rPr>
        <w:t>a</w:t>
      </w:r>
      <w:r w:rsidRPr="002C1786">
        <w:rPr>
          <w:rFonts w:ascii="Times New Roman" w:hAnsi="Times New Roman" w:cs="Times New Roman"/>
          <w:sz w:val="24"/>
          <w:szCs w:val="24"/>
        </w:rPr>
        <w:t xml:space="preserve">) 2D geometry model of the solvent vapor diffusion and the solute deposition process.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C1786">
        <w:rPr>
          <w:rFonts w:ascii="Times New Roman" w:hAnsi="Times New Roman" w:cs="Times New Roman"/>
          <w:b/>
          <w:sz w:val="24"/>
          <w:szCs w:val="24"/>
        </w:rPr>
        <w:t>b</w:t>
      </w:r>
      <w:r w:rsidRPr="002C1786">
        <w:rPr>
          <w:rFonts w:ascii="Times New Roman" w:hAnsi="Times New Roman" w:cs="Times New Roman"/>
          <w:sz w:val="24"/>
          <w:szCs w:val="24"/>
        </w:rPr>
        <w:t>) The contact angle of SiO</w:t>
      </w:r>
      <w:r w:rsidRPr="002C178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C1786">
        <w:rPr>
          <w:rFonts w:ascii="Times New Roman" w:hAnsi="Times New Roman" w:cs="Times New Roman"/>
          <w:sz w:val="24"/>
          <w:szCs w:val="24"/>
        </w:rPr>
        <w:t xml:space="preserve"> inside the pattern.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C1786">
        <w:rPr>
          <w:rFonts w:ascii="Times New Roman" w:hAnsi="Times New Roman" w:cs="Times New Roman"/>
          <w:b/>
          <w:sz w:val="24"/>
          <w:szCs w:val="24"/>
        </w:rPr>
        <w:t>c</w:t>
      </w:r>
      <w:r w:rsidRPr="002C1786">
        <w:rPr>
          <w:rFonts w:ascii="Times New Roman" w:hAnsi="Times New Roman" w:cs="Times New Roman"/>
          <w:sz w:val="24"/>
          <w:szCs w:val="24"/>
        </w:rPr>
        <w:t>) The contact angle of CYTOP outside the pattern.</w:t>
      </w:r>
    </w:p>
    <w:p w14:paraId="78254877" w14:textId="77777777" w:rsidR="002C1786" w:rsidRPr="002C1786" w:rsidRDefault="002C1786" w:rsidP="002C17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59F843" w14:textId="5BC4CA39" w:rsidR="007F2489" w:rsidRPr="002C1786" w:rsidRDefault="007F2489" w:rsidP="007F24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786">
        <w:rPr>
          <w:rFonts w:ascii="Times New Roman" w:hAnsi="Times New Roman" w:cs="Times New Roman"/>
          <w:sz w:val="24"/>
          <w:szCs w:val="24"/>
        </w:rPr>
        <w:t xml:space="preserve">To simulate the diffusion of the solvent vapor in the air and </w:t>
      </w:r>
      <w:r w:rsidR="00AA69E5">
        <w:rPr>
          <w:rFonts w:ascii="Times New Roman" w:hAnsi="Times New Roman" w:cs="Times New Roman" w:hint="eastAsia"/>
          <w:sz w:val="24"/>
          <w:szCs w:val="24"/>
        </w:rPr>
        <w:t>the</w:t>
      </w:r>
      <w:r w:rsidR="00AA69E5">
        <w:rPr>
          <w:rFonts w:ascii="Times New Roman" w:hAnsi="Times New Roman" w:cs="Times New Roman"/>
          <w:sz w:val="24"/>
          <w:szCs w:val="24"/>
        </w:rPr>
        <w:t xml:space="preserve"> </w:t>
      </w:r>
      <w:r w:rsidRPr="002C1786">
        <w:rPr>
          <w:rFonts w:ascii="Times New Roman" w:hAnsi="Times New Roman" w:cs="Times New Roman"/>
          <w:sz w:val="24"/>
          <w:szCs w:val="24"/>
        </w:rPr>
        <w:t>distribution of solute in the solution</w:t>
      </w:r>
      <w:r w:rsidR="00E97316" w:rsidRPr="002C1786">
        <w:rPr>
          <w:rFonts w:ascii="Times New Roman" w:hAnsi="Times New Roman" w:cs="Times New Roman"/>
          <w:sz w:val="24"/>
          <w:szCs w:val="24"/>
        </w:rPr>
        <w:t>, w</w:t>
      </w:r>
      <w:r w:rsidRPr="002C1786">
        <w:rPr>
          <w:rFonts w:ascii="Times New Roman" w:hAnsi="Times New Roman" w:cs="Times New Roman"/>
          <w:sz w:val="24"/>
          <w:szCs w:val="24"/>
        </w:rPr>
        <w:t xml:space="preserve">e </w:t>
      </w:r>
      <w:r w:rsidR="00E97316" w:rsidRPr="002C1786">
        <w:rPr>
          <w:rFonts w:ascii="Times New Roman" w:hAnsi="Times New Roman" w:cs="Times New Roman"/>
          <w:sz w:val="24"/>
          <w:szCs w:val="24"/>
        </w:rPr>
        <w:t xml:space="preserve">built a two-dimensional model. </w:t>
      </w:r>
      <w:r w:rsidR="00CA7DF8" w:rsidRPr="002C1786">
        <w:rPr>
          <w:rFonts w:ascii="Times New Roman" w:hAnsi="Times New Roman" w:cs="Times New Roman"/>
          <w:sz w:val="24"/>
          <w:szCs w:val="24"/>
        </w:rPr>
        <w:t xml:space="preserve">The simulation domain was divided into two parts, the </w:t>
      </w:r>
      <w:r w:rsidR="007C19E7" w:rsidRPr="002C1786">
        <w:rPr>
          <w:rFonts w:ascii="Times New Roman" w:hAnsi="Times New Roman" w:cs="Times New Roman"/>
          <w:sz w:val="24"/>
          <w:szCs w:val="24"/>
        </w:rPr>
        <w:t>gas</w:t>
      </w:r>
      <w:r w:rsidR="00CA7DF8" w:rsidRPr="002C1786">
        <w:rPr>
          <w:rFonts w:ascii="Times New Roman" w:hAnsi="Times New Roman" w:cs="Times New Roman"/>
          <w:sz w:val="24"/>
          <w:szCs w:val="24"/>
        </w:rPr>
        <w:t xml:space="preserve"> domain and the solution domain with</w:t>
      </w:r>
      <w:r w:rsidR="00AA69E5">
        <w:rPr>
          <w:rFonts w:ascii="Times New Roman" w:hAnsi="Times New Roman" w:cs="Times New Roman"/>
          <w:sz w:val="24"/>
          <w:szCs w:val="24"/>
        </w:rPr>
        <w:t xml:space="preserve"> </w:t>
      </w:r>
      <w:r w:rsidR="00AA69E5">
        <w:rPr>
          <w:rFonts w:ascii="Times New Roman" w:hAnsi="Times New Roman" w:cs="Times New Roman" w:hint="eastAsia"/>
          <w:sz w:val="24"/>
          <w:szCs w:val="24"/>
        </w:rPr>
        <w:t>a</w:t>
      </w:r>
      <w:r w:rsidR="00CA7DF8" w:rsidRPr="002C1786">
        <w:rPr>
          <w:rFonts w:ascii="Times New Roman" w:hAnsi="Times New Roman" w:cs="Times New Roman"/>
          <w:sz w:val="24"/>
          <w:szCs w:val="24"/>
        </w:rPr>
        <w:t xml:space="preserve"> pattern shape.</w:t>
      </w:r>
      <w:r w:rsidR="00AA69E5">
        <w:rPr>
          <w:rFonts w:ascii="Times New Roman" w:hAnsi="Times New Roman" w:cs="Times New Roman"/>
          <w:sz w:val="24"/>
          <w:szCs w:val="24"/>
        </w:rPr>
        <w:t xml:space="preserve"> The</w:t>
      </w:r>
      <w:r w:rsidR="00CA7DF8" w:rsidRPr="002C1786">
        <w:rPr>
          <w:rFonts w:ascii="Times New Roman" w:hAnsi="Times New Roman" w:cs="Times New Roman"/>
          <w:sz w:val="24"/>
          <w:szCs w:val="24"/>
        </w:rPr>
        <w:t xml:space="preserve"> </w:t>
      </w:r>
      <w:r w:rsidR="00AA69E5">
        <w:rPr>
          <w:rFonts w:ascii="Times New Roman" w:hAnsi="Times New Roman" w:cs="Times New Roman"/>
          <w:sz w:val="24"/>
          <w:szCs w:val="24"/>
        </w:rPr>
        <w:t>p</w:t>
      </w:r>
      <w:r w:rsidR="00AA69E5" w:rsidRPr="002C1786">
        <w:rPr>
          <w:rFonts w:ascii="Times New Roman" w:hAnsi="Times New Roman" w:cs="Times New Roman"/>
          <w:sz w:val="24"/>
          <w:szCs w:val="24"/>
        </w:rPr>
        <w:t xml:space="preserve">attern </w:t>
      </w:r>
      <w:r w:rsidR="00CA7DF8" w:rsidRPr="002C1786">
        <w:rPr>
          <w:rFonts w:ascii="Times New Roman" w:hAnsi="Times New Roman" w:cs="Times New Roman"/>
          <w:sz w:val="24"/>
          <w:szCs w:val="24"/>
        </w:rPr>
        <w:t xml:space="preserve">consists of a combination of the circle and isosceles triangle. The edge of the triangle is tangent to the circle. The radius </w:t>
      </w:r>
      <w:r w:rsidR="00CA7DF8" w:rsidRPr="002C1786">
        <w:rPr>
          <w:rFonts w:ascii="Times New Roman" w:hAnsi="Times New Roman" w:cs="Times New Roman"/>
          <w:i/>
          <w:sz w:val="24"/>
          <w:szCs w:val="24"/>
        </w:rPr>
        <w:t>r</w:t>
      </w:r>
      <w:r w:rsidR="00CA7DF8" w:rsidRPr="002C1786">
        <w:rPr>
          <w:rFonts w:ascii="Times New Roman" w:hAnsi="Times New Roman" w:cs="Times New Roman"/>
          <w:sz w:val="24"/>
          <w:szCs w:val="24"/>
        </w:rPr>
        <w:t xml:space="preserve"> of the circle was set as 50 </w:t>
      </w:r>
      <w:proofErr w:type="spellStart"/>
      <w:r w:rsidR="00CA7DF8" w:rsidRPr="002C1786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CA7DF8" w:rsidRPr="002C1786">
        <w:rPr>
          <w:rFonts w:ascii="Times New Roman" w:hAnsi="Times New Roman" w:cs="Times New Roman"/>
          <w:sz w:val="24"/>
          <w:szCs w:val="24"/>
        </w:rPr>
        <w:t xml:space="preserve">. The top angle </w:t>
      </w:r>
      <w:r w:rsidR="00CA7DF8" w:rsidRPr="002C1786">
        <w:rPr>
          <w:rFonts w:ascii="Times New Roman" w:hAnsi="Times New Roman" w:cs="Times New Roman"/>
          <w:i/>
          <w:sz w:val="24"/>
          <w:szCs w:val="24"/>
        </w:rPr>
        <w:t>θ</w:t>
      </w:r>
      <w:r w:rsidR="00CA7DF8" w:rsidRPr="002C1786">
        <w:rPr>
          <w:rFonts w:ascii="Times New Roman" w:hAnsi="Times New Roman" w:cs="Times New Roman"/>
          <w:sz w:val="24"/>
          <w:szCs w:val="24"/>
        </w:rPr>
        <w:t xml:space="preserve"> of the triangle was set as 60°. To ensure </w:t>
      </w:r>
      <w:r w:rsidR="002C1786" w:rsidRPr="002C1786">
        <w:rPr>
          <w:rFonts w:ascii="Times New Roman" w:hAnsi="Times New Roman" w:cs="Times New Roman"/>
          <w:sz w:val="24"/>
          <w:szCs w:val="24"/>
        </w:rPr>
        <w:t>enough</w:t>
      </w:r>
      <w:r w:rsidR="00CA7DF8" w:rsidRPr="002C1786">
        <w:rPr>
          <w:rFonts w:ascii="Times New Roman" w:hAnsi="Times New Roman" w:cs="Times New Roman"/>
          <w:sz w:val="24"/>
          <w:szCs w:val="24"/>
        </w:rPr>
        <w:t xml:space="preserve"> distance of solvent vapor diffusion, the air domain was set as a circle with a radius of 12 mm. Assume the </w:t>
      </w:r>
      <w:r w:rsidR="00C044E7" w:rsidRPr="002C1786">
        <w:rPr>
          <w:rFonts w:ascii="Times New Roman" w:hAnsi="Times New Roman" w:cs="Times New Roman"/>
          <w:sz w:val="24"/>
          <w:szCs w:val="24"/>
        </w:rPr>
        <w:t>solution is spread over the whole pattern at the initial moment of the simulation.</w:t>
      </w:r>
    </w:p>
    <w:p w14:paraId="1B960612" w14:textId="26D7C3E1" w:rsidR="00C044E7" w:rsidRPr="002C1786" w:rsidRDefault="00C044E7" w:rsidP="002C1786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2C1786">
        <w:rPr>
          <w:rFonts w:ascii="Times New Roman" w:hAnsi="Times New Roman" w:cs="Times New Roman"/>
          <w:sz w:val="24"/>
          <w:szCs w:val="24"/>
        </w:rPr>
        <w:t xml:space="preserve">The evaporation and diffusion of the solvent </w:t>
      </w:r>
      <w:r w:rsidR="005C3E01">
        <w:rPr>
          <w:rFonts w:ascii="Times New Roman" w:hAnsi="Times New Roman" w:cs="Times New Roman"/>
          <w:sz w:val="24"/>
          <w:szCs w:val="24"/>
        </w:rPr>
        <w:t>were</w:t>
      </w:r>
      <w:r w:rsidRPr="002C1786">
        <w:rPr>
          <w:rFonts w:ascii="Times New Roman" w:hAnsi="Times New Roman" w:cs="Times New Roman"/>
          <w:sz w:val="24"/>
          <w:szCs w:val="24"/>
        </w:rPr>
        <w:t xml:space="preserve"> simulated by the transport of diluted species </w:t>
      </w:r>
      <w:r w:rsidR="00E475C2" w:rsidRPr="002C1786">
        <w:rPr>
          <w:rFonts w:ascii="Times New Roman" w:hAnsi="Times New Roman" w:cs="Times New Roman"/>
          <w:sz w:val="24"/>
          <w:szCs w:val="24"/>
        </w:rPr>
        <w:t>interface</w:t>
      </w:r>
      <w:r w:rsidRPr="002C1786">
        <w:rPr>
          <w:rFonts w:ascii="Times New Roman" w:hAnsi="Times New Roman" w:cs="Times New Roman"/>
          <w:sz w:val="24"/>
          <w:szCs w:val="24"/>
        </w:rPr>
        <w:t>.</w:t>
      </w:r>
    </w:p>
    <w:p w14:paraId="6573B14F" w14:textId="77777777" w:rsidR="00C044E7" w:rsidRPr="002C1786" w:rsidRDefault="00000000" w:rsidP="007F24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∂t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+∇∙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+u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sub>
          </m:sSub>
        </m:oMath>
      </m:oMathPara>
    </w:p>
    <w:p w14:paraId="22661C90" w14:textId="77777777" w:rsidR="00DA772C" w:rsidRPr="002C1786" w:rsidRDefault="00000000" w:rsidP="007F24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=-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∇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sub>
          </m:sSub>
        </m:oMath>
      </m:oMathPara>
    </w:p>
    <w:p w14:paraId="42627344" w14:textId="29B1016F" w:rsidR="002A572F" w:rsidRPr="002C1786" w:rsidRDefault="005C3E01" w:rsidP="007F24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E475C2" w:rsidRPr="002C1786">
        <w:rPr>
          <w:rFonts w:ascii="Times New Roman" w:hAnsi="Times New Roman" w:cs="Times New Roman"/>
          <w:sz w:val="24"/>
          <w:szCs w:val="24"/>
        </w:rPr>
        <w:t xml:space="preserve">here </w:t>
      </w:r>
      <w:r w:rsidR="00E475C2" w:rsidRPr="002C1786">
        <w:rPr>
          <w:rFonts w:ascii="Times New Roman" w:hAnsi="Times New Roman" w:cs="Times New Roman"/>
          <w:i/>
          <w:sz w:val="24"/>
          <w:szCs w:val="24"/>
        </w:rPr>
        <w:t>c</w:t>
      </w:r>
      <w:r w:rsidR="00E475C2" w:rsidRPr="002C1786">
        <w:rPr>
          <w:rFonts w:ascii="Times New Roman" w:hAnsi="Times New Roman" w:cs="Times New Roman"/>
          <w:sz w:val="24"/>
          <w:szCs w:val="24"/>
          <w:vertAlign w:val="subscript"/>
        </w:rPr>
        <w:t>v</w:t>
      </w:r>
      <w:r w:rsidR="00E475C2" w:rsidRPr="002C1786">
        <w:rPr>
          <w:rFonts w:ascii="Times New Roman" w:hAnsi="Times New Roman" w:cs="Times New Roman"/>
          <w:sz w:val="24"/>
          <w:szCs w:val="24"/>
        </w:rPr>
        <w:t xml:space="preserve"> is the concentration of the solvent vapor. </w:t>
      </w:r>
      <w:r w:rsidR="00DA772C" w:rsidRPr="002C1786">
        <w:rPr>
          <w:rFonts w:ascii="Times New Roman" w:hAnsi="Times New Roman" w:cs="Times New Roman"/>
          <w:sz w:val="24"/>
          <w:szCs w:val="24"/>
        </w:rPr>
        <w:t xml:space="preserve">The diffusion coefficient </w:t>
      </w:r>
      <w:proofErr w:type="spellStart"/>
      <w:r w:rsidR="00E475C2" w:rsidRPr="002C1786">
        <w:rPr>
          <w:rFonts w:ascii="Times New Roman" w:hAnsi="Times New Roman" w:cs="Times New Roman"/>
          <w:i/>
          <w:sz w:val="24"/>
          <w:szCs w:val="24"/>
        </w:rPr>
        <w:t>D</w:t>
      </w:r>
      <w:r w:rsidR="00E475C2" w:rsidRPr="002C1786">
        <w:rPr>
          <w:rFonts w:ascii="Times New Roman" w:hAnsi="Times New Roman" w:cs="Times New Roman"/>
          <w:sz w:val="24"/>
          <w:szCs w:val="24"/>
          <w:vertAlign w:val="subscript"/>
        </w:rPr>
        <w:t>v</w:t>
      </w:r>
      <w:proofErr w:type="spellEnd"/>
      <w:r w:rsidR="00E475C2" w:rsidRPr="002C1786">
        <w:rPr>
          <w:rFonts w:ascii="Times New Roman" w:hAnsi="Times New Roman" w:cs="Times New Roman"/>
          <w:sz w:val="24"/>
          <w:szCs w:val="24"/>
        </w:rPr>
        <w:t xml:space="preserve"> </w:t>
      </w:r>
      <w:r w:rsidR="00DA772C" w:rsidRPr="002C1786">
        <w:rPr>
          <w:rFonts w:ascii="Times New Roman" w:hAnsi="Times New Roman" w:cs="Times New Roman"/>
          <w:sz w:val="24"/>
          <w:szCs w:val="24"/>
        </w:rPr>
        <w:t>was set to 7.47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772C" w:rsidRPr="002C1786">
        <w:rPr>
          <w:rFonts w:ascii="Times New Roman" w:hAnsi="Times New Roman" w:cs="Times New Roman"/>
          <w:sz w:val="24"/>
          <w:szCs w:val="24"/>
        </w:rPr>
        <w:t>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772C" w:rsidRPr="002C1786">
        <w:rPr>
          <w:rFonts w:ascii="Times New Roman" w:hAnsi="Times New Roman" w:cs="Times New Roman"/>
          <w:sz w:val="24"/>
          <w:szCs w:val="24"/>
        </w:rPr>
        <w:t>10</w:t>
      </w:r>
      <w:r w:rsidR="00DA772C" w:rsidRPr="002C1786"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 w:rsidR="00DA772C" w:rsidRPr="002C1786">
        <w:rPr>
          <w:rFonts w:ascii="Times New Roman" w:hAnsi="Times New Roman" w:cs="Times New Roman"/>
          <w:sz w:val="24"/>
          <w:szCs w:val="24"/>
        </w:rPr>
        <w:t xml:space="preserve"> m</w:t>
      </w:r>
      <w:r w:rsidR="00DA772C" w:rsidRPr="002C178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A772C" w:rsidRPr="002C1786">
        <w:rPr>
          <w:rFonts w:ascii="Times New Roman" w:hAnsi="Times New Roman" w:cs="Times New Roman"/>
          <w:sz w:val="24"/>
          <w:szCs w:val="24"/>
        </w:rPr>
        <w:t xml:space="preserve">/s. Assume the vapor concentration </w:t>
      </w:r>
      <w:r w:rsidR="00DA772C" w:rsidRPr="002C1786">
        <w:rPr>
          <w:rFonts w:ascii="Times New Roman" w:hAnsi="Times New Roman" w:cs="Times New Roman"/>
          <w:i/>
          <w:sz w:val="24"/>
          <w:szCs w:val="24"/>
        </w:rPr>
        <w:t>c</w:t>
      </w:r>
      <w:r w:rsidR="00DA772C" w:rsidRPr="002C1786">
        <w:rPr>
          <w:rFonts w:ascii="Times New Roman" w:hAnsi="Times New Roman" w:cs="Times New Roman"/>
          <w:sz w:val="24"/>
          <w:szCs w:val="24"/>
          <w:vertAlign w:val="subscript"/>
        </w:rPr>
        <w:sym w:font="Symbol" w:char="F0A5"/>
      </w:r>
      <w:r w:rsidR="00DA772C" w:rsidRPr="002C1786">
        <w:rPr>
          <w:rFonts w:ascii="Times New Roman" w:hAnsi="Times New Roman" w:cs="Times New Roman"/>
          <w:sz w:val="24"/>
          <w:szCs w:val="24"/>
        </w:rPr>
        <w:t xml:space="preserve"> at the outer boundary of the air domain was set to 0 mol/m</w:t>
      </w:r>
      <w:r w:rsidR="00DA772C" w:rsidRPr="002C178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A772C" w:rsidRPr="002C1786">
        <w:rPr>
          <w:rFonts w:ascii="Times New Roman" w:hAnsi="Times New Roman" w:cs="Times New Roman"/>
          <w:sz w:val="24"/>
          <w:szCs w:val="24"/>
        </w:rPr>
        <w:t xml:space="preserve">. </w:t>
      </w:r>
      <w:r w:rsidR="007D5912" w:rsidRPr="002C1786">
        <w:rPr>
          <w:rFonts w:ascii="Times New Roman" w:hAnsi="Times New Roman" w:cs="Times New Roman"/>
          <w:sz w:val="24"/>
          <w:szCs w:val="24"/>
        </w:rPr>
        <w:t xml:space="preserve">The vapor concentration </w:t>
      </w:r>
      <w:proofErr w:type="spellStart"/>
      <w:r w:rsidR="007D5912" w:rsidRPr="002C1786">
        <w:rPr>
          <w:rFonts w:ascii="Times New Roman" w:hAnsi="Times New Roman" w:cs="Times New Roman"/>
          <w:i/>
          <w:sz w:val="24"/>
          <w:szCs w:val="24"/>
        </w:rPr>
        <w:t>c</w:t>
      </w:r>
      <w:r w:rsidR="007D5912" w:rsidRPr="002C1786">
        <w:rPr>
          <w:rFonts w:ascii="Times New Roman" w:hAnsi="Times New Roman" w:cs="Times New Roman"/>
          <w:sz w:val="24"/>
          <w:szCs w:val="24"/>
          <w:vertAlign w:val="subscript"/>
        </w:rPr>
        <w:t>sat</w:t>
      </w:r>
      <w:proofErr w:type="spellEnd"/>
      <w:r w:rsidR="007D5912" w:rsidRPr="002C1786">
        <w:rPr>
          <w:rFonts w:ascii="Times New Roman" w:hAnsi="Times New Roman" w:cs="Times New Roman"/>
          <w:sz w:val="24"/>
          <w:szCs w:val="24"/>
        </w:rPr>
        <w:t xml:space="preserve"> at the edge of the pattern was controlled by the equation of state of ideal gas as </w:t>
      </w:r>
      <w:proofErr w:type="spellStart"/>
      <w:r w:rsidR="00086DEF" w:rsidRPr="002C1786">
        <w:rPr>
          <w:rFonts w:ascii="Times New Roman" w:hAnsi="Times New Roman" w:cs="Times New Roman"/>
          <w:i/>
          <w:sz w:val="24"/>
          <w:szCs w:val="24"/>
        </w:rPr>
        <w:t>c</w:t>
      </w:r>
      <w:r w:rsidR="00086DEF" w:rsidRPr="002C1786">
        <w:rPr>
          <w:rFonts w:ascii="Times New Roman" w:hAnsi="Times New Roman" w:cs="Times New Roman"/>
          <w:sz w:val="24"/>
          <w:szCs w:val="24"/>
          <w:vertAlign w:val="subscript"/>
        </w:rPr>
        <w:t>sat</w:t>
      </w:r>
      <w:proofErr w:type="spellEnd"/>
      <w:r w:rsidR="007D5912" w:rsidRPr="002C1786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="007D5912" w:rsidRPr="002C1786">
        <w:rPr>
          <w:rFonts w:ascii="Times New Roman" w:hAnsi="Times New Roman" w:cs="Times New Roman"/>
          <w:i/>
          <w:sz w:val="24"/>
          <w:szCs w:val="24"/>
        </w:rPr>
        <w:t>p</w:t>
      </w:r>
      <w:r w:rsidR="007D5912" w:rsidRPr="002C1786">
        <w:rPr>
          <w:rFonts w:ascii="Times New Roman" w:hAnsi="Times New Roman" w:cs="Times New Roman"/>
          <w:sz w:val="24"/>
          <w:szCs w:val="24"/>
          <w:vertAlign w:val="subscript"/>
        </w:rPr>
        <w:t>v</w:t>
      </w:r>
      <w:proofErr w:type="spellEnd"/>
      <w:r w:rsidR="007D5912" w:rsidRPr="002C1786">
        <w:rPr>
          <w:rFonts w:ascii="Times New Roman" w:hAnsi="Times New Roman" w:cs="Times New Roman"/>
          <w:sz w:val="24"/>
          <w:szCs w:val="24"/>
        </w:rPr>
        <w:t>/</w:t>
      </w:r>
      <w:r w:rsidR="007D5912" w:rsidRPr="002C1786">
        <w:rPr>
          <w:rFonts w:ascii="Times New Roman" w:hAnsi="Times New Roman" w:cs="Times New Roman"/>
          <w:i/>
          <w:sz w:val="24"/>
          <w:szCs w:val="24"/>
        </w:rPr>
        <w:t>RT</w:t>
      </w:r>
      <w:r w:rsidR="00086DEF" w:rsidRPr="002C1786">
        <w:rPr>
          <w:rFonts w:ascii="Times New Roman" w:hAnsi="Times New Roman" w:cs="Times New Roman"/>
          <w:sz w:val="24"/>
          <w:szCs w:val="24"/>
        </w:rPr>
        <w:t xml:space="preserve">. The saturated vapor pressure </w:t>
      </w:r>
      <w:proofErr w:type="spellStart"/>
      <w:r w:rsidR="007C19E7" w:rsidRPr="002C1786">
        <w:rPr>
          <w:rFonts w:ascii="Times New Roman" w:hAnsi="Times New Roman" w:cs="Times New Roman"/>
          <w:i/>
          <w:sz w:val="24"/>
          <w:szCs w:val="24"/>
        </w:rPr>
        <w:t>p</w:t>
      </w:r>
      <w:r w:rsidR="007C19E7" w:rsidRPr="002C1786">
        <w:rPr>
          <w:rFonts w:ascii="Times New Roman" w:hAnsi="Times New Roman" w:cs="Times New Roman"/>
          <w:sz w:val="24"/>
          <w:szCs w:val="24"/>
          <w:vertAlign w:val="subscript"/>
        </w:rPr>
        <w:t>v</w:t>
      </w:r>
      <w:proofErr w:type="spellEnd"/>
      <w:r w:rsidR="007C19E7" w:rsidRPr="002C1786">
        <w:rPr>
          <w:rFonts w:ascii="Times New Roman" w:hAnsi="Times New Roman" w:cs="Times New Roman"/>
          <w:sz w:val="24"/>
          <w:szCs w:val="24"/>
        </w:rPr>
        <w:t xml:space="preserve"> </w:t>
      </w:r>
      <w:r w:rsidR="00086DEF" w:rsidRPr="002C1786">
        <w:rPr>
          <w:rFonts w:ascii="Times New Roman" w:hAnsi="Times New Roman" w:cs="Times New Roman"/>
          <w:sz w:val="24"/>
          <w:szCs w:val="24"/>
        </w:rPr>
        <w:t>was controlled by the Antoine equation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5ECBEF5" w14:textId="77777777" w:rsidR="00086DEF" w:rsidRPr="002C1786" w:rsidRDefault="00000000" w:rsidP="007F24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log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10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[bar]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=A+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T[K]+C</m:t>
              </m:r>
            </m:den>
          </m:f>
        </m:oMath>
      </m:oMathPara>
    </w:p>
    <w:p w14:paraId="7666B33D" w14:textId="77777777" w:rsidR="00086DEF" w:rsidRPr="002C1786" w:rsidRDefault="002C1786" w:rsidP="007F24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</w:t>
      </w:r>
      <w:r w:rsidR="00086DEF" w:rsidRPr="002C1786">
        <w:rPr>
          <w:rFonts w:ascii="Times New Roman" w:hAnsi="Times New Roman" w:cs="Times New Roman"/>
          <w:sz w:val="24"/>
          <w:szCs w:val="24"/>
        </w:rPr>
        <w:t>here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6DEF" w:rsidRPr="002C1786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29DC" w:rsidRPr="002C1786">
        <w:rPr>
          <w:rFonts w:ascii="Times New Roman" w:hAnsi="Times New Roman" w:cs="Times New Roman"/>
          <w:sz w:val="24"/>
          <w:szCs w:val="24"/>
        </w:rPr>
        <w:t>6.9781</w:t>
      </w:r>
      <w:r w:rsidR="00086DEF" w:rsidRPr="002C1786">
        <w:rPr>
          <w:rFonts w:ascii="Times New Roman" w:hAnsi="Times New Roman" w:cs="Times New Roman"/>
          <w:sz w:val="24"/>
          <w:szCs w:val="24"/>
        </w:rPr>
        <w:t>, 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6DEF" w:rsidRPr="002C1786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29DC" w:rsidRPr="002C1786">
        <w:rPr>
          <w:rFonts w:ascii="Times New Roman" w:hAnsi="Times New Roman" w:cs="Times New Roman"/>
          <w:sz w:val="24"/>
          <w:szCs w:val="24"/>
        </w:rPr>
        <w:t>1431.05</w:t>
      </w:r>
      <w:r w:rsidR="00086DEF" w:rsidRPr="002C1786">
        <w:rPr>
          <w:rFonts w:ascii="Times New Roman" w:hAnsi="Times New Roman" w:cs="Times New Roman"/>
          <w:sz w:val="24"/>
          <w:szCs w:val="24"/>
        </w:rPr>
        <w:t xml:space="preserve">, and </w:t>
      </w:r>
      <w:r w:rsidR="00086DEF" w:rsidRPr="005C3E01">
        <w:rPr>
          <w:rFonts w:ascii="Times New Roman" w:hAnsi="Times New Roman" w:cs="Times New Roman"/>
          <w:sz w:val="24"/>
          <w:szCs w:val="24"/>
        </w:rPr>
        <w:t>C</w:t>
      </w:r>
      <w:r w:rsidRPr="005C3E01">
        <w:rPr>
          <w:rFonts w:ascii="Times New Roman" w:hAnsi="Times New Roman" w:cs="Times New Roman"/>
          <w:sz w:val="24"/>
          <w:szCs w:val="24"/>
        </w:rPr>
        <w:t xml:space="preserve"> </w:t>
      </w:r>
      <w:r w:rsidR="00086DEF" w:rsidRPr="002C1786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AD3" w:rsidRPr="002C1786">
        <w:rPr>
          <w:rFonts w:ascii="Times New Roman" w:hAnsi="Times New Roman" w:cs="Times New Roman"/>
          <w:sz w:val="24"/>
          <w:szCs w:val="24"/>
        </w:rPr>
        <w:t>-55.59</w:t>
      </w:r>
      <w:r w:rsidR="00086DEF" w:rsidRPr="002C1786">
        <w:rPr>
          <w:rFonts w:ascii="Times New Roman" w:hAnsi="Times New Roman" w:cs="Times New Roman"/>
          <w:sz w:val="24"/>
          <w:szCs w:val="24"/>
        </w:rPr>
        <w:t>.</w:t>
      </w:r>
    </w:p>
    <w:p w14:paraId="5CF71D20" w14:textId="3C0B68EA" w:rsidR="00E475C2" w:rsidRPr="002C1786" w:rsidRDefault="00E475C2" w:rsidP="002C1786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2C1786">
        <w:rPr>
          <w:rFonts w:ascii="Times New Roman" w:hAnsi="Times New Roman" w:cs="Times New Roman"/>
          <w:sz w:val="24"/>
          <w:szCs w:val="24"/>
        </w:rPr>
        <w:t xml:space="preserve">The temperature field of the </w:t>
      </w:r>
      <w:r w:rsidR="007C19E7" w:rsidRPr="002C1786">
        <w:rPr>
          <w:rFonts w:ascii="Times New Roman" w:hAnsi="Times New Roman" w:cs="Times New Roman"/>
          <w:sz w:val="24"/>
          <w:szCs w:val="24"/>
        </w:rPr>
        <w:t>gas</w:t>
      </w:r>
      <w:r w:rsidRPr="002C1786">
        <w:rPr>
          <w:rFonts w:ascii="Times New Roman" w:hAnsi="Times New Roman" w:cs="Times New Roman"/>
          <w:sz w:val="24"/>
          <w:szCs w:val="24"/>
        </w:rPr>
        <w:t xml:space="preserve"> and liquid domain was simulated by the heat transfer in fluids interface</w:t>
      </w:r>
      <w:r w:rsidR="00FD20E3">
        <w:rPr>
          <w:rFonts w:ascii="Times New Roman" w:hAnsi="Times New Roman" w:cs="Times New Roman"/>
          <w:sz w:val="24"/>
          <w:szCs w:val="24"/>
        </w:rPr>
        <w:t>:</w:t>
      </w:r>
    </w:p>
    <w:p w14:paraId="0F25391B" w14:textId="77777777" w:rsidR="00E475C2" w:rsidRPr="002C1786" w:rsidRDefault="00E475C2" w:rsidP="007F24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ρ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∂T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∂t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∇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∇</m:t>
          </m:r>
          <m:r>
            <w:rPr>
              <w:rFonts w:ascii="Cambria Math" w:hAnsi="Cambria Math" w:cs="Times New Roman"/>
              <w:sz w:val="24"/>
              <w:szCs w:val="24"/>
            </w:rPr>
            <m:t>∙(k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∇</m:t>
          </m:r>
          <m:r>
            <w:rPr>
              <w:rFonts w:ascii="Cambria Math" w:hAnsi="Cambria Math" w:cs="Times New Roman"/>
              <w:sz w:val="24"/>
              <w:szCs w:val="24"/>
            </w:rPr>
            <m:t>T)</m:t>
          </m:r>
        </m:oMath>
      </m:oMathPara>
    </w:p>
    <w:p w14:paraId="220C8A8A" w14:textId="3D8A48FC" w:rsidR="00D07F2D" w:rsidRPr="002C1786" w:rsidRDefault="00FD20E3" w:rsidP="007F24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E32D71" w:rsidRPr="002C1786">
        <w:rPr>
          <w:rFonts w:ascii="Times New Roman" w:hAnsi="Times New Roman" w:cs="Times New Roman"/>
          <w:sz w:val="24"/>
          <w:szCs w:val="24"/>
        </w:rPr>
        <w:t xml:space="preserve">here </w:t>
      </w:r>
      <w:r w:rsidR="00E32D71" w:rsidRPr="002C1786">
        <w:rPr>
          <w:rFonts w:ascii="Times New Roman" w:hAnsi="Times New Roman" w:cs="Times New Roman"/>
          <w:i/>
          <w:sz w:val="24"/>
          <w:szCs w:val="24"/>
        </w:rPr>
        <w:t>C</w:t>
      </w:r>
      <w:r w:rsidR="00E32D71" w:rsidRPr="002C1786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="00E32D71" w:rsidRPr="002C1786">
        <w:rPr>
          <w:rFonts w:ascii="Times New Roman" w:hAnsi="Times New Roman" w:cs="Times New Roman"/>
          <w:sz w:val="24"/>
          <w:szCs w:val="24"/>
        </w:rPr>
        <w:t xml:space="preserve"> is the heat capacity of solution, </w:t>
      </w:r>
      <w:r w:rsidR="00E32D71" w:rsidRPr="002C1786">
        <w:rPr>
          <w:rFonts w:ascii="Times New Roman" w:hAnsi="Times New Roman" w:cs="Times New Roman"/>
          <w:i/>
          <w:sz w:val="24"/>
          <w:szCs w:val="24"/>
        </w:rPr>
        <w:t>T</w:t>
      </w:r>
      <w:r w:rsidR="00E32D71" w:rsidRPr="002C1786">
        <w:rPr>
          <w:rFonts w:ascii="Times New Roman" w:hAnsi="Times New Roman" w:cs="Times New Roman"/>
          <w:sz w:val="24"/>
          <w:szCs w:val="24"/>
        </w:rPr>
        <w:t xml:space="preserve"> is the temperature, and </w:t>
      </w:r>
      <w:r w:rsidR="00E32D71" w:rsidRPr="002C1786">
        <w:rPr>
          <w:rFonts w:ascii="Times New Roman" w:hAnsi="Times New Roman" w:cs="Times New Roman"/>
          <w:i/>
          <w:sz w:val="24"/>
          <w:szCs w:val="24"/>
        </w:rPr>
        <w:t>k</w:t>
      </w:r>
      <w:r w:rsidR="00E32D71" w:rsidRPr="002C1786">
        <w:rPr>
          <w:rFonts w:ascii="Times New Roman" w:hAnsi="Times New Roman" w:cs="Times New Roman"/>
          <w:sz w:val="24"/>
          <w:szCs w:val="24"/>
        </w:rPr>
        <w:t xml:space="preserve"> is the thermal conductivity. </w:t>
      </w:r>
      <w:r w:rsidR="00D07F2D" w:rsidRPr="002C1786">
        <w:rPr>
          <w:rFonts w:ascii="Times New Roman" w:hAnsi="Times New Roman" w:cs="Times New Roman"/>
          <w:sz w:val="24"/>
          <w:szCs w:val="24"/>
        </w:rPr>
        <w:t xml:space="preserve">The outer boundary of gas domain </w:t>
      </w:r>
      <w:r w:rsidR="00544908" w:rsidRPr="002C1786">
        <w:rPr>
          <w:rFonts w:ascii="Times New Roman" w:hAnsi="Times New Roman" w:cs="Times New Roman"/>
          <w:sz w:val="24"/>
          <w:szCs w:val="24"/>
        </w:rPr>
        <w:t>was set</w:t>
      </w:r>
      <w:r w:rsidR="00D07F2D" w:rsidRPr="002C1786">
        <w:rPr>
          <w:rFonts w:ascii="Times New Roman" w:hAnsi="Times New Roman" w:cs="Times New Roman"/>
          <w:sz w:val="24"/>
          <w:szCs w:val="24"/>
        </w:rPr>
        <w:t xml:space="preserve"> equal to ambient temperature </w:t>
      </w:r>
      <w:r w:rsidR="00D07F2D" w:rsidRPr="002C1786">
        <w:rPr>
          <w:rFonts w:ascii="Times New Roman" w:hAnsi="Times New Roman" w:cs="Times New Roman"/>
          <w:i/>
          <w:sz w:val="24"/>
          <w:szCs w:val="24"/>
        </w:rPr>
        <w:t>T</w:t>
      </w:r>
      <w:r w:rsidR="00D07F2D" w:rsidRPr="002C1786">
        <w:rPr>
          <w:rFonts w:ascii="Times New Roman" w:hAnsi="Times New Roman" w:cs="Times New Roman"/>
          <w:sz w:val="24"/>
          <w:szCs w:val="24"/>
          <w:vertAlign w:val="subscript"/>
        </w:rPr>
        <w:sym w:font="Symbol" w:char="F0A5"/>
      </w:r>
      <w:r w:rsidR="00D07F2D" w:rsidRPr="002C1786">
        <w:rPr>
          <w:rFonts w:ascii="Times New Roman" w:hAnsi="Times New Roman" w:cs="Times New Roman"/>
          <w:sz w:val="24"/>
          <w:szCs w:val="24"/>
        </w:rPr>
        <w:t>.</w:t>
      </w:r>
      <w:r w:rsidR="00E32D71" w:rsidRPr="002C1786">
        <w:rPr>
          <w:rFonts w:ascii="Times New Roman" w:hAnsi="Times New Roman" w:cs="Times New Roman"/>
          <w:sz w:val="24"/>
          <w:szCs w:val="24"/>
        </w:rPr>
        <w:t xml:space="preserve"> The boundary of the pattern </w:t>
      </w:r>
      <w:r w:rsidR="00286E83" w:rsidRPr="002C1786">
        <w:rPr>
          <w:rFonts w:ascii="Times New Roman" w:hAnsi="Times New Roman" w:cs="Times New Roman"/>
          <w:sz w:val="24"/>
          <w:szCs w:val="24"/>
        </w:rPr>
        <w:t>was controlled by the evaporation cooling effect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62B9FC8" w14:textId="77777777" w:rsidR="00286E83" w:rsidRPr="002C1786" w:rsidRDefault="00286E83" w:rsidP="007F248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JL=-k∇T∙n</m:t>
          </m:r>
        </m:oMath>
      </m:oMathPara>
    </w:p>
    <w:p w14:paraId="258279E4" w14:textId="53E5B37A" w:rsidR="001C2271" w:rsidRPr="002C1786" w:rsidRDefault="002C1786" w:rsidP="007F24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286E83" w:rsidRPr="002C1786">
        <w:rPr>
          <w:rFonts w:ascii="Times New Roman" w:hAnsi="Times New Roman" w:cs="Times New Roman"/>
          <w:sz w:val="24"/>
          <w:szCs w:val="24"/>
        </w:rPr>
        <w:t xml:space="preserve">here </w:t>
      </w:r>
      <w:r w:rsidR="00286E83" w:rsidRPr="002C1786">
        <w:rPr>
          <w:rFonts w:ascii="Times New Roman" w:hAnsi="Times New Roman" w:cs="Times New Roman"/>
          <w:i/>
          <w:sz w:val="24"/>
          <w:szCs w:val="24"/>
        </w:rPr>
        <w:t>J</w:t>
      </w:r>
      <w:r w:rsidR="00286E83" w:rsidRPr="002C1786">
        <w:rPr>
          <w:rFonts w:ascii="Times New Roman" w:hAnsi="Times New Roman" w:cs="Times New Roman"/>
          <w:sz w:val="24"/>
          <w:szCs w:val="24"/>
        </w:rPr>
        <w:t xml:space="preserve"> is the evaporation flux and </w:t>
      </w:r>
      <w:r w:rsidR="000C20CC" w:rsidRPr="002C1786">
        <w:rPr>
          <w:rFonts w:ascii="Times New Roman" w:hAnsi="Times New Roman" w:cs="Times New Roman"/>
          <w:sz w:val="24"/>
          <w:szCs w:val="24"/>
        </w:rPr>
        <w:t xml:space="preserve">solved by the transfer of diluted species equation. </w:t>
      </w:r>
      <w:r w:rsidR="000C20CC" w:rsidRPr="002C1786">
        <w:rPr>
          <w:rFonts w:ascii="Times New Roman" w:hAnsi="Times New Roman" w:cs="Times New Roman"/>
          <w:i/>
          <w:sz w:val="24"/>
          <w:szCs w:val="24"/>
        </w:rPr>
        <w:t>L</w:t>
      </w:r>
      <w:r w:rsidR="000C20CC" w:rsidRPr="002C1786">
        <w:rPr>
          <w:rFonts w:ascii="Times New Roman" w:hAnsi="Times New Roman" w:cs="Times New Roman"/>
          <w:sz w:val="24"/>
          <w:szCs w:val="24"/>
        </w:rPr>
        <w:t xml:space="preserve"> is the latent of the solution.</w:t>
      </w:r>
      <w:r w:rsidR="00FD20E3">
        <w:rPr>
          <w:rFonts w:ascii="Times New Roman" w:hAnsi="Times New Roman" w:cs="Times New Roman"/>
          <w:sz w:val="24"/>
          <w:szCs w:val="24"/>
        </w:rPr>
        <w:t xml:space="preserve"> </w:t>
      </w:r>
      <w:r w:rsidR="00ED29DC" w:rsidRPr="002C1786">
        <w:rPr>
          <w:rFonts w:ascii="Times New Roman" w:hAnsi="Times New Roman" w:cs="Times New Roman"/>
          <w:sz w:val="24"/>
          <w:szCs w:val="24"/>
        </w:rPr>
        <w:t>The simulation result of solvent evaporation was obtained by steady-state study.</w:t>
      </w:r>
      <w:r w:rsidR="00FD20E3">
        <w:rPr>
          <w:rFonts w:ascii="Times New Roman" w:hAnsi="Times New Roman" w:cs="Times New Roman"/>
          <w:sz w:val="24"/>
          <w:szCs w:val="24"/>
        </w:rPr>
        <w:t xml:space="preserve"> </w:t>
      </w:r>
      <w:r w:rsidR="00810507" w:rsidRPr="002C1786">
        <w:rPr>
          <w:rFonts w:ascii="Times New Roman" w:hAnsi="Times New Roman" w:cs="Times New Roman"/>
          <w:sz w:val="24"/>
          <w:szCs w:val="24"/>
        </w:rPr>
        <w:t>The solute deposition process was also controlled by the transfer of diluted species interface</w:t>
      </w:r>
      <w:r w:rsidR="00FD20E3">
        <w:rPr>
          <w:rFonts w:ascii="Times New Roman" w:hAnsi="Times New Roman" w:cs="Times New Roman"/>
          <w:sz w:val="24"/>
          <w:szCs w:val="24"/>
        </w:rPr>
        <w:t>:</w:t>
      </w:r>
    </w:p>
    <w:p w14:paraId="198AD7CD" w14:textId="77777777" w:rsidR="00810507" w:rsidRPr="002C1786" w:rsidRDefault="00000000" w:rsidP="008105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∂t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+∇∙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+u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sub>
          </m:sSub>
        </m:oMath>
      </m:oMathPara>
    </w:p>
    <w:p w14:paraId="7E85A13F" w14:textId="77777777" w:rsidR="00810507" w:rsidRPr="002C1786" w:rsidRDefault="00000000" w:rsidP="007F24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=-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∇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,  -n∙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0,s</m:t>
              </m:r>
            </m:sub>
          </m:sSub>
        </m:oMath>
      </m:oMathPara>
    </w:p>
    <w:p w14:paraId="6787DC8E" w14:textId="1816C2BD" w:rsidR="004B18CE" w:rsidRDefault="002C1786" w:rsidP="007F24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C19E7" w:rsidRPr="002C1786">
        <w:rPr>
          <w:rFonts w:ascii="Times New Roman" w:hAnsi="Times New Roman" w:cs="Times New Roman"/>
          <w:sz w:val="24"/>
          <w:szCs w:val="24"/>
        </w:rPr>
        <w:t xml:space="preserve">here </w:t>
      </w:r>
      <w:r w:rsidR="007C19E7" w:rsidRPr="002C1786">
        <w:rPr>
          <w:rFonts w:ascii="Times New Roman" w:hAnsi="Times New Roman" w:cs="Times New Roman"/>
          <w:i/>
          <w:sz w:val="24"/>
          <w:szCs w:val="24"/>
        </w:rPr>
        <w:t>c</w:t>
      </w:r>
      <w:r w:rsidR="007C19E7" w:rsidRPr="002C1786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="007C19E7" w:rsidRPr="002C1786">
        <w:rPr>
          <w:rFonts w:ascii="Times New Roman" w:hAnsi="Times New Roman" w:cs="Times New Roman"/>
          <w:sz w:val="24"/>
          <w:szCs w:val="24"/>
        </w:rPr>
        <w:t xml:space="preserve"> is the solute concentration. </w:t>
      </w:r>
      <w:r w:rsidR="008302DF" w:rsidRPr="002C1786">
        <w:rPr>
          <w:rFonts w:ascii="Times New Roman" w:hAnsi="Times New Roman" w:cs="Times New Roman"/>
          <w:sz w:val="24"/>
          <w:szCs w:val="24"/>
        </w:rPr>
        <w:t xml:space="preserve">The diffusion coefficient </w:t>
      </w:r>
      <w:r w:rsidR="008302DF" w:rsidRPr="002C1786">
        <w:rPr>
          <w:rFonts w:ascii="Times New Roman" w:hAnsi="Times New Roman" w:cs="Times New Roman"/>
          <w:i/>
          <w:sz w:val="24"/>
          <w:szCs w:val="24"/>
        </w:rPr>
        <w:t>D</w:t>
      </w:r>
      <w:r w:rsidR="008302DF" w:rsidRPr="002C1786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="008302DF" w:rsidRPr="002C1786">
        <w:rPr>
          <w:rFonts w:ascii="Times New Roman" w:hAnsi="Times New Roman" w:cs="Times New Roman"/>
          <w:sz w:val="24"/>
          <w:szCs w:val="24"/>
        </w:rPr>
        <w:t xml:space="preserve"> was set to 1×10</w:t>
      </w:r>
      <w:r w:rsidR="008302DF" w:rsidRPr="002C1786">
        <w:rPr>
          <w:rFonts w:ascii="Times New Roman" w:hAnsi="Times New Roman" w:cs="Times New Roman"/>
          <w:sz w:val="24"/>
          <w:szCs w:val="24"/>
          <w:vertAlign w:val="superscript"/>
        </w:rPr>
        <w:t>-9</w:t>
      </w:r>
      <w:r w:rsidR="008302DF" w:rsidRPr="002C1786">
        <w:rPr>
          <w:rFonts w:ascii="Times New Roman" w:hAnsi="Times New Roman" w:cs="Times New Roman"/>
          <w:sz w:val="24"/>
          <w:szCs w:val="24"/>
        </w:rPr>
        <w:t xml:space="preserve"> m</w:t>
      </w:r>
      <w:r w:rsidR="008302DF" w:rsidRPr="002C178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302DF" w:rsidRPr="002C1786">
        <w:rPr>
          <w:rFonts w:ascii="Times New Roman" w:hAnsi="Times New Roman" w:cs="Times New Roman"/>
          <w:sz w:val="24"/>
          <w:szCs w:val="24"/>
        </w:rPr>
        <w:t>/s. The pattern boundary was s</w:t>
      </w:r>
      <w:r w:rsidR="007C19E7" w:rsidRPr="002C1786">
        <w:rPr>
          <w:rFonts w:ascii="Times New Roman" w:hAnsi="Times New Roman" w:cs="Times New Roman"/>
          <w:sz w:val="24"/>
          <w:szCs w:val="24"/>
        </w:rPr>
        <w:t>e</w:t>
      </w:r>
      <w:r w:rsidR="008302DF" w:rsidRPr="002C1786">
        <w:rPr>
          <w:rFonts w:ascii="Times New Roman" w:hAnsi="Times New Roman" w:cs="Times New Roman"/>
          <w:sz w:val="24"/>
          <w:szCs w:val="24"/>
        </w:rPr>
        <w:t xml:space="preserve">t as the boundary flux </w:t>
      </w:r>
      <w:r w:rsidR="008302DF" w:rsidRPr="002C1786">
        <w:rPr>
          <w:rFonts w:ascii="Times New Roman" w:hAnsi="Times New Roman" w:cs="Times New Roman"/>
          <w:i/>
          <w:sz w:val="24"/>
          <w:szCs w:val="24"/>
        </w:rPr>
        <w:t>J</w:t>
      </w:r>
      <w:proofErr w:type="gramStart"/>
      <w:r w:rsidR="008302DF" w:rsidRPr="002C1786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FD20E3">
        <w:rPr>
          <w:rFonts w:ascii="Times New Roman" w:hAnsi="Times New Roman" w:cs="Times New Roman"/>
          <w:sz w:val="24"/>
          <w:szCs w:val="24"/>
          <w:vertAlign w:val="subscript"/>
        </w:rPr>
        <w:t>,</w:t>
      </w:r>
      <w:r w:rsidR="008302DF" w:rsidRPr="002C1786">
        <w:rPr>
          <w:rFonts w:ascii="Times New Roman" w:hAnsi="Times New Roman" w:cs="Times New Roman"/>
          <w:sz w:val="24"/>
          <w:szCs w:val="24"/>
          <w:vertAlign w:val="subscript"/>
        </w:rPr>
        <w:t>s</w:t>
      </w:r>
      <w:proofErr w:type="gramEnd"/>
      <w:r w:rsidR="008302DF" w:rsidRPr="002C1786">
        <w:rPr>
          <w:rFonts w:ascii="Times New Roman" w:hAnsi="Times New Roman" w:cs="Times New Roman"/>
          <w:sz w:val="24"/>
          <w:szCs w:val="24"/>
        </w:rPr>
        <w:t xml:space="preserve"> to simulate the solute deposition process after solvent evaporation.</w:t>
      </w:r>
    </w:p>
    <w:p w14:paraId="31255370" w14:textId="7FFEAD5A" w:rsidR="00175059" w:rsidRDefault="000E715B" w:rsidP="000E715B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24F235E" w14:textId="511D6CBC" w:rsidR="005620D2" w:rsidRDefault="00150DDE" w:rsidP="00F87F7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D59008C" wp14:editId="46A3CD70">
            <wp:extent cx="5821036" cy="3679546"/>
            <wp:effectExtent l="0" t="0" r="889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247" cy="368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447DE" w14:textId="36AA0423" w:rsidR="000E715B" w:rsidRPr="00A062DF" w:rsidRDefault="000E715B" w:rsidP="00253B64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C1786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C178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E14E1">
        <w:rPr>
          <w:rFonts w:ascii="Times New Roman" w:hAnsi="Times New Roman" w:cs="Times New Roman"/>
          <w:b/>
          <w:sz w:val="24"/>
          <w:szCs w:val="24"/>
        </w:rPr>
        <w:t>O</w:t>
      </w:r>
      <w:r w:rsidR="001E14E1" w:rsidRPr="001E14E1">
        <w:rPr>
          <w:rFonts w:ascii="Times New Roman" w:hAnsi="Times New Roman" w:cs="Times New Roman"/>
          <w:b/>
          <w:sz w:val="24"/>
          <w:szCs w:val="24"/>
        </w:rPr>
        <w:t>utline</w:t>
      </w:r>
      <w:r w:rsidR="001E14E1">
        <w:rPr>
          <w:rFonts w:ascii="Times New Roman" w:hAnsi="Times New Roman" w:cs="Times New Roman"/>
          <w:b/>
          <w:sz w:val="24"/>
          <w:szCs w:val="24"/>
        </w:rPr>
        <w:t xml:space="preserve"> variation of droplets. </w:t>
      </w:r>
      <w:r w:rsidR="001E14E1" w:rsidRPr="001E14E1">
        <w:rPr>
          <w:rFonts w:ascii="Times New Roman" w:hAnsi="Times New Roman" w:cs="Times New Roman"/>
          <w:sz w:val="24"/>
          <w:szCs w:val="24"/>
        </w:rPr>
        <w:t>Temporal variation</w:t>
      </w:r>
      <w:r w:rsidR="001E14E1">
        <w:rPr>
          <w:rFonts w:ascii="Times New Roman" w:hAnsi="Times New Roman" w:cs="Times New Roman"/>
          <w:sz w:val="24"/>
          <w:szCs w:val="24"/>
        </w:rPr>
        <w:t>s</w:t>
      </w:r>
      <w:r w:rsidR="001E14E1" w:rsidRPr="001E14E1">
        <w:rPr>
          <w:rFonts w:ascii="Times New Roman" w:hAnsi="Times New Roman" w:cs="Times New Roman"/>
          <w:sz w:val="24"/>
          <w:szCs w:val="24"/>
        </w:rPr>
        <w:t xml:space="preserve"> of</w:t>
      </w:r>
      <w:r w:rsidR="001E14E1">
        <w:rPr>
          <w:rFonts w:ascii="Times New Roman" w:hAnsi="Times New Roman" w:cs="Times New Roman"/>
          <w:sz w:val="24"/>
          <w:szCs w:val="24"/>
        </w:rPr>
        <w:t xml:space="preserve"> </w:t>
      </w:r>
      <w:r w:rsidR="001E14E1" w:rsidRPr="001E14E1">
        <w:rPr>
          <w:rFonts w:ascii="Times New Roman" w:hAnsi="Times New Roman" w:cs="Times New Roman"/>
          <w:sz w:val="24"/>
          <w:szCs w:val="24"/>
        </w:rPr>
        <w:t>(</w:t>
      </w:r>
      <w:r w:rsidR="001E14E1">
        <w:rPr>
          <w:rFonts w:ascii="Times New Roman" w:hAnsi="Times New Roman" w:cs="Times New Roman"/>
          <w:b/>
          <w:sz w:val="24"/>
          <w:szCs w:val="24"/>
        </w:rPr>
        <w:t>a</w:t>
      </w:r>
      <w:r w:rsidR="001E14E1" w:rsidRPr="001E14E1">
        <w:rPr>
          <w:rFonts w:ascii="Times New Roman" w:hAnsi="Times New Roman" w:cs="Times New Roman"/>
          <w:sz w:val="24"/>
          <w:szCs w:val="24"/>
        </w:rPr>
        <w:t>)</w:t>
      </w:r>
      <w:r w:rsidR="001E14E1">
        <w:rPr>
          <w:rFonts w:ascii="Times New Roman" w:hAnsi="Times New Roman" w:cs="Times New Roman"/>
          <w:sz w:val="24"/>
          <w:szCs w:val="24"/>
        </w:rPr>
        <w:t xml:space="preserve"> a </w:t>
      </w:r>
      <w:r w:rsidR="001E14E1">
        <w:rPr>
          <w:rFonts w:ascii="Times New Roman" w:hAnsi="Times New Roman" w:cs="Times New Roman"/>
          <w:bCs/>
          <w:sz w:val="24"/>
          <w:szCs w:val="24"/>
        </w:rPr>
        <w:t>single solvent (CB) droplet and (</w:t>
      </w:r>
      <w:r w:rsidR="001E14E1" w:rsidRPr="001E14E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1E14E1">
        <w:rPr>
          <w:rFonts w:ascii="Times New Roman" w:hAnsi="Times New Roman" w:cs="Times New Roman"/>
          <w:bCs/>
          <w:sz w:val="24"/>
          <w:szCs w:val="24"/>
        </w:rPr>
        <w:t>) a mixed solvent</w:t>
      </w:r>
      <w:r w:rsidR="00253B64">
        <w:rPr>
          <w:rFonts w:ascii="Times New Roman" w:hAnsi="Times New Roman" w:cs="Times New Roman"/>
          <w:bCs/>
          <w:sz w:val="24"/>
          <w:szCs w:val="24"/>
        </w:rPr>
        <w:t xml:space="preserve"> (CB/dodecane) droplet during evaporation, respectively.</w:t>
      </w:r>
    </w:p>
    <w:p w14:paraId="4940921C" w14:textId="0EAD65B2" w:rsidR="00175059" w:rsidRDefault="000E715B" w:rsidP="000E715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F1F4EB2" w14:textId="17D03B5B" w:rsidR="00175059" w:rsidRDefault="00150DDE" w:rsidP="00C60A0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D4E05A1" wp14:editId="3E642AE8">
            <wp:extent cx="5369357" cy="4882646"/>
            <wp:effectExtent l="0" t="0" r="317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48" cy="488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4AC6F" w14:textId="5A83EE4B" w:rsidR="000E715B" w:rsidRPr="00175059" w:rsidRDefault="000E715B" w:rsidP="007D248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75059">
        <w:rPr>
          <w:rFonts w:ascii="Times New Roman" w:hAnsi="Times New Roman" w:cs="Times New Roman"/>
          <w:b/>
          <w:bCs/>
          <w:sz w:val="24"/>
          <w:szCs w:val="24"/>
        </w:rPr>
        <w:t>Figure S3.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32A4">
        <w:rPr>
          <w:rFonts w:ascii="Times New Roman" w:hAnsi="Times New Roman" w:cs="Times New Roman"/>
          <w:b/>
          <w:bCs/>
          <w:sz w:val="24"/>
          <w:szCs w:val="24"/>
        </w:rPr>
        <w:t>Effect</w:t>
      </w:r>
      <w:r w:rsidR="00253B64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="00F532A4">
        <w:rPr>
          <w:rFonts w:ascii="Times New Roman" w:hAnsi="Times New Roman" w:cs="Times New Roman"/>
          <w:b/>
          <w:bCs/>
          <w:sz w:val="24"/>
          <w:szCs w:val="24"/>
        </w:rPr>
        <w:t xml:space="preserve">shapes of the </w:t>
      </w:r>
      <w:r w:rsidR="00F532A4" w:rsidRPr="00253B64">
        <w:rPr>
          <w:rFonts w:ascii="Times New Roman" w:hAnsi="Times New Roman" w:cs="Times New Roman"/>
          <w:b/>
          <w:bCs/>
          <w:sz w:val="24"/>
          <w:szCs w:val="24"/>
        </w:rPr>
        <w:t xml:space="preserve">lyophilic </w:t>
      </w:r>
      <w:r w:rsidR="00F532A4">
        <w:rPr>
          <w:rFonts w:ascii="Times New Roman" w:hAnsi="Times New Roman" w:cs="Times New Roman"/>
          <w:b/>
          <w:bCs/>
          <w:sz w:val="24"/>
          <w:szCs w:val="24"/>
        </w:rPr>
        <w:t>regions on nucleation and crystalline film morphology</w:t>
      </w:r>
      <w:r w:rsidR="00253B6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532A4" w:rsidRPr="00F532A4">
        <w:rPr>
          <w:rFonts w:ascii="Times New Roman" w:hAnsi="Times New Roman" w:cs="Times New Roman"/>
          <w:bCs/>
          <w:sz w:val="24"/>
          <w:szCs w:val="24"/>
        </w:rPr>
        <w:t>(</w:t>
      </w:r>
      <w:r w:rsidR="00F532A4">
        <w:rPr>
          <w:rFonts w:ascii="Times New Roman" w:hAnsi="Times New Roman" w:cs="Times New Roman"/>
          <w:b/>
          <w:bCs/>
          <w:sz w:val="24"/>
          <w:szCs w:val="24"/>
        </w:rPr>
        <w:t>a, b</w:t>
      </w:r>
      <w:r w:rsidR="00F532A4" w:rsidRPr="00F532A4">
        <w:rPr>
          <w:rFonts w:ascii="Times New Roman" w:hAnsi="Times New Roman" w:cs="Times New Roman"/>
          <w:bCs/>
          <w:sz w:val="24"/>
          <w:szCs w:val="24"/>
        </w:rPr>
        <w:t>)</w:t>
      </w:r>
      <w:r w:rsidR="00F532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836DE">
        <w:rPr>
          <w:rFonts w:ascii="Times New Roman" w:hAnsi="Times New Roman" w:cs="Times New Roman"/>
          <w:sz w:val="24"/>
          <w:szCs w:val="24"/>
        </w:rPr>
        <w:t>F</w:t>
      </w:r>
      <w:r w:rsidR="00A836DE" w:rsidRPr="00A836DE">
        <w:rPr>
          <w:rFonts w:ascii="Times New Roman" w:hAnsi="Times New Roman" w:cs="Times New Roman"/>
          <w:sz w:val="24"/>
          <w:szCs w:val="24"/>
        </w:rPr>
        <w:t>inite element simulation result</w:t>
      </w:r>
      <w:r w:rsidR="00A836DE">
        <w:rPr>
          <w:rFonts w:ascii="Times New Roman" w:hAnsi="Times New Roman" w:cs="Times New Roman"/>
          <w:sz w:val="24"/>
          <w:szCs w:val="24"/>
        </w:rPr>
        <w:t>s</w:t>
      </w:r>
      <w:r w:rsidR="00A836DE" w:rsidRPr="00A836DE">
        <w:rPr>
          <w:rFonts w:ascii="Times New Roman" w:hAnsi="Times New Roman" w:cs="Times New Roman"/>
          <w:sz w:val="24"/>
          <w:szCs w:val="24"/>
        </w:rPr>
        <w:t xml:space="preserve"> of </w:t>
      </w:r>
      <w:r w:rsidR="00DE3B94">
        <w:rPr>
          <w:rFonts w:ascii="Times New Roman" w:hAnsi="Times New Roman" w:cs="Times New Roman"/>
          <w:sz w:val="24"/>
          <w:szCs w:val="24"/>
        </w:rPr>
        <w:t>s</w:t>
      </w:r>
      <w:r w:rsidR="00DE3B94" w:rsidRPr="00DE3B94">
        <w:rPr>
          <w:rFonts w:ascii="Times New Roman" w:hAnsi="Times New Roman" w:cs="Times New Roman"/>
          <w:sz w:val="24"/>
          <w:szCs w:val="24"/>
        </w:rPr>
        <w:t>olute concentration distribution</w:t>
      </w:r>
      <w:r w:rsidR="00DE3B94">
        <w:rPr>
          <w:rFonts w:ascii="Times New Roman" w:hAnsi="Times New Roman" w:cs="Times New Roman"/>
          <w:sz w:val="24"/>
          <w:szCs w:val="24"/>
        </w:rPr>
        <w:t>,</w:t>
      </w:r>
      <w:r w:rsidR="00DE3B94" w:rsidRPr="00DE3B94">
        <w:rPr>
          <w:rFonts w:ascii="Times New Roman" w:hAnsi="Times New Roman" w:cs="Times New Roman"/>
          <w:sz w:val="24"/>
          <w:szCs w:val="24"/>
        </w:rPr>
        <w:t xml:space="preserve"> velocity field</w:t>
      </w:r>
      <w:r w:rsidR="009220B8">
        <w:rPr>
          <w:rFonts w:ascii="Times New Roman" w:hAnsi="Times New Roman" w:cs="Times New Roman" w:hint="eastAsia"/>
          <w:sz w:val="24"/>
          <w:szCs w:val="24"/>
        </w:rPr>
        <w:t>,</w:t>
      </w:r>
      <w:r w:rsidR="00AA69E5">
        <w:rPr>
          <w:rFonts w:ascii="Times New Roman" w:hAnsi="Times New Roman" w:cs="Times New Roman"/>
          <w:sz w:val="24"/>
          <w:szCs w:val="24"/>
        </w:rPr>
        <w:t xml:space="preserve"> and</w:t>
      </w:r>
      <w:r w:rsidR="00AA69E5" w:rsidRPr="00DE3B94">
        <w:rPr>
          <w:rFonts w:ascii="Times New Roman" w:hAnsi="Times New Roman" w:cs="Times New Roman"/>
          <w:sz w:val="24"/>
          <w:szCs w:val="24"/>
        </w:rPr>
        <w:t xml:space="preserve"> </w:t>
      </w:r>
      <w:r w:rsidR="00A836DE" w:rsidRPr="00A836DE">
        <w:rPr>
          <w:rFonts w:ascii="Times New Roman" w:hAnsi="Times New Roman" w:cs="Times New Roman"/>
          <w:sz w:val="24"/>
          <w:szCs w:val="24"/>
        </w:rPr>
        <w:t>droplet evaporation</w:t>
      </w:r>
      <w:r w:rsidR="00DE3B94">
        <w:rPr>
          <w:rFonts w:ascii="Times New Roman" w:hAnsi="Times New Roman" w:cs="Times New Roman"/>
          <w:sz w:val="24"/>
          <w:szCs w:val="24"/>
        </w:rPr>
        <w:t xml:space="preserve"> on the </w:t>
      </w:r>
      <w:r w:rsidR="00DE3B94" w:rsidRPr="00DE3B94">
        <w:rPr>
          <w:rFonts w:ascii="Times New Roman" w:hAnsi="Times New Roman" w:cs="Times New Roman"/>
          <w:sz w:val="24"/>
          <w:szCs w:val="24"/>
        </w:rPr>
        <w:t>lyophilic regions</w:t>
      </w:r>
      <w:r w:rsidR="00F532A4">
        <w:rPr>
          <w:rFonts w:ascii="Times New Roman" w:hAnsi="Times New Roman" w:cs="Times New Roman"/>
          <w:sz w:val="24"/>
          <w:szCs w:val="24"/>
        </w:rPr>
        <w:t xml:space="preserve"> </w:t>
      </w:r>
      <w:r w:rsidR="00DE3B94">
        <w:rPr>
          <w:rFonts w:ascii="Times New Roman" w:hAnsi="Times New Roman" w:cs="Times New Roman"/>
          <w:sz w:val="24"/>
          <w:szCs w:val="24"/>
        </w:rPr>
        <w:t>with different shapes. (</w:t>
      </w:r>
      <w:r w:rsidR="00DE3B94" w:rsidRPr="00DE3B94">
        <w:rPr>
          <w:rFonts w:ascii="Times New Roman" w:hAnsi="Times New Roman" w:cs="Times New Roman"/>
          <w:b/>
          <w:sz w:val="24"/>
          <w:szCs w:val="24"/>
        </w:rPr>
        <w:t>c</w:t>
      </w:r>
      <w:r w:rsidR="00DE3B94">
        <w:rPr>
          <w:rFonts w:ascii="Times New Roman" w:hAnsi="Times New Roman" w:cs="Times New Roman"/>
          <w:sz w:val="24"/>
          <w:szCs w:val="24"/>
        </w:rPr>
        <w:t xml:space="preserve">) POM images of </w:t>
      </w:r>
      <w:r w:rsidR="007D248D">
        <w:rPr>
          <w:rFonts w:ascii="Times New Roman" w:hAnsi="Times New Roman" w:cs="Times New Roman"/>
          <w:sz w:val="24"/>
          <w:szCs w:val="24"/>
        </w:rPr>
        <w:t xml:space="preserve">the printed deposits on the </w:t>
      </w:r>
      <w:r w:rsidR="007D248D" w:rsidRPr="00DE3B94">
        <w:rPr>
          <w:rFonts w:ascii="Times New Roman" w:hAnsi="Times New Roman" w:cs="Times New Roman"/>
          <w:sz w:val="24"/>
          <w:szCs w:val="24"/>
        </w:rPr>
        <w:t>lyophilic regions</w:t>
      </w:r>
      <w:r w:rsidR="007D248D">
        <w:rPr>
          <w:rFonts w:ascii="Times New Roman" w:hAnsi="Times New Roman" w:cs="Times New Roman"/>
          <w:sz w:val="24"/>
          <w:szCs w:val="24"/>
        </w:rPr>
        <w:t xml:space="preserve"> with different shapes. </w:t>
      </w:r>
    </w:p>
    <w:p w14:paraId="09C340B3" w14:textId="2295D1BF" w:rsidR="00175059" w:rsidRPr="000E715B" w:rsidRDefault="000E715B" w:rsidP="000E715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CBBA610" w14:textId="1F291EB0" w:rsidR="00175059" w:rsidRDefault="00044C47" w:rsidP="00C60A0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11E652F" wp14:editId="4D85C025">
            <wp:extent cx="5271770" cy="4412615"/>
            <wp:effectExtent l="0" t="0" r="508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441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3F918" w14:textId="4518DEEF" w:rsidR="000E715B" w:rsidRPr="00493754" w:rsidRDefault="000E715B" w:rsidP="000E71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5059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7505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5A17">
        <w:rPr>
          <w:rFonts w:ascii="Times New Roman" w:hAnsi="Times New Roman" w:cs="Times New Roman"/>
          <w:b/>
          <w:bCs/>
          <w:sz w:val="24"/>
          <w:szCs w:val="24"/>
        </w:rPr>
        <w:t>Effect of the antisolvent concentration on</w:t>
      </w:r>
      <w:r w:rsidR="002B5A17" w:rsidRPr="002B5A17">
        <w:rPr>
          <w:rFonts w:ascii="Times New Roman" w:hAnsi="Times New Roman" w:cs="Times New Roman"/>
          <w:sz w:val="24"/>
          <w:szCs w:val="24"/>
        </w:rPr>
        <w:t xml:space="preserve"> </w:t>
      </w:r>
      <w:r w:rsidR="002B5A17" w:rsidRPr="002B5A17">
        <w:rPr>
          <w:rFonts w:ascii="Times New Roman" w:hAnsi="Times New Roman" w:cs="Times New Roman"/>
          <w:b/>
          <w:sz w:val="24"/>
          <w:szCs w:val="24"/>
        </w:rPr>
        <w:t>the morphology of C</w:t>
      </w:r>
      <w:r w:rsidR="002B5A17" w:rsidRPr="002B5A17">
        <w:rPr>
          <w:rFonts w:ascii="Times New Roman" w:hAnsi="Times New Roman" w:cs="Times New Roman"/>
          <w:b/>
          <w:sz w:val="24"/>
          <w:szCs w:val="24"/>
          <w:vertAlign w:val="subscript"/>
        </w:rPr>
        <w:t>8</w:t>
      </w:r>
      <w:r w:rsidR="002B5A17" w:rsidRPr="002B5A17">
        <w:rPr>
          <w:rFonts w:ascii="Times New Roman" w:hAnsi="Times New Roman" w:cs="Times New Roman"/>
          <w:b/>
          <w:sz w:val="24"/>
          <w:szCs w:val="24"/>
        </w:rPr>
        <w:t>-BTBT crystals</w:t>
      </w:r>
      <w:r w:rsidR="002B5A17">
        <w:rPr>
          <w:rFonts w:ascii="Times New Roman" w:hAnsi="Times New Roman" w:cs="Times New Roman"/>
          <w:sz w:val="24"/>
          <w:szCs w:val="24"/>
        </w:rPr>
        <w:t>.</w:t>
      </w:r>
      <w:r w:rsidR="002B5A17" w:rsidRPr="002B5A17">
        <w:rPr>
          <w:rFonts w:ascii="Times New Roman" w:hAnsi="Times New Roman" w:cs="Times New Roman"/>
          <w:sz w:val="24"/>
          <w:szCs w:val="24"/>
        </w:rPr>
        <w:t xml:space="preserve"> </w:t>
      </w:r>
      <w:r w:rsidR="002B5A17">
        <w:rPr>
          <w:rFonts w:ascii="Times New Roman" w:hAnsi="Times New Roman" w:cs="Times New Roman"/>
          <w:sz w:val="24"/>
          <w:szCs w:val="24"/>
        </w:rPr>
        <w:t>(</w:t>
      </w:r>
      <w:r w:rsidR="002B5A17" w:rsidRPr="002B5A17">
        <w:rPr>
          <w:rFonts w:ascii="Times New Roman" w:hAnsi="Times New Roman" w:cs="Times New Roman"/>
          <w:b/>
          <w:sz w:val="24"/>
          <w:szCs w:val="24"/>
        </w:rPr>
        <w:t>a-f</w:t>
      </w:r>
      <w:r w:rsidR="002B5A1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POM images of inkjet-printed </w:t>
      </w:r>
      <w:bookmarkStart w:id="22" w:name="OLE_LINK1"/>
      <w:bookmarkStart w:id="23" w:name="OLE_LINK2"/>
      <w:r>
        <w:rPr>
          <w:rFonts w:ascii="Times New Roman" w:hAnsi="Times New Roman" w:cs="Times New Roman"/>
          <w:sz w:val="24"/>
          <w:szCs w:val="24"/>
        </w:rPr>
        <w:t>C</w:t>
      </w:r>
      <w:r w:rsidRPr="00187818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-BTBT </w:t>
      </w:r>
      <w:r w:rsidR="002B5A17">
        <w:rPr>
          <w:rFonts w:ascii="Times New Roman" w:hAnsi="Times New Roman" w:cs="Times New Roman"/>
          <w:sz w:val="24"/>
          <w:szCs w:val="24"/>
        </w:rPr>
        <w:t xml:space="preserve">crystals </w:t>
      </w:r>
      <w:bookmarkEnd w:id="22"/>
      <w:bookmarkEnd w:id="23"/>
      <w:r>
        <w:rPr>
          <w:rFonts w:ascii="Times New Roman" w:hAnsi="Times New Roman" w:cs="Times New Roman"/>
          <w:sz w:val="24"/>
          <w:szCs w:val="24"/>
        </w:rPr>
        <w:t>with different concentration</w:t>
      </w:r>
      <w:r w:rsidR="00AA69E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antisolvent (dodecane).</w:t>
      </w:r>
    </w:p>
    <w:p w14:paraId="211CCA27" w14:textId="33568342" w:rsidR="00175059" w:rsidRDefault="000E715B" w:rsidP="000E715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8F63E57" w14:textId="671D9CD9" w:rsidR="000E715B" w:rsidRPr="000E715B" w:rsidRDefault="00150DDE" w:rsidP="00A630B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7885865" wp14:editId="76172019">
            <wp:extent cx="5267960" cy="5227320"/>
            <wp:effectExtent l="0" t="0" r="889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522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24E65" w14:textId="60A23A3A" w:rsidR="000E715B" w:rsidRPr="00175059" w:rsidRDefault="000E715B" w:rsidP="000E715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75059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7505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30BA">
        <w:rPr>
          <w:rFonts w:ascii="Times New Roman" w:hAnsi="Times New Roman" w:cs="Times New Roman"/>
          <w:b/>
          <w:bCs/>
          <w:sz w:val="24"/>
          <w:szCs w:val="24"/>
        </w:rPr>
        <w:t xml:space="preserve">POM </w:t>
      </w:r>
      <w:r w:rsidR="00A630BA" w:rsidRPr="00A630BA">
        <w:rPr>
          <w:rFonts w:ascii="Times New Roman" w:hAnsi="Times New Roman" w:cs="Times New Roman"/>
          <w:b/>
          <w:bCs/>
          <w:sz w:val="24"/>
          <w:szCs w:val="24"/>
        </w:rPr>
        <w:t>characterization</w:t>
      </w:r>
      <w:r w:rsidR="00A630B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630BA" w:rsidRPr="00A630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62DF">
        <w:rPr>
          <w:rFonts w:ascii="Times New Roman" w:hAnsi="Times New Roman" w:cs="Times New Roman"/>
          <w:sz w:val="24"/>
          <w:szCs w:val="24"/>
        </w:rPr>
        <w:t>POM images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inkjet-printed</w:t>
      </w:r>
      <w:r w:rsidRPr="00A062DF">
        <w:rPr>
          <w:rFonts w:ascii="Times New Roman" w:hAnsi="Times New Roman" w:cs="Times New Roman"/>
          <w:sz w:val="24"/>
          <w:szCs w:val="24"/>
        </w:rPr>
        <w:t xml:space="preserve"> C</w:t>
      </w:r>
      <w:r w:rsidRPr="00187818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A062DF">
        <w:rPr>
          <w:rFonts w:ascii="Times New Roman" w:hAnsi="Times New Roman" w:cs="Times New Roman"/>
          <w:sz w:val="24"/>
          <w:szCs w:val="24"/>
        </w:rPr>
        <w:t xml:space="preserve">-BTBT </w:t>
      </w:r>
      <w:r w:rsidR="00F0212F">
        <w:rPr>
          <w:rFonts w:ascii="Times New Roman" w:hAnsi="Times New Roman" w:cs="Times New Roman"/>
          <w:sz w:val="24"/>
          <w:szCs w:val="24"/>
        </w:rPr>
        <w:t>single crystal</w:t>
      </w:r>
      <w:r w:rsidRPr="00A062DF">
        <w:rPr>
          <w:rFonts w:ascii="Times New Roman" w:hAnsi="Times New Roman" w:cs="Times New Roman"/>
          <w:sz w:val="24"/>
          <w:szCs w:val="24"/>
        </w:rPr>
        <w:t xml:space="preserve"> under different polarization angles.</w:t>
      </w:r>
    </w:p>
    <w:p w14:paraId="559C87B4" w14:textId="3EE98E90" w:rsidR="000E715B" w:rsidRDefault="000E715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C8F37BD" w14:textId="14617B94" w:rsidR="000E715B" w:rsidRPr="00C81BCB" w:rsidRDefault="00C81BCB" w:rsidP="00A630B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9B1D87F" wp14:editId="03B68A32">
            <wp:extent cx="5274310" cy="2420912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20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A3969" w14:textId="15D13119" w:rsidR="000E715B" w:rsidRPr="00187818" w:rsidRDefault="000E715B" w:rsidP="000E71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5059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7505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3995">
        <w:rPr>
          <w:rFonts w:ascii="Times New Roman" w:hAnsi="Times New Roman" w:cs="Times New Roman"/>
          <w:b/>
          <w:bCs/>
          <w:sz w:val="24"/>
          <w:szCs w:val="24"/>
        </w:rPr>
        <w:t xml:space="preserve">POM </w:t>
      </w:r>
      <w:r w:rsidR="00E03995" w:rsidRPr="00A630BA">
        <w:rPr>
          <w:rFonts w:ascii="Times New Roman" w:hAnsi="Times New Roman" w:cs="Times New Roman"/>
          <w:b/>
          <w:bCs/>
          <w:sz w:val="24"/>
          <w:szCs w:val="24"/>
        </w:rPr>
        <w:t>characterization</w:t>
      </w:r>
      <w:r w:rsidR="00E0399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03995" w:rsidRPr="00A630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7818">
        <w:rPr>
          <w:rFonts w:ascii="Times New Roman" w:hAnsi="Times New Roman" w:cs="Times New Roman"/>
          <w:sz w:val="24"/>
          <w:szCs w:val="24"/>
        </w:rPr>
        <w:t>POM images</w:t>
      </w:r>
      <w:r>
        <w:rPr>
          <w:rFonts w:ascii="Times New Roman" w:hAnsi="Times New Roman" w:cs="Times New Roman"/>
          <w:sz w:val="24"/>
          <w:szCs w:val="24"/>
        </w:rPr>
        <w:t xml:space="preserve"> of the C</w:t>
      </w:r>
      <w:r w:rsidRPr="00F0212F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-BTBT </w:t>
      </w:r>
      <w:r w:rsidR="00E03995">
        <w:rPr>
          <w:rFonts w:ascii="Times New Roman" w:hAnsi="Times New Roman" w:cs="Times New Roman"/>
          <w:sz w:val="24"/>
          <w:szCs w:val="24"/>
        </w:rPr>
        <w:t xml:space="preserve">single </w:t>
      </w:r>
      <w:r>
        <w:rPr>
          <w:rFonts w:ascii="Times New Roman" w:hAnsi="Times New Roman" w:cs="Times New Roman"/>
          <w:sz w:val="24"/>
          <w:szCs w:val="24"/>
        </w:rPr>
        <w:t xml:space="preserve">crystal with 50 </w:t>
      </w:r>
      <w:proofErr w:type="spellStart"/>
      <w:r w:rsidRPr="00187818">
        <w:rPr>
          <w:rFonts w:ascii="Times New Roman" w:hAnsi="Times New Roman" w:cs="Times New Roman"/>
          <w:sz w:val="24"/>
          <w:szCs w:val="24"/>
        </w:rPr>
        <w:t>μm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size under two polarization angles differing by 45</w:t>
      </w:r>
      <w:r w:rsidRPr="00187818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FC1EBF" w14:textId="5EC43D7C" w:rsidR="000E715B" w:rsidRDefault="000E715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A959A59" w14:textId="088E76F6" w:rsidR="000E715B" w:rsidRPr="00745D50" w:rsidRDefault="00150DDE" w:rsidP="00F0212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noProof/>
        </w:rPr>
        <w:lastRenderedPageBreak/>
        <w:drawing>
          <wp:inline distT="0" distB="0" distL="0" distR="0" wp14:anchorId="6D3FC3FD" wp14:editId="7C8D4FC7">
            <wp:extent cx="5847712" cy="4438650"/>
            <wp:effectExtent l="0" t="0" r="127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281" cy="44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F2F82" w14:textId="1363B26D" w:rsidR="000E715B" w:rsidRPr="007E4352" w:rsidRDefault="000E715B" w:rsidP="000E71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6C64">
        <w:rPr>
          <w:rFonts w:ascii="Times New Roman" w:hAnsi="Times New Roman" w:cs="Times New Roman"/>
          <w:b/>
          <w:bCs/>
          <w:sz w:val="24"/>
          <w:szCs w:val="24"/>
        </w:rPr>
        <w:t>Figure S7.</w:t>
      </w:r>
      <w:r w:rsidRPr="00E039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3995" w:rsidRPr="00E03995">
        <w:rPr>
          <w:rFonts w:ascii="Times New Roman" w:hAnsi="Times New Roman" w:cs="Times New Roman"/>
          <w:b/>
          <w:sz w:val="24"/>
          <w:szCs w:val="24"/>
        </w:rPr>
        <w:t>TEM sample preparation.</w:t>
      </w:r>
      <w:r w:rsidR="00E039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E4352">
        <w:rPr>
          <w:rFonts w:ascii="Times New Roman" w:hAnsi="Times New Roman" w:cs="Times New Roman"/>
          <w:sz w:val="24"/>
          <w:szCs w:val="24"/>
        </w:rPr>
        <w:t>chematic diagram</w:t>
      </w:r>
      <w:r>
        <w:rPr>
          <w:rFonts w:ascii="Times New Roman" w:hAnsi="Times New Roman" w:cs="Times New Roman"/>
          <w:sz w:val="24"/>
          <w:szCs w:val="24"/>
        </w:rPr>
        <w:t xml:space="preserve"> of the preparation process of the TEM sample.</w:t>
      </w:r>
    </w:p>
    <w:p w14:paraId="2635196E" w14:textId="2F602F99" w:rsidR="000E715B" w:rsidRDefault="000E715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6F9CF5C" w14:textId="4BDDB6C0" w:rsidR="000E715B" w:rsidRDefault="006D0F1B" w:rsidP="00704F5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122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93C539F" wp14:editId="5A60BA73">
            <wp:extent cx="3416300" cy="2950210"/>
            <wp:effectExtent l="0" t="0" r="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4C8B2" w14:textId="74B3CE4B" w:rsidR="000E715B" w:rsidRDefault="000E715B" w:rsidP="0009762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75059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352BE" w:rsidRPr="0017505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352B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7505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067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6727" w:rsidRPr="00C06727">
        <w:rPr>
          <w:rFonts w:ascii="Times New Roman" w:hAnsi="Times New Roman" w:cs="Times New Roman"/>
          <w:b/>
          <w:sz w:val="24"/>
          <w:szCs w:val="24"/>
        </w:rPr>
        <w:t>Calculation of bulk trap density.</w:t>
      </w:r>
      <w:r w:rsidR="00C06727">
        <w:rPr>
          <w:rFonts w:ascii="Times New Roman" w:hAnsi="Times New Roman" w:cs="Times New Roman"/>
          <w:sz w:val="24"/>
          <w:szCs w:val="24"/>
        </w:rPr>
        <w:t xml:space="preserve"> </w:t>
      </w:r>
      <w:r w:rsidRPr="00023749">
        <w:rPr>
          <w:rFonts w:ascii="Times New Roman" w:hAnsi="Times New Roman" w:cs="Times New Roman"/>
          <w:sz w:val="24"/>
          <w:szCs w:val="24"/>
        </w:rPr>
        <w:t xml:space="preserve">Transfer current-voltage characteristics of </w:t>
      </w:r>
      <w:r w:rsidR="0009762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7626">
        <w:rPr>
          <w:rFonts w:ascii="Times New Roman" w:hAnsi="Times New Roman" w:cs="Times New Roman"/>
          <w:sz w:val="24"/>
          <w:szCs w:val="24"/>
        </w:rPr>
        <w:t>C</w:t>
      </w:r>
      <w:r w:rsidR="00097626" w:rsidRPr="00097626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="00097626">
        <w:rPr>
          <w:rFonts w:ascii="Times New Roman" w:hAnsi="Times New Roman" w:cs="Times New Roman"/>
          <w:sz w:val="24"/>
          <w:szCs w:val="24"/>
        </w:rPr>
        <w:t xml:space="preserve">-BTBT </w:t>
      </w:r>
      <w:r w:rsidRPr="00023749">
        <w:rPr>
          <w:rFonts w:ascii="Times New Roman" w:hAnsi="Times New Roman" w:cs="Times New Roman"/>
          <w:sz w:val="24"/>
          <w:szCs w:val="24"/>
        </w:rPr>
        <w:t>single</w:t>
      </w:r>
      <w:r w:rsidR="00097626">
        <w:rPr>
          <w:rFonts w:ascii="Times New Roman" w:hAnsi="Times New Roman" w:cs="Times New Roman"/>
          <w:sz w:val="24"/>
          <w:szCs w:val="24"/>
        </w:rPr>
        <w:t>-</w:t>
      </w:r>
      <w:r w:rsidRPr="00023749">
        <w:rPr>
          <w:rFonts w:ascii="Times New Roman" w:hAnsi="Times New Roman" w:cs="Times New Roman"/>
          <w:sz w:val="24"/>
          <w:szCs w:val="24"/>
        </w:rPr>
        <w:t xml:space="preserve">crystal </w:t>
      </w:r>
      <w:r w:rsidR="00E21E0F">
        <w:rPr>
          <w:rFonts w:ascii="Times New Roman" w:hAnsi="Times New Roman" w:cs="Times New Roman"/>
          <w:sz w:val="24"/>
          <w:szCs w:val="24"/>
        </w:rPr>
        <w:t xml:space="preserve">field-effect </w:t>
      </w:r>
      <w:r w:rsidRPr="00023749">
        <w:rPr>
          <w:rFonts w:ascii="Times New Roman" w:hAnsi="Times New Roman" w:cs="Times New Roman"/>
          <w:sz w:val="24"/>
          <w:szCs w:val="24"/>
        </w:rPr>
        <w:t>device</w:t>
      </w:r>
      <w:r>
        <w:rPr>
          <w:rFonts w:ascii="Times New Roman" w:hAnsi="Times New Roman" w:cs="Times New Roman"/>
          <w:sz w:val="24"/>
          <w:szCs w:val="24"/>
        </w:rPr>
        <w:t>.</w:t>
      </w:r>
      <w:r w:rsidR="00C067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D3DEC3" w14:textId="193E6893" w:rsidR="00E21E0F" w:rsidRDefault="008C0FBC" w:rsidP="0009762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62506">
        <w:rPr>
          <w:rFonts w:ascii="Times New Roman" w:hAnsi="Times New Roman" w:cs="Times New Roman" w:hint="eastAsia"/>
          <w:bCs/>
          <w:sz w:val="24"/>
          <w:szCs w:val="24"/>
        </w:rPr>
        <w:t>E</w:t>
      </w:r>
      <w:r w:rsidRPr="00962506">
        <w:rPr>
          <w:rFonts w:ascii="Times New Roman" w:hAnsi="Times New Roman" w:cs="Times New Roman"/>
          <w:bCs/>
          <w:sz w:val="24"/>
          <w:szCs w:val="24"/>
        </w:rPr>
        <w:t xml:space="preserve">xtraction of </w:t>
      </w:r>
      <w:r w:rsidRPr="00962506">
        <w:rPr>
          <w:rFonts w:ascii="Times New Roman" w:hAnsi="Times New Roman" w:cs="Times New Roman"/>
          <w:sz w:val="24"/>
          <w:szCs w:val="24"/>
        </w:rPr>
        <w:t>bulk trap density.</w:t>
      </w:r>
      <w:r w:rsidRPr="008C0FBC">
        <w:rPr>
          <w:rFonts w:ascii="Times New Roman" w:hAnsi="Times New Roman" w:cs="Times New Roman"/>
          <w:sz w:val="24"/>
          <w:szCs w:val="24"/>
        </w:rPr>
        <w:t xml:space="preserve"> </w:t>
      </w:r>
      <w:r w:rsidR="007070B0" w:rsidRPr="00962506">
        <w:rPr>
          <w:rFonts w:ascii="Times New Roman" w:hAnsi="Times New Roman" w:cs="Times New Roman"/>
          <w:sz w:val="24"/>
          <w:szCs w:val="24"/>
        </w:rPr>
        <w:t>T</w:t>
      </w:r>
      <w:r w:rsidR="007070B0">
        <w:rPr>
          <w:rFonts w:ascii="Times New Roman" w:hAnsi="Times New Roman" w:cs="Times New Roman" w:hint="eastAsia"/>
          <w:sz w:val="24"/>
          <w:szCs w:val="24"/>
        </w:rPr>
        <w:t>he</w:t>
      </w:r>
      <w:r w:rsidR="007070B0">
        <w:rPr>
          <w:rFonts w:ascii="Times New Roman" w:hAnsi="Times New Roman" w:cs="Times New Roman"/>
          <w:sz w:val="24"/>
          <w:szCs w:val="24"/>
        </w:rPr>
        <w:t xml:space="preserve"> maximum contribution of bulk traps was calculated by:</w:t>
      </w:r>
    </w:p>
    <w:p w14:paraId="20F37EE2" w14:textId="67D3E8E9" w:rsidR="001E1A44" w:rsidRPr="006179F6" w:rsidRDefault="00000000" w:rsidP="001E1A44">
      <w:pPr>
        <w:rPr>
          <w:sz w:val="24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4"/>
                  <w:szCs w:val="28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8"/>
                </w:rPr>
                <m:t>D</m:t>
              </m:r>
            </m:e>
            <m:sub>
              <m:r>
                <w:rPr>
                  <w:rFonts w:ascii="Cambria Math" w:hAnsi="Cambria Math"/>
                  <w:sz w:val="24"/>
                  <w:szCs w:val="28"/>
                </w:rPr>
                <m:t>bulk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8"/>
                </w:rPr>
                <m:t>max</m:t>
              </m:r>
            </m:sup>
          </m:sSubSup>
          <m:r>
            <w:rPr>
              <w:rFonts w:ascii="Cambria Math" w:hAnsi="Cambria Math"/>
              <w:sz w:val="24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8"/>
                    </w:rPr>
                    <m:t>i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8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8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8"/>
                    </w:rPr>
                    <m:t>sc</m:t>
                  </m:r>
                </m:sub>
              </m:sSub>
            </m:den>
          </m:f>
          <m:d>
            <m:dPr>
              <m:ctrlPr>
                <w:rPr>
                  <w:rFonts w:ascii="Cambria Math" w:hAnsi="Cambria Math"/>
                  <w:i/>
                  <w:sz w:val="24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8"/>
                    </w:rPr>
                    <m:t>qSS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8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8"/>
                    </w:rPr>
                    <m:t>T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8"/>
                        </w:rPr>
                        <m:t>ln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8"/>
                            </w:rPr>
                            <m:t>10</m:t>
                          </m:r>
                        </m:e>
                      </m:d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8"/>
                </w:rPr>
                <m:t>-1</m:t>
              </m:r>
            </m:e>
          </m:d>
        </m:oMath>
      </m:oMathPara>
    </w:p>
    <w:p w14:paraId="5D04B91D" w14:textId="4941685F" w:rsidR="007070B0" w:rsidRPr="00C77FAA" w:rsidRDefault="007070B0" w:rsidP="00097626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where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3C23B6" w:rsidRPr="001E1A44">
        <w:rPr>
          <w:rFonts w:ascii="Times New Roman" w:hAnsi="Times New Roman" w:cs="Times New Roman"/>
          <w:i/>
          <w:iCs/>
          <w:sz w:val="24"/>
          <w:szCs w:val="28"/>
        </w:rPr>
        <w:t>C</w:t>
      </w:r>
      <w:r w:rsidR="003C23B6" w:rsidRPr="001E1A44">
        <w:rPr>
          <w:rFonts w:ascii="Times New Roman" w:hAnsi="Times New Roman" w:cs="Times New Roman" w:hint="eastAsia"/>
          <w:i/>
          <w:iCs/>
          <w:sz w:val="24"/>
          <w:szCs w:val="28"/>
          <w:vertAlign w:val="subscript"/>
        </w:rPr>
        <w:t>i</w:t>
      </w:r>
      <w:r w:rsidR="003C23B6">
        <w:rPr>
          <w:rFonts w:ascii="Times New Roman" w:hAnsi="Times New Roman" w:cs="Times New Roman"/>
          <w:sz w:val="24"/>
          <w:szCs w:val="28"/>
        </w:rPr>
        <w:t xml:space="preserve"> </w:t>
      </w:r>
      <w:r w:rsidR="003C23B6">
        <w:rPr>
          <w:rFonts w:ascii="Times New Roman" w:hAnsi="Times New Roman" w:cs="Times New Roman" w:hint="eastAsia"/>
          <w:sz w:val="24"/>
          <w:szCs w:val="28"/>
        </w:rPr>
        <w:t>is</w:t>
      </w:r>
      <w:r w:rsidR="003C23B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the capacitance of dielectrics, </w:t>
      </w:r>
      <w:r w:rsidR="003C23B6" w:rsidRPr="001E1A44">
        <w:rPr>
          <w:rFonts w:ascii="Times New Roman" w:hAnsi="Times New Roman" w:cs="Times New Roman"/>
          <w:i/>
          <w:iCs/>
          <w:sz w:val="24"/>
          <w:szCs w:val="28"/>
        </w:rPr>
        <w:t>q</w:t>
      </w:r>
      <w:r w:rsidR="003C23B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is the electronic charge,</w:t>
      </w:r>
      <w:r w:rsidR="003C23B6">
        <w:rPr>
          <w:rFonts w:ascii="Times New Roman" w:hAnsi="Times New Roman" w:cs="Times New Roman"/>
          <w:sz w:val="24"/>
          <w:szCs w:val="28"/>
        </w:rPr>
        <w:t xml:space="preserve"> </w:t>
      </w:r>
      <w:r w:rsidR="003C23B6" w:rsidRPr="001E1A44">
        <w:rPr>
          <w:rFonts w:ascii="Times New Roman" w:hAnsi="Times New Roman" w:cs="Times New Roman"/>
          <w:i/>
          <w:iCs/>
          <w:sz w:val="24"/>
          <w:szCs w:val="28"/>
        </w:rPr>
        <w:t>k</w:t>
      </w:r>
      <w:r w:rsidR="003C23B6" w:rsidRPr="001E1A44">
        <w:rPr>
          <w:rFonts w:ascii="Times New Roman" w:hAnsi="Times New Roman" w:cs="Times New Roman"/>
          <w:i/>
          <w:iCs/>
          <w:sz w:val="24"/>
          <w:szCs w:val="28"/>
          <w:vertAlign w:val="subscript"/>
        </w:rPr>
        <w:t>B</w:t>
      </w:r>
      <w:r w:rsidR="003C23B6">
        <w:rPr>
          <w:rFonts w:ascii="Times New Roman" w:hAnsi="Times New Roman" w:cs="Times New Roman"/>
          <w:sz w:val="24"/>
          <w:szCs w:val="28"/>
        </w:rPr>
        <w:t xml:space="preserve"> </w:t>
      </w:r>
      <w:r w:rsidR="0054502F">
        <w:rPr>
          <w:rFonts w:ascii="Times New Roman" w:hAnsi="Times New Roman" w:cs="Times New Roman"/>
          <w:sz w:val="24"/>
          <w:szCs w:val="28"/>
        </w:rPr>
        <w:t>is Boltzmann’s con</w:t>
      </w:r>
      <w:r w:rsidR="0054502F" w:rsidRPr="0010010D">
        <w:rPr>
          <w:rFonts w:ascii="Times New Roman" w:hAnsi="Times New Roman" w:cs="Times New Roman"/>
          <w:sz w:val="24"/>
          <w:szCs w:val="28"/>
        </w:rPr>
        <w:t xml:space="preserve">stant, </w:t>
      </w:r>
      <w:r w:rsidR="003C23B6" w:rsidRPr="0010010D">
        <w:rPr>
          <w:rFonts w:ascii="Times New Roman" w:hAnsi="Times New Roman" w:cs="Times New Roman"/>
          <w:i/>
          <w:iCs/>
          <w:sz w:val="24"/>
          <w:szCs w:val="28"/>
        </w:rPr>
        <w:t>T</w:t>
      </w:r>
      <w:r w:rsidR="0054502F" w:rsidRPr="0010010D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54502F" w:rsidRPr="0010010D">
        <w:rPr>
          <w:rFonts w:ascii="Times New Roman" w:hAnsi="Times New Roman" w:cs="Times New Roman"/>
          <w:sz w:val="24"/>
          <w:szCs w:val="28"/>
        </w:rPr>
        <w:t xml:space="preserve">is the absolute temperature, </w:t>
      </w:r>
      <w:proofErr w:type="spellStart"/>
      <w:r w:rsidR="001E1A44" w:rsidRPr="0010010D">
        <w:rPr>
          <w:rFonts w:ascii="Times New Roman" w:eastAsia="宋体" w:hAnsi="Times New Roman" w:cs="Times New Roman"/>
          <w:i/>
          <w:iCs/>
          <w:sz w:val="24"/>
          <w:szCs w:val="28"/>
        </w:rPr>
        <w:t>t</w:t>
      </w:r>
      <w:r w:rsidR="001E1A44" w:rsidRPr="0010010D">
        <w:rPr>
          <w:rFonts w:ascii="Times New Roman" w:hAnsi="Times New Roman" w:cs="Times New Roman"/>
          <w:i/>
          <w:iCs/>
          <w:sz w:val="24"/>
          <w:szCs w:val="28"/>
          <w:vertAlign w:val="subscript"/>
        </w:rPr>
        <w:t>sc</w:t>
      </w:r>
      <w:proofErr w:type="spellEnd"/>
      <w:r w:rsidR="003C23B6" w:rsidRPr="0010010D"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r w:rsidR="0054502F" w:rsidRPr="0010010D">
        <w:rPr>
          <w:rFonts w:ascii="Times New Roman" w:hAnsi="Times New Roman" w:cs="Times New Roman"/>
          <w:sz w:val="24"/>
          <w:szCs w:val="28"/>
        </w:rPr>
        <w:t>is the dielectric constant of C</w:t>
      </w:r>
      <w:r w:rsidR="0054502F" w:rsidRPr="0010010D">
        <w:rPr>
          <w:rFonts w:ascii="Times New Roman" w:hAnsi="Times New Roman" w:cs="Times New Roman"/>
          <w:sz w:val="24"/>
          <w:szCs w:val="28"/>
          <w:vertAlign w:val="subscript"/>
        </w:rPr>
        <w:t>8</w:t>
      </w:r>
      <w:r w:rsidR="0054502F" w:rsidRPr="0010010D">
        <w:rPr>
          <w:rFonts w:ascii="Times New Roman" w:hAnsi="Times New Roman" w:cs="Times New Roman"/>
          <w:sz w:val="24"/>
          <w:szCs w:val="28"/>
        </w:rPr>
        <w:t xml:space="preserve">-BTBT, </w:t>
      </w:r>
      <w:r w:rsidR="003C23B6" w:rsidRPr="0010010D">
        <w:rPr>
          <w:rFonts w:ascii="Times New Roman" w:hAnsi="Times New Roman" w:cs="Times New Roman"/>
          <w:i/>
          <w:iCs/>
          <w:sz w:val="24"/>
          <w:szCs w:val="28"/>
        </w:rPr>
        <w:t>SS</w:t>
      </w:r>
      <w:r w:rsidR="003C23B6" w:rsidRPr="0010010D">
        <w:rPr>
          <w:rFonts w:ascii="Times New Roman" w:hAnsi="Times New Roman" w:cs="Times New Roman"/>
          <w:sz w:val="24"/>
          <w:szCs w:val="28"/>
        </w:rPr>
        <w:t xml:space="preserve"> </w:t>
      </w:r>
      <w:r w:rsidR="0054502F" w:rsidRPr="0010010D">
        <w:rPr>
          <w:rFonts w:ascii="Times New Roman" w:hAnsi="Times New Roman" w:cs="Times New Roman"/>
          <w:sz w:val="24"/>
          <w:szCs w:val="28"/>
        </w:rPr>
        <w:t>is the subthreshold. Here,</w:t>
      </w:r>
      <w:r w:rsidR="001E1A44" w:rsidRPr="0010010D">
        <w:rPr>
          <w:rFonts w:ascii="Times New Roman" w:hAnsi="Times New Roman" w:cs="Times New Roman"/>
          <w:i/>
          <w:iCs/>
          <w:sz w:val="24"/>
          <w:szCs w:val="28"/>
        </w:rPr>
        <w:t xml:space="preserve"> C</w:t>
      </w:r>
      <w:r w:rsidR="001E1A44" w:rsidRPr="0010010D">
        <w:rPr>
          <w:rFonts w:ascii="Times New Roman" w:hAnsi="Times New Roman" w:cs="Times New Roman" w:hint="eastAsia"/>
          <w:i/>
          <w:iCs/>
          <w:sz w:val="24"/>
          <w:szCs w:val="28"/>
          <w:vertAlign w:val="subscript"/>
        </w:rPr>
        <w:t>i</w:t>
      </w:r>
      <w:r w:rsidR="0054502F" w:rsidRPr="0010010D">
        <w:rPr>
          <w:rFonts w:ascii="Times New Roman" w:hAnsi="Times New Roman" w:cs="Times New Roman"/>
          <w:sz w:val="24"/>
          <w:szCs w:val="28"/>
        </w:rPr>
        <w:t xml:space="preserve"> = </w:t>
      </w:r>
      <w:r w:rsidR="0010010D" w:rsidRPr="0010010D">
        <w:rPr>
          <w:rFonts w:ascii="Times New Roman" w:hAnsi="Times New Roman" w:cs="Times New Roman"/>
          <w:sz w:val="24"/>
          <w:szCs w:val="28"/>
        </w:rPr>
        <w:t>5.7</w:t>
      </w:r>
      <w:r w:rsidR="0054502F" w:rsidRPr="0010010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54502F" w:rsidRPr="0010010D">
        <w:rPr>
          <w:rFonts w:ascii="Times New Roman" w:hAnsi="Times New Roman" w:cs="Times New Roman"/>
          <w:sz w:val="24"/>
          <w:szCs w:val="24"/>
        </w:rPr>
        <w:t>nF</w:t>
      </w:r>
      <w:proofErr w:type="spellEnd"/>
      <w:r w:rsidR="0054502F" w:rsidRPr="0010010D">
        <w:rPr>
          <w:rFonts w:ascii="Times New Roman" w:hAnsi="Times New Roman" w:cs="Times New Roman"/>
          <w:sz w:val="24"/>
          <w:szCs w:val="24"/>
        </w:rPr>
        <w:t xml:space="preserve"> cm</w:t>
      </w:r>
      <w:r w:rsidR="0054502F" w:rsidRPr="0010010D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54502F" w:rsidRPr="0010010D">
        <w:rPr>
          <w:rFonts w:ascii="Times New Roman" w:hAnsi="Times New Roman" w:cs="Times New Roman"/>
          <w:sz w:val="24"/>
          <w:szCs w:val="24"/>
        </w:rPr>
        <w:t xml:space="preserve"> </w:t>
      </w:r>
      <w:r w:rsidR="00943EC0" w:rsidRPr="0010010D">
        <w:rPr>
          <w:rFonts w:ascii="Times New Roman" w:hAnsi="Times New Roman" w:cs="Times New Roman"/>
          <w:sz w:val="24"/>
          <w:szCs w:val="24"/>
        </w:rPr>
        <w:t>(Figure S1</w:t>
      </w:r>
      <w:r w:rsidR="0010010D" w:rsidRPr="0010010D">
        <w:rPr>
          <w:rFonts w:ascii="Times New Roman" w:hAnsi="Times New Roman" w:cs="Times New Roman"/>
          <w:sz w:val="24"/>
          <w:szCs w:val="24"/>
        </w:rPr>
        <w:t>6</w:t>
      </w:r>
      <w:r w:rsidR="00943EC0" w:rsidRPr="0010010D">
        <w:rPr>
          <w:rFonts w:ascii="Times New Roman" w:hAnsi="Times New Roman" w:cs="Times New Roman"/>
          <w:sz w:val="24"/>
          <w:szCs w:val="24"/>
        </w:rPr>
        <w:t xml:space="preserve">), </w:t>
      </w:r>
      <w:r w:rsidR="00044C47" w:rsidRPr="0010010D">
        <w:rPr>
          <w:rFonts w:ascii="Times New Roman" w:hAnsi="Times New Roman" w:cs="Times New Roman"/>
          <w:i/>
          <w:iCs/>
          <w:sz w:val="24"/>
          <w:szCs w:val="28"/>
        </w:rPr>
        <w:t>q</w:t>
      </w:r>
      <w:r w:rsidR="00044C47" w:rsidRPr="0010010D">
        <w:rPr>
          <w:rFonts w:ascii="Times New Roman" w:hAnsi="Times New Roman" w:cs="Times New Roman"/>
          <w:sz w:val="24"/>
          <w:szCs w:val="28"/>
        </w:rPr>
        <w:t xml:space="preserve"> </w:t>
      </w:r>
      <w:r w:rsidR="00943EC0" w:rsidRPr="0010010D">
        <w:rPr>
          <w:rFonts w:ascii="Times New Roman" w:hAnsi="Times New Roman" w:cs="Times New Roman"/>
          <w:sz w:val="24"/>
          <w:szCs w:val="28"/>
        </w:rPr>
        <w:t xml:space="preserve">= 1.6 </w:t>
      </w:r>
      <w:r w:rsidR="00943EC0" w:rsidRPr="0010010D">
        <w:rPr>
          <w:rFonts w:ascii="Times New Roman" w:eastAsia="宋体" w:hAnsi="Times New Roman" w:cs="Times New Roman"/>
          <w:sz w:val="24"/>
          <w:szCs w:val="28"/>
        </w:rPr>
        <w:t>×</w:t>
      </w:r>
      <w:r w:rsidR="00943EC0" w:rsidRPr="0010010D">
        <w:rPr>
          <w:rFonts w:ascii="Times New Roman" w:hAnsi="Times New Roman" w:cs="Times New Roman"/>
          <w:sz w:val="24"/>
          <w:szCs w:val="28"/>
        </w:rPr>
        <w:t xml:space="preserve"> 10</w:t>
      </w:r>
      <w:r w:rsidR="00943EC0" w:rsidRPr="0010010D">
        <w:rPr>
          <w:rFonts w:ascii="Times New Roman" w:hAnsi="Times New Roman" w:cs="Times New Roman"/>
          <w:sz w:val="24"/>
          <w:szCs w:val="28"/>
          <w:vertAlign w:val="superscript"/>
        </w:rPr>
        <w:t>-19</w:t>
      </w:r>
      <w:r w:rsidR="00943EC0" w:rsidRPr="0010010D">
        <w:rPr>
          <w:rFonts w:ascii="Times New Roman" w:hAnsi="Times New Roman" w:cs="Times New Roman"/>
          <w:sz w:val="24"/>
          <w:szCs w:val="28"/>
        </w:rPr>
        <w:t xml:space="preserve"> C, </w:t>
      </w:r>
      <w:r w:rsidR="00044C47" w:rsidRPr="0010010D">
        <w:rPr>
          <w:rFonts w:ascii="Times New Roman" w:hAnsi="Times New Roman" w:cs="Times New Roman"/>
          <w:i/>
          <w:iCs/>
          <w:sz w:val="24"/>
          <w:szCs w:val="28"/>
        </w:rPr>
        <w:t>k</w:t>
      </w:r>
      <w:r w:rsidR="00044C47" w:rsidRPr="0010010D">
        <w:rPr>
          <w:rFonts w:ascii="Times New Roman" w:hAnsi="Times New Roman" w:cs="Times New Roman"/>
          <w:i/>
          <w:iCs/>
          <w:sz w:val="24"/>
          <w:szCs w:val="28"/>
          <w:vertAlign w:val="subscript"/>
        </w:rPr>
        <w:t>B</w:t>
      </w:r>
      <w:r w:rsidR="00044C47" w:rsidRPr="0010010D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943EC0" w:rsidRPr="0010010D">
        <w:rPr>
          <w:rFonts w:ascii="Times New Roman" w:hAnsi="Times New Roman" w:cs="Times New Roman" w:hint="eastAsia"/>
          <w:sz w:val="24"/>
          <w:szCs w:val="28"/>
        </w:rPr>
        <w:t>=</w:t>
      </w:r>
      <w:r w:rsidR="00943EC0" w:rsidRPr="0010010D">
        <w:rPr>
          <w:rFonts w:ascii="Times New Roman" w:hAnsi="Times New Roman" w:cs="Times New Roman"/>
          <w:sz w:val="24"/>
          <w:szCs w:val="28"/>
        </w:rPr>
        <w:t xml:space="preserve"> 1.38 </w:t>
      </w:r>
      <w:r w:rsidR="00943EC0" w:rsidRPr="0010010D">
        <w:rPr>
          <w:rFonts w:ascii="Times New Roman" w:eastAsia="宋体" w:hAnsi="Times New Roman" w:cs="Times New Roman"/>
          <w:sz w:val="24"/>
          <w:szCs w:val="28"/>
        </w:rPr>
        <w:t>×</w:t>
      </w:r>
      <w:r w:rsidR="00943EC0" w:rsidRPr="0010010D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943EC0" w:rsidRPr="0010010D">
        <w:rPr>
          <w:rFonts w:ascii="Times New Roman" w:hAnsi="Times New Roman" w:cs="Times New Roman"/>
          <w:sz w:val="24"/>
          <w:szCs w:val="28"/>
        </w:rPr>
        <w:t>10</w:t>
      </w:r>
      <w:r w:rsidR="00943EC0" w:rsidRPr="0010010D">
        <w:rPr>
          <w:rFonts w:ascii="Times New Roman" w:hAnsi="Times New Roman" w:cs="Times New Roman"/>
          <w:sz w:val="24"/>
          <w:szCs w:val="28"/>
          <w:vertAlign w:val="superscript"/>
        </w:rPr>
        <w:t>23</w:t>
      </w:r>
      <w:r w:rsidR="00943EC0" w:rsidRPr="0010010D">
        <w:rPr>
          <w:rFonts w:ascii="Times New Roman" w:hAnsi="Times New Roman" w:cs="Times New Roman"/>
          <w:sz w:val="24"/>
          <w:szCs w:val="28"/>
        </w:rPr>
        <w:t xml:space="preserve"> J</w:t>
      </w:r>
      <w:r w:rsidR="00943EC0" w:rsidRPr="0010010D">
        <w:rPr>
          <w:rFonts w:ascii="Times New Roman" w:hAnsi="Times New Roman" w:cs="Times New Roman" w:hint="eastAsia"/>
          <w:sz w:val="24"/>
          <w:szCs w:val="28"/>
        </w:rPr>
        <w:t>/</w:t>
      </w:r>
      <w:r w:rsidR="00943EC0" w:rsidRPr="0010010D">
        <w:rPr>
          <w:rFonts w:ascii="Times New Roman" w:hAnsi="Times New Roman" w:cs="Times New Roman"/>
          <w:sz w:val="24"/>
          <w:szCs w:val="28"/>
        </w:rPr>
        <w:t xml:space="preserve">K, </w:t>
      </w:r>
      <w:r w:rsidR="00943EC0" w:rsidRPr="0010010D">
        <w:rPr>
          <w:rFonts w:ascii="Times New Roman" w:hAnsi="Times New Roman" w:cs="Times New Roman"/>
          <w:i/>
          <w:iCs/>
          <w:sz w:val="24"/>
          <w:szCs w:val="28"/>
        </w:rPr>
        <w:t>T</w:t>
      </w:r>
      <w:r w:rsidR="00943EC0" w:rsidRPr="0010010D">
        <w:rPr>
          <w:rFonts w:ascii="Times New Roman" w:hAnsi="Times New Roman" w:cs="Times New Roman"/>
          <w:sz w:val="24"/>
          <w:szCs w:val="28"/>
        </w:rPr>
        <w:t xml:space="preserve"> = 300 K</w:t>
      </w:r>
      <w:r w:rsidR="00C77FAA" w:rsidRPr="0010010D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1E1A44" w:rsidRPr="0010010D">
        <w:rPr>
          <w:rFonts w:ascii="Times New Roman" w:eastAsia="宋体" w:hAnsi="Times New Roman" w:cs="Times New Roman"/>
          <w:i/>
          <w:iCs/>
          <w:sz w:val="24"/>
          <w:szCs w:val="28"/>
        </w:rPr>
        <w:t>t</w:t>
      </w:r>
      <w:r w:rsidR="001E1A44" w:rsidRPr="0010010D">
        <w:rPr>
          <w:rFonts w:ascii="Times New Roman" w:hAnsi="Times New Roman" w:cs="Times New Roman"/>
          <w:i/>
          <w:iCs/>
          <w:sz w:val="24"/>
          <w:szCs w:val="28"/>
          <w:vertAlign w:val="subscript"/>
        </w:rPr>
        <w:t>SC</w:t>
      </w:r>
      <w:proofErr w:type="spellEnd"/>
      <w:r w:rsidR="001E1A44" w:rsidRPr="0010010D">
        <w:rPr>
          <w:rFonts w:ascii="Times New Roman" w:hAnsi="Times New Roman" w:cs="Times New Roman"/>
          <w:sz w:val="24"/>
          <w:szCs w:val="28"/>
        </w:rPr>
        <w:t xml:space="preserve"> </w:t>
      </w:r>
      <w:r w:rsidR="00C77FAA" w:rsidRPr="0010010D">
        <w:rPr>
          <w:rFonts w:ascii="Times New Roman" w:hAnsi="Times New Roman" w:cs="Times New Roman"/>
          <w:sz w:val="24"/>
          <w:szCs w:val="28"/>
        </w:rPr>
        <w:t xml:space="preserve">and </w:t>
      </w:r>
      <w:r w:rsidR="00C77FAA" w:rsidRPr="0010010D">
        <w:rPr>
          <w:rFonts w:ascii="Times New Roman" w:hAnsi="Times New Roman" w:cs="Times New Roman"/>
          <w:i/>
          <w:iCs/>
          <w:sz w:val="24"/>
          <w:szCs w:val="28"/>
        </w:rPr>
        <w:t xml:space="preserve">SS </w:t>
      </w:r>
      <w:r w:rsidR="00C77FAA" w:rsidRPr="0010010D">
        <w:rPr>
          <w:rFonts w:ascii="Times New Roman" w:hAnsi="Times New Roman" w:cs="Times New Roman"/>
          <w:sz w:val="24"/>
          <w:szCs w:val="28"/>
        </w:rPr>
        <w:t xml:space="preserve">were calculated as </w:t>
      </w:r>
      <w:r w:rsidR="001E1A44" w:rsidRPr="0010010D">
        <w:rPr>
          <w:rFonts w:ascii="Times New Roman" w:hAnsi="Times New Roman" w:cs="Times New Roman"/>
          <w:sz w:val="24"/>
          <w:szCs w:val="28"/>
        </w:rPr>
        <w:t>20 nm</w:t>
      </w:r>
      <w:r w:rsidR="00C77FAA" w:rsidRPr="0010010D">
        <w:rPr>
          <w:rFonts w:ascii="Times New Roman" w:hAnsi="Times New Roman" w:cs="Times New Roman"/>
          <w:sz w:val="24"/>
          <w:szCs w:val="28"/>
        </w:rPr>
        <w:t xml:space="preserve"> and 7</w:t>
      </w:r>
      <w:r w:rsidR="006D0F1B" w:rsidRPr="0010010D">
        <w:rPr>
          <w:rFonts w:ascii="Times New Roman" w:hAnsi="Times New Roman" w:cs="Times New Roman"/>
          <w:sz w:val="24"/>
          <w:szCs w:val="28"/>
        </w:rPr>
        <w:t>38</w:t>
      </w:r>
      <w:r w:rsidR="00C77FAA" w:rsidRPr="0010010D">
        <w:rPr>
          <w:rFonts w:ascii="Times New Roman" w:hAnsi="Times New Roman" w:cs="Times New Roman"/>
          <w:sz w:val="24"/>
          <w:szCs w:val="28"/>
        </w:rPr>
        <w:t xml:space="preserve"> mV</w:t>
      </w:r>
      <w:r w:rsidR="00D82565">
        <w:rPr>
          <w:rFonts w:ascii="Times New Roman" w:hAnsi="Times New Roman" w:cs="Times New Roman"/>
          <w:sz w:val="24"/>
          <w:szCs w:val="28"/>
        </w:rPr>
        <w:t xml:space="preserve"> </w:t>
      </w:r>
      <w:r w:rsidR="00C77FAA" w:rsidRPr="0010010D">
        <w:rPr>
          <w:rFonts w:ascii="Times New Roman" w:hAnsi="Times New Roman" w:cs="Times New Roman"/>
          <w:sz w:val="24"/>
          <w:szCs w:val="28"/>
        </w:rPr>
        <w:t>dec</w:t>
      </w:r>
      <w:r w:rsidR="00D82565" w:rsidRPr="00D82565">
        <w:rPr>
          <w:rFonts w:ascii="Times New Roman" w:hAnsi="Times New Roman" w:cs="Times New Roman"/>
          <w:sz w:val="24"/>
          <w:szCs w:val="28"/>
          <w:vertAlign w:val="superscript"/>
        </w:rPr>
        <w:t>-1</w:t>
      </w:r>
      <w:r w:rsidR="00C77FAA" w:rsidRPr="0010010D">
        <w:rPr>
          <w:rFonts w:ascii="Times New Roman" w:hAnsi="Times New Roman" w:cs="Times New Roman"/>
          <w:sz w:val="24"/>
          <w:szCs w:val="28"/>
        </w:rPr>
        <w:t xml:space="preserve">, respectively. Consequently, we obtained </w:t>
      </w:r>
      <w:proofErr w:type="spellStart"/>
      <w:r w:rsidR="001E1A44" w:rsidRPr="0010010D">
        <w:rPr>
          <w:rFonts w:ascii="Times New Roman" w:hAnsi="Times New Roman" w:cs="Times New Roman"/>
          <w:i/>
          <w:iCs/>
          <w:sz w:val="24"/>
          <w:szCs w:val="28"/>
        </w:rPr>
        <w:t>D</w:t>
      </w:r>
      <w:r w:rsidR="001E1A44" w:rsidRPr="0010010D">
        <w:rPr>
          <w:rFonts w:ascii="Times New Roman" w:hAnsi="Times New Roman" w:cs="Times New Roman"/>
          <w:i/>
          <w:iCs/>
          <w:sz w:val="24"/>
          <w:szCs w:val="28"/>
          <w:eastAsianLayout w:id="-1482857472" w:combine="1"/>
        </w:rPr>
        <w:t>max</w:t>
      </w:r>
      <w:proofErr w:type="spellEnd"/>
      <w:r w:rsidR="001E1A44" w:rsidRPr="0010010D">
        <w:rPr>
          <w:rFonts w:ascii="Times New Roman" w:hAnsi="Times New Roman" w:cs="Times New Roman"/>
          <w:i/>
          <w:iCs/>
          <w:sz w:val="24"/>
          <w:szCs w:val="28"/>
          <w:eastAsianLayout w:id="-1482857472" w:combine="1"/>
        </w:rPr>
        <w:t xml:space="preserve"> bulk</w:t>
      </w:r>
      <w:r w:rsidR="00C77FAA" w:rsidRPr="0010010D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C77FAA" w:rsidRPr="0010010D">
        <w:rPr>
          <w:rFonts w:ascii="Times New Roman" w:hAnsi="Times New Roman" w:cs="Times New Roman"/>
          <w:sz w:val="24"/>
          <w:szCs w:val="28"/>
        </w:rPr>
        <w:t xml:space="preserve">is equal to </w:t>
      </w:r>
      <w:r w:rsidR="0010010D" w:rsidRPr="0010010D">
        <w:rPr>
          <w:rFonts w:ascii="Times New Roman" w:hAnsi="Times New Roman" w:cs="Times New Roman"/>
          <w:sz w:val="24"/>
          <w:szCs w:val="28"/>
        </w:rPr>
        <w:t>1.81</w:t>
      </w:r>
      <w:r w:rsidR="00C77FAA" w:rsidRPr="0010010D">
        <w:rPr>
          <w:rFonts w:ascii="Times New Roman" w:hAnsi="Times New Roman" w:cs="Times New Roman"/>
          <w:sz w:val="24"/>
          <w:szCs w:val="28"/>
        </w:rPr>
        <w:t xml:space="preserve"> ×</w:t>
      </w:r>
      <w:r w:rsidR="00D82565">
        <w:rPr>
          <w:rFonts w:ascii="Times New Roman" w:hAnsi="Times New Roman" w:cs="Times New Roman"/>
          <w:sz w:val="24"/>
          <w:szCs w:val="28"/>
        </w:rPr>
        <w:t xml:space="preserve"> </w:t>
      </w:r>
      <w:r w:rsidR="00C77FAA" w:rsidRPr="0010010D">
        <w:rPr>
          <w:rFonts w:ascii="Times New Roman" w:hAnsi="Times New Roman" w:cs="Times New Roman"/>
          <w:sz w:val="24"/>
          <w:szCs w:val="28"/>
        </w:rPr>
        <w:t>10</w:t>
      </w:r>
      <w:r w:rsidR="001E1A44" w:rsidRPr="0010010D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 w:rsidR="00044C47" w:rsidRPr="0010010D">
        <w:rPr>
          <w:rFonts w:ascii="Times New Roman" w:hAnsi="Times New Roman" w:cs="Times New Roman"/>
          <w:sz w:val="24"/>
          <w:szCs w:val="28"/>
          <w:vertAlign w:val="superscript"/>
        </w:rPr>
        <w:t>6</w:t>
      </w:r>
      <w:r w:rsidR="00C77FAA" w:rsidRPr="0010010D">
        <w:rPr>
          <w:rFonts w:ascii="Times New Roman" w:hAnsi="Times New Roman" w:cs="Times New Roman"/>
          <w:sz w:val="24"/>
          <w:szCs w:val="28"/>
          <w:vertAlign w:val="superscript"/>
        </w:rPr>
        <w:t xml:space="preserve"> </w:t>
      </w:r>
      <w:r w:rsidR="00C77FAA" w:rsidRPr="0010010D">
        <w:rPr>
          <w:rFonts w:ascii="Times New Roman" w:hAnsi="Times New Roman" w:cs="Times New Roman"/>
          <w:sz w:val="24"/>
          <w:szCs w:val="28"/>
        </w:rPr>
        <w:t>cm</w:t>
      </w:r>
      <w:r w:rsidR="00C77FAA" w:rsidRPr="0010010D">
        <w:rPr>
          <w:rFonts w:ascii="Times New Roman" w:hAnsi="Times New Roman" w:cs="Times New Roman"/>
          <w:sz w:val="24"/>
          <w:szCs w:val="28"/>
          <w:vertAlign w:val="superscript"/>
        </w:rPr>
        <w:t>-3</w:t>
      </w:r>
      <w:r w:rsidR="00C77FAA" w:rsidRPr="0010010D">
        <w:rPr>
          <w:rFonts w:ascii="Times New Roman" w:hAnsi="Times New Roman" w:cs="Times New Roman"/>
          <w:sz w:val="24"/>
          <w:szCs w:val="28"/>
        </w:rPr>
        <w:t xml:space="preserve"> eV</w:t>
      </w:r>
      <w:r w:rsidR="00C77FAA" w:rsidRPr="0010010D">
        <w:rPr>
          <w:rFonts w:ascii="Times New Roman" w:hAnsi="Times New Roman" w:cs="Times New Roman"/>
          <w:sz w:val="24"/>
          <w:szCs w:val="28"/>
          <w:vertAlign w:val="superscript"/>
        </w:rPr>
        <w:t>-1</w:t>
      </w:r>
    </w:p>
    <w:p w14:paraId="2BB7A645" w14:textId="40C68DCB" w:rsidR="000E715B" w:rsidRDefault="000E715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1F76A00" w14:textId="67A8B45D" w:rsidR="000E715B" w:rsidRDefault="00150DDE" w:rsidP="00F0212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EA8118A" wp14:editId="05FC8A2E">
            <wp:extent cx="3108305" cy="3049194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56" t="1369" r="4505" b="3526"/>
                    <a:stretch/>
                  </pic:blipFill>
                  <pic:spPr bwMode="auto">
                    <a:xfrm>
                      <a:off x="0" y="0"/>
                      <a:ext cx="3109556" cy="305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AA67C0" w14:textId="1CB04660" w:rsidR="000E715B" w:rsidRPr="00175059" w:rsidRDefault="000E715B" w:rsidP="0009762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75059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352BE" w:rsidRPr="0017505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352BE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7505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4F5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704F5C" w:rsidRPr="00704F5C">
        <w:rPr>
          <w:rFonts w:ascii="Times New Roman" w:hAnsi="Times New Roman" w:cs="Times New Roman"/>
          <w:b/>
          <w:bCs/>
          <w:sz w:val="24"/>
          <w:szCs w:val="24"/>
        </w:rPr>
        <w:t xml:space="preserve">lectrical property </w:t>
      </w:r>
      <w:r w:rsidR="00704F5C">
        <w:rPr>
          <w:rFonts w:ascii="Times New Roman" w:hAnsi="Times New Roman" w:cs="Times New Roman"/>
          <w:b/>
          <w:bCs/>
          <w:sz w:val="24"/>
          <w:szCs w:val="24"/>
        </w:rPr>
        <w:t>of the C</w:t>
      </w:r>
      <w:r w:rsidR="00704F5C" w:rsidRPr="009B7DD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8</w:t>
      </w:r>
      <w:r w:rsidR="00704F5C">
        <w:rPr>
          <w:rFonts w:ascii="Times New Roman" w:hAnsi="Times New Roman" w:cs="Times New Roman"/>
          <w:b/>
          <w:bCs/>
          <w:sz w:val="24"/>
          <w:szCs w:val="24"/>
        </w:rPr>
        <w:t xml:space="preserve">-BTBT single-crystal FET.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BB64BD">
        <w:rPr>
          <w:rFonts w:ascii="Times New Roman" w:hAnsi="Times New Roman" w:cs="Times New Roman"/>
          <w:sz w:val="24"/>
          <w:szCs w:val="24"/>
        </w:rPr>
        <w:t>utput curve of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212F" w:rsidRPr="00F0212F">
        <w:rPr>
          <w:rFonts w:ascii="Times New Roman" w:hAnsi="Times New Roman" w:cs="Times New Roman"/>
          <w:sz w:val="24"/>
          <w:szCs w:val="24"/>
        </w:rPr>
        <w:t xml:space="preserve">representative </w:t>
      </w:r>
      <w:r w:rsidRPr="00BB64BD">
        <w:rPr>
          <w:rFonts w:ascii="Times New Roman" w:hAnsi="Times New Roman" w:cs="Times New Roman"/>
          <w:sz w:val="24"/>
          <w:szCs w:val="24"/>
        </w:rPr>
        <w:t xml:space="preserve">FET from the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B64BD">
        <w:rPr>
          <w:rFonts w:ascii="Times New Roman" w:hAnsi="Times New Roman" w:cs="Times New Roman"/>
          <w:sz w:val="24"/>
          <w:szCs w:val="24"/>
        </w:rPr>
        <w:t xml:space="preserve"> ×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B64BD">
        <w:rPr>
          <w:rFonts w:ascii="Times New Roman" w:hAnsi="Times New Roman" w:cs="Times New Roman"/>
          <w:sz w:val="24"/>
          <w:szCs w:val="24"/>
        </w:rPr>
        <w:t xml:space="preserve"> device array.</w:t>
      </w:r>
    </w:p>
    <w:p w14:paraId="7D6E2FC1" w14:textId="0B64AEAD" w:rsidR="000E715B" w:rsidRDefault="000E715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4994FDF" w14:textId="5E4DDCFF" w:rsidR="000E715B" w:rsidRDefault="00044C47" w:rsidP="00F0212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3B8BEF1" wp14:editId="4A19E408">
            <wp:extent cx="5271770" cy="468312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468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A0483" w14:textId="676F1445" w:rsidR="000E715B" w:rsidRPr="000F5FEA" w:rsidRDefault="000E715B" w:rsidP="00097626">
      <w:pPr>
        <w:spacing w:line="480" w:lineRule="auto"/>
        <w:rPr>
          <w:rFonts w:ascii="Times New Roman" w:hAnsi="Times New Roman" w:cs="Times New Roman"/>
          <w:sz w:val="24"/>
        </w:rPr>
      </w:pPr>
      <w:r w:rsidRPr="00175059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352BE" w:rsidRPr="0017505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352BE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17505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04F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4F5C" w:rsidRPr="00704F5C">
        <w:rPr>
          <w:rFonts w:ascii="Times New Roman" w:hAnsi="Times New Roman" w:cs="Times New Roman"/>
          <w:b/>
          <w:sz w:val="24"/>
          <w:szCs w:val="24"/>
        </w:rPr>
        <w:t>Inkjet-printed C</w:t>
      </w:r>
      <w:r w:rsidR="00704F5C" w:rsidRPr="00704F5C">
        <w:rPr>
          <w:rFonts w:ascii="Times New Roman" w:hAnsi="Times New Roman" w:cs="Times New Roman"/>
          <w:b/>
          <w:sz w:val="24"/>
          <w:szCs w:val="24"/>
          <w:vertAlign w:val="subscript"/>
        </w:rPr>
        <w:t>8</w:t>
      </w:r>
      <w:r w:rsidR="00704F5C" w:rsidRPr="00704F5C">
        <w:rPr>
          <w:rFonts w:ascii="Times New Roman" w:hAnsi="Times New Roman" w:cs="Times New Roman"/>
          <w:b/>
          <w:sz w:val="24"/>
          <w:szCs w:val="24"/>
        </w:rPr>
        <w:t>-BTBT polycrystal FET array</w:t>
      </w:r>
      <w:r w:rsidR="00704F5C" w:rsidRPr="00704F5C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="00704F5C" w:rsidRPr="00BB64BD">
        <w:rPr>
          <w:rFonts w:ascii="Times New Roman" w:hAnsi="Times New Roman" w:cs="Times New Roman"/>
          <w:sz w:val="24"/>
          <w:szCs w:val="24"/>
        </w:rPr>
        <w:t xml:space="preserve"> </w:t>
      </w:r>
      <w:r w:rsidRPr="00BB64BD">
        <w:rPr>
          <w:rFonts w:ascii="Times New Roman" w:hAnsi="Times New Roman" w:cs="Times New Roman"/>
          <w:sz w:val="24"/>
          <w:szCs w:val="24"/>
        </w:rPr>
        <w:t>(</w:t>
      </w:r>
      <w:r w:rsidRPr="00C9734E">
        <w:rPr>
          <w:rFonts w:ascii="Times New Roman" w:hAnsi="Times New Roman" w:cs="Times New Roman"/>
          <w:b/>
          <w:sz w:val="24"/>
          <w:szCs w:val="24"/>
        </w:rPr>
        <w:t>a</w:t>
      </w:r>
      <w:r w:rsidRPr="00BB64B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POM images of the inkjet-printed C</w:t>
      </w:r>
      <w:r w:rsidRPr="006554AF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hAnsi="Times New Roman" w:cs="Times New Roman"/>
          <w:sz w:val="24"/>
          <w:szCs w:val="24"/>
        </w:rPr>
        <w:t>-BTBT polycrystal</w:t>
      </w:r>
      <w:r w:rsidR="00F0212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 (</w:t>
      </w:r>
      <w:r w:rsidRPr="00C9734E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Optical microscopy image of a</w:t>
      </w:r>
      <w:r w:rsidR="00AA69E5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 </w:t>
      </w:r>
      <w:r w:rsidRPr="00BB64BD">
        <w:rPr>
          <w:rFonts w:ascii="Times New Roman" w:hAnsi="Times New Roman" w:cs="Times New Roman"/>
          <w:sz w:val="24"/>
          <w:szCs w:val="24"/>
        </w:rPr>
        <w:t>×</w:t>
      </w:r>
      <w:r>
        <w:rPr>
          <w:rFonts w:ascii="Times New Roman" w:hAnsi="Times New Roman" w:cs="Times New Roman"/>
          <w:sz w:val="24"/>
          <w:szCs w:val="24"/>
        </w:rPr>
        <w:t xml:space="preserve"> 8 FET array</w:t>
      </w:r>
      <w:r w:rsidR="00F0212F">
        <w:rPr>
          <w:rFonts w:ascii="Times New Roman" w:hAnsi="Times New Roman" w:cs="Times New Roman"/>
          <w:sz w:val="24"/>
          <w:szCs w:val="24"/>
        </w:rPr>
        <w:t xml:space="preserve"> based on the inkjet-printed C</w:t>
      </w:r>
      <w:r w:rsidR="00F0212F" w:rsidRPr="006554AF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="00F0212F">
        <w:rPr>
          <w:rFonts w:ascii="Times New Roman" w:hAnsi="Times New Roman" w:cs="Times New Roman"/>
          <w:sz w:val="24"/>
          <w:szCs w:val="24"/>
        </w:rPr>
        <w:t>-BTBT polycrystals</w:t>
      </w:r>
      <w:r>
        <w:rPr>
          <w:rFonts w:ascii="Times New Roman" w:hAnsi="Times New Roman" w:cs="Times New Roman"/>
          <w:sz w:val="24"/>
          <w:szCs w:val="24"/>
        </w:rPr>
        <w:t>. (</w:t>
      </w:r>
      <w:r w:rsidRPr="00C9734E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CE643E">
        <w:rPr>
          <w:rFonts w:ascii="Times New Roman" w:hAnsi="Times New Roman" w:cs="Times New Roman"/>
          <w:sz w:val="24"/>
        </w:rPr>
        <w:t xml:space="preserve">Transfer curves of </w:t>
      </w:r>
      <w:r w:rsidR="00F0212F">
        <w:rPr>
          <w:rFonts w:ascii="Times New Roman" w:hAnsi="Times New Roman" w:cs="Times New Roman"/>
          <w:sz w:val="24"/>
        </w:rPr>
        <w:t xml:space="preserve">the </w:t>
      </w:r>
      <w:r>
        <w:rPr>
          <w:rFonts w:ascii="Times New Roman" w:hAnsi="Times New Roman" w:cs="Times New Roman"/>
          <w:sz w:val="24"/>
        </w:rPr>
        <w:t>64</w:t>
      </w:r>
      <w:r w:rsidRPr="00CE643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FE</w:t>
      </w:r>
      <w:r w:rsidRPr="00CE643E">
        <w:rPr>
          <w:rFonts w:ascii="Times New Roman" w:hAnsi="Times New Roman" w:cs="Times New Roman"/>
          <w:sz w:val="24"/>
        </w:rPr>
        <w:t>Ts</w:t>
      </w:r>
      <w:r w:rsidRPr="009E19B6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I</w:t>
      </w:r>
      <w:r>
        <w:rPr>
          <w:rFonts w:ascii="Times New Roman" w:hAnsi="Times New Roman" w:cs="Times New Roman" w:hint="eastAsia"/>
          <w:sz w:val="24"/>
        </w:rPr>
        <w:t>nset:</w:t>
      </w:r>
      <w:r>
        <w:rPr>
          <w:rFonts w:ascii="Times New Roman" w:hAnsi="Times New Roman" w:cs="Times New Roman"/>
          <w:sz w:val="24"/>
        </w:rPr>
        <w:t xml:space="preserve"> POM images of a typical C</w:t>
      </w:r>
      <w:r w:rsidRPr="00C00AF8">
        <w:rPr>
          <w:rFonts w:ascii="Times New Roman" w:hAnsi="Times New Roman" w:cs="Times New Roman"/>
          <w:sz w:val="24"/>
          <w:vertAlign w:val="subscript"/>
        </w:rPr>
        <w:t>8</w:t>
      </w:r>
      <w:r>
        <w:rPr>
          <w:rFonts w:ascii="Times New Roman" w:hAnsi="Times New Roman" w:cs="Times New Roman"/>
          <w:sz w:val="24"/>
        </w:rPr>
        <w:t xml:space="preserve">-BTBT poly-crystal </w:t>
      </w:r>
      <w:r w:rsidRPr="00A55F47">
        <w:rPr>
          <w:rFonts w:ascii="Times New Roman" w:hAnsi="Times New Roman" w:cs="Times New Roman"/>
          <w:sz w:val="24"/>
        </w:rPr>
        <w:t>FE</w:t>
      </w:r>
      <w:r w:rsidRPr="0010010D">
        <w:rPr>
          <w:rFonts w:ascii="Times New Roman" w:hAnsi="Times New Roman" w:cs="Times New Roman"/>
          <w:sz w:val="24"/>
        </w:rPr>
        <w:t>T. (</w:t>
      </w:r>
      <w:r w:rsidRPr="0010010D">
        <w:rPr>
          <w:rFonts w:ascii="Times New Roman" w:hAnsi="Times New Roman" w:cs="Times New Roman"/>
          <w:b/>
          <w:sz w:val="24"/>
        </w:rPr>
        <w:t>d</w:t>
      </w:r>
      <w:r w:rsidRPr="0010010D">
        <w:rPr>
          <w:rFonts w:ascii="Times New Roman" w:hAnsi="Times New Roman" w:cs="Times New Roman"/>
          <w:sz w:val="24"/>
        </w:rPr>
        <w:t xml:space="preserve">) Statistics of mobility from </w:t>
      </w:r>
      <w:r w:rsidR="00C9734E" w:rsidRPr="0010010D">
        <w:rPr>
          <w:rFonts w:ascii="Times New Roman" w:hAnsi="Times New Roman" w:cs="Times New Roman"/>
          <w:sz w:val="24"/>
        </w:rPr>
        <w:t xml:space="preserve">the </w:t>
      </w:r>
      <w:r w:rsidRPr="0010010D">
        <w:rPr>
          <w:rFonts w:ascii="Times New Roman" w:hAnsi="Times New Roman" w:cs="Times New Roman"/>
          <w:sz w:val="24"/>
        </w:rPr>
        <w:t>64 transistors.</w:t>
      </w:r>
    </w:p>
    <w:p w14:paraId="15BAB820" w14:textId="37365C59" w:rsidR="000E715B" w:rsidRDefault="000E715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082FD22" w14:textId="4083D39B" w:rsidR="000E715B" w:rsidRDefault="00150DDE" w:rsidP="00C9734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26761F6" wp14:editId="79FD4142">
            <wp:extent cx="3196742" cy="2896386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3302"/>
                    <a:stretch/>
                  </pic:blipFill>
                  <pic:spPr bwMode="auto">
                    <a:xfrm>
                      <a:off x="0" y="0"/>
                      <a:ext cx="3210616" cy="290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35EE13" w14:textId="3A0DABDE" w:rsidR="000E715B" w:rsidRPr="00097626" w:rsidRDefault="000E715B" w:rsidP="0009762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04F5C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352BE" w:rsidRPr="00704F5C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8352B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04F5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24" w:name="_Hlk108953064"/>
      <w:bookmarkStart w:id="25" w:name="_Hlk108955192"/>
      <w:r w:rsidR="00D12207" w:rsidRPr="00704F5C">
        <w:rPr>
          <w:rFonts w:ascii="Times New Roman" w:hAnsi="Times New Roman" w:cs="Times New Roman"/>
          <w:b/>
          <w:bCs/>
          <w:sz w:val="24"/>
          <w:szCs w:val="24"/>
        </w:rPr>
        <w:t>Device stability.</w:t>
      </w:r>
      <w:r w:rsidR="00D12207" w:rsidRPr="00704F5C">
        <w:rPr>
          <w:rFonts w:ascii="Times New Roman" w:hAnsi="Times New Roman" w:cs="Times New Roman"/>
          <w:bCs/>
          <w:sz w:val="24"/>
          <w:szCs w:val="24"/>
        </w:rPr>
        <w:t xml:space="preserve"> Transfe</w:t>
      </w:r>
      <w:r w:rsidR="00D12207" w:rsidRPr="00097626">
        <w:rPr>
          <w:rFonts w:ascii="Times New Roman" w:hAnsi="Times New Roman" w:cs="Times New Roman"/>
          <w:bCs/>
          <w:sz w:val="24"/>
          <w:szCs w:val="24"/>
        </w:rPr>
        <w:t xml:space="preserve">r curves of the </w:t>
      </w:r>
      <w:r w:rsidR="00097626" w:rsidRPr="00097626">
        <w:rPr>
          <w:rFonts w:ascii="Times New Roman" w:hAnsi="Times New Roman" w:cs="Times New Roman"/>
          <w:bCs/>
          <w:sz w:val="24"/>
          <w:szCs w:val="24"/>
        </w:rPr>
        <w:t>C</w:t>
      </w:r>
      <w:r w:rsidR="00097626" w:rsidRPr="00097626">
        <w:rPr>
          <w:rFonts w:ascii="Times New Roman" w:hAnsi="Times New Roman" w:cs="Times New Roman"/>
          <w:bCs/>
          <w:sz w:val="24"/>
          <w:szCs w:val="24"/>
          <w:vertAlign w:val="subscript"/>
        </w:rPr>
        <w:t>8</w:t>
      </w:r>
      <w:r w:rsidR="00097626" w:rsidRPr="00097626">
        <w:rPr>
          <w:rFonts w:ascii="Times New Roman" w:hAnsi="Times New Roman" w:cs="Times New Roman"/>
          <w:bCs/>
          <w:sz w:val="24"/>
          <w:szCs w:val="24"/>
        </w:rPr>
        <w:t xml:space="preserve">-BTBT single-crystal </w:t>
      </w:r>
      <w:r w:rsidR="00D12207" w:rsidRPr="00097626">
        <w:rPr>
          <w:rFonts w:ascii="Times New Roman" w:hAnsi="Times New Roman" w:cs="Times New Roman"/>
          <w:bCs/>
          <w:sz w:val="24"/>
          <w:szCs w:val="24"/>
        </w:rPr>
        <w:t>FET before storage and after storage for 1 month.</w:t>
      </w:r>
      <w:bookmarkEnd w:id="24"/>
      <w:r w:rsidRPr="00097626">
        <w:rPr>
          <w:rFonts w:ascii="Times New Roman" w:hAnsi="Times New Roman" w:cs="Times New Roman"/>
          <w:sz w:val="24"/>
          <w:szCs w:val="24"/>
        </w:rPr>
        <w:t xml:space="preserve"> </w:t>
      </w:r>
      <w:bookmarkEnd w:id="25"/>
    </w:p>
    <w:p w14:paraId="209A7969" w14:textId="737416A2" w:rsidR="000E715B" w:rsidRDefault="000E715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DAF0138" w14:textId="692BD4B9" w:rsidR="000E715B" w:rsidRDefault="00150DDE" w:rsidP="00D8256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0618759" wp14:editId="518CA91A">
            <wp:extent cx="5267960" cy="1637665"/>
            <wp:effectExtent l="0" t="0" r="8890" b="63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EA646" w14:textId="12660C12" w:rsidR="000E715B" w:rsidRPr="008B5123" w:rsidRDefault="000E715B" w:rsidP="00C0672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75059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352BE" w:rsidRPr="0017505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352BE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17505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06727" w:rsidRPr="00E65D56">
        <w:rPr>
          <w:rFonts w:ascii="Times New Roman" w:hAnsi="Times New Roman" w:cs="Times New Roman"/>
          <w:sz w:val="24"/>
          <w:szCs w:val="24"/>
        </w:rPr>
        <w:t xml:space="preserve"> </w:t>
      </w:r>
      <w:r w:rsidR="00C06727" w:rsidRPr="00C06727">
        <w:rPr>
          <w:rFonts w:ascii="Times New Roman" w:hAnsi="Times New Roman" w:cs="Times New Roman"/>
          <w:b/>
          <w:sz w:val="24"/>
          <w:szCs w:val="24"/>
        </w:rPr>
        <w:t>Inverter circuit.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65D56">
        <w:rPr>
          <w:rFonts w:ascii="Times New Roman" w:hAnsi="Times New Roman" w:cs="Times New Roman"/>
          <w:sz w:val="24"/>
          <w:szCs w:val="24"/>
        </w:rPr>
        <w:t>(</w:t>
      </w:r>
      <w:bookmarkStart w:id="26" w:name="_Hlk108952762"/>
      <w:r w:rsidRPr="00745D50">
        <w:rPr>
          <w:rFonts w:ascii="Times New Roman" w:hAnsi="Times New Roman" w:cs="Times New Roman"/>
          <w:b/>
          <w:sz w:val="24"/>
          <w:szCs w:val="24"/>
        </w:rPr>
        <w:t>a</w:t>
      </w:r>
      <w:r w:rsidRPr="00E65D5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D56">
        <w:rPr>
          <w:rFonts w:ascii="Times New Roman" w:hAnsi="Times New Roman" w:cs="Times New Roman"/>
          <w:sz w:val="24"/>
          <w:szCs w:val="24"/>
        </w:rPr>
        <w:t>Schematic diagram of the inverter circuit structure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26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745D50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Output voltage and (</w:t>
      </w:r>
      <w:r w:rsidRPr="00745D50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 gain of the inverter as a function of input voltage at different </w:t>
      </w:r>
      <w:r w:rsidRPr="008B5123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8B5123">
        <w:rPr>
          <w:rFonts w:ascii="Times New Roman" w:hAnsi="Times New Roman" w:cs="Times New Roman"/>
          <w:sz w:val="24"/>
          <w:szCs w:val="24"/>
          <w:vertAlign w:val="subscript"/>
        </w:rPr>
        <w:t>DD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D026B7" w14:textId="40F7C4E7" w:rsidR="000E715B" w:rsidRDefault="000E715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92533A" w14:textId="35F18EC6" w:rsidR="000E715B" w:rsidRDefault="00150DDE" w:rsidP="00D8256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DE56A94" wp14:editId="0EFF05AB">
            <wp:extent cx="5267960" cy="2470150"/>
            <wp:effectExtent l="0" t="0" r="8890" b="635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43308" w14:textId="197EA31C" w:rsidR="00175059" w:rsidRPr="00D82565" w:rsidRDefault="000E715B" w:rsidP="00D8256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75059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352BE" w:rsidRPr="0017505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352BE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17505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6727" w:rsidRPr="00C06727">
        <w:rPr>
          <w:rFonts w:ascii="Times New Roman" w:hAnsi="Times New Roman" w:cs="Times New Roman"/>
          <w:b/>
          <w:bCs/>
          <w:sz w:val="24"/>
          <w:szCs w:val="24"/>
        </w:rPr>
        <w:t>NAND</w:t>
      </w:r>
      <w:r w:rsidR="00C06727">
        <w:rPr>
          <w:rFonts w:ascii="Times New Roman" w:hAnsi="Times New Roman" w:cs="Times New Roman"/>
          <w:b/>
          <w:bCs/>
          <w:sz w:val="24"/>
          <w:szCs w:val="24"/>
        </w:rPr>
        <w:t xml:space="preserve"> circuit. </w:t>
      </w:r>
      <w:r w:rsidRPr="00C06727">
        <w:rPr>
          <w:rFonts w:ascii="Times New Roman" w:hAnsi="Times New Roman" w:cs="Times New Roman"/>
          <w:bCs/>
          <w:sz w:val="24"/>
          <w:szCs w:val="24"/>
        </w:rPr>
        <w:t>(</w:t>
      </w:r>
      <w:r w:rsidRPr="00745D50">
        <w:rPr>
          <w:rFonts w:ascii="Times New Roman" w:hAnsi="Times New Roman" w:cs="Times New Roman"/>
          <w:b/>
          <w:sz w:val="24"/>
          <w:szCs w:val="24"/>
        </w:rPr>
        <w:t>a</w:t>
      </w:r>
      <w:r w:rsidRPr="00E65D5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D56">
        <w:rPr>
          <w:rFonts w:ascii="Times New Roman" w:hAnsi="Times New Roman" w:cs="Times New Roman"/>
          <w:sz w:val="24"/>
          <w:szCs w:val="24"/>
        </w:rPr>
        <w:t xml:space="preserve">Schematic diagram of the </w:t>
      </w:r>
      <w:r w:rsidRPr="000638B6">
        <w:rPr>
          <w:rFonts w:ascii="Times New Roman" w:hAnsi="Times New Roman" w:cs="Times New Roman"/>
          <w:sz w:val="24"/>
          <w:szCs w:val="24"/>
        </w:rPr>
        <w:t>NAND logic</w:t>
      </w:r>
      <w:r>
        <w:rPr>
          <w:rFonts w:ascii="Times New Roman" w:hAnsi="Times New Roman" w:cs="Times New Roman"/>
          <w:sz w:val="24"/>
          <w:szCs w:val="24"/>
        </w:rPr>
        <w:t xml:space="preserve"> circuit. (</w:t>
      </w:r>
      <w:r w:rsidRPr="00745D50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Typical output characteristic of the NAND.</w:t>
      </w:r>
    </w:p>
    <w:p w14:paraId="50223983" w14:textId="33A20861" w:rsidR="000E715B" w:rsidRDefault="000E715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C887F80" w14:textId="40CBC82B" w:rsidR="000E715B" w:rsidRDefault="00C81BCB" w:rsidP="008352B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36E9C16" wp14:editId="659A73CB">
            <wp:extent cx="5225211" cy="2311879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3" t="7191" r="6576" b="2931"/>
                    <a:stretch/>
                  </pic:blipFill>
                  <pic:spPr bwMode="auto">
                    <a:xfrm>
                      <a:off x="0" y="0"/>
                      <a:ext cx="5243915" cy="232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9028F0" w14:textId="13BBE512" w:rsidR="000E715B" w:rsidRPr="00175059" w:rsidRDefault="000E715B" w:rsidP="00C0672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75059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352BE" w:rsidRPr="0017505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352BE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7505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6727">
        <w:rPr>
          <w:rFonts w:ascii="Times New Roman" w:hAnsi="Times New Roman" w:cs="Times New Roman"/>
          <w:b/>
          <w:bCs/>
          <w:sz w:val="24"/>
          <w:szCs w:val="24"/>
        </w:rPr>
        <w:t xml:space="preserve">High-integration FET array. </w:t>
      </w:r>
      <w:r w:rsidRPr="000638B6">
        <w:rPr>
          <w:rFonts w:ascii="Times New Roman" w:hAnsi="Times New Roman" w:cs="Times New Roman"/>
          <w:sz w:val="24"/>
          <w:szCs w:val="24"/>
        </w:rPr>
        <w:t>(</w:t>
      </w:r>
      <w:r w:rsidRPr="00C06727">
        <w:rPr>
          <w:rFonts w:ascii="Times New Roman" w:hAnsi="Times New Roman" w:cs="Times New Roman"/>
          <w:b/>
          <w:sz w:val="24"/>
          <w:szCs w:val="24"/>
        </w:rPr>
        <w:t>a</w:t>
      </w:r>
      <w:r w:rsidRPr="000638B6">
        <w:rPr>
          <w:rFonts w:ascii="Times New Roman" w:hAnsi="Times New Roman" w:cs="Times New Roman"/>
          <w:sz w:val="24"/>
          <w:szCs w:val="24"/>
        </w:rPr>
        <w:t>) POM</w:t>
      </w:r>
      <w:r>
        <w:rPr>
          <w:rFonts w:ascii="Times New Roman" w:hAnsi="Times New Roman" w:cs="Times New Roman"/>
          <w:sz w:val="24"/>
          <w:szCs w:val="24"/>
        </w:rPr>
        <w:t xml:space="preserve"> image </w:t>
      </w:r>
      <w:bookmarkStart w:id="27" w:name="_Hlk108953113"/>
      <w:r>
        <w:rPr>
          <w:rFonts w:ascii="Times New Roman" w:hAnsi="Times New Roman" w:cs="Times New Roman"/>
          <w:sz w:val="24"/>
          <w:szCs w:val="24"/>
        </w:rPr>
        <w:t xml:space="preserve">of the </w:t>
      </w:r>
      <w:r w:rsidRPr="000638B6">
        <w:rPr>
          <w:rFonts w:ascii="Times New Roman" w:hAnsi="Times New Roman" w:cs="Times New Roman"/>
          <w:sz w:val="24"/>
          <w:szCs w:val="24"/>
        </w:rPr>
        <w:t>high-integration OFET</w:t>
      </w:r>
      <w:bookmarkEnd w:id="27"/>
      <w:r w:rsidRPr="000638B6">
        <w:rPr>
          <w:rFonts w:ascii="Times New Roman" w:hAnsi="Times New Roman" w:cs="Times New Roman"/>
          <w:sz w:val="24"/>
          <w:szCs w:val="24"/>
        </w:rPr>
        <w:t xml:space="preserve"> array</w:t>
      </w:r>
      <w:r>
        <w:rPr>
          <w:rFonts w:ascii="Times New Roman" w:hAnsi="Times New Roman" w:cs="Times New Roman"/>
          <w:sz w:val="24"/>
          <w:szCs w:val="24"/>
        </w:rPr>
        <w:t>. (</w:t>
      </w:r>
      <w:r w:rsidRPr="00C06727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0F5FEA">
        <w:rPr>
          <w:rFonts w:ascii="Times New Roman" w:hAnsi="Times New Roman" w:cs="Times New Roman"/>
          <w:sz w:val="24"/>
          <w:szCs w:val="24"/>
        </w:rPr>
        <w:t>Transfer current-voltage characteristics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="00C06727">
        <w:rPr>
          <w:rFonts w:ascii="Times New Roman" w:hAnsi="Times New Roman" w:cs="Times New Roman"/>
          <w:sz w:val="24"/>
          <w:szCs w:val="24"/>
        </w:rPr>
        <w:t>a</w:t>
      </w:r>
      <w:r w:rsidRPr="000638B6">
        <w:rPr>
          <w:rFonts w:ascii="Times New Roman" w:hAnsi="Times New Roman" w:cs="Times New Roman"/>
          <w:sz w:val="24"/>
          <w:szCs w:val="24"/>
        </w:rPr>
        <w:t xml:space="preserve"> FET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BECF7B" w14:textId="256AE03C" w:rsidR="000E715B" w:rsidRDefault="000E715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ADF51EC" w14:textId="6D752BEB" w:rsidR="000E715B" w:rsidRDefault="00150DDE" w:rsidP="0018282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E6A8BF6" wp14:editId="4322C33E">
            <wp:extent cx="5267960" cy="3425825"/>
            <wp:effectExtent l="0" t="0" r="8890" b="317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42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68ACD" w14:textId="05A1ADC0" w:rsidR="000E715B" w:rsidRPr="00F76F6C" w:rsidRDefault="000E715B" w:rsidP="00C0672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75059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352BE" w:rsidRPr="0017505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352BE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17505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04F5C">
        <w:rPr>
          <w:rFonts w:ascii="Times New Roman" w:hAnsi="Times New Roman" w:cs="Times New Roman"/>
          <w:sz w:val="24"/>
          <w:szCs w:val="24"/>
        </w:rPr>
        <w:t xml:space="preserve"> </w:t>
      </w:r>
      <w:r w:rsidR="00704F5C" w:rsidRPr="00704F5C">
        <w:rPr>
          <w:rFonts w:ascii="Times New Roman" w:hAnsi="Times New Roman" w:cs="Times New Roman"/>
          <w:b/>
          <w:sz w:val="24"/>
          <w:szCs w:val="24"/>
        </w:rPr>
        <w:t>F</w:t>
      </w:r>
      <w:r w:rsidR="00704F5C" w:rsidRPr="00704F5C">
        <w:rPr>
          <w:rFonts w:ascii="Times New Roman" w:hAnsi="Times New Roman" w:cs="Times New Roman" w:hint="eastAsia"/>
          <w:b/>
          <w:sz w:val="24"/>
          <w:szCs w:val="24"/>
        </w:rPr>
        <w:t>abrication</w:t>
      </w:r>
      <w:r w:rsidR="00704F5C" w:rsidRPr="00704F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4F5C" w:rsidRPr="00704F5C">
        <w:rPr>
          <w:rFonts w:ascii="Times New Roman" w:hAnsi="Times New Roman" w:cs="Times New Roman" w:hint="eastAsia"/>
          <w:b/>
          <w:sz w:val="24"/>
          <w:szCs w:val="24"/>
        </w:rPr>
        <w:t>of</w:t>
      </w:r>
      <w:r w:rsidR="00704F5C" w:rsidRPr="00704F5C">
        <w:rPr>
          <w:rFonts w:ascii="Times New Roman" w:hAnsi="Times New Roman" w:cs="Times New Roman"/>
          <w:b/>
          <w:sz w:val="24"/>
          <w:szCs w:val="24"/>
        </w:rPr>
        <w:t xml:space="preserve"> teardrop-shaped pattern</w:t>
      </w:r>
      <w:r w:rsidR="00704F5C" w:rsidRPr="00704F5C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="00704F5C" w:rsidRPr="00704F5C">
        <w:rPr>
          <w:rFonts w:ascii="Times New Roman" w:hAnsi="Times New Roman" w:cs="Times New Roman"/>
          <w:sz w:val="24"/>
          <w:szCs w:val="24"/>
        </w:rPr>
        <w:t xml:space="preserve"> </w:t>
      </w:r>
      <w:r w:rsidRPr="00E65D56">
        <w:rPr>
          <w:rFonts w:ascii="Times New Roman" w:hAnsi="Times New Roman" w:cs="Times New Roman"/>
          <w:sz w:val="24"/>
          <w:szCs w:val="24"/>
        </w:rPr>
        <w:t>Schematic diagram</w:t>
      </w:r>
      <w:r w:rsidRPr="00F76F6C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the f</w:t>
      </w:r>
      <w:r w:rsidRPr="00F76F6C">
        <w:rPr>
          <w:rFonts w:ascii="Times New Roman" w:hAnsi="Times New Roman" w:cs="Times New Roman"/>
          <w:sz w:val="24"/>
          <w:szCs w:val="24"/>
        </w:rPr>
        <w:t>abrication</w:t>
      </w:r>
      <w:r>
        <w:rPr>
          <w:rFonts w:ascii="Times New Roman" w:hAnsi="Times New Roman" w:cs="Times New Roman"/>
          <w:sz w:val="24"/>
          <w:szCs w:val="24"/>
        </w:rPr>
        <w:t xml:space="preserve"> process</w:t>
      </w:r>
      <w:r w:rsidRPr="00F76F6C">
        <w:rPr>
          <w:rFonts w:ascii="Times New Roman" w:hAnsi="Times New Roman" w:cs="Times New Roman"/>
          <w:sz w:val="24"/>
          <w:szCs w:val="24"/>
        </w:rPr>
        <w:t xml:space="preserve"> of the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 w:rsidRPr="00F76F6C">
        <w:rPr>
          <w:rFonts w:ascii="Times New Roman" w:hAnsi="Times New Roman" w:cs="Times New Roman"/>
          <w:sz w:val="24"/>
          <w:szCs w:val="24"/>
        </w:rPr>
        <w:t xml:space="preserve">yophilic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76F6C">
        <w:rPr>
          <w:rFonts w:ascii="Times New Roman" w:hAnsi="Times New Roman" w:cs="Times New Roman"/>
          <w:sz w:val="24"/>
          <w:szCs w:val="24"/>
        </w:rPr>
        <w:t>atterns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1B7251" w14:textId="417CBE42" w:rsidR="000E715B" w:rsidRDefault="000E715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ACBA05" w14:textId="15FEEF06" w:rsidR="000E715B" w:rsidRDefault="00150DDE" w:rsidP="00D8256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4ABF89A" wp14:editId="046E8690">
            <wp:extent cx="5267960" cy="2274073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3679"/>
                    <a:stretch/>
                  </pic:blipFill>
                  <pic:spPr bwMode="auto">
                    <a:xfrm>
                      <a:off x="0" y="0"/>
                      <a:ext cx="5267960" cy="227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4D05F3" w14:textId="03BD8AB3" w:rsidR="00175059" w:rsidRPr="002C1786" w:rsidRDefault="000E715B" w:rsidP="00D825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75059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352BE" w:rsidRPr="0017505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352BE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17505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6727" w:rsidRPr="00C06727">
        <w:rPr>
          <w:rFonts w:ascii="Times New Roman" w:hAnsi="Times New Roman" w:cs="Times New Roman"/>
          <w:b/>
          <w:sz w:val="24"/>
          <w:szCs w:val="24"/>
        </w:rPr>
        <w:t xml:space="preserve">Capacitance measurement. </w:t>
      </w:r>
      <w:r w:rsidRPr="000C53E1">
        <w:rPr>
          <w:rFonts w:ascii="Times New Roman" w:hAnsi="Times New Roman" w:cs="Times New Roman"/>
          <w:sz w:val="24"/>
          <w:szCs w:val="24"/>
        </w:rPr>
        <w:t>(</w:t>
      </w:r>
      <w:r w:rsidRPr="00C06727">
        <w:rPr>
          <w:rFonts w:ascii="Times New Roman" w:hAnsi="Times New Roman" w:cs="Times New Roman"/>
          <w:b/>
          <w:sz w:val="24"/>
          <w:szCs w:val="24"/>
        </w:rPr>
        <w:t>a</w:t>
      </w:r>
      <w:r w:rsidRPr="000C53E1">
        <w:rPr>
          <w:rFonts w:ascii="Times New Roman" w:hAnsi="Times New Roman" w:cs="Times New Roman"/>
          <w:sz w:val="24"/>
          <w:szCs w:val="24"/>
        </w:rPr>
        <w:t>)</w:t>
      </w:r>
      <w:r w:rsidRPr="00F76F6C">
        <w:t xml:space="preserve"> </w:t>
      </w:r>
      <w:r w:rsidRPr="00E65D56">
        <w:rPr>
          <w:rFonts w:ascii="Times New Roman" w:hAnsi="Times New Roman" w:cs="Times New Roman"/>
          <w:sz w:val="24"/>
          <w:szCs w:val="24"/>
        </w:rPr>
        <w:t>Schematic diagram</w:t>
      </w:r>
      <w:r>
        <w:rPr>
          <w:rFonts w:ascii="Times New Roman" w:hAnsi="Times New Roman" w:cs="Times New Roman"/>
          <w:sz w:val="24"/>
          <w:szCs w:val="24"/>
        </w:rPr>
        <w:t xml:space="preserve"> of the sandwich structure</w:t>
      </w:r>
      <w:r w:rsidRPr="000C53E1">
        <w:t xml:space="preserve"> </w:t>
      </w:r>
      <w:r w:rsidRPr="000C53E1">
        <w:rPr>
          <w:rFonts w:ascii="Times New Roman" w:hAnsi="Times New Roman" w:cs="Times New Roman"/>
          <w:sz w:val="24"/>
          <w:szCs w:val="24"/>
        </w:rPr>
        <w:t>(Au/insulator/heavily-doped Si)</w:t>
      </w:r>
      <w:r>
        <w:rPr>
          <w:rFonts w:ascii="Times New Roman" w:hAnsi="Times New Roman" w:cs="Times New Roman"/>
          <w:sz w:val="24"/>
          <w:szCs w:val="24"/>
        </w:rPr>
        <w:t xml:space="preserve"> for the capacitance measurement. (</w:t>
      </w:r>
      <w:r w:rsidRPr="00C06727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Frequency dependence of capacitance for BCB-covered SiO</w:t>
      </w:r>
      <w:r w:rsidRPr="00B4683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dielectrics measured with area 1.14 cm</w:t>
      </w:r>
      <w:r w:rsidRPr="00B468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indicating a </w:t>
      </w:r>
      <w:r w:rsidR="0010010D" w:rsidRPr="0010010D">
        <w:rPr>
          <w:rFonts w:ascii="Times New Roman" w:hAnsi="Times New Roman" w:cs="Times New Roman"/>
          <w:sz w:val="24"/>
          <w:szCs w:val="24"/>
        </w:rPr>
        <w:t>unit-area</w:t>
      </w:r>
      <w:r w:rsidR="001001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capacitance </w:t>
      </w:r>
      <w:r w:rsidRPr="009220B8">
        <w:rPr>
          <w:rFonts w:ascii="Times New Roman" w:hAnsi="Times New Roman" w:cs="Times New Roman"/>
          <w:sz w:val="24"/>
          <w:szCs w:val="24"/>
        </w:rPr>
        <w:t xml:space="preserve">of </w:t>
      </w:r>
      <w:r w:rsidR="003D1049" w:rsidRPr="009220B8">
        <w:rPr>
          <w:rFonts w:ascii="Times New Roman" w:hAnsi="Times New Roman" w:cs="Times New Roman"/>
          <w:sz w:val="24"/>
          <w:szCs w:val="24"/>
        </w:rPr>
        <w:t>5.7</w:t>
      </w:r>
      <w:r w:rsidRPr="009220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0B8">
        <w:rPr>
          <w:rFonts w:ascii="Times New Roman" w:hAnsi="Times New Roman" w:cs="Times New Roman"/>
          <w:sz w:val="24"/>
          <w:szCs w:val="24"/>
        </w:rPr>
        <w:t>nF</w:t>
      </w:r>
      <w:proofErr w:type="spellEnd"/>
      <w:r w:rsidRPr="009220B8">
        <w:rPr>
          <w:rFonts w:ascii="Times New Roman" w:hAnsi="Times New Roman" w:cs="Times New Roman"/>
          <w:sz w:val="24"/>
          <w:szCs w:val="24"/>
        </w:rPr>
        <w:t xml:space="preserve"> cm</w:t>
      </w:r>
      <w:r w:rsidRPr="009220B8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9220B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220B8">
        <w:rPr>
          <w:rFonts w:ascii="Times New Roman" w:hAnsi="Times New Roman" w:cs="Times New Roman"/>
          <w:sz w:val="24"/>
          <w:szCs w:val="24"/>
        </w:rPr>
        <w:t>at lo</w:t>
      </w:r>
      <w:r w:rsidRPr="00B46834">
        <w:rPr>
          <w:rFonts w:ascii="Times New Roman" w:hAnsi="Times New Roman" w:cs="Times New Roman"/>
          <w:sz w:val="24"/>
          <w:szCs w:val="24"/>
        </w:rPr>
        <w:t>w frequency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175059" w:rsidRPr="002C1786" w:rsidSect="00FA2F48">
      <w:pgSz w:w="11906" w:h="16838"/>
      <w:pgMar w:top="1440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FA9B4" w14:textId="77777777" w:rsidR="00235A05" w:rsidRDefault="00235A05" w:rsidP="009B0162">
      <w:r>
        <w:separator/>
      </w:r>
    </w:p>
  </w:endnote>
  <w:endnote w:type="continuationSeparator" w:id="0">
    <w:p w14:paraId="553D9D9D" w14:textId="77777777" w:rsidR="00235A05" w:rsidRDefault="00235A05" w:rsidP="009B0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61BCF" w14:textId="77777777" w:rsidR="00235A05" w:rsidRDefault="00235A05" w:rsidP="009B0162">
      <w:r>
        <w:separator/>
      </w:r>
    </w:p>
  </w:footnote>
  <w:footnote w:type="continuationSeparator" w:id="0">
    <w:p w14:paraId="44D2A243" w14:textId="77777777" w:rsidR="00235A05" w:rsidRDefault="00235A05" w:rsidP="009B01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WwMDQ1MzQxNLe0NDNV0lEKTi0uzszPAykwrQUAEPog2ywAAAA="/>
  </w:docVars>
  <w:rsids>
    <w:rsidRoot w:val="00C3551D"/>
    <w:rsid w:val="00023749"/>
    <w:rsid w:val="00026900"/>
    <w:rsid w:val="00044C47"/>
    <w:rsid w:val="00057335"/>
    <w:rsid w:val="000638B6"/>
    <w:rsid w:val="00080669"/>
    <w:rsid w:val="00086DEF"/>
    <w:rsid w:val="00097626"/>
    <w:rsid w:val="000A1F1A"/>
    <w:rsid w:val="000A3DAD"/>
    <w:rsid w:val="000B7CA2"/>
    <w:rsid w:val="000C20CC"/>
    <w:rsid w:val="000C53E1"/>
    <w:rsid w:val="000C60B8"/>
    <w:rsid w:val="000E715B"/>
    <w:rsid w:val="000F5FEA"/>
    <w:rsid w:val="0010010D"/>
    <w:rsid w:val="00146A1A"/>
    <w:rsid w:val="00150DDE"/>
    <w:rsid w:val="00151A44"/>
    <w:rsid w:val="00175059"/>
    <w:rsid w:val="00182826"/>
    <w:rsid w:val="00187818"/>
    <w:rsid w:val="00190A18"/>
    <w:rsid w:val="001A5BCC"/>
    <w:rsid w:val="001B5504"/>
    <w:rsid w:val="001C1235"/>
    <w:rsid w:val="001C2271"/>
    <w:rsid w:val="001D0F6A"/>
    <w:rsid w:val="001D197A"/>
    <w:rsid w:val="001D1E2B"/>
    <w:rsid w:val="001D4315"/>
    <w:rsid w:val="001E14E1"/>
    <w:rsid w:val="001E1A44"/>
    <w:rsid w:val="00235A05"/>
    <w:rsid w:val="00253B64"/>
    <w:rsid w:val="00286E83"/>
    <w:rsid w:val="0029796E"/>
    <w:rsid w:val="002A572F"/>
    <w:rsid w:val="002A7770"/>
    <w:rsid w:val="002B5A17"/>
    <w:rsid w:val="002C1786"/>
    <w:rsid w:val="00312371"/>
    <w:rsid w:val="00326F03"/>
    <w:rsid w:val="00352D46"/>
    <w:rsid w:val="00367D30"/>
    <w:rsid w:val="003A0F36"/>
    <w:rsid w:val="003B10CA"/>
    <w:rsid w:val="003C23B6"/>
    <w:rsid w:val="003C6C64"/>
    <w:rsid w:val="003D1049"/>
    <w:rsid w:val="00424EF2"/>
    <w:rsid w:val="0043015C"/>
    <w:rsid w:val="00447FF3"/>
    <w:rsid w:val="00450969"/>
    <w:rsid w:val="00452019"/>
    <w:rsid w:val="00484A12"/>
    <w:rsid w:val="00493754"/>
    <w:rsid w:val="004944BD"/>
    <w:rsid w:val="004B18CE"/>
    <w:rsid w:val="004D0A5A"/>
    <w:rsid w:val="004D2647"/>
    <w:rsid w:val="004D587A"/>
    <w:rsid w:val="00506A1D"/>
    <w:rsid w:val="00535C40"/>
    <w:rsid w:val="00544908"/>
    <w:rsid w:val="0054502F"/>
    <w:rsid w:val="00561674"/>
    <w:rsid w:val="005620D2"/>
    <w:rsid w:val="005908D6"/>
    <w:rsid w:val="005C3E01"/>
    <w:rsid w:val="006158C7"/>
    <w:rsid w:val="0063161E"/>
    <w:rsid w:val="006554AF"/>
    <w:rsid w:val="00655AD3"/>
    <w:rsid w:val="00673DE4"/>
    <w:rsid w:val="006C0FD4"/>
    <w:rsid w:val="006C7C70"/>
    <w:rsid w:val="006D0F1B"/>
    <w:rsid w:val="006D2219"/>
    <w:rsid w:val="006D4FC1"/>
    <w:rsid w:val="006F3521"/>
    <w:rsid w:val="00704F5C"/>
    <w:rsid w:val="007070B0"/>
    <w:rsid w:val="00745D50"/>
    <w:rsid w:val="007576F3"/>
    <w:rsid w:val="00763181"/>
    <w:rsid w:val="00764B7D"/>
    <w:rsid w:val="00781A4A"/>
    <w:rsid w:val="007A1DAD"/>
    <w:rsid w:val="007A7A86"/>
    <w:rsid w:val="007C19E7"/>
    <w:rsid w:val="007C5004"/>
    <w:rsid w:val="007D248D"/>
    <w:rsid w:val="007D4BF4"/>
    <w:rsid w:val="007D5912"/>
    <w:rsid w:val="007E4352"/>
    <w:rsid w:val="007F2489"/>
    <w:rsid w:val="00801DF6"/>
    <w:rsid w:val="00810507"/>
    <w:rsid w:val="00816641"/>
    <w:rsid w:val="00816907"/>
    <w:rsid w:val="008302DF"/>
    <w:rsid w:val="008352BE"/>
    <w:rsid w:val="0085050C"/>
    <w:rsid w:val="00886751"/>
    <w:rsid w:val="008B5123"/>
    <w:rsid w:val="008B69C1"/>
    <w:rsid w:val="008C0FBC"/>
    <w:rsid w:val="008F4C92"/>
    <w:rsid w:val="00900F88"/>
    <w:rsid w:val="009047D7"/>
    <w:rsid w:val="009220B8"/>
    <w:rsid w:val="009318C2"/>
    <w:rsid w:val="00943EC0"/>
    <w:rsid w:val="00962506"/>
    <w:rsid w:val="009B0162"/>
    <w:rsid w:val="009B7DD2"/>
    <w:rsid w:val="009C4396"/>
    <w:rsid w:val="009F1882"/>
    <w:rsid w:val="00A062DF"/>
    <w:rsid w:val="00A12405"/>
    <w:rsid w:val="00A13DA7"/>
    <w:rsid w:val="00A630BA"/>
    <w:rsid w:val="00A71F18"/>
    <w:rsid w:val="00A836DE"/>
    <w:rsid w:val="00AA69E5"/>
    <w:rsid w:val="00AE3B93"/>
    <w:rsid w:val="00B10C2A"/>
    <w:rsid w:val="00B46834"/>
    <w:rsid w:val="00B62602"/>
    <w:rsid w:val="00B76728"/>
    <w:rsid w:val="00B76839"/>
    <w:rsid w:val="00B85701"/>
    <w:rsid w:val="00B858FE"/>
    <w:rsid w:val="00BA3E7F"/>
    <w:rsid w:val="00BB64BD"/>
    <w:rsid w:val="00BC7B98"/>
    <w:rsid w:val="00BE0E07"/>
    <w:rsid w:val="00C01CBD"/>
    <w:rsid w:val="00C044E7"/>
    <w:rsid w:val="00C06727"/>
    <w:rsid w:val="00C11D93"/>
    <w:rsid w:val="00C3551D"/>
    <w:rsid w:val="00C60A0A"/>
    <w:rsid w:val="00C77FAA"/>
    <w:rsid w:val="00C81BCB"/>
    <w:rsid w:val="00C9734E"/>
    <w:rsid w:val="00CA1EFF"/>
    <w:rsid w:val="00CA7DF8"/>
    <w:rsid w:val="00CC04F4"/>
    <w:rsid w:val="00CC26FA"/>
    <w:rsid w:val="00CE28C8"/>
    <w:rsid w:val="00CF0B1D"/>
    <w:rsid w:val="00D04B16"/>
    <w:rsid w:val="00D0769C"/>
    <w:rsid w:val="00D07F2D"/>
    <w:rsid w:val="00D12207"/>
    <w:rsid w:val="00D55344"/>
    <w:rsid w:val="00D5579F"/>
    <w:rsid w:val="00D744E2"/>
    <w:rsid w:val="00D82565"/>
    <w:rsid w:val="00D92FB4"/>
    <w:rsid w:val="00DA772C"/>
    <w:rsid w:val="00DC4E91"/>
    <w:rsid w:val="00DE3B94"/>
    <w:rsid w:val="00DE78C1"/>
    <w:rsid w:val="00DF3393"/>
    <w:rsid w:val="00DF665B"/>
    <w:rsid w:val="00E03995"/>
    <w:rsid w:val="00E21E0F"/>
    <w:rsid w:val="00E32D71"/>
    <w:rsid w:val="00E475C2"/>
    <w:rsid w:val="00E65D56"/>
    <w:rsid w:val="00E759ED"/>
    <w:rsid w:val="00E97316"/>
    <w:rsid w:val="00ED29DC"/>
    <w:rsid w:val="00EF479B"/>
    <w:rsid w:val="00F0212F"/>
    <w:rsid w:val="00F314E8"/>
    <w:rsid w:val="00F327C4"/>
    <w:rsid w:val="00F42DF3"/>
    <w:rsid w:val="00F532A4"/>
    <w:rsid w:val="00F61CFD"/>
    <w:rsid w:val="00F62B05"/>
    <w:rsid w:val="00F70B3F"/>
    <w:rsid w:val="00F76F6C"/>
    <w:rsid w:val="00F81BC7"/>
    <w:rsid w:val="00F87061"/>
    <w:rsid w:val="00F87F72"/>
    <w:rsid w:val="00FA2F48"/>
    <w:rsid w:val="00FA537C"/>
    <w:rsid w:val="00FB7D7B"/>
    <w:rsid w:val="00FD20E3"/>
    <w:rsid w:val="00FD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950672"/>
  <w15:chartTrackingRefBased/>
  <w15:docId w15:val="{F04A775C-B525-41A8-8698-EC20F93F3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01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01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01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0162"/>
    <w:rPr>
      <w:sz w:val="18"/>
      <w:szCs w:val="18"/>
    </w:rPr>
  </w:style>
  <w:style w:type="character" w:styleId="a7">
    <w:name w:val="Placeholder Text"/>
    <w:basedOn w:val="a0"/>
    <w:uiPriority w:val="99"/>
    <w:semiHidden/>
    <w:rsid w:val="00DA772C"/>
    <w:rPr>
      <w:color w:val="808080"/>
    </w:rPr>
  </w:style>
  <w:style w:type="table" w:customStyle="1" w:styleId="1">
    <w:name w:val="网格型1"/>
    <w:basedOn w:val="a1"/>
    <w:next w:val="a8"/>
    <w:uiPriority w:val="39"/>
    <w:rsid w:val="00494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494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CTableBody">
    <w:name w:val="TC_Table_Body"/>
    <w:basedOn w:val="a"/>
    <w:next w:val="a"/>
    <w:link w:val="TCTableBodyChar"/>
    <w:autoRedefine/>
    <w:rsid w:val="004944BD"/>
    <w:pPr>
      <w:framePr w:hSpace="181" w:wrap="around" w:vAnchor="text" w:hAnchor="margin" w:y="1"/>
      <w:widowControl/>
      <w:spacing w:before="20" w:after="60"/>
      <w:jc w:val="center"/>
    </w:pPr>
    <w:rPr>
      <w:rFonts w:ascii="Times New Roman" w:hAnsi="Times New Roman" w:cs="Times New Roman"/>
      <w:kern w:val="20"/>
      <w:sz w:val="24"/>
      <w:szCs w:val="24"/>
      <w:lang w:eastAsia="en-US"/>
    </w:rPr>
  </w:style>
  <w:style w:type="character" w:customStyle="1" w:styleId="TCTableBodyChar">
    <w:name w:val="TC_Table_Body Char"/>
    <w:link w:val="TCTableBody"/>
    <w:rsid w:val="004944BD"/>
    <w:rPr>
      <w:rFonts w:ascii="Times New Roman" w:hAnsi="Times New Roman" w:cs="Times New Roman"/>
      <w:kern w:val="20"/>
      <w:sz w:val="24"/>
      <w:szCs w:val="24"/>
      <w:lang w:eastAsia="en-US"/>
    </w:rPr>
  </w:style>
  <w:style w:type="paragraph" w:styleId="a9">
    <w:name w:val="Revision"/>
    <w:hidden/>
    <w:uiPriority w:val="99"/>
    <w:semiHidden/>
    <w:rsid w:val="00F327C4"/>
  </w:style>
  <w:style w:type="paragraph" w:styleId="aa">
    <w:name w:val="Balloon Text"/>
    <w:basedOn w:val="a"/>
    <w:link w:val="ab"/>
    <w:uiPriority w:val="99"/>
    <w:semiHidden/>
    <w:unhideWhenUsed/>
    <w:rsid w:val="00A13DA7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A13DA7"/>
    <w:rPr>
      <w:sz w:val="18"/>
      <w:szCs w:val="18"/>
    </w:rPr>
  </w:style>
  <w:style w:type="character" w:styleId="ac">
    <w:name w:val="Hyperlink"/>
    <w:basedOn w:val="a0"/>
    <w:uiPriority w:val="99"/>
    <w:unhideWhenUsed/>
    <w:rsid w:val="008352BE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352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0AB3F-9512-412D-81D4-81DC10893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1144</Words>
  <Characters>6521</Characters>
  <Application>Microsoft Office Word</Application>
  <DocSecurity>0</DocSecurity>
  <Lines>54</Lines>
  <Paragraphs>15</Paragraphs>
  <ScaleCrop>false</ScaleCrop>
  <Company/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lxy</dc:creator>
  <cp:keywords/>
  <dc:description/>
  <cp:lastModifiedBy>rxb ren</cp:lastModifiedBy>
  <cp:revision>2</cp:revision>
  <dcterms:created xsi:type="dcterms:W3CDTF">2022-11-24T11:38:00Z</dcterms:created>
  <dcterms:modified xsi:type="dcterms:W3CDTF">2022-11-24T11:38:00Z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1435ca327a2654cd3fa719100b403b24dea275820c2867ec75f2d970055cdb85</vt:lpwstr>
  </property>
</Properties>
</file>