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6E2" w:rsidRPr="00C41A47" w:rsidRDefault="005C7208" w:rsidP="00C41A47">
      <w:pPr>
        <w:rPr>
          <w:rFonts w:ascii="Times New Roman" w:hAnsi="Times New Roman" w:cs="Times New Roman"/>
          <w:b/>
          <w:bCs/>
          <w:noProof/>
          <w:sz w:val="24"/>
          <w:szCs w:val="24"/>
          <w:lang w:eastAsia="zh-CN"/>
        </w:rPr>
      </w:pPr>
      <w:r w:rsidRPr="00816372">
        <w:rPr>
          <w:rFonts w:ascii="Times New Roman" w:hAnsi="Times New Roman" w:cs="Times New Roman"/>
          <w:b/>
          <w:bCs/>
          <w:noProof/>
          <w:sz w:val="24"/>
          <w:szCs w:val="24"/>
        </w:rPr>
        <w:t>Table S</w:t>
      </w:r>
      <w:r w:rsidR="00C41A47">
        <w:rPr>
          <w:rFonts w:ascii="Times New Roman" w:hAnsi="Times New Roman" w:cs="Times New Roman" w:hint="eastAsia"/>
          <w:b/>
          <w:bCs/>
          <w:noProof/>
          <w:sz w:val="24"/>
          <w:szCs w:val="24"/>
          <w:lang w:eastAsia="zh-CN"/>
        </w:rPr>
        <w:t>1</w:t>
      </w:r>
      <w:r w:rsidR="00CF16E2" w:rsidRPr="00816372">
        <w:rPr>
          <w:rFonts w:ascii="Times New Roman" w:hAnsi="Times New Roman" w:cs="Times New Roman"/>
          <w:noProof/>
          <w:sz w:val="24"/>
          <w:szCs w:val="24"/>
        </w:rPr>
        <w:t xml:space="preserve"> Exposure Rating</w:t>
      </w:r>
    </w:p>
    <w:tbl>
      <w:tblPr>
        <w:tblW w:w="2895" w:type="pct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2196"/>
        <w:gridCol w:w="3349"/>
      </w:tblGrid>
      <w:tr w:rsidR="00816372" w:rsidRPr="00816372" w:rsidTr="00C41A47">
        <w:trPr>
          <w:trHeight w:val="183"/>
        </w:trPr>
        <w:tc>
          <w:tcPr>
            <w:tcW w:w="198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CF16E2" w:rsidRPr="000C46FA" w:rsidRDefault="00CF16E2" w:rsidP="00DF751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0C46F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E/OEL</w:t>
            </w:r>
          </w:p>
        </w:tc>
        <w:tc>
          <w:tcPr>
            <w:tcW w:w="302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CF16E2" w:rsidRPr="000C46FA" w:rsidRDefault="00CF16E2" w:rsidP="00DF751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0C46F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Exposure Rating (ER)</w:t>
            </w:r>
          </w:p>
        </w:tc>
      </w:tr>
      <w:tr w:rsidR="00816372" w:rsidRPr="00816372" w:rsidTr="00C41A47">
        <w:trPr>
          <w:trHeight w:val="277"/>
        </w:trPr>
        <w:tc>
          <w:tcPr>
            <w:tcW w:w="198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F16E2" w:rsidRPr="00816372" w:rsidRDefault="00CF16E2" w:rsidP="00DF751C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16372">
              <w:rPr>
                <w:rFonts w:ascii="Times New Roman" w:hAnsi="Times New Roman" w:cs="Times New Roman"/>
                <w:noProof/>
                <w:sz w:val="24"/>
                <w:szCs w:val="24"/>
              </w:rPr>
              <w:t>&lt;0.1</w:t>
            </w:r>
          </w:p>
        </w:tc>
        <w:tc>
          <w:tcPr>
            <w:tcW w:w="302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F16E2" w:rsidRPr="00816372" w:rsidRDefault="00CF16E2" w:rsidP="00DF751C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16372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</w:tr>
      <w:tr w:rsidR="00816372" w:rsidRPr="00816372" w:rsidTr="00C41A47">
        <w:trPr>
          <w:trHeight w:val="277"/>
        </w:trPr>
        <w:tc>
          <w:tcPr>
            <w:tcW w:w="1980" w:type="pct"/>
            <w:shd w:val="clear" w:color="auto" w:fill="auto"/>
            <w:vAlign w:val="center"/>
          </w:tcPr>
          <w:p w:rsidR="00CF16E2" w:rsidRPr="00816372" w:rsidRDefault="00CF16E2" w:rsidP="00DF751C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16372">
              <w:rPr>
                <w:rFonts w:ascii="Times New Roman" w:hAnsi="Times New Roman" w:cs="Times New Roman"/>
                <w:noProof/>
                <w:sz w:val="24"/>
                <w:szCs w:val="24"/>
              </w:rPr>
              <w:t>0.1 to &lt;0.5</w:t>
            </w:r>
          </w:p>
        </w:tc>
        <w:tc>
          <w:tcPr>
            <w:tcW w:w="3020" w:type="pct"/>
            <w:shd w:val="clear" w:color="auto" w:fill="auto"/>
            <w:vAlign w:val="center"/>
          </w:tcPr>
          <w:p w:rsidR="00CF16E2" w:rsidRPr="00816372" w:rsidRDefault="00CF16E2" w:rsidP="00DF751C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16372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</w:p>
        </w:tc>
      </w:tr>
      <w:tr w:rsidR="00816372" w:rsidRPr="00816372" w:rsidTr="00C41A47">
        <w:trPr>
          <w:trHeight w:val="294"/>
        </w:trPr>
        <w:tc>
          <w:tcPr>
            <w:tcW w:w="198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F16E2" w:rsidRPr="00816372" w:rsidRDefault="00CF16E2" w:rsidP="00DF751C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16372">
              <w:rPr>
                <w:rFonts w:ascii="Times New Roman" w:hAnsi="Times New Roman" w:cs="Times New Roman"/>
                <w:noProof/>
                <w:sz w:val="24"/>
                <w:szCs w:val="24"/>
              </w:rPr>
              <w:t>0.5 to &lt;1.0</w:t>
            </w:r>
          </w:p>
        </w:tc>
        <w:tc>
          <w:tcPr>
            <w:tcW w:w="302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F16E2" w:rsidRPr="00816372" w:rsidRDefault="00CF16E2" w:rsidP="00DF751C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16372">
              <w:rPr>
                <w:rFonts w:ascii="Times New Roman" w:hAnsi="Times New Roman" w:cs="Times New Roman"/>
                <w:noProof/>
                <w:sz w:val="24"/>
                <w:szCs w:val="24"/>
              </w:rPr>
              <w:t>3</w:t>
            </w:r>
          </w:p>
        </w:tc>
      </w:tr>
      <w:tr w:rsidR="00816372" w:rsidRPr="00816372" w:rsidTr="00C41A47">
        <w:trPr>
          <w:trHeight w:val="277"/>
        </w:trPr>
        <w:tc>
          <w:tcPr>
            <w:tcW w:w="1980" w:type="pct"/>
            <w:shd w:val="clear" w:color="auto" w:fill="auto"/>
            <w:vAlign w:val="center"/>
          </w:tcPr>
          <w:p w:rsidR="00CF16E2" w:rsidRPr="00816372" w:rsidRDefault="00CF16E2" w:rsidP="00DF751C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16372">
              <w:rPr>
                <w:rFonts w:ascii="Times New Roman" w:hAnsi="Times New Roman" w:cs="Times New Roman"/>
                <w:noProof/>
                <w:sz w:val="24"/>
                <w:szCs w:val="24"/>
              </w:rPr>
              <w:t>1.0 to &lt;2.0</w:t>
            </w:r>
          </w:p>
        </w:tc>
        <w:tc>
          <w:tcPr>
            <w:tcW w:w="3020" w:type="pct"/>
            <w:shd w:val="clear" w:color="auto" w:fill="auto"/>
            <w:vAlign w:val="center"/>
          </w:tcPr>
          <w:p w:rsidR="00CF16E2" w:rsidRPr="00816372" w:rsidRDefault="00CF16E2" w:rsidP="00DF751C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16372">
              <w:rPr>
                <w:rFonts w:ascii="Times New Roman" w:hAnsi="Times New Roman" w:cs="Times New Roman"/>
                <w:noProof/>
                <w:sz w:val="24"/>
                <w:szCs w:val="24"/>
              </w:rPr>
              <w:t>4</w:t>
            </w:r>
          </w:p>
        </w:tc>
      </w:tr>
      <w:tr w:rsidR="00816372" w:rsidRPr="00816372" w:rsidTr="00C41A47">
        <w:trPr>
          <w:trHeight w:val="328"/>
        </w:trPr>
        <w:tc>
          <w:tcPr>
            <w:tcW w:w="198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F16E2" w:rsidRPr="00816372" w:rsidRDefault="00CF16E2" w:rsidP="00DF751C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16372">
              <w:rPr>
                <w:rFonts w:ascii="Times New Roman" w:hAnsi="Times New Roman" w:cs="Times New Roman"/>
                <w:noProof/>
                <w:sz w:val="24"/>
                <w:szCs w:val="24"/>
              </w:rPr>
              <w:t>≥ 2.0</w:t>
            </w:r>
          </w:p>
        </w:tc>
        <w:tc>
          <w:tcPr>
            <w:tcW w:w="302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F16E2" w:rsidRPr="00816372" w:rsidRDefault="00CF16E2" w:rsidP="00DF751C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16372">
              <w:rPr>
                <w:rFonts w:ascii="Times New Roman" w:hAnsi="Times New Roman" w:cs="Times New Roman"/>
                <w:noProof/>
                <w:sz w:val="24"/>
                <w:szCs w:val="24"/>
              </w:rPr>
              <w:t>5</w:t>
            </w:r>
          </w:p>
        </w:tc>
      </w:tr>
    </w:tbl>
    <w:p w:rsidR="00CF16E2" w:rsidRPr="00DC0940" w:rsidRDefault="00CF16E2" w:rsidP="00DC0940">
      <w:pPr>
        <w:spacing w:after="0"/>
        <w:rPr>
          <w:rFonts w:ascii="Times New Roman" w:hAnsi="Times New Roman" w:cs="Times New Roman"/>
          <w:color w:val="3E3E3E"/>
          <w:shd w:val="clear" w:color="auto" w:fill="FFFFFF"/>
          <w:rtl/>
        </w:rPr>
      </w:pPr>
      <w:r w:rsidRPr="00DC0940">
        <w:rPr>
          <w:rFonts w:ascii="Times New Roman" w:hAnsi="Times New Roman" w:cs="Times New Roman"/>
          <w:color w:val="3E3E3E"/>
          <w:shd w:val="clear" w:color="auto" w:fill="FFFFFF"/>
        </w:rPr>
        <w:t>E = weekly exposure; OEL = Occupational Exposure Limit</w:t>
      </w:r>
    </w:p>
    <w:p w:rsidR="00C41A47" w:rsidRDefault="00C41A47" w:rsidP="00CF16E2">
      <w:pPr>
        <w:spacing w:after="0" w:line="360" w:lineRule="auto"/>
        <w:rPr>
          <w:rFonts w:ascii="Times New Roman" w:hAnsi="Times New Roman" w:cs="Times New Roman"/>
          <w:bCs/>
          <w:i/>
          <w:noProof/>
          <w:sz w:val="24"/>
          <w:szCs w:val="24"/>
          <w:lang w:eastAsia="zh-CN"/>
        </w:rPr>
      </w:pPr>
    </w:p>
    <w:p w:rsidR="00C41A47" w:rsidRPr="00816372" w:rsidRDefault="00C41A47" w:rsidP="00C41A47">
      <w:pPr>
        <w:spacing w:after="0" w:line="480" w:lineRule="auto"/>
        <w:ind w:right="996"/>
        <w:rPr>
          <w:rFonts w:ascii="Times New Roman" w:hAnsi="Times New Roman" w:cs="Times New Roman"/>
          <w:noProof/>
          <w:sz w:val="24"/>
          <w:szCs w:val="24"/>
          <w:lang w:eastAsia="zh-CN"/>
        </w:rPr>
      </w:pPr>
      <w:r w:rsidRPr="00816372">
        <w:rPr>
          <w:rFonts w:ascii="Times New Roman" w:hAnsi="Times New Roman" w:cs="Times New Roman"/>
          <w:b/>
          <w:bCs/>
          <w:noProof/>
          <w:sz w:val="24"/>
          <w:szCs w:val="24"/>
        </w:rPr>
        <w:t>Table S</w:t>
      </w:r>
      <w:r>
        <w:rPr>
          <w:rFonts w:ascii="Times New Roman" w:hAnsi="Times New Roman" w:cs="Times New Roman" w:hint="eastAsia"/>
          <w:b/>
          <w:bCs/>
          <w:noProof/>
          <w:sz w:val="24"/>
          <w:szCs w:val="24"/>
          <w:lang w:eastAsia="zh-CN"/>
        </w:rPr>
        <w:t xml:space="preserve">2 </w:t>
      </w:r>
      <w:r w:rsidRPr="00816372">
        <w:rPr>
          <w:rFonts w:ascii="Times New Roman" w:hAnsi="Times New Roman" w:cs="Times New Roman"/>
          <w:noProof/>
          <w:sz w:val="24"/>
          <w:szCs w:val="24"/>
        </w:rPr>
        <w:t xml:space="preserve">HR classification of toxic </w:t>
      </w:r>
      <w:r w:rsidR="0090704A">
        <w:rPr>
          <w:rFonts w:ascii="Times New Roman" w:hAnsi="Times New Roman" w:cs="Times New Roman"/>
          <w:noProof/>
          <w:sz w:val="24"/>
          <w:szCs w:val="24"/>
        </w:rPr>
        <w:t>or adverse effects of chemicals</w:t>
      </w:r>
    </w:p>
    <w:tbl>
      <w:tblPr>
        <w:tblW w:w="5397" w:type="pct"/>
        <w:jc w:val="center"/>
        <w:tblInd w:w="-760" w:type="dxa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1782"/>
        <w:gridCol w:w="5486"/>
        <w:gridCol w:w="3068"/>
      </w:tblGrid>
      <w:tr w:rsidR="00C41A47" w:rsidRPr="00816372" w:rsidTr="001F3DA3">
        <w:trPr>
          <w:trHeight w:val="127"/>
          <w:jc w:val="center"/>
        </w:trPr>
        <w:tc>
          <w:tcPr>
            <w:tcW w:w="862" w:type="pct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41A47" w:rsidRPr="00816372" w:rsidRDefault="00C41A47" w:rsidP="006D6CE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81637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Hazard rating</w:t>
            </w:r>
          </w:p>
        </w:tc>
        <w:tc>
          <w:tcPr>
            <w:tcW w:w="2654" w:type="pct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41A47" w:rsidRPr="00816372" w:rsidRDefault="00C41A47" w:rsidP="006D6CE6">
            <w:pPr>
              <w:spacing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81637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      Description of effects/Hazard category</w:t>
            </w:r>
          </w:p>
        </w:tc>
        <w:tc>
          <w:tcPr>
            <w:tcW w:w="1484" w:type="pct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41A47" w:rsidRPr="00816372" w:rsidRDefault="00C41A47" w:rsidP="006D6CE6">
            <w:pPr>
              <w:spacing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81637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Example of chemicals</w:t>
            </w:r>
          </w:p>
        </w:tc>
      </w:tr>
      <w:tr w:rsidR="00C41A47" w:rsidRPr="00816372" w:rsidTr="001F3DA3">
        <w:trPr>
          <w:trHeight w:val="127"/>
          <w:jc w:val="center"/>
        </w:trPr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41A47" w:rsidRPr="00816372" w:rsidRDefault="00C41A47" w:rsidP="006D6CE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816372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1</w:t>
            </w:r>
          </w:p>
        </w:tc>
        <w:tc>
          <w:tcPr>
            <w:tcW w:w="26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41A47" w:rsidRPr="00816372" w:rsidRDefault="00C41A47" w:rsidP="006D6CE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16372">
              <w:rPr>
                <w:rFonts w:ascii="Times New Roman" w:hAnsi="Times New Roman" w:cs="Times New Roman"/>
                <w:noProof/>
                <w:sz w:val="24"/>
                <w:szCs w:val="24"/>
              </w:rPr>
              <w:t>No known adverse health effect</w:t>
            </w:r>
          </w:p>
          <w:p w:rsidR="00C41A47" w:rsidRPr="00816372" w:rsidRDefault="00C41A47" w:rsidP="006D6CE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16372">
              <w:rPr>
                <w:rFonts w:ascii="Times New Roman" w:hAnsi="Times New Roman" w:cs="Times New Roman"/>
                <w:noProof/>
                <w:sz w:val="24"/>
                <w:szCs w:val="24"/>
              </w:rPr>
              <w:t>ACGIH A5 carcinogens</w:t>
            </w:r>
          </w:p>
          <w:p w:rsidR="00C41A47" w:rsidRPr="00816372" w:rsidRDefault="00C41A47" w:rsidP="006D6CE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16372">
              <w:rPr>
                <w:rFonts w:ascii="Times New Roman" w:hAnsi="Times New Roman" w:cs="Times New Roman"/>
                <w:noProof/>
                <w:sz w:val="24"/>
                <w:szCs w:val="24"/>
              </w:rPr>
              <w:t>Not classified as toxic or harmful</w:t>
            </w:r>
          </w:p>
        </w:tc>
        <w:tc>
          <w:tcPr>
            <w:tcW w:w="14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41A47" w:rsidRPr="00816372" w:rsidRDefault="00C41A47" w:rsidP="006D6CE6">
            <w:pPr>
              <w:spacing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16372">
              <w:rPr>
                <w:rFonts w:ascii="Times New Roman" w:hAnsi="Times New Roman" w:cs="Times New Roman"/>
                <w:noProof/>
                <w:sz w:val="24"/>
                <w:szCs w:val="24"/>
              </w:rPr>
              <w:t>Sodium chloride, butane, butyl acetate, calcium carbonate</w:t>
            </w:r>
          </w:p>
        </w:tc>
      </w:tr>
      <w:tr w:rsidR="00C41A47" w:rsidRPr="00816372" w:rsidTr="001F3DA3">
        <w:trPr>
          <w:trHeight w:val="127"/>
          <w:jc w:val="center"/>
        </w:trPr>
        <w:tc>
          <w:tcPr>
            <w:tcW w:w="8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1A47" w:rsidRPr="00816372" w:rsidRDefault="00C41A47" w:rsidP="006D6CE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816372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2</w:t>
            </w:r>
          </w:p>
        </w:tc>
        <w:tc>
          <w:tcPr>
            <w:tcW w:w="26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1A47" w:rsidRPr="00816372" w:rsidRDefault="00C41A47" w:rsidP="006D6CE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16372">
              <w:rPr>
                <w:rFonts w:ascii="Times New Roman" w:hAnsi="Times New Roman" w:cs="Times New Roman"/>
                <w:noProof/>
                <w:sz w:val="24"/>
                <w:szCs w:val="24"/>
              </w:rPr>
              <w:t>Reversible effects to the skin, eyes or mucous membranes, not sever enough to cause serious health impairment</w:t>
            </w:r>
          </w:p>
          <w:p w:rsidR="00C41A47" w:rsidRPr="00816372" w:rsidRDefault="00C41A47" w:rsidP="006D6CE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16372">
              <w:rPr>
                <w:rFonts w:ascii="Times New Roman" w:hAnsi="Times New Roman" w:cs="Times New Roman"/>
                <w:noProof/>
                <w:sz w:val="24"/>
                <w:szCs w:val="24"/>
              </w:rPr>
              <w:t>ACGIH A4 carcinogens</w:t>
            </w:r>
          </w:p>
          <w:p w:rsidR="00C41A47" w:rsidRPr="00816372" w:rsidRDefault="00C41A47" w:rsidP="006D6CE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16372">
              <w:rPr>
                <w:rFonts w:ascii="Times New Roman" w:hAnsi="Times New Roman" w:cs="Times New Roman"/>
                <w:noProof/>
                <w:sz w:val="24"/>
                <w:szCs w:val="24"/>
              </w:rPr>
              <w:t>Skin sensitizer and skin irritants</w:t>
            </w:r>
          </w:p>
        </w:tc>
        <w:tc>
          <w:tcPr>
            <w:tcW w:w="14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1A47" w:rsidRPr="00816372" w:rsidRDefault="00C41A47" w:rsidP="006D6CE6">
            <w:pPr>
              <w:spacing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16372">
              <w:rPr>
                <w:rFonts w:ascii="Times New Roman" w:hAnsi="Times New Roman" w:cs="Times New Roman"/>
                <w:noProof/>
                <w:sz w:val="24"/>
                <w:szCs w:val="24"/>
              </w:rPr>
              <w:t>Acetone, butane, acetic acid (10% concentration), barium salts, aluminum dust</w:t>
            </w:r>
          </w:p>
        </w:tc>
      </w:tr>
      <w:tr w:rsidR="00C41A47" w:rsidRPr="00816372" w:rsidTr="001F3DA3">
        <w:trPr>
          <w:trHeight w:val="127"/>
          <w:jc w:val="center"/>
        </w:trPr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41A47" w:rsidRPr="00816372" w:rsidRDefault="00C41A47" w:rsidP="006D6CE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816372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3</w:t>
            </w:r>
          </w:p>
        </w:tc>
        <w:tc>
          <w:tcPr>
            <w:tcW w:w="26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41A47" w:rsidRPr="00816372" w:rsidRDefault="00C41A47" w:rsidP="006D6CE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16372">
              <w:rPr>
                <w:rFonts w:ascii="Times New Roman" w:hAnsi="Times New Roman" w:cs="Times New Roman"/>
                <w:noProof/>
                <w:sz w:val="24"/>
                <w:szCs w:val="24"/>
              </w:rPr>
              <w:t>Possible human or animal carcinogens or mutagens, but for which data is inadequate</w:t>
            </w:r>
          </w:p>
          <w:p w:rsidR="00C41A47" w:rsidRPr="00816372" w:rsidRDefault="00C41A47" w:rsidP="006D6CE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16372">
              <w:rPr>
                <w:rFonts w:ascii="Times New Roman" w:hAnsi="Times New Roman" w:cs="Times New Roman"/>
                <w:noProof/>
                <w:sz w:val="24"/>
                <w:szCs w:val="24"/>
              </w:rPr>
              <w:t>ACGIH A3 carcinogens</w:t>
            </w:r>
          </w:p>
          <w:p w:rsidR="00C41A47" w:rsidRPr="00816372" w:rsidRDefault="00C41A47" w:rsidP="006D6CE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16372">
              <w:rPr>
                <w:rFonts w:ascii="Times New Roman" w:hAnsi="Times New Roman" w:cs="Times New Roman"/>
                <w:noProof/>
                <w:sz w:val="24"/>
                <w:szCs w:val="24"/>
              </w:rPr>
              <w:t>IARC Group 2B</w:t>
            </w:r>
          </w:p>
          <w:p w:rsidR="00C41A47" w:rsidRPr="00816372" w:rsidRDefault="00C41A47" w:rsidP="006D6CE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16372">
              <w:rPr>
                <w:rFonts w:ascii="Times New Roman" w:hAnsi="Times New Roman" w:cs="Times New Roman"/>
                <w:noProof/>
                <w:sz w:val="24"/>
                <w:szCs w:val="24"/>
              </w:rPr>
              <w:t>Corrosive (pH 3 to 5 or 9 to 11), respiratory sensitizers, harmful chemicals</w:t>
            </w:r>
          </w:p>
        </w:tc>
        <w:tc>
          <w:tcPr>
            <w:tcW w:w="14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41A47" w:rsidRPr="00816372" w:rsidRDefault="00C41A47" w:rsidP="006D6CE6">
            <w:pPr>
              <w:spacing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16372">
              <w:rPr>
                <w:rFonts w:ascii="Times New Roman" w:hAnsi="Times New Roman" w:cs="Times New Roman"/>
                <w:noProof/>
                <w:sz w:val="24"/>
                <w:szCs w:val="24"/>
              </w:rPr>
              <w:t>Toluene, xylene, ammonia, butanol, acetaldehyde, acetic anhydride, aniline, antimony</w:t>
            </w:r>
          </w:p>
        </w:tc>
      </w:tr>
      <w:tr w:rsidR="00C41A47" w:rsidRPr="00816372" w:rsidTr="001F3DA3">
        <w:trPr>
          <w:trHeight w:val="127"/>
          <w:jc w:val="center"/>
        </w:trPr>
        <w:tc>
          <w:tcPr>
            <w:tcW w:w="8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1A47" w:rsidRPr="00816372" w:rsidRDefault="00C41A47" w:rsidP="006D6CE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816372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4</w:t>
            </w:r>
          </w:p>
        </w:tc>
        <w:tc>
          <w:tcPr>
            <w:tcW w:w="26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1A47" w:rsidRPr="00816372" w:rsidRDefault="00C41A47" w:rsidP="006D6CE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16372">
              <w:rPr>
                <w:rFonts w:ascii="Times New Roman" w:hAnsi="Times New Roman" w:cs="Times New Roman"/>
                <w:noProof/>
                <w:sz w:val="24"/>
                <w:szCs w:val="24"/>
              </w:rPr>
              <w:t>Probable human carcinogens or mutagens based on animal studies</w:t>
            </w:r>
          </w:p>
          <w:p w:rsidR="00C41A47" w:rsidRPr="00816372" w:rsidRDefault="00C41A47" w:rsidP="006D6CE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16372">
              <w:rPr>
                <w:rFonts w:ascii="Times New Roman" w:hAnsi="Times New Roman" w:cs="Times New Roman"/>
                <w:noProof/>
                <w:sz w:val="24"/>
                <w:szCs w:val="24"/>
              </w:rPr>
              <w:t>ACGIH A2 carcinogens</w:t>
            </w:r>
          </w:p>
          <w:p w:rsidR="00C41A47" w:rsidRPr="00816372" w:rsidRDefault="00C41A47" w:rsidP="006D6CE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16372">
              <w:rPr>
                <w:rFonts w:ascii="Times New Roman" w:hAnsi="Times New Roman" w:cs="Times New Roman"/>
                <w:noProof/>
                <w:sz w:val="24"/>
                <w:szCs w:val="24"/>
              </w:rPr>
              <w:t>NTP Group B</w:t>
            </w:r>
          </w:p>
          <w:p w:rsidR="00C41A47" w:rsidRPr="00816372" w:rsidRDefault="00C41A47" w:rsidP="006D6CE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16372">
              <w:rPr>
                <w:rFonts w:ascii="Times New Roman" w:hAnsi="Times New Roman" w:cs="Times New Roman"/>
                <w:noProof/>
                <w:sz w:val="24"/>
                <w:szCs w:val="24"/>
              </w:rPr>
              <w:t>IARC Group 2A</w:t>
            </w:r>
          </w:p>
          <w:p w:rsidR="00C41A47" w:rsidRPr="00816372" w:rsidRDefault="00C41A47" w:rsidP="006D6CE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16372">
              <w:rPr>
                <w:rFonts w:ascii="Times New Roman" w:hAnsi="Times New Roman" w:cs="Times New Roman"/>
                <w:noProof/>
                <w:sz w:val="24"/>
                <w:szCs w:val="24"/>
              </w:rPr>
              <w:t>Very corrosive (pH 0 to 2 or 11.5 to 14)</w:t>
            </w:r>
          </w:p>
          <w:p w:rsidR="00C41A47" w:rsidRPr="00816372" w:rsidRDefault="00C41A47" w:rsidP="006D6CE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16372">
              <w:rPr>
                <w:rFonts w:ascii="Times New Roman" w:hAnsi="Times New Roman" w:cs="Times New Roman"/>
                <w:noProof/>
                <w:sz w:val="24"/>
                <w:szCs w:val="24"/>
              </w:rPr>
              <w:t>Toxic chemicals</w:t>
            </w:r>
          </w:p>
        </w:tc>
        <w:tc>
          <w:tcPr>
            <w:tcW w:w="14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1A47" w:rsidRPr="00816372" w:rsidRDefault="00C41A47" w:rsidP="006D6CE6">
            <w:pPr>
              <w:spacing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16372">
              <w:rPr>
                <w:rFonts w:ascii="Times New Roman" w:hAnsi="Times New Roman" w:cs="Times New Roman"/>
                <w:noProof/>
                <w:sz w:val="24"/>
                <w:szCs w:val="24"/>
              </w:rPr>
              <w:t>Formaldehyde, cadmium, methylene chloride, thylene oxide, acrylonitrile, 1,3-butadiene</w:t>
            </w:r>
          </w:p>
        </w:tc>
      </w:tr>
      <w:tr w:rsidR="00C41A47" w:rsidRPr="00816372" w:rsidTr="001F3DA3">
        <w:trPr>
          <w:trHeight w:val="127"/>
          <w:jc w:val="center"/>
        </w:trPr>
        <w:tc>
          <w:tcPr>
            <w:tcW w:w="862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C41A47" w:rsidRPr="00816372" w:rsidRDefault="00C41A47" w:rsidP="006D6CE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816372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5</w:t>
            </w:r>
          </w:p>
        </w:tc>
        <w:tc>
          <w:tcPr>
            <w:tcW w:w="265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C41A47" w:rsidRPr="00816372" w:rsidRDefault="00C41A47" w:rsidP="006D6CE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16372">
              <w:rPr>
                <w:rFonts w:ascii="Times New Roman" w:hAnsi="Times New Roman" w:cs="Times New Roman"/>
                <w:noProof/>
                <w:sz w:val="24"/>
                <w:szCs w:val="24"/>
              </w:rPr>
              <w:t>Known human carcinogens, mutagens or teratogens</w:t>
            </w:r>
          </w:p>
          <w:p w:rsidR="00C41A47" w:rsidRPr="00816372" w:rsidRDefault="00C41A47" w:rsidP="006D6CE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16372">
              <w:rPr>
                <w:rFonts w:ascii="Times New Roman" w:hAnsi="Times New Roman" w:cs="Times New Roman"/>
                <w:noProof/>
                <w:sz w:val="24"/>
                <w:szCs w:val="24"/>
              </w:rPr>
              <w:t>ACGIH A1 carcinogens</w:t>
            </w:r>
          </w:p>
          <w:p w:rsidR="00C41A47" w:rsidRPr="00816372" w:rsidRDefault="00C41A47" w:rsidP="006D6CE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16372">
              <w:rPr>
                <w:rFonts w:ascii="Times New Roman" w:hAnsi="Times New Roman" w:cs="Times New Roman"/>
                <w:noProof/>
                <w:sz w:val="24"/>
                <w:szCs w:val="24"/>
              </w:rPr>
              <w:t>NTP Group A</w:t>
            </w:r>
          </w:p>
          <w:p w:rsidR="00C41A47" w:rsidRPr="00816372" w:rsidRDefault="00C41A47" w:rsidP="006D6CE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16372">
              <w:rPr>
                <w:rFonts w:ascii="Times New Roman" w:hAnsi="Times New Roman" w:cs="Times New Roman"/>
                <w:noProof/>
                <w:sz w:val="24"/>
                <w:szCs w:val="24"/>
              </w:rPr>
              <w:t>IARC Group 1</w:t>
            </w:r>
          </w:p>
          <w:p w:rsidR="00C41A47" w:rsidRPr="00816372" w:rsidRDefault="00C41A47" w:rsidP="006D6CE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16372">
              <w:rPr>
                <w:rFonts w:ascii="Times New Roman" w:hAnsi="Times New Roman" w:cs="Times New Roman"/>
                <w:noProof/>
                <w:sz w:val="24"/>
                <w:szCs w:val="24"/>
              </w:rPr>
              <w:t>Very toxic chemicals</w:t>
            </w:r>
          </w:p>
        </w:tc>
        <w:tc>
          <w:tcPr>
            <w:tcW w:w="148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C41A47" w:rsidRPr="00816372" w:rsidRDefault="00C41A47" w:rsidP="006D6CE6">
            <w:pPr>
              <w:spacing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16372">
              <w:rPr>
                <w:rFonts w:ascii="Times New Roman" w:hAnsi="Times New Roman" w:cs="Times New Roman"/>
                <w:noProof/>
                <w:sz w:val="24"/>
                <w:szCs w:val="24"/>
              </w:rPr>
              <w:t>Benzene, benzaidine, arsenic, beryllium, bromine, vinyl chloride, mercury, crystalline silica</w:t>
            </w:r>
          </w:p>
        </w:tc>
      </w:tr>
    </w:tbl>
    <w:p w:rsidR="00A605BA" w:rsidRDefault="00A605BA" w:rsidP="00C41A47">
      <w:pPr>
        <w:spacing w:after="0" w:line="480" w:lineRule="auto"/>
        <w:ind w:right="996"/>
        <w:rPr>
          <w:rFonts w:ascii="Times New Roman" w:hAnsi="Times New Roman" w:cs="Times New Roman" w:hint="eastAsia"/>
          <w:b/>
          <w:bCs/>
          <w:noProof/>
          <w:sz w:val="24"/>
          <w:szCs w:val="24"/>
          <w:lang w:eastAsia="zh-CN"/>
        </w:rPr>
      </w:pPr>
    </w:p>
    <w:p w:rsidR="00850060" w:rsidRPr="00816372" w:rsidRDefault="00850060" w:rsidP="00C41A47">
      <w:pPr>
        <w:spacing w:after="0" w:line="480" w:lineRule="auto"/>
        <w:ind w:right="996"/>
        <w:rPr>
          <w:rFonts w:ascii="Times New Roman" w:hAnsi="Times New Roman" w:cs="Times New Roman"/>
          <w:noProof/>
          <w:sz w:val="24"/>
          <w:szCs w:val="24"/>
          <w:lang w:eastAsia="zh-CN"/>
        </w:rPr>
      </w:pPr>
      <w:bookmarkStart w:id="0" w:name="_GoBack"/>
      <w:bookmarkEnd w:id="0"/>
      <w:r w:rsidRPr="00816372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Table S3 </w:t>
      </w:r>
      <w:r w:rsidR="00C41A47">
        <w:rPr>
          <w:rFonts w:ascii="Times New Roman" w:hAnsi="Times New Roman" w:cs="Times New Roman"/>
          <w:noProof/>
          <w:sz w:val="24"/>
          <w:szCs w:val="24"/>
        </w:rPr>
        <w:t>Classificationof Risk Rating</w:t>
      </w:r>
    </w:p>
    <w:tbl>
      <w:tblPr>
        <w:tblW w:w="3211" w:type="pct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3235"/>
        <w:gridCol w:w="2915"/>
      </w:tblGrid>
      <w:tr w:rsidR="00850060" w:rsidRPr="00816372" w:rsidTr="00C41A47">
        <w:trPr>
          <w:trHeight w:val="198"/>
        </w:trPr>
        <w:tc>
          <w:tcPr>
            <w:tcW w:w="263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850060" w:rsidRPr="000C46FA" w:rsidRDefault="00850060" w:rsidP="003E0553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0C46F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Risk Rating</w:t>
            </w:r>
          </w:p>
        </w:tc>
        <w:tc>
          <w:tcPr>
            <w:tcW w:w="237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850060" w:rsidRPr="000C46FA" w:rsidRDefault="00850060" w:rsidP="003E0553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0C46F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Ranking</w:t>
            </w:r>
          </w:p>
        </w:tc>
      </w:tr>
      <w:tr w:rsidR="00850060" w:rsidRPr="00816372" w:rsidTr="00C41A47">
        <w:trPr>
          <w:trHeight w:val="335"/>
        </w:trPr>
        <w:tc>
          <w:tcPr>
            <w:tcW w:w="263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50060" w:rsidRPr="00816372" w:rsidRDefault="00850060" w:rsidP="00DF751C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0-1.7</w:t>
            </w:r>
          </w:p>
        </w:tc>
        <w:tc>
          <w:tcPr>
            <w:tcW w:w="237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50060" w:rsidRPr="00816372" w:rsidRDefault="00850060" w:rsidP="00DF751C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16372">
              <w:rPr>
                <w:rFonts w:ascii="Times New Roman" w:hAnsi="Times New Roman" w:cs="Times New Roman"/>
                <w:noProof/>
                <w:sz w:val="24"/>
                <w:szCs w:val="24"/>
              </w:rPr>
              <w:t>Negligible</w:t>
            </w:r>
          </w:p>
        </w:tc>
      </w:tr>
      <w:tr w:rsidR="00850060" w:rsidRPr="00816372" w:rsidTr="00C41A47">
        <w:trPr>
          <w:trHeight w:val="322"/>
        </w:trPr>
        <w:tc>
          <w:tcPr>
            <w:tcW w:w="2630" w:type="pct"/>
            <w:shd w:val="clear" w:color="auto" w:fill="auto"/>
            <w:vAlign w:val="center"/>
          </w:tcPr>
          <w:p w:rsidR="00850060" w:rsidRPr="00816372" w:rsidRDefault="00850060" w:rsidP="00DF751C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1.7-2.8</w:t>
            </w:r>
          </w:p>
        </w:tc>
        <w:tc>
          <w:tcPr>
            <w:tcW w:w="2370" w:type="pct"/>
            <w:shd w:val="clear" w:color="auto" w:fill="auto"/>
            <w:vAlign w:val="center"/>
          </w:tcPr>
          <w:p w:rsidR="00850060" w:rsidRPr="00816372" w:rsidRDefault="00850060" w:rsidP="00DF751C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16372">
              <w:rPr>
                <w:rFonts w:ascii="Times New Roman" w:hAnsi="Times New Roman" w:cs="Times New Roman"/>
                <w:noProof/>
                <w:sz w:val="24"/>
                <w:szCs w:val="24"/>
              </w:rPr>
              <w:t>Low</w:t>
            </w:r>
          </w:p>
        </w:tc>
      </w:tr>
      <w:tr w:rsidR="00850060" w:rsidRPr="00816372" w:rsidTr="00C41A47">
        <w:trPr>
          <w:trHeight w:val="335"/>
        </w:trPr>
        <w:tc>
          <w:tcPr>
            <w:tcW w:w="263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50060" w:rsidRPr="00816372" w:rsidRDefault="00850060" w:rsidP="00DF751C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2.8-3.5</w:t>
            </w:r>
          </w:p>
        </w:tc>
        <w:tc>
          <w:tcPr>
            <w:tcW w:w="237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50060" w:rsidRPr="00816372" w:rsidRDefault="00850060" w:rsidP="00DF751C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16372">
              <w:rPr>
                <w:rFonts w:ascii="Times New Roman" w:hAnsi="Times New Roman" w:cs="Times New Roman"/>
                <w:noProof/>
                <w:sz w:val="24"/>
                <w:szCs w:val="24"/>
              </w:rPr>
              <w:t>Medium</w:t>
            </w:r>
          </w:p>
        </w:tc>
      </w:tr>
      <w:tr w:rsidR="00850060" w:rsidRPr="00816372" w:rsidTr="00C41A47">
        <w:trPr>
          <w:trHeight w:val="335"/>
        </w:trPr>
        <w:tc>
          <w:tcPr>
            <w:tcW w:w="2630" w:type="pct"/>
            <w:shd w:val="clear" w:color="auto" w:fill="auto"/>
            <w:vAlign w:val="center"/>
          </w:tcPr>
          <w:p w:rsidR="00850060" w:rsidRPr="00816372" w:rsidRDefault="00850060" w:rsidP="00DF751C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3.5-4.5</w:t>
            </w:r>
          </w:p>
        </w:tc>
        <w:tc>
          <w:tcPr>
            <w:tcW w:w="2370" w:type="pct"/>
            <w:shd w:val="clear" w:color="auto" w:fill="auto"/>
            <w:vAlign w:val="center"/>
          </w:tcPr>
          <w:p w:rsidR="00850060" w:rsidRPr="00816372" w:rsidRDefault="00850060" w:rsidP="00DF751C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16372">
              <w:rPr>
                <w:rFonts w:ascii="Times New Roman" w:hAnsi="Times New Roman" w:cs="Times New Roman"/>
                <w:noProof/>
                <w:sz w:val="24"/>
                <w:szCs w:val="24"/>
              </w:rPr>
              <w:t>High</w:t>
            </w:r>
          </w:p>
        </w:tc>
      </w:tr>
      <w:tr w:rsidR="00850060" w:rsidRPr="00816372" w:rsidTr="00C41A47">
        <w:trPr>
          <w:trHeight w:val="80"/>
        </w:trPr>
        <w:tc>
          <w:tcPr>
            <w:tcW w:w="263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50060" w:rsidRPr="00816372" w:rsidRDefault="00850060" w:rsidP="00DF751C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4.5-5</w:t>
            </w:r>
          </w:p>
        </w:tc>
        <w:tc>
          <w:tcPr>
            <w:tcW w:w="237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50060" w:rsidRPr="00816372" w:rsidRDefault="00850060" w:rsidP="00DF751C">
            <w:pPr>
              <w:spacing w:after="0" w:line="36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16372">
              <w:rPr>
                <w:rFonts w:ascii="Times New Roman" w:hAnsi="Times New Roman" w:cs="Times New Roman"/>
                <w:noProof/>
                <w:sz w:val="24"/>
                <w:szCs w:val="24"/>
              </w:rPr>
              <w:t>Very high</w:t>
            </w:r>
          </w:p>
        </w:tc>
      </w:tr>
    </w:tbl>
    <w:p w:rsidR="00DF751C" w:rsidRDefault="00DF751C" w:rsidP="00C41A47">
      <w:pPr>
        <w:spacing w:after="0" w:line="360" w:lineRule="auto"/>
        <w:rPr>
          <w:rFonts w:ascii="Times New Roman" w:hAnsi="Times New Roman" w:cs="Times New Roman"/>
          <w:bCs/>
          <w:i/>
          <w:noProof/>
          <w:sz w:val="24"/>
          <w:szCs w:val="24"/>
          <w:lang w:eastAsia="zh-CN"/>
        </w:rPr>
      </w:pPr>
    </w:p>
    <w:p w:rsidR="00850060" w:rsidRDefault="00C41A47" w:rsidP="00C41A47">
      <w:pPr>
        <w:spacing w:after="0" w:line="480" w:lineRule="auto"/>
        <w:ind w:right="996"/>
        <w:rPr>
          <w:rFonts w:ascii="Times New Roman" w:hAnsi="Times New Roman" w:cs="Times New Roman"/>
          <w:noProof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t>Table S</w:t>
      </w:r>
      <w:r>
        <w:rPr>
          <w:rFonts w:ascii="Times New Roman" w:hAnsi="Times New Roman" w:cs="Times New Roman" w:hint="eastAsia"/>
          <w:b/>
          <w:bCs/>
          <w:noProof/>
          <w:sz w:val="24"/>
          <w:szCs w:val="24"/>
          <w:lang w:eastAsia="zh-CN"/>
        </w:rPr>
        <w:t xml:space="preserve">4 </w:t>
      </w:r>
      <w:r w:rsidR="007927C4">
        <w:rPr>
          <w:rFonts w:ascii="Times New Roman" w:hAnsi="Times New Roman" w:cs="Times New Roman" w:hint="eastAsia"/>
          <w:noProof/>
          <w:sz w:val="24"/>
          <w:szCs w:val="24"/>
          <w:lang w:eastAsia="zh-CN"/>
        </w:rPr>
        <w:t>E</w:t>
      </w:r>
      <w:r w:rsidR="007927C4" w:rsidRPr="007927C4">
        <w:rPr>
          <w:rFonts w:ascii="Times New Roman" w:hAnsi="Times New Roman" w:cs="Times New Roman"/>
          <w:noProof/>
          <w:sz w:val="24"/>
          <w:szCs w:val="24"/>
        </w:rPr>
        <w:t xml:space="preserve">xposure </w:t>
      </w:r>
      <w:r w:rsidR="007927C4">
        <w:rPr>
          <w:rFonts w:ascii="Times New Roman" w:hAnsi="Times New Roman" w:cs="Times New Roman" w:hint="eastAsia"/>
          <w:noProof/>
          <w:sz w:val="24"/>
          <w:szCs w:val="24"/>
          <w:lang w:eastAsia="zh-CN"/>
        </w:rPr>
        <w:t>T</w:t>
      </w:r>
      <w:r w:rsidR="007927C4" w:rsidRPr="007927C4">
        <w:rPr>
          <w:rFonts w:ascii="Times New Roman" w:hAnsi="Times New Roman" w:cs="Times New Roman"/>
          <w:noProof/>
          <w:sz w:val="24"/>
          <w:szCs w:val="24"/>
        </w:rPr>
        <w:t xml:space="preserve">ime </w:t>
      </w:r>
      <w:r w:rsidR="007927C4" w:rsidRPr="007927C4">
        <w:rPr>
          <w:rFonts w:ascii="Times New Roman" w:hAnsi="Times New Roman" w:cs="Times New Roman" w:hint="eastAsia"/>
          <w:noProof/>
          <w:sz w:val="24"/>
          <w:szCs w:val="24"/>
        </w:rPr>
        <w:t xml:space="preserve">of each </w:t>
      </w:r>
      <w:r w:rsidR="007927C4">
        <w:rPr>
          <w:rFonts w:ascii="Times New Roman" w:hAnsi="Times New Roman" w:cs="Times New Roman" w:hint="eastAsia"/>
          <w:noProof/>
          <w:sz w:val="24"/>
          <w:szCs w:val="24"/>
          <w:lang w:eastAsia="zh-CN"/>
        </w:rPr>
        <w:t xml:space="preserve">process </w:t>
      </w:r>
      <w:r w:rsidR="007927C4" w:rsidRPr="007927C4">
        <w:rPr>
          <w:rFonts w:ascii="Times New Roman" w:hAnsi="Times New Roman" w:cs="Times New Roman"/>
          <w:noProof/>
          <w:sz w:val="24"/>
          <w:szCs w:val="24"/>
          <w:lang w:eastAsia="zh-CN"/>
        </w:rPr>
        <w:t>in sampling site</w:t>
      </w:r>
      <w:r w:rsidR="007927C4">
        <w:rPr>
          <w:rFonts w:ascii="Times New Roman" w:hAnsi="Times New Roman" w:cs="Times New Roman" w:hint="eastAsia"/>
          <w:noProof/>
          <w:sz w:val="24"/>
          <w:szCs w:val="24"/>
          <w:lang w:eastAsia="zh-CN"/>
        </w:rPr>
        <w:t>s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39"/>
        <w:gridCol w:w="1985"/>
        <w:gridCol w:w="3172"/>
      </w:tblGrid>
      <w:tr w:rsidR="007927C4" w:rsidRPr="00DF751C" w:rsidTr="00DF751C">
        <w:tc>
          <w:tcPr>
            <w:tcW w:w="2039" w:type="dxa"/>
            <w:tcBorders>
              <w:top w:val="single" w:sz="4" w:space="0" w:color="auto"/>
              <w:bottom w:val="single" w:sz="4" w:space="0" w:color="auto"/>
            </w:tcBorders>
          </w:tcPr>
          <w:p w:rsidR="007927C4" w:rsidRPr="00DF751C" w:rsidRDefault="00DF751C" w:rsidP="00DF751C">
            <w:pPr>
              <w:spacing w:line="360" w:lineRule="auto"/>
              <w:ind w:right="996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hint="eastAsia"/>
                <w:b/>
                <w:bCs/>
                <w:noProof/>
                <w:sz w:val="24"/>
                <w:szCs w:val="24"/>
                <w:lang w:eastAsia="zh-CN"/>
              </w:rPr>
              <w:t>S</w:t>
            </w:r>
            <w:r w:rsidR="007927C4" w:rsidRPr="00DF751C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zh-CN"/>
              </w:rPr>
              <w:t>ite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7927C4" w:rsidRPr="00DF751C" w:rsidRDefault="00DF751C" w:rsidP="00DF751C">
            <w:pPr>
              <w:spacing w:line="360" w:lineRule="auto"/>
              <w:ind w:right="996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hint="eastAsia"/>
                <w:b/>
                <w:bCs/>
                <w:noProof/>
                <w:sz w:val="24"/>
                <w:szCs w:val="24"/>
                <w:lang w:eastAsia="zh-CN"/>
              </w:rPr>
              <w:t>P</w:t>
            </w:r>
            <w:r w:rsidR="007927C4" w:rsidRPr="00DF751C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zh-CN"/>
              </w:rPr>
              <w:t>rocess</w:t>
            </w:r>
          </w:p>
        </w:tc>
        <w:tc>
          <w:tcPr>
            <w:tcW w:w="3172" w:type="dxa"/>
            <w:tcBorders>
              <w:top w:val="single" w:sz="4" w:space="0" w:color="auto"/>
              <w:bottom w:val="single" w:sz="4" w:space="0" w:color="auto"/>
            </w:tcBorders>
          </w:tcPr>
          <w:p w:rsidR="007927C4" w:rsidRPr="00DF751C" w:rsidRDefault="00546615" w:rsidP="00DF751C">
            <w:pPr>
              <w:spacing w:line="360" w:lineRule="auto"/>
              <w:ind w:right="996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zh-CN"/>
              </w:rPr>
            </w:pPr>
            <w:r w:rsidRPr="00DF751C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zh-CN"/>
              </w:rPr>
              <w:t>E</w:t>
            </w:r>
            <w:r w:rsidRPr="00DF751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xposure </w:t>
            </w:r>
            <w:r w:rsidRPr="00DF751C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zh-CN"/>
              </w:rPr>
              <w:t>T</w:t>
            </w:r>
            <w:r w:rsidRPr="00DF751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ime</w:t>
            </w:r>
            <w:r w:rsidRPr="00DF751C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zh-CN"/>
              </w:rPr>
              <w:t xml:space="preserve"> (</w:t>
            </w:r>
            <w:r w:rsidR="00627EED" w:rsidRPr="00DF751C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zh-CN"/>
              </w:rPr>
              <w:t>h</w:t>
            </w:r>
            <w:r w:rsidRPr="00DF751C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zh-CN"/>
              </w:rPr>
              <w:t>)</w:t>
            </w:r>
          </w:p>
        </w:tc>
      </w:tr>
      <w:tr w:rsidR="007927C4" w:rsidRPr="00DF751C" w:rsidTr="00DF751C">
        <w:tc>
          <w:tcPr>
            <w:tcW w:w="2039" w:type="dxa"/>
            <w:tcBorders>
              <w:top w:val="single" w:sz="4" w:space="0" w:color="auto"/>
            </w:tcBorders>
          </w:tcPr>
          <w:p w:rsidR="007927C4" w:rsidRPr="00DF751C" w:rsidRDefault="007927C4" w:rsidP="00DF751C">
            <w:pPr>
              <w:spacing w:line="276" w:lineRule="auto"/>
              <w:ind w:right="996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zh-CN"/>
              </w:rPr>
            </w:pPr>
            <w:r w:rsidRPr="00DF751C">
              <w:rPr>
                <w:rFonts w:ascii="Times New Roman" w:hAnsi="Times New Roman" w:cs="Times New Roman"/>
                <w:sz w:val="24"/>
                <w:szCs w:val="24"/>
              </w:rPr>
              <w:t>Welding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7927C4" w:rsidRPr="00DF751C" w:rsidRDefault="007927C4" w:rsidP="00DF751C">
            <w:pPr>
              <w:spacing w:line="276" w:lineRule="auto"/>
              <w:ind w:right="996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zh-CN"/>
              </w:rPr>
            </w:pPr>
          </w:p>
        </w:tc>
        <w:tc>
          <w:tcPr>
            <w:tcW w:w="3172" w:type="dxa"/>
            <w:tcBorders>
              <w:top w:val="single" w:sz="4" w:space="0" w:color="auto"/>
            </w:tcBorders>
          </w:tcPr>
          <w:p w:rsidR="007927C4" w:rsidRPr="00DF751C" w:rsidRDefault="007927C4" w:rsidP="00DF751C">
            <w:pPr>
              <w:spacing w:line="276" w:lineRule="auto"/>
              <w:ind w:right="996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zh-CN"/>
              </w:rPr>
            </w:pPr>
          </w:p>
        </w:tc>
      </w:tr>
      <w:tr w:rsidR="007927C4" w:rsidRPr="00DF751C" w:rsidTr="00DF751C">
        <w:tc>
          <w:tcPr>
            <w:tcW w:w="2039" w:type="dxa"/>
          </w:tcPr>
          <w:p w:rsidR="007927C4" w:rsidRPr="00DF751C" w:rsidRDefault="007927C4" w:rsidP="00DF751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51C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985" w:type="dxa"/>
          </w:tcPr>
          <w:p w:rsidR="007927C4" w:rsidRPr="00DF751C" w:rsidRDefault="007927C4" w:rsidP="00DF751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51C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3172" w:type="dxa"/>
          </w:tcPr>
          <w:p w:rsidR="007927C4" w:rsidRPr="00DF751C" w:rsidRDefault="00A36414" w:rsidP="00DF751C">
            <w:pPr>
              <w:spacing w:line="276" w:lineRule="auto"/>
              <w:ind w:right="996"/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hint="eastAsia"/>
                <w:bCs/>
                <w:noProof/>
                <w:sz w:val="24"/>
                <w:szCs w:val="24"/>
                <w:lang w:eastAsia="zh-CN"/>
              </w:rPr>
              <w:t>6</w:t>
            </w:r>
          </w:p>
        </w:tc>
      </w:tr>
      <w:tr w:rsidR="007927C4" w:rsidRPr="00DF751C" w:rsidTr="00DF751C">
        <w:tc>
          <w:tcPr>
            <w:tcW w:w="2039" w:type="dxa"/>
          </w:tcPr>
          <w:p w:rsidR="007927C4" w:rsidRPr="00DF751C" w:rsidRDefault="007927C4" w:rsidP="00DF751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927C4" w:rsidRPr="00DF751C" w:rsidRDefault="007927C4" w:rsidP="00DF751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51C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3172" w:type="dxa"/>
          </w:tcPr>
          <w:p w:rsidR="007927C4" w:rsidRPr="00DF751C" w:rsidRDefault="00546615" w:rsidP="00DF751C">
            <w:pPr>
              <w:spacing w:line="276" w:lineRule="auto"/>
              <w:ind w:right="996"/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zh-CN"/>
              </w:rPr>
            </w:pPr>
            <w:r w:rsidRPr="00DF751C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zh-CN"/>
              </w:rPr>
              <w:t>7</w:t>
            </w:r>
          </w:p>
        </w:tc>
      </w:tr>
      <w:tr w:rsidR="007927C4" w:rsidRPr="00DF751C" w:rsidTr="00DF751C">
        <w:tc>
          <w:tcPr>
            <w:tcW w:w="2039" w:type="dxa"/>
          </w:tcPr>
          <w:p w:rsidR="007927C4" w:rsidRPr="00DF751C" w:rsidRDefault="007927C4" w:rsidP="00DF751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51C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985" w:type="dxa"/>
          </w:tcPr>
          <w:p w:rsidR="007927C4" w:rsidRPr="00DF751C" w:rsidRDefault="007927C4" w:rsidP="00DF751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51C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3172" w:type="dxa"/>
          </w:tcPr>
          <w:p w:rsidR="007927C4" w:rsidRPr="00DF751C" w:rsidRDefault="00546615" w:rsidP="00DF751C">
            <w:pPr>
              <w:spacing w:line="276" w:lineRule="auto"/>
              <w:ind w:right="996"/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zh-CN"/>
              </w:rPr>
            </w:pPr>
            <w:r w:rsidRPr="00DF751C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zh-CN"/>
              </w:rPr>
              <w:t>5.5</w:t>
            </w:r>
          </w:p>
        </w:tc>
      </w:tr>
      <w:tr w:rsidR="007927C4" w:rsidRPr="00DF751C" w:rsidTr="00DF751C">
        <w:tc>
          <w:tcPr>
            <w:tcW w:w="2039" w:type="dxa"/>
          </w:tcPr>
          <w:p w:rsidR="007927C4" w:rsidRPr="00DF751C" w:rsidRDefault="007927C4" w:rsidP="00DF751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927C4" w:rsidRPr="00DF751C" w:rsidRDefault="007927C4" w:rsidP="00DF751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51C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3172" w:type="dxa"/>
          </w:tcPr>
          <w:p w:rsidR="007927C4" w:rsidRPr="00DF751C" w:rsidRDefault="00546615" w:rsidP="00DF751C">
            <w:pPr>
              <w:spacing w:line="276" w:lineRule="auto"/>
              <w:ind w:right="996"/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zh-CN"/>
              </w:rPr>
            </w:pPr>
            <w:r w:rsidRPr="00DF751C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zh-CN"/>
              </w:rPr>
              <w:t>6</w:t>
            </w:r>
          </w:p>
        </w:tc>
      </w:tr>
      <w:tr w:rsidR="007927C4" w:rsidRPr="00DF751C" w:rsidTr="00DF751C">
        <w:tc>
          <w:tcPr>
            <w:tcW w:w="2039" w:type="dxa"/>
          </w:tcPr>
          <w:p w:rsidR="007927C4" w:rsidRPr="00DF751C" w:rsidRDefault="007927C4" w:rsidP="00DF751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51C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985" w:type="dxa"/>
          </w:tcPr>
          <w:p w:rsidR="007927C4" w:rsidRPr="00DF751C" w:rsidRDefault="007927C4" w:rsidP="00DF751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51C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3172" w:type="dxa"/>
          </w:tcPr>
          <w:p w:rsidR="007927C4" w:rsidRPr="00DF751C" w:rsidRDefault="00546615" w:rsidP="00DF751C">
            <w:pPr>
              <w:spacing w:line="276" w:lineRule="auto"/>
              <w:ind w:right="996"/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zh-CN"/>
              </w:rPr>
            </w:pPr>
            <w:r w:rsidRPr="00DF751C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zh-CN"/>
              </w:rPr>
              <w:t>1</w:t>
            </w:r>
          </w:p>
        </w:tc>
      </w:tr>
      <w:tr w:rsidR="007927C4" w:rsidRPr="00DF751C" w:rsidTr="00DF751C">
        <w:tc>
          <w:tcPr>
            <w:tcW w:w="2039" w:type="dxa"/>
          </w:tcPr>
          <w:p w:rsidR="007927C4" w:rsidRPr="00DF751C" w:rsidRDefault="007927C4" w:rsidP="00DF751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51C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985" w:type="dxa"/>
          </w:tcPr>
          <w:p w:rsidR="007927C4" w:rsidRPr="00DF751C" w:rsidRDefault="007927C4" w:rsidP="00DF751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51C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3172" w:type="dxa"/>
          </w:tcPr>
          <w:p w:rsidR="007927C4" w:rsidRPr="00DF751C" w:rsidRDefault="00546615" w:rsidP="00DF751C">
            <w:pPr>
              <w:spacing w:line="276" w:lineRule="auto"/>
              <w:ind w:right="996"/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zh-CN"/>
              </w:rPr>
            </w:pPr>
            <w:r w:rsidRPr="00DF751C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zh-CN"/>
              </w:rPr>
              <w:t>5</w:t>
            </w:r>
          </w:p>
        </w:tc>
      </w:tr>
      <w:tr w:rsidR="007927C4" w:rsidRPr="00DF751C" w:rsidTr="00DF751C">
        <w:tc>
          <w:tcPr>
            <w:tcW w:w="2039" w:type="dxa"/>
          </w:tcPr>
          <w:p w:rsidR="007927C4" w:rsidRPr="00DF751C" w:rsidRDefault="007927C4" w:rsidP="00DF751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927C4" w:rsidRPr="00DF751C" w:rsidRDefault="007927C4" w:rsidP="00DF751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51C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3172" w:type="dxa"/>
          </w:tcPr>
          <w:p w:rsidR="007927C4" w:rsidRPr="00DF751C" w:rsidRDefault="00546615" w:rsidP="00DF751C">
            <w:pPr>
              <w:spacing w:line="276" w:lineRule="auto"/>
              <w:ind w:right="996"/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zh-CN"/>
              </w:rPr>
            </w:pPr>
            <w:r w:rsidRPr="00DF751C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zh-CN"/>
              </w:rPr>
              <w:t>5</w:t>
            </w:r>
          </w:p>
        </w:tc>
      </w:tr>
      <w:tr w:rsidR="007927C4" w:rsidRPr="00DF751C" w:rsidTr="00DF751C">
        <w:tc>
          <w:tcPr>
            <w:tcW w:w="2039" w:type="dxa"/>
          </w:tcPr>
          <w:p w:rsidR="007927C4" w:rsidRPr="00DF751C" w:rsidRDefault="007927C4" w:rsidP="00DF751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927C4" w:rsidRPr="00DF751C" w:rsidRDefault="007927C4" w:rsidP="00DF751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51C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  <w:tc>
          <w:tcPr>
            <w:tcW w:w="3172" w:type="dxa"/>
          </w:tcPr>
          <w:p w:rsidR="007927C4" w:rsidRPr="00DF751C" w:rsidRDefault="00546615" w:rsidP="00DF751C">
            <w:pPr>
              <w:spacing w:line="276" w:lineRule="auto"/>
              <w:ind w:right="996"/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zh-CN"/>
              </w:rPr>
            </w:pPr>
            <w:r w:rsidRPr="00DF751C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zh-CN"/>
              </w:rPr>
              <w:t>5</w:t>
            </w:r>
          </w:p>
        </w:tc>
      </w:tr>
      <w:tr w:rsidR="007927C4" w:rsidRPr="00DF751C" w:rsidTr="00DF751C">
        <w:tc>
          <w:tcPr>
            <w:tcW w:w="2039" w:type="dxa"/>
          </w:tcPr>
          <w:p w:rsidR="007927C4" w:rsidRPr="00DF751C" w:rsidRDefault="007927C4" w:rsidP="00DF751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927C4" w:rsidRPr="00DF751C" w:rsidRDefault="007927C4" w:rsidP="00DF751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51C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3172" w:type="dxa"/>
          </w:tcPr>
          <w:p w:rsidR="007927C4" w:rsidRPr="00DF751C" w:rsidRDefault="00546615" w:rsidP="00DF751C">
            <w:pPr>
              <w:spacing w:line="276" w:lineRule="auto"/>
              <w:ind w:right="996"/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zh-CN"/>
              </w:rPr>
            </w:pPr>
            <w:r w:rsidRPr="00DF751C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zh-CN"/>
              </w:rPr>
              <w:t>2.5</w:t>
            </w:r>
          </w:p>
        </w:tc>
      </w:tr>
      <w:tr w:rsidR="007927C4" w:rsidRPr="00DF751C" w:rsidTr="00DF751C">
        <w:tc>
          <w:tcPr>
            <w:tcW w:w="2039" w:type="dxa"/>
          </w:tcPr>
          <w:p w:rsidR="007927C4" w:rsidRPr="00DF751C" w:rsidRDefault="007927C4" w:rsidP="00DF751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51C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985" w:type="dxa"/>
          </w:tcPr>
          <w:p w:rsidR="007927C4" w:rsidRPr="00DF751C" w:rsidRDefault="007927C4" w:rsidP="00DF751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51C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3172" w:type="dxa"/>
          </w:tcPr>
          <w:p w:rsidR="007927C4" w:rsidRPr="00DF751C" w:rsidRDefault="00546615" w:rsidP="00DF751C">
            <w:pPr>
              <w:spacing w:line="276" w:lineRule="auto"/>
              <w:ind w:right="996"/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zh-CN"/>
              </w:rPr>
            </w:pPr>
            <w:r w:rsidRPr="00DF751C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zh-CN"/>
              </w:rPr>
              <w:t>3</w:t>
            </w:r>
          </w:p>
        </w:tc>
      </w:tr>
      <w:tr w:rsidR="007927C4" w:rsidRPr="00DF751C" w:rsidTr="00DF751C">
        <w:tc>
          <w:tcPr>
            <w:tcW w:w="2039" w:type="dxa"/>
          </w:tcPr>
          <w:p w:rsidR="007927C4" w:rsidRPr="00DF751C" w:rsidRDefault="007927C4" w:rsidP="00DF751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51C">
              <w:rPr>
                <w:rFonts w:ascii="Times New Roman" w:hAnsi="Times New Roman" w:cs="Times New Roman"/>
                <w:sz w:val="24"/>
                <w:szCs w:val="24"/>
              </w:rPr>
              <w:t>Non-Welding</w:t>
            </w:r>
          </w:p>
        </w:tc>
        <w:tc>
          <w:tcPr>
            <w:tcW w:w="1985" w:type="dxa"/>
          </w:tcPr>
          <w:p w:rsidR="007927C4" w:rsidRPr="00DF751C" w:rsidRDefault="007927C4" w:rsidP="00DF751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2" w:type="dxa"/>
          </w:tcPr>
          <w:p w:rsidR="007927C4" w:rsidRPr="00DF751C" w:rsidRDefault="007927C4" w:rsidP="00DF751C">
            <w:pPr>
              <w:spacing w:line="276" w:lineRule="auto"/>
              <w:ind w:right="996"/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zh-CN"/>
              </w:rPr>
            </w:pPr>
          </w:p>
        </w:tc>
      </w:tr>
      <w:tr w:rsidR="007927C4" w:rsidRPr="00DF751C" w:rsidTr="00DF751C">
        <w:tc>
          <w:tcPr>
            <w:tcW w:w="2039" w:type="dxa"/>
          </w:tcPr>
          <w:p w:rsidR="007927C4" w:rsidRPr="00DF751C" w:rsidRDefault="007927C4" w:rsidP="00DF751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51C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985" w:type="dxa"/>
          </w:tcPr>
          <w:p w:rsidR="007927C4" w:rsidRPr="00DF751C" w:rsidRDefault="007927C4" w:rsidP="00DF751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51C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  <w:tc>
          <w:tcPr>
            <w:tcW w:w="3172" w:type="dxa"/>
          </w:tcPr>
          <w:p w:rsidR="007927C4" w:rsidRPr="00DF751C" w:rsidRDefault="00A36414" w:rsidP="00DF751C">
            <w:pPr>
              <w:spacing w:line="276" w:lineRule="auto"/>
              <w:ind w:right="996"/>
              <w:jc w:val="center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hint="eastAsia"/>
                <w:bCs/>
                <w:noProof/>
                <w:sz w:val="24"/>
                <w:szCs w:val="24"/>
                <w:lang w:eastAsia="zh-CN"/>
              </w:rPr>
              <w:t>2</w:t>
            </w:r>
          </w:p>
        </w:tc>
      </w:tr>
    </w:tbl>
    <w:p w:rsidR="001F3DA3" w:rsidRDefault="001F3DA3" w:rsidP="00C41A47">
      <w:pPr>
        <w:spacing w:after="0" w:line="480" w:lineRule="auto"/>
        <w:ind w:right="996"/>
        <w:rPr>
          <w:rFonts w:ascii="Times New Roman" w:hAnsi="Times New Roman" w:cs="Times New Roman"/>
          <w:b/>
          <w:bCs/>
          <w:noProof/>
          <w:sz w:val="24"/>
          <w:szCs w:val="24"/>
          <w:lang w:eastAsia="zh-CN"/>
        </w:rPr>
      </w:pPr>
    </w:p>
    <w:p w:rsidR="00DF751C" w:rsidRDefault="00DB3DE1" w:rsidP="00C41A47">
      <w:pPr>
        <w:spacing w:after="0" w:line="480" w:lineRule="auto"/>
        <w:ind w:right="996"/>
        <w:rPr>
          <w:rFonts w:ascii="Times New Roman" w:hAnsi="Times New Roman" w:cs="Times New Roman"/>
          <w:b/>
          <w:bCs/>
          <w:noProof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t>Table S</w:t>
      </w:r>
      <w:r>
        <w:rPr>
          <w:rFonts w:ascii="Times New Roman" w:hAnsi="Times New Roman" w:cs="Times New Roman" w:hint="eastAsia"/>
          <w:b/>
          <w:bCs/>
          <w:noProof/>
          <w:sz w:val="24"/>
          <w:szCs w:val="24"/>
          <w:lang w:eastAsia="zh-CN"/>
        </w:rPr>
        <w:t xml:space="preserve">5 </w:t>
      </w:r>
      <w:r w:rsidRPr="00DB3DE1">
        <w:rPr>
          <w:rFonts w:ascii="Times New Roman" w:hAnsi="Times New Roman" w:cs="Times New Roman"/>
          <w:noProof/>
          <w:sz w:val="24"/>
          <w:szCs w:val="24"/>
          <w:lang w:eastAsia="zh-CN"/>
        </w:rPr>
        <w:t xml:space="preserve">HR </w:t>
      </w:r>
      <w:r>
        <w:rPr>
          <w:rFonts w:ascii="Times New Roman" w:hAnsi="Times New Roman" w:cs="Times New Roman" w:hint="eastAsia"/>
          <w:noProof/>
          <w:sz w:val="24"/>
          <w:szCs w:val="24"/>
          <w:lang w:eastAsia="zh-CN"/>
        </w:rPr>
        <w:t>for studied</w:t>
      </w:r>
      <w:r w:rsidRPr="00DB3DE1">
        <w:rPr>
          <w:rFonts w:ascii="Times New Roman" w:hAnsi="Times New Roman" w:cs="Times New Roman"/>
          <w:noProof/>
          <w:sz w:val="24"/>
          <w:szCs w:val="24"/>
          <w:lang w:eastAsia="zh-CN"/>
        </w:rPr>
        <w:t xml:space="preserve"> contaminant</w:t>
      </w:r>
      <w:r>
        <w:rPr>
          <w:rFonts w:ascii="Times New Roman" w:hAnsi="Times New Roman" w:cs="Times New Roman" w:hint="eastAsia"/>
          <w:noProof/>
          <w:sz w:val="24"/>
          <w:szCs w:val="24"/>
          <w:lang w:eastAsia="zh-CN"/>
        </w:rPr>
        <w:t>s</w:t>
      </w:r>
    </w:p>
    <w:tbl>
      <w:tblPr>
        <w:tblStyle w:val="a7"/>
        <w:tblW w:w="9780" w:type="dxa"/>
        <w:jc w:val="center"/>
        <w:tblInd w:w="-31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32"/>
        <w:gridCol w:w="1272"/>
        <w:gridCol w:w="850"/>
        <w:gridCol w:w="1030"/>
        <w:gridCol w:w="1696"/>
      </w:tblGrid>
      <w:tr w:rsidR="00C41A47" w:rsidTr="006D6CE6">
        <w:trPr>
          <w:jc w:val="center"/>
        </w:trPr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1A47" w:rsidRDefault="00C41A47" w:rsidP="006D6CE6">
            <w:pPr>
              <w:spacing w:after="160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zh-CN"/>
              </w:rPr>
            </w:pPr>
            <w:r w:rsidRPr="004901F7">
              <w:rPr>
                <w:rFonts w:ascii="Times New Roman" w:hAnsi="Times New Roman" w:cs="Times New Roman" w:hint="eastAsia"/>
                <w:b/>
                <w:noProof/>
                <w:sz w:val="24"/>
                <w:szCs w:val="24"/>
              </w:rPr>
              <w:t>C</w:t>
            </w:r>
            <w:r w:rsidR="00DB3DE1" w:rsidRPr="00DB3DE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ontaminants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1A47" w:rsidRDefault="00C41A47" w:rsidP="006D6CE6">
            <w:pP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hint="eastAsia"/>
                <w:b/>
                <w:bCs/>
                <w:noProof/>
                <w:sz w:val="24"/>
                <w:szCs w:val="24"/>
                <w:lang w:eastAsia="zh-CN"/>
              </w:rPr>
              <w:t>CAS No.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1A47" w:rsidRDefault="00C41A47" w:rsidP="006D6CE6">
            <w:pP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hint="eastAsia"/>
                <w:b/>
                <w:bCs/>
                <w:noProof/>
                <w:sz w:val="24"/>
                <w:szCs w:val="24"/>
                <w:lang w:eastAsia="zh-CN"/>
              </w:rPr>
              <w:t>IARC</w:t>
            </w:r>
          </w:p>
        </w:tc>
        <w:tc>
          <w:tcPr>
            <w:tcW w:w="10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1A47" w:rsidRDefault="00C41A47" w:rsidP="006D6CE6">
            <w:pP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zh-CN"/>
              </w:rPr>
            </w:pPr>
            <w:bookmarkStart w:id="1" w:name="OLE_LINK1"/>
            <w:bookmarkStart w:id="2" w:name="OLE_LINK2"/>
            <w:r>
              <w:rPr>
                <w:rFonts w:ascii="Times New Roman" w:hAnsi="Times New Roman" w:cs="Times New Roman" w:hint="eastAsia"/>
                <w:b/>
                <w:bCs/>
                <w:noProof/>
                <w:sz w:val="24"/>
                <w:szCs w:val="24"/>
                <w:lang w:eastAsia="zh-CN"/>
              </w:rPr>
              <w:t>ACGIH</w:t>
            </w:r>
            <w:bookmarkEnd w:id="1"/>
            <w:bookmarkEnd w:id="2"/>
          </w:p>
        </w:tc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1A47" w:rsidRDefault="00C41A47" w:rsidP="006D6CE6">
            <w:pP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zh-CN"/>
              </w:rPr>
            </w:pPr>
            <w:r w:rsidRPr="0081637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Hazard rating</w:t>
            </w:r>
          </w:p>
        </w:tc>
      </w:tr>
      <w:tr w:rsidR="00C41A47" w:rsidRPr="004901F7" w:rsidTr="006D6CE6">
        <w:trPr>
          <w:jc w:val="center"/>
        </w:trPr>
        <w:tc>
          <w:tcPr>
            <w:tcW w:w="4932" w:type="dxa"/>
          </w:tcPr>
          <w:p w:rsidR="00C41A47" w:rsidRPr="004901F7" w:rsidRDefault="00C41A47" w:rsidP="006D6CE6">
            <w:pPr>
              <w:spacing w:after="160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zh-CN"/>
              </w:rPr>
            </w:pPr>
            <w:r w:rsidRPr="004901F7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zh-CN"/>
              </w:rPr>
              <w:t>Copper</w:t>
            </w:r>
            <w:r w:rsidRPr="004901F7">
              <w:rPr>
                <w:rFonts w:ascii="Times New Roman" w:hAnsi="Times New Roman" w:cs="Times New Roman" w:hint="eastAsia"/>
                <w:bCs/>
                <w:noProof/>
                <w:sz w:val="24"/>
                <w:szCs w:val="24"/>
                <w:lang w:eastAsia="zh-CN"/>
              </w:rPr>
              <w:t>, as Cu</w:t>
            </w:r>
          </w:p>
        </w:tc>
        <w:tc>
          <w:tcPr>
            <w:tcW w:w="1272" w:type="dxa"/>
          </w:tcPr>
          <w:p w:rsidR="00C41A47" w:rsidRPr="004901F7" w:rsidRDefault="00C41A47" w:rsidP="006D6CE6">
            <w:pPr>
              <w:spacing w:after="160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zh-CN"/>
              </w:rPr>
            </w:pPr>
            <w:r w:rsidRPr="004901F7">
              <w:rPr>
                <w:rFonts w:ascii="Times New Roman" w:hAnsi="Times New Roman" w:cs="Times New Roman" w:hint="eastAsia"/>
                <w:bCs/>
                <w:noProof/>
                <w:sz w:val="24"/>
                <w:szCs w:val="24"/>
                <w:lang w:eastAsia="zh-CN"/>
              </w:rPr>
              <w:t>7440-50-8</w:t>
            </w:r>
          </w:p>
        </w:tc>
        <w:tc>
          <w:tcPr>
            <w:tcW w:w="850" w:type="dxa"/>
          </w:tcPr>
          <w:p w:rsidR="00C41A47" w:rsidRPr="004901F7" w:rsidRDefault="00C41A47" w:rsidP="006D6CE6">
            <w:pPr>
              <w:spacing w:after="160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zh-CN"/>
              </w:rPr>
            </w:pPr>
          </w:p>
        </w:tc>
        <w:tc>
          <w:tcPr>
            <w:tcW w:w="1030" w:type="dxa"/>
          </w:tcPr>
          <w:p w:rsidR="00C41A47" w:rsidRPr="004901F7" w:rsidRDefault="00C41A47" w:rsidP="006D6CE6">
            <w:pPr>
              <w:spacing w:after="160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zh-CN"/>
              </w:rPr>
            </w:pPr>
            <w:r w:rsidRPr="004901F7">
              <w:rPr>
                <w:rFonts w:ascii="Times New Roman" w:hAnsi="Times New Roman" w:cs="Times New Roman" w:hint="eastAsia"/>
                <w:bCs/>
                <w:noProof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696" w:type="dxa"/>
          </w:tcPr>
          <w:p w:rsidR="00C41A47" w:rsidRPr="004901F7" w:rsidRDefault="00C41A47" w:rsidP="006D6CE6">
            <w:pPr>
              <w:spacing w:after="160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zh-CN"/>
              </w:rPr>
            </w:pPr>
            <w:r w:rsidRPr="004901F7">
              <w:rPr>
                <w:rFonts w:ascii="Times New Roman" w:hAnsi="Times New Roman" w:cs="Times New Roman" w:hint="eastAsia"/>
                <w:bCs/>
                <w:noProof/>
                <w:sz w:val="24"/>
                <w:szCs w:val="24"/>
                <w:lang w:eastAsia="zh-CN"/>
              </w:rPr>
              <w:t>1</w:t>
            </w:r>
          </w:p>
        </w:tc>
      </w:tr>
      <w:tr w:rsidR="00C41A47" w:rsidRPr="004901F7" w:rsidTr="006D6CE6">
        <w:trPr>
          <w:trHeight w:val="175"/>
          <w:jc w:val="center"/>
        </w:trPr>
        <w:tc>
          <w:tcPr>
            <w:tcW w:w="4932" w:type="dxa"/>
          </w:tcPr>
          <w:p w:rsidR="00C41A47" w:rsidRPr="004901F7" w:rsidRDefault="00C41A47" w:rsidP="006D6CE6">
            <w:pPr>
              <w:spacing w:after="160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zh-CN"/>
              </w:rPr>
            </w:pPr>
            <w:r w:rsidRPr="004901F7">
              <w:rPr>
                <w:rFonts w:ascii="Times New Roman" w:hAnsi="Times New Roman" w:cs="Times New Roman" w:hint="eastAsia"/>
                <w:bCs/>
                <w:noProof/>
                <w:sz w:val="24"/>
                <w:szCs w:val="24"/>
                <w:lang w:eastAsia="zh-CN"/>
              </w:rPr>
              <w:t>I</w:t>
            </w:r>
            <w:r w:rsidRPr="004901F7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zh-CN"/>
              </w:rPr>
              <w:t>ron</w:t>
            </w:r>
          </w:p>
        </w:tc>
        <w:tc>
          <w:tcPr>
            <w:tcW w:w="1272" w:type="dxa"/>
          </w:tcPr>
          <w:p w:rsidR="00C41A47" w:rsidRPr="004901F7" w:rsidRDefault="00C41A47" w:rsidP="006D6CE6">
            <w:pPr>
              <w:spacing w:after="160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zh-CN"/>
              </w:rPr>
            </w:pPr>
            <w:r w:rsidRPr="004901F7">
              <w:rPr>
                <w:rFonts w:ascii="Times New Roman" w:hAnsi="Times New Roman" w:cs="Times New Roman" w:hint="eastAsia"/>
                <w:bCs/>
                <w:noProof/>
                <w:sz w:val="24"/>
                <w:szCs w:val="24"/>
                <w:lang w:eastAsia="zh-CN"/>
              </w:rPr>
              <w:t>7439-89-6</w:t>
            </w:r>
          </w:p>
        </w:tc>
        <w:tc>
          <w:tcPr>
            <w:tcW w:w="850" w:type="dxa"/>
          </w:tcPr>
          <w:p w:rsidR="00C41A47" w:rsidRPr="004901F7" w:rsidRDefault="00C41A47" w:rsidP="006D6CE6">
            <w:pPr>
              <w:spacing w:after="160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zh-CN"/>
              </w:rPr>
            </w:pPr>
          </w:p>
        </w:tc>
        <w:tc>
          <w:tcPr>
            <w:tcW w:w="1030" w:type="dxa"/>
          </w:tcPr>
          <w:p w:rsidR="00C41A47" w:rsidRPr="004901F7" w:rsidRDefault="00C41A47" w:rsidP="006D6CE6">
            <w:pPr>
              <w:spacing w:after="160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zh-CN"/>
              </w:rPr>
            </w:pPr>
            <w:r w:rsidRPr="004901F7">
              <w:rPr>
                <w:rFonts w:ascii="Times New Roman" w:hAnsi="Times New Roman" w:cs="Times New Roman" w:hint="eastAsia"/>
                <w:bCs/>
                <w:noProof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1696" w:type="dxa"/>
          </w:tcPr>
          <w:p w:rsidR="00C41A47" w:rsidRPr="004901F7" w:rsidRDefault="00C41A47" w:rsidP="006D6CE6">
            <w:pPr>
              <w:spacing w:after="160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zh-CN"/>
              </w:rPr>
            </w:pPr>
            <w:r w:rsidRPr="004901F7">
              <w:rPr>
                <w:rFonts w:ascii="Times New Roman" w:hAnsi="Times New Roman" w:cs="Times New Roman" w:hint="eastAsia"/>
                <w:bCs/>
                <w:noProof/>
                <w:sz w:val="24"/>
                <w:szCs w:val="24"/>
                <w:lang w:eastAsia="zh-CN"/>
              </w:rPr>
              <w:t>1</w:t>
            </w:r>
          </w:p>
        </w:tc>
      </w:tr>
      <w:tr w:rsidR="00C41A47" w:rsidRPr="004901F7" w:rsidTr="006D6CE6">
        <w:trPr>
          <w:jc w:val="center"/>
        </w:trPr>
        <w:tc>
          <w:tcPr>
            <w:tcW w:w="4932" w:type="dxa"/>
          </w:tcPr>
          <w:p w:rsidR="00C41A47" w:rsidRPr="004901F7" w:rsidRDefault="00C41A47" w:rsidP="006D6CE6">
            <w:pPr>
              <w:spacing w:after="160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zh-CN"/>
              </w:rPr>
            </w:pPr>
            <w:r w:rsidRPr="004901F7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zh-CN"/>
              </w:rPr>
              <w:t>Manganese</w:t>
            </w:r>
            <w:r w:rsidRPr="004901F7">
              <w:rPr>
                <w:rFonts w:ascii="Times New Roman" w:hAnsi="Times New Roman" w:cs="Times New Roman" w:hint="eastAsia"/>
                <w:bCs/>
                <w:noProof/>
                <w:sz w:val="24"/>
                <w:szCs w:val="24"/>
                <w:lang w:eastAsia="zh-CN"/>
              </w:rPr>
              <w:t xml:space="preserve"> and inorganic compounds, as MnO2</w:t>
            </w:r>
          </w:p>
        </w:tc>
        <w:tc>
          <w:tcPr>
            <w:tcW w:w="1272" w:type="dxa"/>
          </w:tcPr>
          <w:p w:rsidR="00C41A47" w:rsidRPr="004901F7" w:rsidRDefault="00C41A47" w:rsidP="006D6CE6">
            <w:pPr>
              <w:spacing w:after="160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zh-CN"/>
              </w:rPr>
            </w:pPr>
            <w:r w:rsidRPr="004901F7">
              <w:rPr>
                <w:rFonts w:ascii="Times New Roman" w:hAnsi="Times New Roman" w:cs="Times New Roman" w:hint="eastAsia"/>
                <w:bCs/>
                <w:noProof/>
                <w:sz w:val="24"/>
                <w:szCs w:val="24"/>
                <w:lang w:eastAsia="zh-CN"/>
              </w:rPr>
              <w:t>7439-96-5</w:t>
            </w:r>
          </w:p>
        </w:tc>
        <w:tc>
          <w:tcPr>
            <w:tcW w:w="850" w:type="dxa"/>
          </w:tcPr>
          <w:p w:rsidR="00C41A47" w:rsidRPr="004901F7" w:rsidRDefault="00C41A47" w:rsidP="006D6CE6">
            <w:pPr>
              <w:spacing w:after="160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zh-CN"/>
              </w:rPr>
            </w:pPr>
          </w:p>
        </w:tc>
        <w:tc>
          <w:tcPr>
            <w:tcW w:w="1030" w:type="dxa"/>
          </w:tcPr>
          <w:p w:rsidR="00C41A47" w:rsidRPr="004901F7" w:rsidRDefault="00C41A47" w:rsidP="006D6CE6">
            <w:pPr>
              <w:spacing w:after="160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zh-CN"/>
              </w:rPr>
            </w:pPr>
            <w:r w:rsidRPr="004901F7">
              <w:rPr>
                <w:rFonts w:ascii="Times New Roman" w:hAnsi="Times New Roman" w:cs="Times New Roman" w:hint="eastAsia"/>
                <w:bCs/>
                <w:noProof/>
                <w:sz w:val="24"/>
                <w:szCs w:val="24"/>
                <w:lang w:eastAsia="zh-CN"/>
              </w:rPr>
              <w:t>A4</w:t>
            </w:r>
          </w:p>
        </w:tc>
        <w:tc>
          <w:tcPr>
            <w:tcW w:w="1696" w:type="dxa"/>
          </w:tcPr>
          <w:p w:rsidR="00C41A47" w:rsidRPr="004901F7" w:rsidRDefault="00C41A47" w:rsidP="006D6CE6">
            <w:pPr>
              <w:spacing w:after="160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zh-CN"/>
              </w:rPr>
            </w:pPr>
            <w:r w:rsidRPr="004901F7">
              <w:rPr>
                <w:rFonts w:ascii="Times New Roman" w:hAnsi="Times New Roman" w:cs="Times New Roman" w:hint="eastAsia"/>
                <w:bCs/>
                <w:noProof/>
                <w:sz w:val="24"/>
                <w:szCs w:val="24"/>
                <w:lang w:eastAsia="zh-CN"/>
              </w:rPr>
              <w:t>2</w:t>
            </w:r>
          </w:p>
        </w:tc>
      </w:tr>
      <w:tr w:rsidR="00C41A47" w:rsidRPr="004901F7" w:rsidTr="006D6CE6">
        <w:trPr>
          <w:jc w:val="center"/>
        </w:trPr>
        <w:tc>
          <w:tcPr>
            <w:tcW w:w="4932" w:type="dxa"/>
          </w:tcPr>
          <w:p w:rsidR="00C41A47" w:rsidRPr="004901F7" w:rsidRDefault="00C41A47" w:rsidP="006D6CE6">
            <w:pPr>
              <w:spacing w:after="160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zh-CN"/>
              </w:rPr>
            </w:pPr>
            <w:r w:rsidRPr="004901F7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zh-CN"/>
              </w:rPr>
              <w:t>Lead</w:t>
            </w:r>
            <w:r w:rsidRPr="004901F7">
              <w:rPr>
                <w:rFonts w:ascii="Times New Roman" w:hAnsi="Times New Roman" w:cs="Times New Roman" w:hint="eastAsia"/>
                <w:bCs/>
                <w:noProof/>
                <w:sz w:val="24"/>
                <w:szCs w:val="24"/>
                <w:lang w:eastAsia="zh-CN"/>
              </w:rPr>
              <w:t xml:space="preserve"> and inorganic compounds, as Pb</w:t>
            </w:r>
          </w:p>
        </w:tc>
        <w:tc>
          <w:tcPr>
            <w:tcW w:w="1272" w:type="dxa"/>
          </w:tcPr>
          <w:p w:rsidR="00C41A47" w:rsidRPr="004901F7" w:rsidRDefault="00C41A47" w:rsidP="006D6CE6">
            <w:pPr>
              <w:spacing w:after="160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zh-CN"/>
              </w:rPr>
            </w:pPr>
            <w:r w:rsidRPr="004901F7">
              <w:rPr>
                <w:rFonts w:ascii="Times New Roman" w:hAnsi="Times New Roman" w:cs="Times New Roman" w:hint="eastAsia"/>
                <w:bCs/>
                <w:noProof/>
                <w:sz w:val="24"/>
                <w:szCs w:val="24"/>
                <w:lang w:eastAsia="zh-CN"/>
              </w:rPr>
              <w:t>7439-92-1</w:t>
            </w:r>
          </w:p>
        </w:tc>
        <w:tc>
          <w:tcPr>
            <w:tcW w:w="850" w:type="dxa"/>
          </w:tcPr>
          <w:p w:rsidR="00C41A47" w:rsidRPr="004901F7" w:rsidRDefault="00C41A47" w:rsidP="006D6CE6">
            <w:pPr>
              <w:spacing w:after="160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zh-CN"/>
              </w:rPr>
            </w:pPr>
            <w:r w:rsidRPr="004901F7">
              <w:rPr>
                <w:rFonts w:ascii="Times New Roman" w:hAnsi="Times New Roman" w:cs="Times New Roman" w:hint="eastAsia"/>
                <w:bCs/>
                <w:noProof/>
                <w:sz w:val="24"/>
                <w:szCs w:val="24"/>
                <w:lang w:eastAsia="zh-CN"/>
              </w:rPr>
              <w:t>2B</w:t>
            </w:r>
          </w:p>
        </w:tc>
        <w:tc>
          <w:tcPr>
            <w:tcW w:w="1030" w:type="dxa"/>
          </w:tcPr>
          <w:p w:rsidR="00C41A47" w:rsidRPr="004901F7" w:rsidRDefault="00C41A47" w:rsidP="006D6CE6">
            <w:pPr>
              <w:spacing w:after="160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zh-CN"/>
              </w:rPr>
            </w:pPr>
            <w:r w:rsidRPr="004901F7">
              <w:rPr>
                <w:rFonts w:ascii="Times New Roman" w:hAnsi="Times New Roman" w:cs="Times New Roman" w:hint="eastAsia"/>
                <w:bCs/>
                <w:noProof/>
                <w:sz w:val="24"/>
                <w:szCs w:val="24"/>
                <w:lang w:eastAsia="zh-CN"/>
              </w:rPr>
              <w:t>A3</w:t>
            </w:r>
          </w:p>
        </w:tc>
        <w:tc>
          <w:tcPr>
            <w:tcW w:w="1696" w:type="dxa"/>
          </w:tcPr>
          <w:p w:rsidR="00C41A47" w:rsidRPr="004901F7" w:rsidRDefault="00C41A47" w:rsidP="006D6CE6">
            <w:pPr>
              <w:spacing w:after="160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zh-CN"/>
              </w:rPr>
            </w:pPr>
            <w:r w:rsidRPr="004901F7">
              <w:rPr>
                <w:rFonts w:ascii="Times New Roman" w:hAnsi="Times New Roman" w:cs="Times New Roman" w:hint="eastAsia"/>
                <w:bCs/>
                <w:noProof/>
                <w:sz w:val="24"/>
                <w:szCs w:val="24"/>
                <w:lang w:eastAsia="zh-CN"/>
              </w:rPr>
              <w:t>3</w:t>
            </w:r>
          </w:p>
        </w:tc>
      </w:tr>
      <w:tr w:rsidR="00C41A47" w:rsidRPr="004901F7" w:rsidTr="006D6CE6">
        <w:trPr>
          <w:jc w:val="center"/>
        </w:trPr>
        <w:tc>
          <w:tcPr>
            <w:tcW w:w="4932" w:type="dxa"/>
          </w:tcPr>
          <w:p w:rsidR="00C41A47" w:rsidRPr="004901F7" w:rsidRDefault="00C41A47" w:rsidP="006D6CE6">
            <w:pPr>
              <w:spacing w:after="160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zh-CN"/>
              </w:rPr>
            </w:pPr>
            <w:r w:rsidRPr="004901F7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zh-CN"/>
              </w:rPr>
              <w:lastRenderedPageBreak/>
              <w:t>Zinc</w:t>
            </w:r>
            <w:r w:rsidRPr="004901F7">
              <w:rPr>
                <w:rFonts w:ascii="Times New Roman" w:hAnsi="Times New Roman" w:cs="Times New Roman" w:hint="eastAsia"/>
                <w:bCs/>
                <w:noProof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1272" w:type="dxa"/>
          </w:tcPr>
          <w:p w:rsidR="00C41A47" w:rsidRPr="004901F7" w:rsidRDefault="00C41A47" w:rsidP="006D6CE6">
            <w:pPr>
              <w:spacing w:after="160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zh-CN"/>
              </w:rPr>
            </w:pPr>
            <w:r w:rsidRPr="004901F7">
              <w:rPr>
                <w:rFonts w:ascii="Times New Roman" w:hAnsi="Times New Roman" w:cs="Times New Roman" w:hint="eastAsia"/>
                <w:bCs/>
                <w:noProof/>
                <w:sz w:val="24"/>
                <w:szCs w:val="24"/>
                <w:lang w:eastAsia="zh-CN"/>
              </w:rPr>
              <w:t>7440-66-6</w:t>
            </w:r>
          </w:p>
        </w:tc>
        <w:tc>
          <w:tcPr>
            <w:tcW w:w="850" w:type="dxa"/>
          </w:tcPr>
          <w:p w:rsidR="00C41A47" w:rsidRPr="004901F7" w:rsidRDefault="00C41A47" w:rsidP="006D6CE6">
            <w:pPr>
              <w:spacing w:after="160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zh-CN"/>
              </w:rPr>
            </w:pPr>
          </w:p>
        </w:tc>
        <w:tc>
          <w:tcPr>
            <w:tcW w:w="1030" w:type="dxa"/>
          </w:tcPr>
          <w:p w:rsidR="00C41A47" w:rsidRPr="004901F7" w:rsidRDefault="00C41A47" w:rsidP="006D6CE6">
            <w:pPr>
              <w:spacing w:after="160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zh-CN"/>
              </w:rPr>
            </w:pPr>
          </w:p>
        </w:tc>
        <w:tc>
          <w:tcPr>
            <w:tcW w:w="1696" w:type="dxa"/>
          </w:tcPr>
          <w:p w:rsidR="00C41A47" w:rsidRPr="004901F7" w:rsidRDefault="00C41A47" w:rsidP="006D6CE6">
            <w:pPr>
              <w:spacing w:after="160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zh-CN"/>
              </w:rPr>
            </w:pPr>
            <w:r w:rsidRPr="004901F7">
              <w:rPr>
                <w:rFonts w:ascii="Times New Roman" w:hAnsi="Times New Roman" w:cs="Times New Roman" w:hint="eastAsia"/>
                <w:bCs/>
                <w:noProof/>
                <w:sz w:val="24"/>
                <w:szCs w:val="24"/>
                <w:lang w:eastAsia="zh-CN"/>
              </w:rPr>
              <w:t>1</w:t>
            </w:r>
          </w:p>
        </w:tc>
      </w:tr>
      <w:tr w:rsidR="00C41A47" w:rsidRPr="004901F7" w:rsidTr="006D6CE6">
        <w:trPr>
          <w:jc w:val="center"/>
        </w:trPr>
        <w:tc>
          <w:tcPr>
            <w:tcW w:w="4932" w:type="dxa"/>
          </w:tcPr>
          <w:p w:rsidR="00C41A47" w:rsidRPr="004901F7" w:rsidRDefault="00C41A47" w:rsidP="006D6CE6">
            <w:pPr>
              <w:spacing w:after="160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zh-CN"/>
              </w:rPr>
            </w:pPr>
            <w:r w:rsidRPr="004901F7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zh-CN"/>
              </w:rPr>
              <w:t>W</w:t>
            </w:r>
            <w:r w:rsidRPr="004901F7">
              <w:rPr>
                <w:rFonts w:ascii="Times New Roman" w:hAnsi="Times New Roman" w:cs="Times New Roman" w:hint="eastAsia"/>
                <w:bCs/>
                <w:noProof/>
                <w:sz w:val="24"/>
                <w:szCs w:val="24"/>
                <w:lang w:eastAsia="zh-CN"/>
              </w:rPr>
              <w:t>elding fume</w:t>
            </w:r>
          </w:p>
        </w:tc>
        <w:tc>
          <w:tcPr>
            <w:tcW w:w="1272" w:type="dxa"/>
          </w:tcPr>
          <w:p w:rsidR="00C41A47" w:rsidRPr="004901F7" w:rsidRDefault="00C41A47" w:rsidP="006D6CE6">
            <w:pPr>
              <w:spacing w:after="160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zh-CN"/>
              </w:rPr>
            </w:pPr>
            <w:r w:rsidRPr="004901F7">
              <w:rPr>
                <w:rFonts w:ascii="Times New Roman" w:hAnsi="Times New Roman" w:cs="Times New Roman" w:hint="eastAsia"/>
                <w:bCs/>
                <w:noProof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850" w:type="dxa"/>
          </w:tcPr>
          <w:p w:rsidR="00C41A47" w:rsidRPr="004901F7" w:rsidRDefault="00C41A47" w:rsidP="006D6CE6">
            <w:pPr>
              <w:spacing w:after="160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zh-CN"/>
              </w:rPr>
            </w:pPr>
            <w:r w:rsidRPr="004901F7">
              <w:rPr>
                <w:rFonts w:ascii="Times New Roman" w:hAnsi="Times New Roman" w:cs="Times New Roman" w:hint="eastAsia"/>
                <w:bCs/>
                <w:noProof/>
                <w:sz w:val="24"/>
                <w:szCs w:val="24"/>
                <w:lang w:eastAsia="zh-CN"/>
              </w:rPr>
              <w:t>2B</w:t>
            </w:r>
          </w:p>
        </w:tc>
        <w:tc>
          <w:tcPr>
            <w:tcW w:w="1030" w:type="dxa"/>
          </w:tcPr>
          <w:p w:rsidR="00C41A47" w:rsidRPr="004901F7" w:rsidRDefault="00C41A47" w:rsidP="006D6CE6">
            <w:pPr>
              <w:spacing w:after="160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zh-CN"/>
              </w:rPr>
            </w:pPr>
          </w:p>
        </w:tc>
        <w:tc>
          <w:tcPr>
            <w:tcW w:w="1696" w:type="dxa"/>
          </w:tcPr>
          <w:p w:rsidR="00C41A47" w:rsidRPr="004901F7" w:rsidRDefault="00C41A47" w:rsidP="006D6CE6">
            <w:pPr>
              <w:spacing w:after="160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zh-CN"/>
              </w:rPr>
            </w:pPr>
            <w:r w:rsidRPr="004901F7">
              <w:rPr>
                <w:rFonts w:ascii="Times New Roman" w:hAnsi="Times New Roman" w:cs="Times New Roman" w:hint="eastAsia"/>
                <w:bCs/>
                <w:noProof/>
                <w:sz w:val="24"/>
                <w:szCs w:val="24"/>
                <w:lang w:eastAsia="zh-CN"/>
              </w:rPr>
              <w:t>3</w:t>
            </w:r>
          </w:p>
        </w:tc>
      </w:tr>
    </w:tbl>
    <w:p w:rsidR="00CF16E2" w:rsidRDefault="00C24A67" w:rsidP="00C24A67">
      <w:pPr>
        <w:spacing w:after="0" w:line="480" w:lineRule="auto"/>
        <w:ind w:right="996"/>
        <w:rPr>
          <w:rFonts w:ascii="Times New Roman" w:hAnsi="Times New Roman" w:cs="Times New Roman"/>
          <w:noProof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t>Table S</w:t>
      </w:r>
      <w:r>
        <w:rPr>
          <w:rFonts w:ascii="Times New Roman" w:hAnsi="Times New Roman" w:cs="Times New Roman" w:hint="eastAsia"/>
          <w:b/>
          <w:bCs/>
          <w:noProof/>
          <w:sz w:val="24"/>
          <w:szCs w:val="24"/>
          <w:lang w:eastAsia="zh-CN"/>
        </w:rPr>
        <w:t xml:space="preserve">6 </w:t>
      </w:r>
      <w:r w:rsidR="0090704A" w:rsidRPr="0090704A">
        <w:rPr>
          <w:rFonts w:ascii="Times New Roman" w:hAnsi="Times New Roman" w:cs="Times New Roman"/>
          <w:noProof/>
          <w:sz w:val="24"/>
          <w:szCs w:val="24"/>
          <w:lang w:eastAsia="zh-CN"/>
        </w:rPr>
        <w:t>Parameter</w:t>
      </w:r>
      <w:r w:rsidR="00177934">
        <w:rPr>
          <w:rFonts w:ascii="Times New Roman" w:hAnsi="Times New Roman" w:cs="Times New Roman" w:hint="eastAsia"/>
          <w:noProof/>
          <w:sz w:val="24"/>
          <w:szCs w:val="24"/>
          <w:lang w:eastAsia="zh-CN"/>
        </w:rPr>
        <w:t xml:space="preserve">s for HQ </w:t>
      </w:r>
      <w:r w:rsidR="00177934">
        <w:rPr>
          <w:rFonts w:ascii="Times New Roman" w:hAnsi="Times New Roman" w:cs="Times New Roman"/>
          <w:noProof/>
          <w:sz w:val="24"/>
          <w:szCs w:val="24"/>
          <w:lang w:eastAsia="zh-CN"/>
        </w:rPr>
        <w:t>estimation</w:t>
      </w:r>
    </w:p>
    <w:tbl>
      <w:tblPr>
        <w:tblStyle w:val="a7"/>
        <w:tblW w:w="1059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5"/>
        <w:gridCol w:w="8293"/>
      </w:tblGrid>
      <w:tr w:rsidR="00C24A67" w:rsidRPr="00BD185C" w:rsidTr="00BD185C">
        <w:tc>
          <w:tcPr>
            <w:tcW w:w="2305" w:type="dxa"/>
            <w:tcBorders>
              <w:top w:val="single" w:sz="4" w:space="0" w:color="auto"/>
              <w:bottom w:val="single" w:sz="4" w:space="0" w:color="auto"/>
            </w:tcBorders>
          </w:tcPr>
          <w:p w:rsidR="00C24A67" w:rsidRPr="00BD185C" w:rsidRDefault="00C24A67" w:rsidP="00C24A67">
            <w:pPr>
              <w:spacing w:line="480" w:lineRule="auto"/>
              <w:ind w:right="996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zh-CN"/>
              </w:rPr>
            </w:pPr>
            <w:r w:rsidRPr="00BD185C">
              <w:rPr>
                <w:rFonts w:ascii="Times New Roman" w:hAnsi="Times New Roman" w:cs="Times New Roman" w:hint="eastAsia"/>
                <w:b/>
                <w:bCs/>
                <w:noProof/>
                <w:sz w:val="24"/>
                <w:szCs w:val="24"/>
                <w:lang w:eastAsia="zh-CN"/>
              </w:rPr>
              <w:t>Parameter</w:t>
            </w:r>
          </w:p>
        </w:tc>
        <w:tc>
          <w:tcPr>
            <w:tcW w:w="8293" w:type="dxa"/>
            <w:tcBorders>
              <w:top w:val="single" w:sz="4" w:space="0" w:color="auto"/>
              <w:bottom w:val="single" w:sz="4" w:space="0" w:color="auto"/>
            </w:tcBorders>
          </w:tcPr>
          <w:p w:rsidR="00C24A67" w:rsidRPr="00BD185C" w:rsidRDefault="00BD185C" w:rsidP="00C24A67">
            <w:pPr>
              <w:spacing w:line="480" w:lineRule="auto"/>
              <w:ind w:right="996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hint="eastAsia"/>
                <w:b/>
                <w:bCs/>
                <w:noProof/>
                <w:sz w:val="24"/>
                <w:szCs w:val="24"/>
                <w:lang w:eastAsia="zh-CN"/>
              </w:rPr>
              <w:t>Value</w:t>
            </w:r>
          </w:p>
        </w:tc>
      </w:tr>
      <w:tr w:rsidR="00C24A67" w:rsidRPr="00BD185C" w:rsidTr="00BD185C">
        <w:tc>
          <w:tcPr>
            <w:tcW w:w="2305" w:type="dxa"/>
            <w:tcBorders>
              <w:top w:val="single" w:sz="4" w:space="0" w:color="auto"/>
            </w:tcBorders>
          </w:tcPr>
          <w:p w:rsidR="00C24A67" w:rsidRPr="00BD185C" w:rsidRDefault="00C24A67" w:rsidP="00F23DDC">
            <w:pPr>
              <w:spacing w:line="360" w:lineRule="auto"/>
              <w:ind w:right="996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zh-CN"/>
              </w:rPr>
            </w:pPr>
            <w:r w:rsidRPr="00BD185C">
              <w:rPr>
                <w:rFonts w:ascii="Times New Roman" w:hAnsi="Times New Roman" w:cs="Times New Roman" w:hint="eastAsia"/>
                <w:bCs/>
                <w:noProof/>
                <w:sz w:val="24"/>
                <w:szCs w:val="24"/>
                <w:lang w:eastAsia="zh-CN"/>
              </w:rPr>
              <w:t>CA</w:t>
            </w:r>
          </w:p>
        </w:tc>
        <w:tc>
          <w:tcPr>
            <w:tcW w:w="8293" w:type="dxa"/>
            <w:tcBorders>
              <w:top w:val="single" w:sz="4" w:space="0" w:color="auto"/>
            </w:tcBorders>
          </w:tcPr>
          <w:p w:rsidR="00C24A67" w:rsidRPr="00BD185C" w:rsidRDefault="00C24A67" w:rsidP="00F23DDC">
            <w:pPr>
              <w:spacing w:line="360" w:lineRule="auto"/>
              <w:ind w:right="996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zh-CN"/>
              </w:rPr>
            </w:pPr>
            <w:r w:rsidRPr="00BD185C">
              <w:rPr>
                <w:rFonts w:ascii="Times New Roman" w:hAnsi="Times New Roman" w:cs="Times New Roman" w:hint="eastAsia"/>
                <w:bCs/>
                <w:noProof/>
                <w:sz w:val="24"/>
                <w:szCs w:val="24"/>
                <w:lang w:eastAsia="zh-CN"/>
              </w:rPr>
              <w:t>Table 2</w:t>
            </w:r>
          </w:p>
        </w:tc>
      </w:tr>
      <w:tr w:rsidR="00C24A67" w:rsidRPr="00BD185C" w:rsidTr="00BD185C">
        <w:tc>
          <w:tcPr>
            <w:tcW w:w="2305" w:type="dxa"/>
          </w:tcPr>
          <w:p w:rsidR="00C24A67" w:rsidRPr="00BD185C" w:rsidRDefault="00C24A67" w:rsidP="00F23DDC">
            <w:pPr>
              <w:spacing w:line="360" w:lineRule="auto"/>
              <w:ind w:right="996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zh-CN"/>
              </w:rPr>
            </w:pPr>
            <w:r w:rsidRPr="00BD185C">
              <w:rPr>
                <w:rFonts w:ascii="Times New Roman" w:hAnsi="Times New Roman" w:cs="Times New Roman" w:hint="eastAsia"/>
                <w:bCs/>
                <w:noProof/>
                <w:sz w:val="24"/>
                <w:szCs w:val="24"/>
                <w:lang w:eastAsia="zh-CN"/>
              </w:rPr>
              <w:t>ET</w:t>
            </w:r>
          </w:p>
        </w:tc>
        <w:tc>
          <w:tcPr>
            <w:tcW w:w="8293" w:type="dxa"/>
          </w:tcPr>
          <w:p w:rsidR="00C24A67" w:rsidRPr="00BD185C" w:rsidRDefault="00C24A67" w:rsidP="00F23DDC">
            <w:pPr>
              <w:spacing w:line="360" w:lineRule="auto"/>
              <w:ind w:right="996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zh-CN"/>
              </w:rPr>
            </w:pPr>
            <w:r w:rsidRPr="00BD185C">
              <w:rPr>
                <w:rFonts w:ascii="Times New Roman" w:hAnsi="Times New Roman" w:cs="Times New Roman" w:hint="eastAsia"/>
                <w:bCs/>
                <w:noProof/>
                <w:sz w:val="24"/>
                <w:szCs w:val="24"/>
                <w:lang w:eastAsia="zh-CN"/>
              </w:rPr>
              <w:t>Table S4</w:t>
            </w:r>
          </w:p>
        </w:tc>
      </w:tr>
      <w:tr w:rsidR="00C24A67" w:rsidRPr="00BD185C" w:rsidTr="00BD185C">
        <w:tc>
          <w:tcPr>
            <w:tcW w:w="2305" w:type="dxa"/>
          </w:tcPr>
          <w:p w:rsidR="00C24A67" w:rsidRPr="00BD185C" w:rsidRDefault="00C24A67" w:rsidP="00F23DDC">
            <w:pPr>
              <w:spacing w:line="360" w:lineRule="auto"/>
              <w:ind w:right="996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zh-CN"/>
              </w:rPr>
            </w:pPr>
            <w:r w:rsidRPr="00BD185C">
              <w:rPr>
                <w:rFonts w:ascii="Times New Roman" w:hAnsi="Times New Roman" w:cs="Times New Roman" w:hint="eastAsia"/>
                <w:bCs/>
                <w:noProof/>
                <w:sz w:val="24"/>
                <w:szCs w:val="24"/>
                <w:lang w:eastAsia="zh-CN"/>
              </w:rPr>
              <w:t>EF</w:t>
            </w:r>
          </w:p>
        </w:tc>
        <w:tc>
          <w:tcPr>
            <w:tcW w:w="8293" w:type="dxa"/>
          </w:tcPr>
          <w:p w:rsidR="00C24A67" w:rsidRPr="00BD185C" w:rsidRDefault="00C24A67" w:rsidP="00F23DDC">
            <w:pPr>
              <w:spacing w:line="360" w:lineRule="auto"/>
              <w:ind w:right="996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zh-CN"/>
              </w:rPr>
            </w:pPr>
            <w:r w:rsidRPr="00BD185C">
              <w:rPr>
                <w:rFonts w:ascii="Times New Roman" w:hAnsi="Times New Roman" w:cs="Times New Roman" w:hint="eastAsia"/>
                <w:bCs/>
                <w:noProof/>
                <w:sz w:val="24"/>
                <w:szCs w:val="24"/>
                <w:lang w:eastAsia="zh-CN"/>
              </w:rPr>
              <w:t>260 days/year</w:t>
            </w:r>
          </w:p>
        </w:tc>
      </w:tr>
      <w:tr w:rsidR="00C24A67" w:rsidRPr="00BD185C" w:rsidTr="00BD185C">
        <w:tc>
          <w:tcPr>
            <w:tcW w:w="2305" w:type="dxa"/>
          </w:tcPr>
          <w:p w:rsidR="00C24A67" w:rsidRPr="00BD185C" w:rsidRDefault="00C24A67" w:rsidP="00F23DDC">
            <w:pPr>
              <w:spacing w:line="360" w:lineRule="auto"/>
              <w:ind w:right="996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zh-CN"/>
              </w:rPr>
            </w:pPr>
            <w:r w:rsidRPr="00BD185C">
              <w:rPr>
                <w:rFonts w:ascii="Times New Roman" w:hAnsi="Times New Roman" w:cs="Times New Roman" w:hint="eastAsia"/>
                <w:bCs/>
                <w:noProof/>
                <w:sz w:val="24"/>
                <w:szCs w:val="24"/>
                <w:lang w:eastAsia="zh-CN"/>
              </w:rPr>
              <w:t>ED</w:t>
            </w:r>
          </w:p>
        </w:tc>
        <w:tc>
          <w:tcPr>
            <w:tcW w:w="8293" w:type="dxa"/>
          </w:tcPr>
          <w:p w:rsidR="00C24A67" w:rsidRPr="00BD185C" w:rsidRDefault="00C24A67" w:rsidP="00F23DDC">
            <w:pPr>
              <w:spacing w:line="360" w:lineRule="auto"/>
              <w:ind w:right="996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zh-CN"/>
              </w:rPr>
            </w:pPr>
            <w:r w:rsidRPr="00BD185C">
              <w:rPr>
                <w:rFonts w:ascii="Times New Roman" w:hAnsi="Times New Roman" w:cs="Times New Roman" w:hint="eastAsia"/>
                <w:bCs/>
                <w:noProof/>
                <w:sz w:val="24"/>
                <w:szCs w:val="24"/>
                <w:lang w:eastAsia="zh-CN"/>
              </w:rPr>
              <w:t>30 years</w:t>
            </w:r>
          </w:p>
        </w:tc>
      </w:tr>
      <w:tr w:rsidR="00C24A67" w:rsidRPr="00BD185C" w:rsidTr="00BD185C">
        <w:tc>
          <w:tcPr>
            <w:tcW w:w="2305" w:type="dxa"/>
          </w:tcPr>
          <w:p w:rsidR="00C24A67" w:rsidRPr="00BD185C" w:rsidRDefault="00C24A67" w:rsidP="00F23DDC">
            <w:pPr>
              <w:spacing w:line="360" w:lineRule="auto"/>
              <w:ind w:right="996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zh-CN"/>
              </w:rPr>
            </w:pPr>
            <w:r w:rsidRPr="00BD185C">
              <w:rPr>
                <w:rFonts w:ascii="Times New Roman" w:hAnsi="Times New Roman" w:cs="Times New Roman" w:hint="eastAsia"/>
                <w:bCs/>
                <w:noProof/>
                <w:sz w:val="24"/>
                <w:szCs w:val="24"/>
                <w:lang w:eastAsia="zh-CN"/>
              </w:rPr>
              <w:t>AT</w:t>
            </w:r>
          </w:p>
        </w:tc>
        <w:tc>
          <w:tcPr>
            <w:tcW w:w="8293" w:type="dxa"/>
          </w:tcPr>
          <w:p w:rsidR="00C24A67" w:rsidRPr="00BD185C" w:rsidRDefault="00C24A67" w:rsidP="00F23DDC">
            <w:pPr>
              <w:spacing w:line="360" w:lineRule="auto"/>
              <w:ind w:right="996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zh-CN"/>
              </w:rPr>
            </w:pPr>
            <w:r w:rsidRPr="00BD185C">
              <w:rPr>
                <w:rFonts w:ascii="Times New Roman" w:hAnsi="Times New Roman" w:cs="Times New Roman" w:hint="eastAsia"/>
                <w:bCs/>
                <w:noProof/>
                <w:sz w:val="24"/>
                <w:szCs w:val="24"/>
                <w:lang w:eastAsia="zh-CN"/>
              </w:rPr>
              <w:t>262800</w:t>
            </w:r>
          </w:p>
        </w:tc>
      </w:tr>
      <w:tr w:rsidR="00C24A67" w:rsidRPr="00BD185C" w:rsidTr="00BD185C">
        <w:tc>
          <w:tcPr>
            <w:tcW w:w="2305" w:type="dxa"/>
          </w:tcPr>
          <w:p w:rsidR="00C24A67" w:rsidRPr="00BD185C" w:rsidRDefault="00C24A67" w:rsidP="0028655A">
            <w:pPr>
              <w:spacing w:line="360" w:lineRule="auto"/>
              <w:ind w:right="996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zh-CN"/>
              </w:rPr>
            </w:pPr>
            <w:r w:rsidRPr="00BD185C">
              <w:rPr>
                <w:rFonts w:ascii="Times New Roman" w:hAnsi="Times New Roman" w:cs="Times New Roman" w:hint="eastAsia"/>
                <w:bCs/>
                <w:noProof/>
                <w:sz w:val="24"/>
                <w:szCs w:val="24"/>
                <w:lang w:eastAsia="zh-CN"/>
              </w:rPr>
              <w:t>R</w:t>
            </w:r>
            <w:r w:rsidR="0028655A">
              <w:rPr>
                <w:rFonts w:ascii="Times New Roman" w:hAnsi="Times New Roman" w:cs="Times New Roman" w:hint="eastAsia"/>
                <w:bCs/>
                <w:noProof/>
                <w:sz w:val="24"/>
                <w:szCs w:val="24"/>
                <w:lang w:eastAsia="zh-CN"/>
              </w:rPr>
              <w:t>f</w:t>
            </w:r>
            <w:r w:rsidRPr="00BD185C">
              <w:rPr>
                <w:rFonts w:ascii="Times New Roman" w:hAnsi="Times New Roman" w:cs="Times New Roman" w:hint="eastAsia"/>
                <w:bCs/>
                <w:noProof/>
                <w:sz w:val="24"/>
                <w:szCs w:val="24"/>
                <w:lang w:eastAsia="zh-CN"/>
              </w:rPr>
              <w:t>C</w:t>
            </w:r>
            <w:r w:rsidR="0028655A">
              <w:rPr>
                <w:rFonts w:ascii="Times New Roman" w:hAnsi="Times New Roman" w:cs="Times New Roman" w:hint="eastAsia"/>
                <w:bCs/>
                <w:noProof/>
                <w:sz w:val="24"/>
                <w:szCs w:val="24"/>
                <w:lang w:eastAsia="zh-CN"/>
              </w:rPr>
              <w:t>*</w:t>
            </w:r>
          </w:p>
        </w:tc>
        <w:tc>
          <w:tcPr>
            <w:tcW w:w="8293" w:type="dxa"/>
          </w:tcPr>
          <w:p w:rsidR="00C24A67" w:rsidRPr="00BD185C" w:rsidRDefault="00C24A67" w:rsidP="00F23DDC">
            <w:pPr>
              <w:spacing w:line="360" w:lineRule="auto"/>
              <w:ind w:right="996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zh-CN"/>
              </w:rPr>
            </w:pPr>
            <w:r w:rsidRPr="00BD185C">
              <w:rPr>
                <w:rFonts w:ascii="Times New Roman" w:hAnsi="Times New Roman" w:cs="Times New Roman" w:hint="eastAsia"/>
                <w:bCs/>
                <w:noProof/>
                <w:sz w:val="24"/>
                <w:szCs w:val="24"/>
                <w:lang w:eastAsia="zh-CN"/>
              </w:rPr>
              <w:t>0.162 for Cu, 0.132 for Zn, 0.0015 for Pb, 0.00005 for Mn, 3.0625 for Fe</w:t>
            </w:r>
          </w:p>
        </w:tc>
      </w:tr>
    </w:tbl>
    <w:p w:rsidR="00C24A67" w:rsidRPr="00816372" w:rsidRDefault="0028655A" w:rsidP="00C24A67">
      <w:pPr>
        <w:spacing w:after="0" w:line="480" w:lineRule="auto"/>
        <w:ind w:right="996"/>
        <w:rPr>
          <w:rFonts w:ascii="Times New Roman" w:hAnsi="Times New Roman" w:cs="Times New Roman"/>
          <w:b/>
          <w:bCs/>
          <w:noProof/>
          <w:sz w:val="24"/>
          <w:szCs w:val="24"/>
          <w:lang w:eastAsia="zh-CN"/>
        </w:rPr>
      </w:pPr>
      <w:r>
        <w:rPr>
          <w:rFonts w:ascii="Times New Roman" w:hAnsi="Times New Roman" w:cs="Times New Roman" w:hint="eastAsia"/>
          <w:b/>
          <w:bCs/>
          <w:noProof/>
          <w:sz w:val="24"/>
          <w:szCs w:val="24"/>
          <w:lang w:eastAsia="zh-CN"/>
        </w:rPr>
        <w:t>*</w:t>
      </w:r>
      <w:r w:rsidRPr="0028655A">
        <w:rPr>
          <w:rFonts w:ascii="Times New Roman" w:hAnsi="Times New Roman" w:cs="Times New Roman" w:hint="eastAsia"/>
          <w:bCs/>
          <w:noProof/>
          <w:sz w:val="24"/>
          <w:szCs w:val="24"/>
          <w:lang w:eastAsia="zh-CN"/>
        </w:rPr>
        <w:t xml:space="preserve">According to IRIS and </w:t>
      </w:r>
      <w:r w:rsidRPr="0028655A">
        <w:rPr>
          <w:rFonts w:ascii="Times New Roman" w:hAnsi="Times New Roman" w:cs="Times New Roman"/>
          <w:bCs/>
          <w:noProof/>
          <w:sz w:val="24"/>
          <w:szCs w:val="24"/>
          <w:lang w:eastAsia="zh-CN"/>
        </w:rPr>
        <w:t>(Dehghani et al. 2021)</w:t>
      </w:r>
      <w:r w:rsidRPr="0028655A">
        <w:rPr>
          <w:rFonts w:ascii="Times New Roman" w:hAnsi="Times New Roman" w:cs="Times New Roman" w:hint="eastAsia"/>
          <w:bCs/>
          <w:noProof/>
          <w:sz w:val="24"/>
          <w:szCs w:val="24"/>
          <w:lang w:eastAsia="zh-CN"/>
        </w:rPr>
        <w:t>.</w:t>
      </w:r>
    </w:p>
    <w:sectPr w:rsidR="00C24A67" w:rsidRPr="00816372" w:rsidSect="002316FB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2BEB" w:rsidRDefault="000D2BEB" w:rsidP="006D087A">
      <w:pPr>
        <w:spacing w:after="0" w:line="240" w:lineRule="auto"/>
      </w:pPr>
      <w:r>
        <w:separator/>
      </w:r>
    </w:p>
  </w:endnote>
  <w:endnote w:type="continuationSeparator" w:id="0">
    <w:p w:rsidR="000D2BEB" w:rsidRDefault="000D2BEB" w:rsidP="006D08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2BEB" w:rsidRDefault="000D2BEB" w:rsidP="006D087A">
      <w:pPr>
        <w:spacing w:after="0" w:line="240" w:lineRule="auto"/>
      </w:pPr>
      <w:r>
        <w:separator/>
      </w:r>
    </w:p>
  </w:footnote>
  <w:footnote w:type="continuationSeparator" w:id="0">
    <w:p w:rsidR="000D2BEB" w:rsidRDefault="000D2BEB" w:rsidP="006D08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F0C40"/>
    <w:multiLevelType w:val="hybridMultilevel"/>
    <w:tmpl w:val="257669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3"/>
  </w:docVars>
  <w:rsids>
    <w:rsidRoot w:val="00CF16E2"/>
    <w:rsid w:val="00010196"/>
    <w:rsid w:val="000235FC"/>
    <w:rsid w:val="0002602D"/>
    <w:rsid w:val="00032F4C"/>
    <w:rsid w:val="000466C6"/>
    <w:rsid w:val="000557E2"/>
    <w:rsid w:val="00055E26"/>
    <w:rsid w:val="00057193"/>
    <w:rsid w:val="00073AF1"/>
    <w:rsid w:val="000B1657"/>
    <w:rsid w:val="000B7344"/>
    <w:rsid w:val="000C46FA"/>
    <w:rsid w:val="000D2BEB"/>
    <w:rsid w:val="000F7CF6"/>
    <w:rsid w:val="001078DB"/>
    <w:rsid w:val="0012740B"/>
    <w:rsid w:val="001504F0"/>
    <w:rsid w:val="00170E28"/>
    <w:rsid w:val="00177934"/>
    <w:rsid w:val="00185F8D"/>
    <w:rsid w:val="0018642C"/>
    <w:rsid w:val="001A117C"/>
    <w:rsid w:val="001A75E0"/>
    <w:rsid w:val="001C161F"/>
    <w:rsid w:val="001D18A2"/>
    <w:rsid w:val="001E04C2"/>
    <w:rsid w:val="001F3DA3"/>
    <w:rsid w:val="00201E8A"/>
    <w:rsid w:val="002220D1"/>
    <w:rsid w:val="002316FB"/>
    <w:rsid w:val="00270F05"/>
    <w:rsid w:val="0028655A"/>
    <w:rsid w:val="00291D0A"/>
    <w:rsid w:val="002A5978"/>
    <w:rsid w:val="002B3FC2"/>
    <w:rsid w:val="002B7BD5"/>
    <w:rsid w:val="002C225B"/>
    <w:rsid w:val="002F7ED5"/>
    <w:rsid w:val="00317BF3"/>
    <w:rsid w:val="0032033C"/>
    <w:rsid w:val="003373A2"/>
    <w:rsid w:val="00350D0A"/>
    <w:rsid w:val="003555C3"/>
    <w:rsid w:val="0038369F"/>
    <w:rsid w:val="00390D90"/>
    <w:rsid w:val="003E58A1"/>
    <w:rsid w:val="003E5D0B"/>
    <w:rsid w:val="00405EAA"/>
    <w:rsid w:val="00442BA5"/>
    <w:rsid w:val="0044667B"/>
    <w:rsid w:val="00451C33"/>
    <w:rsid w:val="00463079"/>
    <w:rsid w:val="004870C3"/>
    <w:rsid w:val="004901F7"/>
    <w:rsid w:val="004C1457"/>
    <w:rsid w:val="004C5B6F"/>
    <w:rsid w:val="004C6B41"/>
    <w:rsid w:val="004D65D8"/>
    <w:rsid w:val="004D7163"/>
    <w:rsid w:val="004F73BA"/>
    <w:rsid w:val="005116A8"/>
    <w:rsid w:val="005300E4"/>
    <w:rsid w:val="0054407F"/>
    <w:rsid w:val="00546615"/>
    <w:rsid w:val="005607F5"/>
    <w:rsid w:val="00571E7B"/>
    <w:rsid w:val="00594152"/>
    <w:rsid w:val="005A3E6B"/>
    <w:rsid w:val="005A76F0"/>
    <w:rsid w:val="005B2D42"/>
    <w:rsid w:val="005B3A32"/>
    <w:rsid w:val="005C7208"/>
    <w:rsid w:val="005D2A9A"/>
    <w:rsid w:val="005D39C9"/>
    <w:rsid w:val="005E57D4"/>
    <w:rsid w:val="0062322D"/>
    <w:rsid w:val="006252DA"/>
    <w:rsid w:val="00627869"/>
    <w:rsid w:val="00627EED"/>
    <w:rsid w:val="00644D2B"/>
    <w:rsid w:val="0065589C"/>
    <w:rsid w:val="00666F8A"/>
    <w:rsid w:val="00670D4D"/>
    <w:rsid w:val="00682B1D"/>
    <w:rsid w:val="0069142B"/>
    <w:rsid w:val="00697FB4"/>
    <w:rsid w:val="006A72E2"/>
    <w:rsid w:val="006B4077"/>
    <w:rsid w:val="006C512D"/>
    <w:rsid w:val="006C6769"/>
    <w:rsid w:val="006C6FDD"/>
    <w:rsid w:val="006D087A"/>
    <w:rsid w:val="006D53B3"/>
    <w:rsid w:val="006D7D8B"/>
    <w:rsid w:val="00704074"/>
    <w:rsid w:val="007057D1"/>
    <w:rsid w:val="00720C28"/>
    <w:rsid w:val="0074435F"/>
    <w:rsid w:val="00753728"/>
    <w:rsid w:val="0075525E"/>
    <w:rsid w:val="007725D2"/>
    <w:rsid w:val="00785E72"/>
    <w:rsid w:val="00787E24"/>
    <w:rsid w:val="007927C4"/>
    <w:rsid w:val="00795441"/>
    <w:rsid w:val="007B0142"/>
    <w:rsid w:val="007E04F9"/>
    <w:rsid w:val="007E77DE"/>
    <w:rsid w:val="007F5FCF"/>
    <w:rsid w:val="007F68AB"/>
    <w:rsid w:val="00816372"/>
    <w:rsid w:val="00821868"/>
    <w:rsid w:val="008244F2"/>
    <w:rsid w:val="00824D6C"/>
    <w:rsid w:val="00834118"/>
    <w:rsid w:val="00850060"/>
    <w:rsid w:val="00861425"/>
    <w:rsid w:val="00870D38"/>
    <w:rsid w:val="00890CC8"/>
    <w:rsid w:val="008960A5"/>
    <w:rsid w:val="008A141E"/>
    <w:rsid w:val="008A288B"/>
    <w:rsid w:val="008B3AEB"/>
    <w:rsid w:val="008C4128"/>
    <w:rsid w:val="009020A5"/>
    <w:rsid w:val="00906DEA"/>
    <w:rsid w:val="0090704A"/>
    <w:rsid w:val="0092377B"/>
    <w:rsid w:val="009419F7"/>
    <w:rsid w:val="00946415"/>
    <w:rsid w:val="00947C46"/>
    <w:rsid w:val="009767A9"/>
    <w:rsid w:val="00993A40"/>
    <w:rsid w:val="009C54D6"/>
    <w:rsid w:val="009D65DF"/>
    <w:rsid w:val="009E33BF"/>
    <w:rsid w:val="009E5CE9"/>
    <w:rsid w:val="00A36414"/>
    <w:rsid w:val="00A4330F"/>
    <w:rsid w:val="00A605BA"/>
    <w:rsid w:val="00A718F8"/>
    <w:rsid w:val="00A85674"/>
    <w:rsid w:val="00AA1F73"/>
    <w:rsid w:val="00AA5821"/>
    <w:rsid w:val="00AB1E9E"/>
    <w:rsid w:val="00AB7E39"/>
    <w:rsid w:val="00AD57AC"/>
    <w:rsid w:val="00AD72A5"/>
    <w:rsid w:val="00AF70E6"/>
    <w:rsid w:val="00B25EF6"/>
    <w:rsid w:val="00B43056"/>
    <w:rsid w:val="00B57094"/>
    <w:rsid w:val="00B6122E"/>
    <w:rsid w:val="00BA0945"/>
    <w:rsid w:val="00BA7A61"/>
    <w:rsid w:val="00BC233C"/>
    <w:rsid w:val="00BD185C"/>
    <w:rsid w:val="00BD409C"/>
    <w:rsid w:val="00BE6405"/>
    <w:rsid w:val="00BF6C9B"/>
    <w:rsid w:val="00C11D7B"/>
    <w:rsid w:val="00C208AD"/>
    <w:rsid w:val="00C20DCC"/>
    <w:rsid w:val="00C2221C"/>
    <w:rsid w:val="00C24A67"/>
    <w:rsid w:val="00C33FDF"/>
    <w:rsid w:val="00C364ED"/>
    <w:rsid w:val="00C41A47"/>
    <w:rsid w:val="00C76D2D"/>
    <w:rsid w:val="00C862D8"/>
    <w:rsid w:val="00C87065"/>
    <w:rsid w:val="00C904C6"/>
    <w:rsid w:val="00C918C9"/>
    <w:rsid w:val="00CA2EDA"/>
    <w:rsid w:val="00CB3762"/>
    <w:rsid w:val="00CC0EBC"/>
    <w:rsid w:val="00CC72C8"/>
    <w:rsid w:val="00CD1928"/>
    <w:rsid w:val="00CF16E2"/>
    <w:rsid w:val="00D0423A"/>
    <w:rsid w:val="00D13C3A"/>
    <w:rsid w:val="00D23777"/>
    <w:rsid w:val="00D52535"/>
    <w:rsid w:val="00D565C1"/>
    <w:rsid w:val="00D60D50"/>
    <w:rsid w:val="00D6579D"/>
    <w:rsid w:val="00D762FF"/>
    <w:rsid w:val="00D9147F"/>
    <w:rsid w:val="00DB3DE1"/>
    <w:rsid w:val="00DB40A8"/>
    <w:rsid w:val="00DC0940"/>
    <w:rsid w:val="00DC57AF"/>
    <w:rsid w:val="00DF751C"/>
    <w:rsid w:val="00E02CD2"/>
    <w:rsid w:val="00E1602A"/>
    <w:rsid w:val="00E24903"/>
    <w:rsid w:val="00E34835"/>
    <w:rsid w:val="00E42D5F"/>
    <w:rsid w:val="00E466E9"/>
    <w:rsid w:val="00E63075"/>
    <w:rsid w:val="00E72B48"/>
    <w:rsid w:val="00E74F38"/>
    <w:rsid w:val="00E9215B"/>
    <w:rsid w:val="00EF4CF2"/>
    <w:rsid w:val="00EF63EC"/>
    <w:rsid w:val="00F04E51"/>
    <w:rsid w:val="00F23DDC"/>
    <w:rsid w:val="00F23FD0"/>
    <w:rsid w:val="00F31535"/>
    <w:rsid w:val="00F470E9"/>
    <w:rsid w:val="00F60FCA"/>
    <w:rsid w:val="00F61BAF"/>
    <w:rsid w:val="00F64CF5"/>
    <w:rsid w:val="00F67434"/>
    <w:rsid w:val="00F75A44"/>
    <w:rsid w:val="00F91589"/>
    <w:rsid w:val="00FA0CEA"/>
    <w:rsid w:val="00FC73D7"/>
    <w:rsid w:val="00FF0FF2"/>
    <w:rsid w:val="00FF4D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6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LightShading11">
    <w:name w:val="Light Shading11"/>
    <w:basedOn w:val="a1"/>
    <w:uiPriority w:val="60"/>
    <w:rsid w:val="00CF16E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3">
    <w:name w:val="List Paragraph"/>
    <w:basedOn w:val="a"/>
    <w:uiPriority w:val="34"/>
    <w:qFormat/>
    <w:rsid w:val="00CF16E2"/>
    <w:pPr>
      <w:spacing w:after="200" w:line="276" w:lineRule="auto"/>
      <w:ind w:left="720"/>
      <w:contextualSpacing/>
    </w:pPr>
    <w:rPr>
      <w:rFonts w:ascii="Calibri" w:eastAsia="Calibri" w:hAnsi="Calibri" w:cs="Arial"/>
    </w:rPr>
  </w:style>
  <w:style w:type="paragraph" w:styleId="a4">
    <w:name w:val="Balloon Text"/>
    <w:basedOn w:val="a"/>
    <w:link w:val="Char"/>
    <w:uiPriority w:val="99"/>
    <w:semiHidden/>
    <w:unhideWhenUsed/>
    <w:rsid w:val="00185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批注框文本 Char"/>
    <w:basedOn w:val="a0"/>
    <w:link w:val="a4"/>
    <w:uiPriority w:val="99"/>
    <w:semiHidden/>
    <w:rsid w:val="00185F8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unhideWhenUsed/>
    <w:rsid w:val="006D08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6D087A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6D087A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6D087A"/>
    <w:rPr>
      <w:sz w:val="18"/>
      <w:szCs w:val="18"/>
    </w:rPr>
  </w:style>
  <w:style w:type="table" w:styleId="a7">
    <w:name w:val="Table Grid"/>
    <w:basedOn w:val="a1"/>
    <w:uiPriority w:val="39"/>
    <w:rsid w:val="006D08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E02C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6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LightShading11">
    <w:name w:val="Light Shading11"/>
    <w:basedOn w:val="a1"/>
    <w:uiPriority w:val="60"/>
    <w:rsid w:val="00CF16E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3">
    <w:name w:val="List Paragraph"/>
    <w:basedOn w:val="a"/>
    <w:uiPriority w:val="34"/>
    <w:qFormat/>
    <w:rsid w:val="00CF16E2"/>
    <w:pPr>
      <w:spacing w:after="200" w:line="276" w:lineRule="auto"/>
      <w:ind w:left="720"/>
      <w:contextualSpacing/>
    </w:pPr>
    <w:rPr>
      <w:rFonts w:ascii="Calibri" w:eastAsia="Calibri" w:hAnsi="Calibri" w:cs="Arial"/>
    </w:rPr>
  </w:style>
  <w:style w:type="paragraph" w:styleId="a4">
    <w:name w:val="Balloon Text"/>
    <w:basedOn w:val="a"/>
    <w:link w:val="Char"/>
    <w:uiPriority w:val="99"/>
    <w:semiHidden/>
    <w:unhideWhenUsed/>
    <w:rsid w:val="00185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批注框文本 Char"/>
    <w:basedOn w:val="a0"/>
    <w:link w:val="a4"/>
    <w:uiPriority w:val="99"/>
    <w:semiHidden/>
    <w:rsid w:val="00185F8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unhideWhenUsed/>
    <w:rsid w:val="006D08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6D087A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6D087A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6D087A"/>
    <w:rPr>
      <w:sz w:val="18"/>
      <w:szCs w:val="18"/>
    </w:rPr>
  </w:style>
  <w:style w:type="table" w:styleId="a7">
    <w:name w:val="Table Grid"/>
    <w:basedOn w:val="a1"/>
    <w:uiPriority w:val="39"/>
    <w:rsid w:val="006D08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E02C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3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behzad</dc:creator>
  <cp:lastModifiedBy>Owner</cp:lastModifiedBy>
  <cp:revision>33</cp:revision>
  <dcterms:created xsi:type="dcterms:W3CDTF">2018-10-20T05:40:00Z</dcterms:created>
  <dcterms:modified xsi:type="dcterms:W3CDTF">2022-11-25T02:07:00Z</dcterms:modified>
</cp:coreProperties>
</file>