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AD50" w14:textId="77777777" w:rsidR="002C69BA" w:rsidRPr="001A68B2" w:rsidRDefault="002C69BA" w:rsidP="00C567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3B1A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valuation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effect of recombinant lytic polysaccharide monooxygenases added to </w:t>
      </w:r>
      <w:r w:rsidRPr="009F5BFC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Asp</w:t>
      </w:r>
      <w:r w:rsidRPr="00E7669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er</w:t>
      </w:r>
      <w:r w:rsidRPr="00D719A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gillus fumigatus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var. </w:t>
      </w:r>
      <w:proofErr w:type="spellStart"/>
      <w:r w:rsidRPr="00D719A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niveus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cocktail in</w:t>
      </w:r>
      <w:r w:rsidRPr="003B1A1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saccharification of sugarcane bagasse</w:t>
      </w:r>
    </w:p>
    <w:p w14:paraId="104ABE84" w14:textId="77777777" w:rsidR="002C69BA" w:rsidRDefault="002C69BA" w:rsidP="00C567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02B8">
        <w:rPr>
          <w:rFonts w:ascii="Times New Roman" w:hAnsi="Times New Roman" w:cs="Times New Roman"/>
          <w:sz w:val="24"/>
          <w:szCs w:val="24"/>
        </w:rPr>
        <w:t xml:space="preserve">Aline Larissa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Gonçalves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, Paula Macedo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Cunha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Awana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1402B8">
        <w:rPr>
          <w:rFonts w:ascii="Times New Roman" w:hAnsi="Times New Roman" w:cs="Times New Roman"/>
          <w:sz w:val="24"/>
          <w:szCs w:val="24"/>
        </w:rPr>
        <w:t xml:space="preserve">Silva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Lima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402B8">
        <w:rPr>
          <w:rFonts w:ascii="Times New Roman" w:hAnsi="Times New Roman" w:cs="Times New Roman"/>
          <w:sz w:val="24"/>
          <w:szCs w:val="24"/>
        </w:rPr>
        <w:t xml:space="preserve">lio </w:t>
      </w:r>
      <w:r w:rsidRPr="007F1170">
        <w:rPr>
          <w:rFonts w:ascii="Times New Roman" w:hAnsi="Times New Roman" w:cs="Times New Roman"/>
          <w:sz w:val="24"/>
          <w:szCs w:val="24"/>
        </w:rPr>
        <w:t>César</w:t>
      </w:r>
      <w:r w:rsidRPr="001402B8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Santos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402B8">
        <w:rPr>
          <w:rFonts w:ascii="Times New Roman" w:hAnsi="Times New Roman" w:cs="Times New Roman"/>
          <w:sz w:val="24"/>
          <w:szCs w:val="24"/>
        </w:rPr>
        <w:t xml:space="preserve"> Fernando </w:t>
      </w:r>
      <w:proofErr w:type="spellStart"/>
      <w:r w:rsidRPr="001402B8">
        <w:rPr>
          <w:rFonts w:ascii="Times New Roman" w:hAnsi="Times New Roman" w:cs="Times New Roman"/>
          <w:sz w:val="24"/>
          <w:szCs w:val="24"/>
        </w:rPr>
        <w:t>Segato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1E7B8960" w14:textId="77777777" w:rsidR="002C69BA" w:rsidRDefault="002C69BA" w:rsidP="00C567D0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a</w:t>
      </w:r>
      <w:r w:rsidRPr="001402B8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402B8">
        <w:rPr>
          <w:rFonts w:ascii="Times New Roman" w:hAnsi="Times New Roman" w:cs="Times New Roman"/>
          <w:lang w:val="en-US"/>
        </w:rPr>
        <w:t>Department of Biotechnology, Lorena School of Engineering, University of São Paulo, Lorena, SP, Brazil</w:t>
      </w:r>
    </w:p>
    <w:p w14:paraId="0451DCEE" w14:textId="77777777" w:rsidR="002C69BA" w:rsidRPr="006B6F94" w:rsidRDefault="002C69BA" w:rsidP="00C567D0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53953AA7" w14:textId="77777777" w:rsidR="002C69BA" w:rsidRPr="008B3823" w:rsidRDefault="002C69BA" w:rsidP="00C567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>* Corresponding author:</w:t>
      </w:r>
    </w:p>
    <w:p w14:paraId="1EF7E83F" w14:textId="77777777" w:rsidR="002C69BA" w:rsidRPr="008B3823" w:rsidRDefault="002C69BA" w:rsidP="00C567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>Fernando Segato</w:t>
      </w:r>
    </w:p>
    <w:p w14:paraId="2795689E" w14:textId="77777777" w:rsidR="002C69BA" w:rsidRPr="008B3823" w:rsidRDefault="002C69BA" w:rsidP="00C567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Biotechnology, Lorena School of Engineering, University of São Paulo, Estrada Municipal do </w:t>
      </w:r>
      <w:proofErr w:type="spellStart"/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>Campinho</w:t>
      </w:r>
      <w:proofErr w:type="spellEnd"/>
      <w:r w:rsidRPr="008B38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s/n, Lorena, SP, 12602-810</w:t>
      </w:r>
    </w:p>
    <w:p w14:paraId="29DB43ED" w14:textId="77777777" w:rsidR="002C69BA" w:rsidRPr="00E62443" w:rsidRDefault="002C69BA" w:rsidP="00C567D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443">
        <w:rPr>
          <w:rFonts w:ascii="Times New Roman" w:eastAsia="Times New Roman" w:hAnsi="Times New Roman" w:cs="Times New Roman"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BFC">
        <w:rPr>
          <w:rFonts w:ascii="Times New Roman" w:eastAsia="Times New Roman" w:hAnsi="Times New Roman" w:cs="Times New Roman"/>
          <w:sz w:val="24"/>
          <w:szCs w:val="24"/>
          <w:lang w:val="en-US"/>
        </w:rPr>
        <w:t>address</w:t>
      </w:r>
      <w:r w:rsidRPr="00E6244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 w:rsidRPr="00E624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segato@usp.br</w:t>
        </w:r>
      </w:hyperlink>
    </w:p>
    <w:p w14:paraId="5BC99C5C" w14:textId="77777777" w:rsidR="002C69BA" w:rsidRPr="00D719A9" w:rsidRDefault="002C69BA" w:rsidP="00C567D0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9A9">
        <w:rPr>
          <w:rFonts w:ascii="Times New Roman" w:eastAsia="Times New Roman" w:hAnsi="Times New Roman" w:cs="Times New Roman"/>
          <w:sz w:val="24"/>
          <w:szCs w:val="24"/>
          <w:lang w:val="en-US"/>
        </w:rPr>
        <w:t>ORCID id 0000-0002-6715-9601</w:t>
      </w:r>
    </w:p>
    <w:p w14:paraId="3FCC3271" w14:textId="3BBE22E0" w:rsidR="002C69BA" w:rsidRDefault="002C69BA" w:rsidP="00C567D0">
      <w:pPr>
        <w:spacing w:after="0" w:line="480" w:lineRule="auto"/>
      </w:pPr>
    </w:p>
    <w:p w14:paraId="0826CE19" w14:textId="77777777" w:rsidR="00C567D0" w:rsidRDefault="00C567D0" w:rsidP="00C567D0">
      <w:pPr>
        <w:spacing w:after="0" w:line="480" w:lineRule="auto"/>
      </w:pPr>
    </w:p>
    <w:p w14:paraId="1BD77F9E" w14:textId="53348BD3" w:rsidR="000607E9" w:rsidRDefault="000607E9" w:rsidP="00C567D0">
      <w:pPr>
        <w:spacing w:after="0" w:line="480" w:lineRule="auto"/>
      </w:pPr>
      <w:r>
        <w:rPr>
          <w:noProof/>
          <w:lang w:val="en-US"/>
        </w:rPr>
        <w:drawing>
          <wp:inline distT="0" distB="0" distL="0" distR="0" wp14:anchorId="17DC6909" wp14:editId="7DB63C4F">
            <wp:extent cx="5400040" cy="2143760"/>
            <wp:effectExtent l="0" t="0" r="0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B75EF" w14:textId="77777777" w:rsidR="000607E9" w:rsidRPr="004648B5" w:rsidRDefault="000607E9" w:rsidP="00C567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48B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1: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 SDS-PAGE of recombinant </w:t>
      </w:r>
      <w:r w:rsidRPr="004648B5">
        <w:rPr>
          <w:rFonts w:ascii="Times New Roman" w:hAnsi="Times New Roman" w:cs="Times New Roman"/>
          <w:i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LPMO9H, </w:t>
      </w:r>
      <w:r w:rsidRPr="004648B5">
        <w:rPr>
          <w:rFonts w:ascii="Times New Roman" w:hAnsi="Times New Roman" w:cs="Times New Roman"/>
          <w:i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LPMO9O and </w:t>
      </w:r>
      <w:r w:rsidRPr="004648B5">
        <w:rPr>
          <w:rFonts w:ascii="Times New Roman" w:hAnsi="Times New Roman" w:cs="Times New Roman"/>
          <w:i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>LPMO9D.  IEC - ion exchange chromatography.  SEC - size exclusion chromatography.</w:t>
      </w:r>
    </w:p>
    <w:p w14:paraId="21E4F180" w14:textId="69133F19" w:rsidR="000607E9" w:rsidRDefault="000607E9" w:rsidP="00C567D0">
      <w:pPr>
        <w:spacing w:after="0" w:line="480" w:lineRule="auto"/>
      </w:pPr>
    </w:p>
    <w:p w14:paraId="66885246" w14:textId="77777777" w:rsidR="000607E9" w:rsidRPr="000C788E" w:rsidRDefault="000607E9" w:rsidP="00C567D0">
      <w:pPr>
        <w:tabs>
          <w:tab w:val="left" w:pos="180"/>
          <w:tab w:val="left" w:pos="3780"/>
          <w:tab w:val="left" w:pos="738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2EA3EE3" w14:textId="3DC64BA1" w:rsidR="000607E9" w:rsidRDefault="000607E9" w:rsidP="00C567D0">
      <w:pPr>
        <w:tabs>
          <w:tab w:val="left" w:pos="180"/>
          <w:tab w:val="left" w:pos="3780"/>
          <w:tab w:val="left" w:pos="738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position w:val="6"/>
          <w:sz w:val="20"/>
          <w:szCs w:val="20"/>
        </w:rPr>
      </w:pPr>
      <w:r w:rsidRPr="004648B5">
        <w:rPr>
          <w:rFonts w:ascii="Times New Roman" w:hAnsi="Times New Roman" w:cs="Times New Roman"/>
          <w:b/>
          <w:bCs/>
          <w:sz w:val="20"/>
          <w:szCs w:val="20"/>
        </w:rPr>
        <w:t>MODEL EQUATION</w:t>
      </w:r>
      <w:r w:rsidRPr="004648B5">
        <w:rPr>
          <w:rFonts w:ascii="Times New Roman" w:hAnsi="Times New Roman" w:cs="Times New Roman"/>
          <w:noProof/>
          <w:sz w:val="20"/>
          <w:szCs w:val="20"/>
        </w:rPr>
        <w:t xml:space="preserve">  = +0.029459  * (A) -49.98867  * (B)  -104.32849  * (C) -36.88085  * (D) + 67.85503  * (A) * (B) + 133.60565  * (A) * (C) + 47.69322  * (A) *(D)+0.081828  * (A) * (E)+30.47799  * (B) * (C)-36.10567  * (B) * (D) +12.95529  * (B) * (E) +59.37461  * (C) * (D) +26.27659 * (C) * (E) +38.10751  * (D) * (E) -7.41796  * (A) * (B) * (E) -33.45710  * (A) *  (C) * (E)  -46.10599  * (A) * (D) * (E) -17.81856  * (B) * (C) * (E) -34.73272  * (C) * (D) * (E)  -5.69120E-003  * (A)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>2</w:t>
      </w:r>
      <w:r w:rsidRPr="004648B5">
        <w:rPr>
          <w:rFonts w:ascii="Times New Roman" w:hAnsi="Times New Roman" w:cs="Times New Roman"/>
          <w:noProof/>
          <w:sz w:val="20"/>
          <w:szCs w:val="20"/>
        </w:rPr>
        <w:t xml:space="preserve"> -1.20682  * (B)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 xml:space="preserve">2 </w:t>
      </w:r>
      <w:r w:rsidRPr="004648B5">
        <w:rPr>
          <w:rFonts w:ascii="Times New Roman" w:hAnsi="Times New Roman" w:cs="Times New Roman"/>
          <w:noProof/>
          <w:sz w:val="20"/>
          <w:szCs w:val="20"/>
        </w:rPr>
        <w:t>-1.44710  * (C)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 xml:space="preserve">2 </w:t>
      </w:r>
      <w:r w:rsidRPr="004648B5">
        <w:rPr>
          <w:rFonts w:ascii="Times New Roman" w:hAnsi="Times New Roman" w:cs="Times New Roman"/>
          <w:noProof/>
          <w:sz w:val="20"/>
          <w:szCs w:val="20"/>
        </w:rPr>
        <w:t>-3.76444  * (D)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>2</w:t>
      </w:r>
      <w:r w:rsidRPr="004648B5">
        <w:rPr>
          <w:rFonts w:ascii="Times New Roman" w:hAnsi="Times New Roman" w:cs="Times New Roman"/>
          <w:noProof/>
          <w:sz w:val="20"/>
          <w:szCs w:val="20"/>
        </w:rPr>
        <w:t xml:space="preserve"> +1.61221 * (A) * (B)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 xml:space="preserve">2 </w:t>
      </w:r>
      <w:r w:rsidRPr="004648B5">
        <w:rPr>
          <w:rFonts w:ascii="Times New Roman" w:hAnsi="Times New Roman" w:cs="Times New Roman"/>
          <w:noProof/>
          <w:sz w:val="20"/>
          <w:szCs w:val="20"/>
        </w:rPr>
        <w:t>+ 1.84644  * (A) * (C)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 xml:space="preserve">2 </w:t>
      </w:r>
      <w:r w:rsidRPr="004648B5">
        <w:rPr>
          <w:rFonts w:ascii="Times New Roman" w:hAnsi="Times New Roman" w:cs="Times New Roman"/>
          <w:noProof/>
          <w:sz w:val="20"/>
          <w:szCs w:val="20"/>
        </w:rPr>
        <w:t>+4.54152 * (A) * (D)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 xml:space="preserve">2 </w:t>
      </w:r>
      <w:r w:rsidRPr="004648B5">
        <w:rPr>
          <w:rFonts w:ascii="Times New Roman" w:hAnsi="Times New Roman" w:cs="Times New Roman"/>
          <w:noProof/>
          <w:sz w:val="20"/>
          <w:szCs w:val="20"/>
        </w:rPr>
        <w:t>+1.14119  * (B) * (C)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 xml:space="preserve">2 </w:t>
      </w:r>
      <w:r w:rsidRPr="004648B5">
        <w:rPr>
          <w:rFonts w:ascii="Times New Roman" w:hAnsi="Times New Roman" w:cs="Times New Roman"/>
          <w:noProof/>
          <w:sz w:val="20"/>
          <w:szCs w:val="20"/>
        </w:rPr>
        <w:t>+2.80047  * (C) * (D) * (E)</w:t>
      </w:r>
      <w:r w:rsidRPr="004648B5">
        <w:rPr>
          <w:rFonts w:ascii="Times New Roman" w:hAnsi="Times New Roman" w:cs="Times New Roman"/>
          <w:noProof/>
          <w:position w:val="6"/>
          <w:sz w:val="20"/>
          <w:szCs w:val="20"/>
        </w:rPr>
        <w:t>2</w:t>
      </w:r>
    </w:p>
    <w:p w14:paraId="7B502C49" w14:textId="77777777" w:rsidR="00C567D0" w:rsidRPr="004648B5" w:rsidRDefault="00C567D0" w:rsidP="00C567D0">
      <w:pPr>
        <w:tabs>
          <w:tab w:val="left" w:pos="180"/>
          <w:tab w:val="left" w:pos="3780"/>
          <w:tab w:val="left" w:pos="738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8EFCD44" w14:textId="77777777" w:rsidR="000607E9" w:rsidRPr="004648B5" w:rsidRDefault="000607E9" w:rsidP="00C567D0">
      <w:pPr>
        <w:tabs>
          <w:tab w:val="left" w:pos="180"/>
          <w:tab w:val="left" w:pos="3780"/>
          <w:tab w:val="left" w:pos="738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E101A"/>
          <w:sz w:val="24"/>
          <w:szCs w:val="24"/>
          <w:lang w:val="en-US"/>
        </w:rPr>
      </w:pPr>
      <w:r w:rsidRPr="004648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2: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Statistical model equation (real components and actual factors), correlating the variables: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(A),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LPMO9H (B),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LPMO9O (C),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LPMO9D (D) and ascorbic acid used as electron donor to the LPMOs (E) in the release of reducing sugars.</w:t>
      </w:r>
    </w:p>
    <w:p w14:paraId="7798204D" w14:textId="4DBFF3B1" w:rsidR="004648B5" w:rsidRDefault="004648B5" w:rsidP="00C567D0">
      <w:pPr>
        <w:spacing w:after="0" w:line="480" w:lineRule="auto"/>
      </w:pPr>
    </w:p>
    <w:p w14:paraId="57F49ADA" w14:textId="5DE576F5" w:rsidR="00C567D0" w:rsidRDefault="00C567D0" w:rsidP="00C567D0">
      <w:pPr>
        <w:spacing w:after="0" w:line="480" w:lineRule="auto"/>
      </w:pPr>
    </w:p>
    <w:p w14:paraId="47118612" w14:textId="06513E0E" w:rsidR="00C567D0" w:rsidRDefault="00C567D0" w:rsidP="00C567D0">
      <w:pPr>
        <w:spacing w:after="0" w:line="480" w:lineRule="auto"/>
      </w:pPr>
    </w:p>
    <w:p w14:paraId="75C64692" w14:textId="528E44AD" w:rsidR="00C567D0" w:rsidRDefault="00C567D0" w:rsidP="00C567D0">
      <w:pPr>
        <w:spacing w:after="0" w:line="480" w:lineRule="auto"/>
      </w:pPr>
    </w:p>
    <w:p w14:paraId="36ED8195" w14:textId="5090F7B6" w:rsidR="00C567D0" w:rsidRDefault="00C567D0" w:rsidP="00C567D0">
      <w:pPr>
        <w:spacing w:after="0" w:line="480" w:lineRule="auto"/>
      </w:pPr>
    </w:p>
    <w:p w14:paraId="647BDF00" w14:textId="7F26F3B0" w:rsidR="00C567D0" w:rsidRDefault="00C567D0" w:rsidP="00C567D0">
      <w:pPr>
        <w:spacing w:after="0" w:line="480" w:lineRule="auto"/>
      </w:pPr>
    </w:p>
    <w:p w14:paraId="145FAE56" w14:textId="77777777" w:rsidR="00C567D0" w:rsidRDefault="00C567D0" w:rsidP="00C567D0">
      <w:pPr>
        <w:spacing w:after="0" w:line="480" w:lineRule="auto"/>
      </w:pPr>
    </w:p>
    <w:p w14:paraId="51888C8A" w14:textId="304A3250" w:rsidR="000607E9" w:rsidRDefault="000607E9" w:rsidP="00C567D0">
      <w:pPr>
        <w:spacing w:after="0" w:line="480" w:lineRule="auto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7561DD2E" wp14:editId="47A0E1BE">
            <wp:extent cx="5842009" cy="2321278"/>
            <wp:effectExtent l="0" t="0" r="0" b="317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850" cy="23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60951" w14:textId="3E7F377E" w:rsidR="000607E9" w:rsidRPr="004648B5" w:rsidRDefault="000607E9" w:rsidP="00C567D0">
      <w:pPr>
        <w:spacing w:after="0" w:line="480" w:lineRule="auto"/>
        <w:jc w:val="both"/>
        <w:rPr>
          <w:rFonts w:ascii="Times New Roman" w:hAnsi="Times New Roman" w:cs="Times New Roman"/>
          <w:color w:val="0E101A"/>
          <w:sz w:val="24"/>
          <w:szCs w:val="24"/>
          <w:lang w:val="en-US"/>
        </w:rPr>
      </w:pPr>
      <w:r w:rsidRPr="004648B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3:</w:t>
      </w:r>
      <w:r w:rsidRPr="004648B5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esponse surface for saccharification of SEB using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and LPMOs</w:t>
      </w:r>
      <w:r w:rsidR="00443370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from </w:t>
      </w:r>
      <w:r w:rsidR="00443370" w:rsidRPr="00443370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 xml:space="preserve">T. </w:t>
      </w:r>
      <w:proofErr w:type="spellStart"/>
      <w:r w:rsidR="00443370" w:rsidRPr="00443370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terrestris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.  The graphics were generated as a function of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,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LPMO9H and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LPMO9O, considering 0% of </w:t>
      </w:r>
      <w:r w:rsidRPr="004648B5">
        <w:rPr>
          <w:rFonts w:ascii="Times New Roman" w:hAnsi="Times New Roman" w:cs="Times New Roman"/>
          <w:i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LPMO9D.  Protein concentration of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was defined in a range of 80-100% and LPMOs complementation in a range of 0-20%.  The influence of electron donor in the glucose release was evaluated without the addition of ascorbic acid (I) and added in concentrations of 0.5 mM (II) and 1 mM (III) in the reaction.  Legend: shades close to red indicates high sugar release and shades close to blue indicates low sugar release. 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Concentration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of AFUMN </w:t>
      </w:r>
      <w:proofErr w:type="spellStart"/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secretome</w:t>
      </w:r>
      <w:proofErr w:type="spellEnd"/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(</w:t>
      </w:r>
      <w:r w:rsidR="00895F55" w:rsidRPr="004648B5">
        <w:rPr>
          <w:rFonts w:ascii="Times New Roman" w:hAnsi="Times New Roman" w:cs="Times New Roman"/>
          <w:b/>
          <w:bCs/>
          <w:color w:val="0E101A"/>
          <w:sz w:val="24"/>
          <w:szCs w:val="24"/>
          <w:lang w:val="en-US"/>
        </w:rPr>
        <w:t>A</w:t>
      </w:r>
      <w:r w:rsidR="00895F55" w:rsidRPr="00895F55">
        <w:rPr>
          <w:rFonts w:ascii="Times New Roman" w:hAnsi="Times New Roman" w:cs="Times New Roman"/>
          <w:bCs/>
          <w:color w:val="0E101A"/>
          <w:sz w:val="24"/>
          <w:szCs w:val="24"/>
          <w:lang w:val="en-US"/>
        </w:rPr>
        <w:t>)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; 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Concentration of </w:t>
      </w:r>
      <w:r w:rsidRPr="004648B5">
        <w:rPr>
          <w:rFonts w:ascii="Times New Roman" w:hAnsi="Times New Roman" w:cs="Times New Roman"/>
          <w:i/>
          <w:iCs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LPMO9H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(</w:t>
      </w:r>
      <w:r w:rsidR="00895F55" w:rsidRPr="004648B5">
        <w:rPr>
          <w:rFonts w:ascii="Times New Roman" w:hAnsi="Times New Roman" w:cs="Times New Roman"/>
          <w:b/>
          <w:bCs/>
          <w:color w:val="0E101A"/>
          <w:sz w:val="24"/>
          <w:szCs w:val="24"/>
          <w:lang w:val="en-US"/>
        </w:rPr>
        <w:t>B</w:t>
      </w:r>
      <w:r w:rsidR="00895F55">
        <w:rPr>
          <w:rFonts w:ascii="Times New Roman" w:hAnsi="Times New Roman" w:cs="Times New Roman"/>
          <w:bCs/>
          <w:color w:val="0E101A"/>
          <w:sz w:val="24"/>
          <w:szCs w:val="24"/>
          <w:lang w:val="en-US"/>
        </w:rPr>
        <w:t>) and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>c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oncentration of </w:t>
      </w:r>
      <w:r w:rsidRPr="004648B5">
        <w:rPr>
          <w:rFonts w:ascii="Times New Roman" w:hAnsi="Times New Roman" w:cs="Times New Roman"/>
          <w:i/>
          <w:iCs/>
          <w:color w:val="0E101A"/>
          <w:sz w:val="24"/>
          <w:szCs w:val="24"/>
          <w:lang w:val="en-US"/>
        </w:rPr>
        <w:t>Tt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LPMO9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 xml:space="preserve"> (</w:t>
      </w:r>
      <w:r w:rsidR="00895F55" w:rsidRPr="004648B5">
        <w:rPr>
          <w:rFonts w:ascii="Times New Roman" w:hAnsi="Times New Roman" w:cs="Times New Roman"/>
          <w:b/>
          <w:bCs/>
          <w:color w:val="0E101A"/>
          <w:sz w:val="24"/>
          <w:szCs w:val="24"/>
          <w:lang w:val="en-US"/>
        </w:rPr>
        <w:t>C</w:t>
      </w:r>
      <w:r w:rsidR="00895F55">
        <w:rPr>
          <w:rFonts w:ascii="Times New Roman" w:hAnsi="Times New Roman" w:cs="Times New Roman"/>
          <w:color w:val="0E101A"/>
          <w:sz w:val="24"/>
          <w:szCs w:val="24"/>
          <w:lang w:val="en-US"/>
        </w:rPr>
        <w:t>)</w:t>
      </w:r>
      <w:r w:rsidRPr="004648B5">
        <w:rPr>
          <w:rFonts w:ascii="Times New Roman" w:hAnsi="Times New Roman" w:cs="Times New Roman"/>
          <w:color w:val="0E101A"/>
          <w:sz w:val="24"/>
          <w:szCs w:val="24"/>
          <w:lang w:val="en-US"/>
        </w:rPr>
        <w:t>.</w:t>
      </w:r>
    </w:p>
    <w:p w14:paraId="2978F8BC" w14:textId="77777777" w:rsidR="000607E9" w:rsidRDefault="000607E9" w:rsidP="00C567D0">
      <w:pPr>
        <w:spacing w:after="0" w:line="480" w:lineRule="auto"/>
      </w:pPr>
    </w:p>
    <w:sectPr w:rsidR="000607E9" w:rsidSect="00EC4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9BA"/>
    <w:rsid w:val="00000484"/>
    <w:rsid w:val="0002320A"/>
    <w:rsid w:val="00030511"/>
    <w:rsid w:val="00040AA7"/>
    <w:rsid w:val="00041EB9"/>
    <w:rsid w:val="00044FC0"/>
    <w:rsid w:val="000607E9"/>
    <w:rsid w:val="00063C78"/>
    <w:rsid w:val="00092BA1"/>
    <w:rsid w:val="000A6A9A"/>
    <w:rsid w:val="000A7FA5"/>
    <w:rsid w:val="000D3A5A"/>
    <w:rsid w:val="000D3B3E"/>
    <w:rsid w:val="000E499D"/>
    <w:rsid w:val="0010705A"/>
    <w:rsid w:val="00107E6F"/>
    <w:rsid w:val="001109F8"/>
    <w:rsid w:val="001112DF"/>
    <w:rsid w:val="001219FC"/>
    <w:rsid w:val="00122F5B"/>
    <w:rsid w:val="001271F2"/>
    <w:rsid w:val="00146738"/>
    <w:rsid w:val="00160188"/>
    <w:rsid w:val="00161012"/>
    <w:rsid w:val="00162110"/>
    <w:rsid w:val="00174143"/>
    <w:rsid w:val="00180FED"/>
    <w:rsid w:val="001815D1"/>
    <w:rsid w:val="00184DEB"/>
    <w:rsid w:val="001C2F9E"/>
    <w:rsid w:val="001C6C51"/>
    <w:rsid w:val="001E0B83"/>
    <w:rsid w:val="001F0C99"/>
    <w:rsid w:val="001F3646"/>
    <w:rsid w:val="00230B75"/>
    <w:rsid w:val="00231D5C"/>
    <w:rsid w:val="002570F6"/>
    <w:rsid w:val="002709C5"/>
    <w:rsid w:val="00275C68"/>
    <w:rsid w:val="00280AB2"/>
    <w:rsid w:val="002851CC"/>
    <w:rsid w:val="002A2243"/>
    <w:rsid w:val="002A2896"/>
    <w:rsid w:val="002B75A3"/>
    <w:rsid w:val="002C2E04"/>
    <w:rsid w:val="002C69BA"/>
    <w:rsid w:val="002D1411"/>
    <w:rsid w:val="00304F28"/>
    <w:rsid w:val="00311983"/>
    <w:rsid w:val="00320F21"/>
    <w:rsid w:val="003252D6"/>
    <w:rsid w:val="00330A0B"/>
    <w:rsid w:val="0033452B"/>
    <w:rsid w:val="00345885"/>
    <w:rsid w:val="00377399"/>
    <w:rsid w:val="00381A67"/>
    <w:rsid w:val="0039353D"/>
    <w:rsid w:val="003A0D82"/>
    <w:rsid w:val="003A539F"/>
    <w:rsid w:val="003D4914"/>
    <w:rsid w:val="003D659B"/>
    <w:rsid w:val="003E2BA0"/>
    <w:rsid w:val="003E3ABF"/>
    <w:rsid w:val="003E4CDD"/>
    <w:rsid w:val="00405F22"/>
    <w:rsid w:val="00407EC6"/>
    <w:rsid w:val="00412309"/>
    <w:rsid w:val="004160B1"/>
    <w:rsid w:val="00441818"/>
    <w:rsid w:val="00443370"/>
    <w:rsid w:val="004433CF"/>
    <w:rsid w:val="004461CD"/>
    <w:rsid w:val="00453811"/>
    <w:rsid w:val="0045441C"/>
    <w:rsid w:val="004648B5"/>
    <w:rsid w:val="004657C0"/>
    <w:rsid w:val="00473671"/>
    <w:rsid w:val="00477360"/>
    <w:rsid w:val="004B1EC1"/>
    <w:rsid w:val="004B60EC"/>
    <w:rsid w:val="004D4605"/>
    <w:rsid w:val="00524E2B"/>
    <w:rsid w:val="005262A3"/>
    <w:rsid w:val="00531AC9"/>
    <w:rsid w:val="00532C78"/>
    <w:rsid w:val="00556685"/>
    <w:rsid w:val="00562B1A"/>
    <w:rsid w:val="00564D63"/>
    <w:rsid w:val="005A7226"/>
    <w:rsid w:val="005B039C"/>
    <w:rsid w:val="005B24F2"/>
    <w:rsid w:val="005B43DC"/>
    <w:rsid w:val="005C28A2"/>
    <w:rsid w:val="005C4E58"/>
    <w:rsid w:val="005C6381"/>
    <w:rsid w:val="005D742F"/>
    <w:rsid w:val="005E6364"/>
    <w:rsid w:val="005F010C"/>
    <w:rsid w:val="005F6555"/>
    <w:rsid w:val="00600793"/>
    <w:rsid w:val="00605D4D"/>
    <w:rsid w:val="00606D12"/>
    <w:rsid w:val="00631180"/>
    <w:rsid w:val="00640A49"/>
    <w:rsid w:val="00651832"/>
    <w:rsid w:val="00670DB5"/>
    <w:rsid w:val="00671842"/>
    <w:rsid w:val="006853FA"/>
    <w:rsid w:val="006858AD"/>
    <w:rsid w:val="00687414"/>
    <w:rsid w:val="00695801"/>
    <w:rsid w:val="00696EE4"/>
    <w:rsid w:val="006B6100"/>
    <w:rsid w:val="006B74D1"/>
    <w:rsid w:val="006D060A"/>
    <w:rsid w:val="0070626D"/>
    <w:rsid w:val="00711406"/>
    <w:rsid w:val="007566AE"/>
    <w:rsid w:val="00761F6E"/>
    <w:rsid w:val="0076508F"/>
    <w:rsid w:val="0076600E"/>
    <w:rsid w:val="00767BB1"/>
    <w:rsid w:val="007861BF"/>
    <w:rsid w:val="007976E4"/>
    <w:rsid w:val="007B6F51"/>
    <w:rsid w:val="007D0AA6"/>
    <w:rsid w:val="007D2957"/>
    <w:rsid w:val="007D7C5E"/>
    <w:rsid w:val="007E6D3B"/>
    <w:rsid w:val="007F0EC4"/>
    <w:rsid w:val="008237A3"/>
    <w:rsid w:val="00826BDD"/>
    <w:rsid w:val="008304C8"/>
    <w:rsid w:val="00833C08"/>
    <w:rsid w:val="00841116"/>
    <w:rsid w:val="008539D7"/>
    <w:rsid w:val="008661E3"/>
    <w:rsid w:val="008708DD"/>
    <w:rsid w:val="00893543"/>
    <w:rsid w:val="00895F55"/>
    <w:rsid w:val="008A1167"/>
    <w:rsid w:val="008A7E9A"/>
    <w:rsid w:val="008B139A"/>
    <w:rsid w:val="008D3B5E"/>
    <w:rsid w:val="008E10C0"/>
    <w:rsid w:val="008E4933"/>
    <w:rsid w:val="00907BED"/>
    <w:rsid w:val="009152D6"/>
    <w:rsid w:val="00916B9E"/>
    <w:rsid w:val="009502F2"/>
    <w:rsid w:val="009568B4"/>
    <w:rsid w:val="0096566D"/>
    <w:rsid w:val="00966DB3"/>
    <w:rsid w:val="00985D43"/>
    <w:rsid w:val="009971EC"/>
    <w:rsid w:val="009A4C9E"/>
    <w:rsid w:val="009A555B"/>
    <w:rsid w:val="009C060D"/>
    <w:rsid w:val="009C0B9B"/>
    <w:rsid w:val="009C344F"/>
    <w:rsid w:val="009D0602"/>
    <w:rsid w:val="009E0FBC"/>
    <w:rsid w:val="009F2B63"/>
    <w:rsid w:val="00A02996"/>
    <w:rsid w:val="00A154DD"/>
    <w:rsid w:val="00A2348C"/>
    <w:rsid w:val="00A31011"/>
    <w:rsid w:val="00A33A28"/>
    <w:rsid w:val="00A4005F"/>
    <w:rsid w:val="00A41955"/>
    <w:rsid w:val="00A63781"/>
    <w:rsid w:val="00A75248"/>
    <w:rsid w:val="00A955E1"/>
    <w:rsid w:val="00A97B9E"/>
    <w:rsid w:val="00AA0D4A"/>
    <w:rsid w:val="00AC1FEB"/>
    <w:rsid w:val="00AC3CAD"/>
    <w:rsid w:val="00AE71D2"/>
    <w:rsid w:val="00AE7DD1"/>
    <w:rsid w:val="00AF2F76"/>
    <w:rsid w:val="00B017C5"/>
    <w:rsid w:val="00B11B33"/>
    <w:rsid w:val="00B14DC2"/>
    <w:rsid w:val="00B417A2"/>
    <w:rsid w:val="00B66991"/>
    <w:rsid w:val="00B802C3"/>
    <w:rsid w:val="00B84E7B"/>
    <w:rsid w:val="00BA1D9C"/>
    <w:rsid w:val="00BB078D"/>
    <w:rsid w:val="00BB4A88"/>
    <w:rsid w:val="00BB5669"/>
    <w:rsid w:val="00BE0832"/>
    <w:rsid w:val="00BE1563"/>
    <w:rsid w:val="00BE1962"/>
    <w:rsid w:val="00BF2564"/>
    <w:rsid w:val="00C530A5"/>
    <w:rsid w:val="00C567D0"/>
    <w:rsid w:val="00C66BE3"/>
    <w:rsid w:val="00C77D38"/>
    <w:rsid w:val="00C81115"/>
    <w:rsid w:val="00C849B1"/>
    <w:rsid w:val="00C84E7D"/>
    <w:rsid w:val="00C876A9"/>
    <w:rsid w:val="00C87B1F"/>
    <w:rsid w:val="00C9179A"/>
    <w:rsid w:val="00CA648A"/>
    <w:rsid w:val="00CA7EB6"/>
    <w:rsid w:val="00CB6A41"/>
    <w:rsid w:val="00CB7DB2"/>
    <w:rsid w:val="00CC059C"/>
    <w:rsid w:val="00CC2E45"/>
    <w:rsid w:val="00CC6B52"/>
    <w:rsid w:val="00CE57A8"/>
    <w:rsid w:val="00CE5831"/>
    <w:rsid w:val="00CF2614"/>
    <w:rsid w:val="00CF5B8F"/>
    <w:rsid w:val="00CF7485"/>
    <w:rsid w:val="00D07F9C"/>
    <w:rsid w:val="00D2132E"/>
    <w:rsid w:val="00D30F9C"/>
    <w:rsid w:val="00D36213"/>
    <w:rsid w:val="00D36A87"/>
    <w:rsid w:val="00D40A5C"/>
    <w:rsid w:val="00D47FC1"/>
    <w:rsid w:val="00D60D0C"/>
    <w:rsid w:val="00D65213"/>
    <w:rsid w:val="00D705B0"/>
    <w:rsid w:val="00D9663C"/>
    <w:rsid w:val="00DE3DAF"/>
    <w:rsid w:val="00DE6644"/>
    <w:rsid w:val="00DF04C1"/>
    <w:rsid w:val="00E01303"/>
    <w:rsid w:val="00E10661"/>
    <w:rsid w:val="00E20BDC"/>
    <w:rsid w:val="00E212D8"/>
    <w:rsid w:val="00E4762A"/>
    <w:rsid w:val="00E5133E"/>
    <w:rsid w:val="00E52993"/>
    <w:rsid w:val="00E53ACB"/>
    <w:rsid w:val="00E544C6"/>
    <w:rsid w:val="00E67E8A"/>
    <w:rsid w:val="00E925CA"/>
    <w:rsid w:val="00E92BCB"/>
    <w:rsid w:val="00E93CB4"/>
    <w:rsid w:val="00EC4729"/>
    <w:rsid w:val="00EC7A18"/>
    <w:rsid w:val="00ED2204"/>
    <w:rsid w:val="00EE62A7"/>
    <w:rsid w:val="00EF184D"/>
    <w:rsid w:val="00F02700"/>
    <w:rsid w:val="00F03AF4"/>
    <w:rsid w:val="00F13038"/>
    <w:rsid w:val="00F16527"/>
    <w:rsid w:val="00F40FC4"/>
    <w:rsid w:val="00F4246E"/>
    <w:rsid w:val="00F5457A"/>
    <w:rsid w:val="00F56727"/>
    <w:rsid w:val="00F725AE"/>
    <w:rsid w:val="00F95E29"/>
    <w:rsid w:val="00FA4B3F"/>
    <w:rsid w:val="00FB60C2"/>
    <w:rsid w:val="00FC157C"/>
    <w:rsid w:val="00FC5333"/>
    <w:rsid w:val="00FD0013"/>
    <w:rsid w:val="00FE5270"/>
    <w:rsid w:val="00FF12A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2D1AE"/>
  <w15:chartTrackingRefBased/>
  <w15:docId w15:val="{D7D6E0ED-E9AE-BC44-BFA8-33B2516D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69BA"/>
    <w:pPr>
      <w:spacing w:after="160" w:line="259" w:lineRule="auto"/>
    </w:pPr>
    <w:rPr>
      <w:sz w:val="22"/>
      <w:szCs w:val="22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9BA"/>
    <w:rPr>
      <w:color w:val="0563C1" w:themeColor="hyperlink"/>
      <w:u w:val="single"/>
    </w:rPr>
  </w:style>
  <w:style w:type="table" w:styleId="PlainTable3">
    <w:name w:val="Plain Table 3"/>
    <w:basedOn w:val="TableNormal"/>
    <w:uiPriority w:val="43"/>
    <w:rsid w:val="002C69BA"/>
    <w:rPr>
      <w:sz w:val="22"/>
      <w:szCs w:val="22"/>
      <w:lang w:val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69B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BA"/>
    <w:rPr>
      <w:rFonts w:ascii="Times New Roman" w:hAnsi="Times New Roman" w:cs="Times New Roman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hyperlink" Target="mailto:segato@u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de São Paulo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Segato</dc:creator>
  <cp:keywords/>
  <dc:description/>
  <cp:lastModifiedBy>Fernando Segato</cp:lastModifiedBy>
  <cp:revision>9</cp:revision>
  <dcterms:created xsi:type="dcterms:W3CDTF">2022-11-11T21:47:00Z</dcterms:created>
  <dcterms:modified xsi:type="dcterms:W3CDTF">2022-11-24T18:24:00Z</dcterms:modified>
</cp:coreProperties>
</file>