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E3A985" w14:textId="77777777" w:rsidR="00CF018F" w:rsidRPr="00C34440" w:rsidRDefault="00CF018F" w:rsidP="00CF018F">
      <w:pPr>
        <w:spacing w:line="480" w:lineRule="auto"/>
        <w:rPr>
          <w:lang w:val="en-US"/>
        </w:rPr>
      </w:pPr>
      <w:r w:rsidRPr="00C34440">
        <w:rPr>
          <w:lang w:val="en-US"/>
        </w:rPr>
        <w:t>Additional file 2</w:t>
      </w:r>
    </w:p>
    <w:p w14:paraId="25EB4343" w14:textId="77777777" w:rsidR="00CF018F" w:rsidRPr="00C34440" w:rsidRDefault="00CF018F" w:rsidP="00CF018F">
      <w:pPr>
        <w:spacing w:line="480" w:lineRule="auto"/>
        <w:rPr>
          <w:b/>
          <w:i/>
          <w:lang w:val="en-US"/>
        </w:rPr>
      </w:pPr>
      <w:r w:rsidRPr="00C34440">
        <w:rPr>
          <w:i/>
          <w:lang w:val="en-US"/>
        </w:rPr>
        <w:t xml:space="preserve">Parents’ experiences prior to their child’s diagnostic ASD assessment </w:t>
      </w:r>
    </w:p>
    <w:p w14:paraId="4D80230D" w14:textId="77777777" w:rsidR="00CF018F" w:rsidRPr="00C34440" w:rsidRDefault="00CF018F" w:rsidP="00CF018F">
      <w:pPr>
        <w:spacing w:line="480" w:lineRule="auto"/>
        <w:rPr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9"/>
        <w:gridCol w:w="5471"/>
      </w:tblGrid>
      <w:tr w:rsidR="00CF018F" w:rsidRPr="0071464E" w14:paraId="74453C6F" w14:textId="77777777" w:rsidTr="004E159F">
        <w:tc>
          <w:tcPr>
            <w:tcW w:w="3539" w:type="dxa"/>
            <w:tcBorders>
              <w:top w:val="single" w:sz="4" w:space="0" w:color="auto"/>
              <w:bottom w:val="single" w:sz="4" w:space="0" w:color="auto"/>
            </w:tcBorders>
          </w:tcPr>
          <w:p w14:paraId="47CD8F07" w14:textId="77777777" w:rsidR="00CF018F" w:rsidRPr="0071464E" w:rsidRDefault="00CF018F" w:rsidP="004E159F">
            <w:pPr>
              <w:spacing w:line="480" w:lineRule="auto"/>
              <w:rPr>
                <w:u w:val="single"/>
              </w:rPr>
            </w:pPr>
            <w:r w:rsidRPr="0071464E">
              <w:rPr>
                <w:u w:val="single"/>
              </w:rPr>
              <w:t>Themes</w:t>
            </w:r>
          </w:p>
        </w:tc>
        <w:tc>
          <w:tcPr>
            <w:tcW w:w="5471" w:type="dxa"/>
            <w:tcBorders>
              <w:top w:val="single" w:sz="4" w:space="0" w:color="auto"/>
              <w:bottom w:val="single" w:sz="4" w:space="0" w:color="auto"/>
            </w:tcBorders>
          </w:tcPr>
          <w:p w14:paraId="33F4C933" w14:textId="77777777" w:rsidR="00CF018F" w:rsidRPr="0071464E" w:rsidRDefault="00CF018F" w:rsidP="004E159F">
            <w:pPr>
              <w:spacing w:line="480" w:lineRule="auto"/>
              <w:rPr>
                <w:u w:val="single"/>
              </w:rPr>
            </w:pPr>
            <w:r w:rsidRPr="0071464E">
              <w:rPr>
                <w:u w:val="single"/>
              </w:rPr>
              <w:t>Subthemes</w:t>
            </w:r>
          </w:p>
          <w:p w14:paraId="50D77235" w14:textId="77777777" w:rsidR="00CF018F" w:rsidRPr="0071464E" w:rsidRDefault="00CF018F" w:rsidP="004E159F">
            <w:pPr>
              <w:spacing w:line="480" w:lineRule="auto"/>
              <w:rPr>
                <w:u w:val="single"/>
              </w:rPr>
            </w:pPr>
          </w:p>
        </w:tc>
      </w:tr>
      <w:tr w:rsidR="00CF018F" w:rsidRPr="00C34440" w14:paraId="234560B5" w14:textId="77777777" w:rsidTr="004E159F">
        <w:tc>
          <w:tcPr>
            <w:tcW w:w="3539" w:type="dxa"/>
            <w:tcBorders>
              <w:top w:val="single" w:sz="4" w:space="0" w:color="auto"/>
            </w:tcBorders>
          </w:tcPr>
          <w:p w14:paraId="1F2C5EB8" w14:textId="77777777" w:rsidR="00CF018F" w:rsidRPr="00C34440" w:rsidRDefault="00CF018F" w:rsidP="004E159F">
            <w:pPr>
              <w:spacing w:line="480" w:lineRule="auto"/>
              <w:rPr>
                <w:lang w:val="en-US"/>
              </w:rPr>
            </w:pPr>
            <w:r w:rsidRPr="00C34440">
              <w:rPr>
                <w:lang w:val="en-US"/>
              </w:rPr>
              <w:t xml:space="preserve">Noticing worrisome </w:t>
            </w:r>
            <w:proofErr w:type="spellStart"/>
            <w:r w:rsidRPr="00C34440">
              <w:rPr>
                <w:lang w:val="en-US"/>
              </w:rPr>
              <w:t>behaviours</w:t>
            </w:r>
            <w:proofErr w:type="spellEnd"/>
            <w:r w:rsidRPr="00C34440">
              <w:rPr>
                <w:lang w:val="en-US"/>
              </w:rPr>
              <w:t xml:space="preserve"> in child</w:t>
            </w:r>
          </w:p>
        </w:tc>
        <w:tc>
          <w:tcPr>
            <w:tcW w:w="5471" w:type="dxa"/>
            <w:tcBorders>
              <w:top w:val="single" w:sz="4" w:space="0" w:color="auto"/>
            </w:tcBorders>
          </w:tcPr>
          <w:p w14:paraId="043A7E02" w14:textId="77777777" w:rsidR="00CF018F" w:rsidRPr="0071464E" w:rsidRDefault="00CF018F" w:rsidP="004E159F">
            <w:pPr>
              <w:spacing w:line="480" w:lineRule="auto"/>
            </w:pPr>
            <w:r w:rsidRPr="0071464E">
              <w:t>Behaviours challenging – not normal</w:t>
            </w:r>
          </w:p>
          <w:p w14:paraId="5300B8F0" w14:textId="77777777" w:rsidR="00CF018F" w:rsidRPr="0071464E" w:rsidRDefault="00CF018F" w:rsidP="00CF018F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ascii="Times New Roman" w:hAnsi="Times New Roman"/>
              </w:rPr>
            </w:pPr>
            <w:r w:rsidRPr="0071464E">
              <w:rPr>
                <w:rFonts w:ascii="Times New Roman" w:hAnsi="Times New Roman"/>
              </w:rPr>
              <w:t>In comparison to other children</w:t>
            </w:r>
          </w:p>
          <w:p w14:paraId="5DC3C174" w14:textId="77777777" w:rsidR="00CF018F" w:rsidRPr="00C34440" w:rsidRDefault="00CF018F" w:rsidP="00CF018F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ascii="Times New Roman" w:hAnsi="Times New Roman"/>
                <w:lang w:val="en-US"/>
              </w:rPr>
            </w:pPr>
            <w:r w:rsidRPr="00C34440">
              <w:rPr>
                <w:rFonts w:ascii="Times New Roman" w:hAnsi="Times New Roman"/>
                <w:lang w:val="en-US"/>
              </w:rPr>
              <w:t xml:space="preserve">Parents Sib+: </w:t>
            </w:r>
            <w:proofErr w:type="gramStart"/>
            <w:r w:rsidRPr="00C34440">
              <w:rPr>
                <w:rFonts w:ascii="Times New Roman" w:hAnsi="Times New Roman"/>
                <w:lang w:val="en-US"/>
              </w:rPr>
              <w:t>also</w:t>
            </w:r>
            <w:proofErr w:type="gramEnd"/>
            <w:r w:rsidRPr="00C34440">
              <w:rPr>
                <w:rFonts w:ascii="Times New Roman" w:hAnsi="Times New Roman"/>
                <w:lang w:val="en-US"/>
              </w:rPr>
              <w:t xml:space="preserve"> in comparison to older sibling with ASD diagnosis </w:t>
            </w:r>
          </w:p>
          <w:p w14:paraId="39E1590E" w14:textId="77777777" w:rsidR="00CF018F" w:rsidRPr="00C34440" w:rsidRDefault="00CF018F" w:rsidP="004E159F">
            <w:pPr>
              <w:pStyle w:val="ListParagraph"/>
              <w:spacing w:line="480" w:lineRule="auto"/>
              <w:rPr>
                <w:rFonts w:ascii="Times New Roman" w:hAnsi="Times New Roman"/>
                <w:lang w:val="en-US"/>
              </w:rPr>
            </w:pPr>
          </w:p>
          <w:p w14:paraId="152246BB" w14:textId="77777777" w:rsidR="00CF018F" w:rsidRPr="00C34440" w:rsidRDefault="00CF018F" w:rsidP="004E159F">
            <w:pPr>
              <w:spacing w:line="480" w:lineRule="auto"/>
              <w:rPr>
                <w:lang w:val="en-US"/>
              </w:rPr>
            </w:pPr>
            <w:r w:rsidRPr="00C34440">
              <w:rPr>
                <w:lang w:val="en-US"/>
              </w:rPr>
              <w:t>Questions on child-rearing practices (less in parents Sib+)</w:t>
            </w:r>
          </w:p>
          <w:p w14:paraId="5F0022D6" w14:textId="77777777" w:rsidR="00CF018F" w:rsidRPr="00C34440" w:rsidRDefault="00CF018F" w:rsidP="004E159F">
            <w:pPr>
              <w:spacing w:line="480" w:lineRule="auto"/>
              <w:rPr>
                <w:lang w:val="en-US"/>
              </w:rPr>
            </w:pPr>
          </w:p>
        </w:tc>
      </w:tr>
      <w:tr w:rsidR="00CF018F" w:rsidRPr="0071464E" w14:paraId="306D6F7E" w14:textId="77777777" w:rsidTr="004E159F">
        <w:tc>
          <w:tcPr>
            <w:tcW w:w="3539" w:type="dxa"/>
          </w:tcPr>
          <w:p w14:paraId="379BC7FC" w14:textId="77777777" w:rsidR="00CF018F" w:rsidRPr="00C34440" w:rsidRDefault="00CF018F" w:rsidP="004E159F">
            <w:pPr>
              <w:spacing w:line="480" w:lineRule="auto"/>
              <w:rPr>
                <w:lang w:val="en-US"/>
              </w:rPr>
            </w:pPr>
          </w:p>
        </w:tc>
        <w:tc>
          <w:tcPr>
            <w:tcW w:w="5471" w:type="dxa"/>
          </w:tcPr>
          <w:p w14:paraId="6E53EC48" w14:textId="77777777" w:rsidR="00CF018F" w:rsidRPr="00C34440" w:rsidRDefault="00CF018F" w:rsidP="004E159F">
            <w:pPr>
              <w:spacing w:line="480" w:lineRule="auto"/>
              <w:rPr>
                <w:lang w:val="en-US"/>
              </w:rPr>
            </w:pPr>
            <w:r w:rsidRPr="00C34440">
              <w:rPr>
                <w:lang w:val="en-US"/>
              </w:rPr>
              <w:t xml:space="preserve">Concerns about parents’ responsibility toward </w:t>
            </w:r>
            <w:proofErr w:type="spellStart"/>
            <w:r w:rsidRPr="00C34440">
              <w:rPr>
                <w:lang w:val="en-US"/>
              </w:rPr>
              <w:t>behaviours</w:t>
            </w:r>
            <w:proofErr w:type="spellEnd"/>
          </w:p>
          <w:p w14:paraId="249C68EA" w14:textId="77777777" w:rsidR="00CF018F" w:rsidRPr="0071464E" w:rsidRDefault="00CF018F" w:rsidP="00CF018F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/>
              </w:rPr>
            </w:pPr>
            <w:r w:rsidRPr="0071464E">
              <w:rPr>
                <w:rFonts w:ascii="Times New Roman" w:hAnsi="Times New Roman"/>
              </w:rPr>
              <w:t xml:space="preserve">By parents </w:t>
            </w:r>
          </w:p>
          <w:p w14:paraId="1F719C12" w14:textId="77777777" w:rsidR="00CF018F" w:rsidRPr="0071464E" w:rsidRDefault="00CF018F" w:rsidP="00CF018F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/>
              </w:rPr>
            </w:pPr>
            <w:r w:rsidRPr="0071464E">
              <w:rPr>
                <w:rFonts w:ascii="Times New Roman" w:hAnsi="Times New Roman"/>
              </w:rPr>
              <w:t xml:space="preserve">By others </w:t>
            </w:r>
          </w:p>
          <w:p w14:paraId="647D27D1" w14:textId="77777777" w:rsidR="00CF018F" w:rsidRPr="0071464E" w:rsidRDefault="00CF018F" w:rsidP="004E159F">
            <w:pPr>
              <w:pStyle w:val="ListParagraph"/>
              <w:spacing w:line="480" w:lineRule="auto"/>
              <w:rPr>
                <w:rFonts w:ascii="Times New Roman" w:hAnsi="Times New Roman"/>
              </w:rPr>
            </w:pPr>
          </w:p>
        </w:tc>
      </w:tr>
      <w:tr w:rsidR="00CF018F" w:rsidRPr="0071464E" w14:paraId="4D59805A" w14:textId="77777777" w:rsidTr="004E159F">
        <w:tc>
          <w:tcPr>
            <w:tcW w:w="3539" w:type="dxa"/>
          </w:tcPr>
          <w:p w14:paraId="715B0432" w14:textId="77777777" w:rsidR="00CF018F" w:rsidRPr="0071464E" w:rsidRDefault="00CF018F" w:rsidP="004E159F">
            <w:pPr>
              <w:spacing w:line="480" w:lineRule="auto"/>
            </w:pPr>
            <w:r>
              <w:t>‘</w:t>
            </w:r>
            <w:r w:rsidRPr="0071464E">
              <w:t>Bidirectional</w:t>
            </w:r>
            <w:r>
              <w:t>’</w:t>
            </w:r>
            <w:r w:rsidRPr="0071464E">
              <w:t xml:space="preserve"> involvement of professionals </w:t>
            </w:r>
          </w:p>
        </w:tc>
        <w:tc>
          <w:tcPr>
            <w:tcW w:w="5471" w:type="dxa"/>
          </w:tcPr>
          <w:p w14:paraId="4BBCE0AF" w14:textId="77777777" w:rsidR="00CF018F" w:rsidRPr="0071464E" w:rsidRDefault="00CF018F" w:rsidP="004E159F">
            <w:pPr>
              <w:spacing w:line="480" w:lineRule="auto"/>
            </w:pPr>
            <w:r w:rsidRPr="0071464E">
              <w:t>Parents ask for professionals’ opinion</w:t>
            </w:r>
          </w:p>
          <w:p w14:paraId="2804706B" w14:textId="77777777" w:rsidR="00CF018F" w:rsidRPr="0071464E" w:rsidRDefault="00CF018F" w:rsidP="004E159F">
            <w:pPr>
              <w:spacing w:line="480" w:lineRule="auto"/>
            </w:pPr>
          </w:p>
        </w:tc>
      </w:tr>
      <w:tr w:rsidR="00CF018F" w:rsidRPr="00C34440" w14:paraId="3A4E31E1" w14:textId="77777777" w:rsidTr="004E159F">
        <w:trPr>
          <w:trHeight w:val="324"/>
        </w:trPr>
        <w:tc>
          <w:tcPr>
            <w:tcW w:w="3539" w:type="dxa"/>
          </w:tcPr>
          <w:p w14:paraId="7D9DE178" w14:textId="77777777" w:rsidR="00CF018F" w:rsidRPr="0071464E" w:rsidRDefault="00CF018F" w:rsidP="004E159F">
            <w:pPr>
              <w:spacing w:line="480" w:lineRule="auto"/>
            </w:pPr>
          </w:p>
        </w:tc>
        <w:tc>
          <w:tcPr>
            <w:tcW w:w="5471" w:type="dxa"/>
          </w:tcPr>
          <w:p w14:paraId="2CDFC490" w14:textId="77777777" w:rsidR="00CF018F" w:rsidRPr="00C34440" w:rsidRDefault="00CF018F" w:rsidP="004E159F">
            <w:pPr>
              <w:spacing w:line="480" w:lineRule="auto"/>
              <w:rPr>
                <w:lang w:val="en-US"/>
              </w:rPr>
            </w:pPr>
            <w:r w:rsidRPr="00C34440">
              <w:rPr>
                <w:lang w:val="en-US"/>
              </w:rPr>
              <w:t>Professionals mention their concerns to parents</w:t>
            </w:r>
          </w:p>
          <w:p w14:paraId="1F84877B" w14:textId="77777777" w:rsidR="00CF018F" w:rsidRPr="00C34440" w:rsidRDefault="00CF018F" w:rsidP="004E159F">
            <w:pPr>
              <w:spacing w:line="480" w:lineRule="auto"/>
              <w:rPr>
                <w:lang w:val="en-US"/>
              </w:rPr>
            </w:pPr>
          </w:p>
        </w:tc>
      </w:tr>
      <w:tr w:rsidR="00CF018F" w:rsidRPr="0071464E" w14:paraId="350ECA21" w14:textId="77777777" w:rsidTr="004E159F">
        <w:trPr>
          <w:trHeight w:val="269"/>
        </w:trPr>
        <w:tc>
          <w:tcPr>
            <w:tcW w:w="3539" w:type="dxa"/>
          </w:tcPr>
          <w:p w14:paraId="64DC676B" w14:textId="77777777" w:rsidR="00CF018F" w:rsidRPr="00C34440" w:rsidRDefault="00CF018F" w:rsidP="004E159F">
            <w:pPr>
              <w:spacing w:line="480" w:lineRule="auto"/>
              <w:rPr>
                <w:lang w:val="en-US"/>
              </w:rPr>
            </w:pPr>
            <w:r w:rsidRPr="00C34440">
              <w:rPr>
                <w:lang w:val="en-US"/>
              </w:rPr>
              <w:t xml:space="preserve">ASD mentioned and diagnostic ASD assessment arranged </w:t>
            </w:r>
          </w:p>
          <w:p w14:paraId="7678562D" w14:textId="77777777" w:rsidR="00CF018F" w:rsidRPr="00C34440" w:rsidRDefault="00CF018F" w:rsidP="004E159F">
            <w:pPr>
              <w:spacing w:line="480" w:lineRule="auto"/>
              <w:rPr>
                <w:lang w:val="en-US"/>
              </w:rPr>
            </w:pPr>
          </w:p>
        </w:tc>
        <w:tc>
          <w:tcPr>
            <w:tcW w:w="5471" w:type="dxa"/>
          </w:tcPr>
          <w:p w14:paraId="018EE22E" w14:textId="77777777" w:rsidR="00CF018F" w:rsidRPr="00C34440" w:rsidRDefault="00CF018F" w:rsidP="004E159F">
            <w:pPr>
              <w:spacing w:line="480" w:lineRule="auto"/>
              <w:rPr>
                <w:lang w:val="en-US"/>
              </w:rPr>
            </w:pPr>
            <w:r w:rsidRPr="00C34440">
              <w:rPr>
                <w:lang w:val="en-US"/>
              </w:rPr>
              <w:t>Need of early diagnosis – but other people criticizing</w:t>
            </w:r>
          </w:p>
          <w:p w14:paraId="6187AC7E" w14:textId="77777777" w:rsidR="00CF018F" w:rsidRPr="00C34440" w:rsidRDefault="00CF018F" w:rsidP="004E159F">
            <w:pPr>
              <w:spacing w:line="480" w:lineRule="auto"/>
              <w:rPr>
                <w:lang w:val="en-US"/>
              </w:rPr>
            </w:pPr>
          </w:p>
          <w:p w14:paraId="2CF136F1" w14:textId="77777777" w:rsidR="00CF018F" w:rsidRPr="00C34440" w:rsidRDefault="00CF018F" w:rsidP="004E159F">
            <w:pPr>
              <w:spacing w:line="480" w:lineRule="auto"/>
              <w:rPr>
                <w:lang w:val="en-US"/>
              </w:rPr>
            </w:pPr>
            <w:r w:rsidRPr="00C34440">
              <w:rPr>
                <w:lang w:val="en-US"/>
              </w:rPr>
              <w:t>Wish for ‘the best’ for child</w:t>
            </w:r>
          </w:p>
          <w:p w14:paraId="3CD58056" w14:textId="77777777" w:rsidR="00CF018F" w:rsidRPr="00C34440" w:rsidRDefault="00CF018F" w:rsidP="004E159F">
            <w:pPr>
              <w:spacing w:line="480" w:lineRule="auto"/>
              <w:rPr>
                <w:lang w:val="en-US"/>
              </w:rPr>
            </w:pPr>
          </w:p>
          <w:p w14:paraId="65A93357" w14:textId="77777777" w:rsidR="00CF018F" w:rsidRPr="0071464E" w:rsidRDefault="00CF018F" w:rsidP="004E159F">
            <w:pPr>
              <w:spacing w:line="480" w:lineRule="auto"/>
            </w:pPr>
            <w:r w:rsidRPr="0071464E">
              <w:t xml:space="preserve">Tension </w:t>
            </w:r>
          </w:p>
          <w:p w14:paraId="2723711D" w14:textId="77777777" w:rsidR="00CF018F" w:rsidRPr="0071464E" w:rsidRDefault="00CF018F" w:rsidP="004E159F">
            <w:pPr>
              <w:spacing w:line="480" w:lineRule="auto"/>
            </w:pPr>
          </w:p>
          <w:p w14:paraId="15B73D94" w14:textId="77777777" w:rsidR="00CF018F" w:rsidRPr="0071464E" w:rsidRDefault="00CF018F" w:rsidP="004E159F">
            <w:pPr>
              <w:spacing w:line="480" w:lineRule="auto"/>
            </w:pPr>
            <w:r w:rsidRPr="0071464E">
              <w:t>Uncertainty about</w:t>
            </w:r>
          </w:p>
          <w:p w14:paraId="31C21AA7" w14:textId="77777777" w:rsidR="00CF018F" w:rsidRPr="0071464E" w:rsidRDefault="00CF018F" w:rsidP="00CF018F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rFonts w:ascii="Times New Roman" w:hAnsi="Times New Roman"/>
              </w:rPr>
            </w:pPr>
            <w:r w:rsidRPr="0071464E">
              <w:rPr>
                <w:rFonts w:ascii="Times New Roman" w:hAnsi="Times New Roman"/>
              </w:rPr>
              <w:lastRenderedPageBreak/>
              <w:t>What ASD is</w:t>
            </w:r>
          </w:p>
          <w:p w14:paraId="7E8541DF" w14:textId="77777777" w:rsidR="00CF018F" w:rsidRPr="00C34440" w:rsidRDefault="00CF018F" w:rsidP="00CF018F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rFonts w:ascii="Times New Roman" w:hAnsi="Times New Roman"/>
                <w:lang w:val="en-US"/>
              </w:rPr>
            </w:pPr>
            <w:r w:rsidRPr="00C34440">
              <w:rPr>
                <w:rFonts w:ascii="Times New Roman" w:hAnsi="Times New Roman"/>
                <w:lang w:val="en-US"/>
              </w:rPr>
              <w:t>Match between ASD and child (gradually less doubts in parents Sib+)</w:t>
            </w:r>
          </w:p>
          <w:p w14:paraId="593CF39C" w14:textId="77777777" w:rsidR="00CF018F" w:rsidRPr="00C34440" w:rsidRDefault="00CF018F" w:rsidP="00CF018F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rFonts w:ascii="Times New Roman" w:hAnsi="Times New Roman"/>
                <w:lang w:val="en-US"/>
              </w:rPr>
            </w:pPr>
            <w:r w:rsidRPr="00C34440">
              <w:rPr>
                <w:rFonts w:ascii="Times New Roman" w:hAnsi="Times New Roman"/>
                <w:lang w:val="en-US"/>
              </w:rPr>
              <w:t xml:space="preserve">Child’s </w:t>
            </w:r>
            <w:proofErr w:type="spellStart"/>
            <w:r w:rsidRPr="00C34440">
              <w:rPr>
                <w:rFonts w:ascii="Times New Roman" w:hAnsi="Times New Roman"/>
                <w:lang w:val="en-US"/>
              </w:rPr>
              <w:t>behaviour</w:t>
            </w:r>
            <w:proofErr w:type="spellEnd"/>
            <w:r w:rsidRPr="00C34440">
              <w:rPr>
                <w:rFonts w:ascii="Times New Roman" w:hAnsi="Times New Roman"/>
                <w:lang w:val="en-US"/>
              </w:rPr>
              <w:t xml:space="preserve"> part of personality vs. due to ASD</w:t>
            </w:r>
          </w:p>
          <w:p w14:paraId="125A7B38" w14:textId="77777777" w:rsidR="00CF018F" w:rsidRPr="00C34440" w:rsidRDefault="00CF018F" w:rsidP="004E159F">
            <w:pPr>
              <w:spacing w:line="480" w:lineRule="auto"/>
              <w:ind w:left="360"/>
              <w:rPr>
                <w:lang w:val="en-US"/>
              </w:rPr>
            </w:pPr>
          </w:p>
          <w:p w14:paraId="3435DB20" w14:textId="77777777" w:rsidR="00CF018F" w:rsidRPr="0071464E" w:rsidRDefault="00CF018F" w:rsidP="004E159F">
            <w:pPr>
              <w:spacing w:line="480" w:lineRule="auto"/>
            </w:pPr>
            <w:r w:rsidRPr="0071464E">
              <w:t>Awaiting conclusive answers from professionals</w:t>
            </w:r>
          </w:p>
          <w:p w14:paraId="112434EB" w14:textId="77777777" w:rsidR="00CF018F" w:rsidRPr="0071464E" w:rsidRDefault="00CF018F" w:rsidP="004E159F">
            <w:pPr>
              <w:spacing w:line="480" w:lineRule="auto"/>
            </w:pPr>
          </w:p>
        </w:tc>
      </w:tr>
      <w:tr w:rsidR="00CF018F" w:rsidRPr="0071464E" w14:paraId="7AF741B4" w14:textId="77777777" w:rsidTr="004E159F">
        <w:trPr>
          <w:trHeight w:val="269"/>
        </w:trPr>
        <w:tc>
          <w:tcPr>
            <w:tcW w:w="3539" w:type="dxa"/>
          </w:tcPr>
          <w:p w14:paraId="136D14A8" w14:textId="77777777" w:rsidR="00CF018F" w:rsidRPr="00C34440" w:rsidRDefault="00CF018F" w:rsidP="004E159F">
            <w:pPr>
              <w:spacing w:line="480" w:lineRule="auto"/>
              <w:rPr>
                <w:lang w:val="en-US"/>
              </w:rPr>
            </w:pPr>
            <w:r w:rsidRPr="00C34440">
              <w:rPr>
                <w:lang w:val="en-US"/>
              </w:rPr>
              <w:lastRenderedPageBreak/>
              <w:t>Ambiguous feelings about (consequences of) diagnosis</w:t>
            </w:r>
          </w:p>
        </w:tc>
        <w:tc>
          <w:tcPr>
            <w:tcW w:w="5471" w:type="dxa"/>
          </w:tcPr>
          <w:p w14:paraId="5ABE1B24" w14:textId="77777777" w:rsidR="00CF018F" w:rsidRPr="00C34440" w:rsidRDefault="00CF018F" w:rsidP="004E159F">
            <w:pPr>
              <w:spacing w:line="480" w:lineRule="auto"/>
              <w:rPr>
                <w:lang w:val="en-US"/>
              </w:rPr>
            </w:pPr>
            <w:r w:rsidRPr="00C34440">
              <w:rPr>
                <w:lang w:val="en-US"/>
              </w:rPr>
              <w:t>Anticipated negative implications (already experienced by parents Sib+)</w:t>
            </w:r>
          </w:p>
          <w:p w14:paraId="4A241110" w14:textId="77777777" w:rsidR="00CF018F" w:rsidRPr="00C34440" w:rsidRDefault="00CF018F" w:rsidP="00CF018F">
            <w:pPr>
              <w:pStyle w:val="ListParagraph"/>
              <w:numPr>
                <w:ilvl w:val="0"/>
                <w:numId w:val="4"/>
              </w:numPr>
              <w:spacing w:line="480" w:lineRule="auto"/>
              <w:rPr>
                <w:rFonts w:ascii="Times New Roman" w:hAnsi="Times New Roman"/>
                <w:lang w:val="en-US"/>
              </w:rPr>
            </w:pPr>
            <w:r w:rsidRPr="00C34440">
              <w:rPr>
                <w:rFonts w:ascii="Times New Roman" w:hAnsi="Times New Roman"/>
                <w:lang w:val="en-US"/>
              </w:rPr>
              <w:t>ASD ‘for life’ (but less ‘fixed’ than ID)</w:t>
            </w:r>
          </w:p>
          <w:p w14:paraId="64AF7C9C" w14:textId="77777777" w:rsidR="00CF018F" w:rsidRPr="0071464E" w:rsidRDefault="00CF018F" w:rsidP="00CF018F">
            <w:pPr>
              <w:pStyle w:val="ListParagraph"/>
              <w:numPr>
                <w:ilvl w:val="0"/>
                <w:numId w:val="4"/>
              </w:numPr>
              <w:spacing w:line="480" w:lineRule="auto"/>
              <w:rPr>
                <w:rFonts w:ascii="Times New Roman" w:hAnsi="Times New Roman"/>
              </w:rPr>
            </w:pPr>
            <w:r w:rsidRPr="0071464E">
              <w:rPr>
                <w:rFonts w:ascii="Times New Roman" w:hAnsi="Times New Roman"/>
              </w:rPr>
              <w:t xml:space="preserve">Stigmatising and stereotyping </w:t>
            </w:r>
          </w:p>
          <w:p w14:paraId="3B4C58CB" w14:textId="77777777" w:rsidR="00CF018F" w:rsidRPr="0071464E" w:rsidRDefault="00CF018F" w:rsidP="004E159F">
            <w:pPr>
              <w:spacing w:line="480" w:lineRule="auto"/>
              <w:ind w:left="360"/>
            </w:pPr>
          </w:p>
        </w:tc>
      </w:tr>
      <w:tr w:rsidR="00CF018F" w:rsidRPr="0071464E" w14:paraId="36FC1AB1" w14:textId="77777777" w:rsidTr="004E159F">
        <w:trPr>
          <w:trHeight w:val="269"/>
        </w:trPr>
        <w:tc>
          <w:tcPr>
            <w:tcW w:w="3539" w:type="dxa"/>
          </w:tcPr>
          <w:p w14:paraId="7AA08E0C" w14:textId="77777777" w:rsidR="00CF018F" w:rsidRPr="0071464E" w:rsidRDefault="00CF018F" w:rsidP="004E159F">
            <w:pPr>
              <w:spacing w:line="480" w:lineRule="auto"/>
            </w:pPr>
          </w:p>
        </w:tc>
        <w:tc>
          <w:tcPr>
            <w:tcW w:w="5471" w:type="dxa"/>
          </w:tcPr>
          <w:p w14:paraId="7C7665B5" w14:textId="77777777" w:rsidR="00CF018F" w:rsidRPr="00C34440" w:rsidRDefault="00CF018F" w:rsidP="004E159F">
            <w:pPr>
              <w:spacing w:line="480" w:lineRule="auto"/>
              <w:rPr>
                <w:lang w:val="en-US"/>
              </w:rPr>
            </w:pPr>
            <w:r w:rsidRPr="00C34440">
              <w:rPr>
                <w:lang w:val="en-US"/>
              </w:rPr>
              <w:t>Anticipated positive implications (already experienced by parents Sib+)</w:t>
            </w:r>
          </w:p>
          <w:p w14:paraId="6528BAA0" w14:textId="77777777" w:rsidR="00CF018F" w:rsidRPr="00C34440" w:rsidRDefault="00CF018F" w:rsidP="00CF018F">
            <w:pPr>
              <w:pStyle w:val="ListParagraph"/>
              <w:numPr>
                <w:ilvl w:val="0"/>
                <w:numId w:val="5"/>
              </w:numPr>
              <w:spacing w:line="480" w:lineRule="auto"/>
              <w:rPr>
                <w:rFonts w:ascii="Times New Roman" w:hAnsi="Times New Roman"/>
                <w:lang w:val="en-US"/>
              </w:rPr>
            </w:pPr>
            <w:r w:rsidRPr="00C34440">
              <w:rPr>
                <w:rFonts w:ascii="Times New Roman" w:hAnsi="Times New Roman"/>
                <w:lang w:val="en-US"/>
              </w:rPr>
              <w:t>Treatment-related: educational approach – entitlement to treatment services</w:t>
            </w:r>
          </w:p>
          <w:p w14:paraId="668C7F4A" w14:textId="77777777" w:rsidR="00CF018F" w:rsidRPr="0071464E" w:rsidRDefault="00CF018F" w:rsidP="00CF018F">
            <w:pPr>
              <w:pStyle w:val="ListParagraph"/>
              <w:numPr>
                <w:ilvl w:val="0"/>
                <w:numId w:val="5"/>
              </w:numPr>
              <w:spacing w:line="480" w:lineRule="auto"/>
              <w:rPr>
                <w:rFonts w:ascii="Times New Roman" w:hAnsi="Times New Roman"/>
              </w:rPr>
            </w:pPr>
            <w:r w:rsidRPr="0071464E">
              <w:rPr>
                <w:rFonts w:ascii="Times New Roman" w:hAnsi="Times New Roman"/>
              </w:rPr>
              <w:t xml:space="preserve">Psycho-relational: understanding – recognition – reduced expectations – exculpation </w:t>
            </w:r>
          </w:p>
        </w:tc>
      </w:tr>
      <w:tr w:rsidR="00CF018F" w:rsidRPr="0071464E" w14:paraId="78B64912" w14:textId="77777777" w:rsidTr="004E159F">
        <w:trPr>
          <w:trHeight w:val="269"/>
        </w:trPr>
        <w:tc>
          <w:tcPr>
            <w:tcW w:w="3539" w:type="dxa"/>
          </w:tcPr>
          <w:p w14:paraId="0098C5DB" w14:textId="77777777" w:rsidR="00CF018F" w:rsidRPr="0071464E" w:rsidRDefault="00CF018F" w:rsidP="004E159F">
            <w:pPr>
              <w:spacing w:line="480" w:lineRule="auto"/>
            </w:pPr>
          </w:p>
        </w:tc>
        <w:tc>
          <w:tcPr>
            <w:tcW w:w="5471" w:type="dxa"/>
          </w:tcPr>
          <w:p w14:paraId="7FEB15F5" w14:textId="77777777" w:rsidR="00CF018F" w:rsidRPr="0071464E" w:rsidRDefault="00CF018F" w:rsidP="004E159F">
            <w:pPr>
              <w:spacing w:line="480" w:lineRule="auto"/>
            </w:pPr>
          </w:p>
        </w:tc>
      </w:tr>
      <w:tr w:rsidR="00CF018F" w:rsidRPr="0071464E" w14:paraId="00C3109B" w14:textId="77777777" w:rsidTr="004E159F">
        <w:trPr>
          <w:trHeight w:val="269"/>
        </w:trPr>
        <w:tc>
          <w:tcPr>
            <w:tcW w:w="3539" w:type="dxa"/>
            <w:tcBorders>
              <w:bottom w:val="single" w:sz="4" w:space="0" w:color="auto"/>
            </w:tcBorders>
          </w:tcPr>
          <w:p w14:paraId="041E20AB" w14:textId="77777777" w:rsidR="00CF018F" w:rsidRPr="0071464E" w:rsidRDefault="00CF018F" w:rsidP="004E159F">
            <w:pPr>
              <w:spacing w:line="480" w:lineRule="auto"/>
            </w:pPr>
          </w:p>
        </w:tc>
        <w:tc>
          <w:tcPr>
            <w:tcW w:w="5471" w:type="dxa"/>
            <w:tcBorders>
              <w:bottom w:val="single" w:sz="4" w:space="0" w:color="auto"/>
            </w:tcBorders>
          </w:tcPr>
          <w:p w14:paraId="12D7ED9B" w14:textId="77777777" w:rsidR="00CF018F" w:rsidRPr="0071464E" w:rsidRDefault="00CF018F" w:rsidP="004E159F">
            <w:pPr>
              <w:spacing w:line="480" w:lineRule="auto"/>
            </w:pPr>
          </w:p>
        </w:tc>
      </w:tr>
    </w:tbl>
    <w:p w14:paraId="5660ADC0" w14:textId="77777777" w:rsidR="00CF018F" w:rsidRPr="0071464E" w:rsidRDefault="00CF018F" w:rsidP="00CF018F">
      <w:pPr>
        <w:spacing w:line="480" w:lineRule="auto"/>
      </w:pPr>
    </w:p>
    <w:p w14:paraId="57453662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B96F50"/>
    <w:multiLevelType w:val="hybridMultilevel"/>
    <w:tmpl w:val="DF6A8560"/>
    <w:lvl w:ilvl="0" w:tplc="0C0EF208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69175E"/>
    <w:multiLevelType w:val="hybridMultilevel"/>
    <w:tmpl w:val="58C28DB0"/>
    <w:lvl w:ilvl="0" w:tplc="0C0EF208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9B4274"/>
    <w:multiLevelType w:val="hybridMultilevel"/>
    <w:tmpl w:val="4AAC1256"/>
    <w:lvl w:ilvl="0" w:tplc="0C0EF208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3E3418"/>
    <w:multiLevelType w:val="hybridMultilevel"/>
    <w:tmpl w:val="7E2A9BEC"/>
    <w:lvl w:ilvl="0" w:tplc="0C0EF208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62716D"/>
    <w:multiLevelType w:val="hybridMultilevel"/>
    <w:tmpl w:val="8556D472"/>
    <w:lvl w:ilvl="0" w:tplc="0C0EF208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18F"/>
    <w:rsid w:val="00114675"/>
    <w:rsid w:val="002B53FA"/>
    <w:rsid w:val="00A340D3"/>
    <w:rsid w:val="00CB39D0"/>
    <w:rsid w:val="00CF0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6A37DF0"/>
  <w15:chartTrackingRefBased/>
  <w15:docId w15:val="{0E7B2622-9445-104F-AB0A-3B93206F9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018F"/>
    <w:rPr>
      <w:rFonts w:ascii="Times New Roman" w:eastAsia="Times New Roman" w:hAnsi="Times New Roman" w:cs="Times New Roman"/>
      <w:lang w:val="nl-BE"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F018F"/>
    <w:rPr>
      <w:rFonts w:ascii="Calibri" w:eastAsia="SimSu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F018F"/>
    <w:pPr>
      <w:ind w:left="720"/>
      <w:contextualSpacing/>
    </w:pPr>
    <w:rPr>
      <w:rFonts w:ascii="Cambria" w:eastAsia="MS Mincho" w:hAnsi="Cambria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203</Words>
  <Characters>1163</Characters>
  <Application>Microsoft Office Word</Application>
  <DocSecurity>0</DocSecurity>
  <Lines>9</Lines>
  <Paragraphs>2</Paragraphs>
  <ScaleCrop>false</ScaleCrop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2020-08-10T21:14:00Z</dcterms:created>
  <dcterms:modified xsi:type="dcterms:W3CDTF">2020-08-10T21:14:00Z</dcterms:modified>
</cp:coreProperties>
</file>