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1C8947" w14:textId="77777777" w:rsidR="00CF3C20" w:rsidRPr="00CD773D" w:rsidRDefault="009C2BF5" w:rsidP="009C2BF5">
      <w:pPr>
        <w:jc w:val="center"/>
        <w:rPr>
          <w:rStyle w:val="Strong"/>
          <w:rFonts w:ascii="Times New Roman" w:hAnsi="Times New Roman" w:cs="Times New Roman"/>
          <w:sz w:val="28"/>
          <w:szCs w:val="28"/>
          <w:u w:val="single"/>
          <w:shd w:val="clear" w:color="auto" w:fill="FFFFFF"/>
        </w:rPr>
      </w:pPr>
      <w:r w:rsidRPr="00CD773D">
        <w:rPr>
          <w:rStyle w:val="Strong"/>
          <w:rFonts w:ascii="Times New Roman" w:hAnsi="Times New Roman" w:cs="Times New Roman"/>
          <w:sz w:val="28"/>
          <w:szCs w:val="28"/>
          <w:u w:val="single"/>
          <w:shd w:val="clear" w:color="auto" w:fill="FFFFFF"/>
        </w:rPr>
        <w:t>Supplementary material</w:t>
      </w:r>
    </w:p>
    <w:p w14:paraId="3BCB1FF1" w14:textId="77777777" w:rsidR="00A12099" w:rsidRPr="00A12099" w:rsidRDefault="00A12099" w:rsidP="00A1209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2099">
        <w:rPr>
          <w:rFonts w:ascii="Times New Roman" w:hAnsi="Times New Roman" w:cs="Times New Roman"/>
          <w:b/>
          <w:sz w:val="24"/>
          <w:szCs w:val="24"/>
        </w:rPr>
        <w:t>Role of size-dependent damping due to electron-surface scattering on the Al nanoparticle-based deep ultraviolet surface enhanced fluorescence</w:t>
      </w:r>
    </w:p>
    <w:p w14:paraId="7A952E66" w14:textId="77777777" w:rsidR="00A12099" w:rsidRDefault="00A12099" w:rsidP="00A12099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FB41EA">
        <w:rPr>
          <w:rFonts w:ascii="Times New Roman" w:hAnsi="Times New Roman" w:cs="Times New Roman"/>
          <w:b/>
          <w:sz w:val="24"/>
          <w:szCs w:val="24"/>
        </w:rPr>
        <w:t xml:space="preserve">T. </w:t>
      </w:r>
      <w:proofErr w:type="spellStart"/>
      <w:r w:rsidRPr="00FB41EA">
        <w:rPr>
          <w:rFonts w:ascii="Times New Roman" w:hAnsi="Times New Roman" w:cs="Times New Roman"/>
          <w:b/>
          <w:sz w:val="24"/>
          <w:szCs w:val="24"/>
        </w:rPr>
        <w:t>Mahata</w:t>
      </w:r>
      <w:proofErr w:type="spellEnd"/>
      <w:r w:rsidRPr="00FB41EA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B41E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P. </w:t>
      </w:r>
      <w:proofErr w:type="spellStart"/>
      <w:r w:rsidRPr="00FB41E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Patar</w:t>
      </w:r>
      <w:proofErr w:type="spellEnd"/>
      <w:r w:rsidRPr="00FB41E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vertAlign w:val="superscript"/>
        </w:rPr>
        <w:t>#</w:t>
      </w:r>
      <w:r w:rsidRPr="00FB41E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, S. </w:t>
      </w:r>
      <w:proofErr w:type="spellStart"/>
      <w:r w:rsidRPr="00FB41E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Sahoo</w:t>
      </w:r>
      <w:proofErr w:type="spellEnd"/>
      <w:r w:rsidRPr="00FB41E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vertAlign w:val="superscript"/>
        </w:rPr>
        <w:t>#</w:t>
      </w:r>
      <w:r w:rsidRPr="00FB41E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, A. Mandal, V. R. </w:t>
      </w:r>
      <w:proofErr w:type="spellStart"/>
      <w:r w:rsidRPr="00FB41E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Dantham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*</w:t>
      </w:r>
    </w:p>
    <w:p w14:paraId="4821F4B1" w14:textId="77777777" w:rsidR="00A12099" w:rsidRPr="00A12099" w:rsidRDefault="00A12099" w:rsidP="00A1209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2099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A12099">
        <w:rPr>
          <w:rFonts w:ascii="Times New Roman" w:hAnsi="Times New Roman" w:cs="Times New Roman"/>
          <w:sz w:val="24"/>
          <w:szCs w:val="24"/>
        </w:rPr>
        <w:t>Equal contribution</w:t>
      </w:r>
    </w:p>
    <w:p w14:paraId="59B50B08" w14:textId="77777777" w:rsidR="00A12099" w:rsidRPr="00A12099" w:rsidRDefault="00A12099" w:rsidP="00A1209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2099">
        <w:rPr>
          <w:rFonts w:ascii="Times New Roman" w:hAnsi="Times New Roman" w:cs="Times New Roman"/>
          <w:sz w:val="24"/>
          <w:szCs w:val="24"/>
        </w:rPr>
        <w:t>Department of Physics Indian Institute of Technology Patna, Bihar 801103, India</w:t>
      </w:r>
    </w:p>
    <w:p w14:paraId="552D6F14" w14:textId="77777777" w:rsidR="00A12099" w:rsidRDefault="00A12099" w:rsidP="00A1209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en-GB"/>
        </w:rPr>
      </w:pPr>
      <w:r w:rsidRPr="00A12099">
        <w:rPr>
          <w:rFonts w:ascii="Times New Roman" w:hAnsi="Times New Roman" w:cs="Times New Roman"/>
          <w:sz w:val="24"/>
          <w:szCs w:val="24"/>
          <w:lang w:eastAsia="en-GB"/>
        </w:rPr>
        <w:t>*</w:t>
      </w:r>
      <w:r w:rsidRPr="00A12099">
        <w:rPr>
          <w:rFonts w:ascii="Times New Roman" w:hAnsi="Times New Roman" w:cs="Times New Roman"/>
          <w:b/>
          <w:bCs/>
          <w:sz w:val="24"/>
          <w:szCs w:val="24"/>
          <w:lang w:eastAsia="en-GB"/>
        </w:rPr>
        <w:t>Corresponding author</w:t>
      </w:r>
      <w:r>
        <w:rPr>
          <w:rFonts w:ascii="Times New Roman" w:hAnsi="Times New Roman" w:cs="Times New Roman"/>
          <w:sz w:val="24"/>
          <w:szCs w:val="24"/>
          <w:lang w:eastAsia="en-GB"/>
        </w:rPr>
        <w:t>.</w:t>
      </w:r>
    </w:p>
    <w:p w14:paraId="4B0B42F5" w14:textId="77777777" w:rsidR="00A12099" w:rsidRDefault="00A12099" w:rsidP="00A1209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en-GB"/>
        </w:rPr>
      </w:pPr>
      <w:r w:rsidRPr="00923F0C">
        <w:rPr>
          <w:rFonts w:ascii="Times New Roman" w:hAnsi="Times New Roman"/>
          <w:sz w:val="24"/>
          <w:szCs w:val="24"/>
          <w:lang w:eastAsia="en-GB"/>
        </w:rPr>
        <w:t xml:space="preserve">Tel.: </w:t>
      </w:r>
      <w:r w:rsidR="00531CE9" w:rsidRPr="00531CE9">
        <w:rPr>
          <w:rFonts w:ascii="Times New Roman" w:hAnsi="Times New Roman" w:cs="Times New Roman"/>
          <w:sz w:val="24"/>
          <w:szCs w:val="24"/>
        </w:rPr>
        <w:t>0612-302-8140</w:t>
      </w:r>
    </w:p>
    <w:p w14:paraId="0A14920A" w14:textId="77777777" w:rsidR="00A12099" w:rsidRPr="00A12099" w:rsidRDefault="00A12099" w:rsidP="00A1209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923F0C">
        <w:rPr>
          <w:rFonts w:ascii="Times New Roman" w:hAnsi="Times New Roman"/>
          <w:sz w:val="24"/>
          <w:szCs w:val="24"/>
          <w:lang w:eastAsia="en-GB"/>
        </w:rPr>
        <w:t xml:space="preserve">Email address: </w:t>
      </w:r>
      <w:r w:rsidRPr="00A12099">
        <w:rPr>
          <w:rFonts w:ascii="Times New Roman" w:hAnsi="Times New Roman" w:cs="Times New Roman"/>
        </w:rPr>
        <w:t xml:space="preserve"> </w:t>
      </w:r>
      <w:hyperlink r:id="rId4" w:history="1">
        <w:r w:rsidRPr="00A12099">
          <w:rPr>
            <w:rStyle w:val="Hyperlink"/>
            <w:rFonts w:ascii="Times New Roman" w:hAnsi="Times New Roman" w:cs="Times New Roman"/>
          </w:rPr>
          <w:t>dantham@iitp.ac.in</w:t>
        </w:r>
      </w:hyperlink>
    </w:p>
    <w:p w14:paraId="523345B9" w14:textId="77777777" w:rsidR="009C2BF5" w:rsidRPr="005F1F2C" w:rsidRDefault="009C2BF5" w:rsidP="005A088A">
      <w:pPr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9C2BF5" w14:paraId="22475478" w14:textId="77777777" w:rsidTr="003E4A0B">
        <w:trPr>
          <w:trHeight w:val="3109"/>
        </w:trPr>
        <w:tc>
          <w:tcPr>
            <w:tcW w:w="4508" w:type="dxa"/>
          </w:tcPr>
          <w:p w14:paraId="1406BDF9" w14:textId="77777777" w:rsidR="009C2BF5" w:rsidRDefault="009C2BF5" w:rsidP="003E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2119D9F9" wp14:editId="77CBE571">
                      <wp:simplePos x="0" y="0"/>
                      <wp:positionH relativeFrom="column">
                        <wp:posOffset>1289050</wp:posOffset>
                      </wp:positionH>
                      <wp:positionV relativeFrom="paragraph">
                        <wp:posOffset>2204085</wp:posOffset>
                      </wp:positionV>
                      <wp:extent cx="525780" cy="1404620"/>
                      <wp:effectExtent l="0" t="0" r="0" b="3175"/>
                      <wp:wrapNone/>
                      <wp:docPr id="2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BA8DD4" w14:textId="77777777" w:rsidR="009C2BF5" w:rsidRPr="00550AB1" w:rsidRDefault="009C2BF5" w:rsidP="009C2BF5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50AB1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(c)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2119D9F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01.5pt;margin-top:173.55pt;width:41.4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" filled="f" stroked="f">
                      <v:textbox style="mso-fit-shape-to-text:t">
                        <w:txbxContent>
                          <w:p w14:paraId="14BA8DD4" w14:textId="77777777" w:rsidR="009C2BF5" w:rsidRPr="00550AB1" w:rsidRDefault="009C2BF5" w:rsidP="009C2BF5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50AB1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(c)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642E24E6" wp14:editId="594A6757">
                      <wp:simplePos x="0" y="0"/>
                      <wp:positionH relativeFrom="column">
                        <wp:posOffset>1187450</wp:posOffset>
                      </wp:positionH>
                      <wp:positionV relativeFrom="paragraph">
                        <wp:posOffset>26035</wp:posOffset>
                      </wp:positionV>
                      <wp:extent cx="525780" cy="1404620"/>
                      <wp:effectExtent l="0" t="0" r="0" b="3175"/>
                      <wp:wrapNone/>
                      <wp:docPr id="20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D39BFA" w14:textId="77777777" w:rsidR="009C2BF5" w:rsidRPr="00550AB1" w:rsidRDefault="009C2BF5" w:rsidP="009C2BF5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(a</w:t>
                                  </w:r>
                                  <w:r w:rsidRPr="00550AB1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642E24E6" id="_x0000_s1027" type="#_x0000_t202" style="position:absolute;left:0;text-align:left;margin-left:93.5pt;margin-top:2.05pt;width:41.4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" filled="f" stroked="f">
                      <v:textbox style="mso-fit-shape-to-text:t">
                        <w:txbxContent>
                          <w:p w14:paraId="4AD39BFA" w14:textId="77777777" w:rsidR="009C2BF5" w:rsidRPr="00550AB1" w:rsidRDefault="009C2BF5" w:rsidP="009C2BF5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(a</w:t>
                            </w:r>
                            <w:r w:rsidRPr="00550AB1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166B6201" wp14:editId="309B7B55">
                  <wp:extent cx="2636218" cy="2203806"/>
                  <wp:effectExtent l="0" t="0" r="0" b="6350"/>
                  <wp:docPr id="206" name="Pictur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A.pn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27" t="9635" r="11721" b="5606"/>
                          <a:stretch/>
                        </pic:blipFill>
                        <pic:spPr bwMode="auto">
                          <a:xfrm>
                            <a:off x="0" y="0"/>
                            <a:ext cx="2654023" cy="22186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1B2C548" w14:textId="77777777" w:rsidR="009C2BF5" w:rsidRDefault="009C2BF5" w:rsidP="003E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57D743D8" wp14:editId="785298BF">
                      <wp:simplePos x="0" y="0"/>
                      <wp:positionH relativeFrom="column">
                        <wp:posOffset>1311910</wp:posOffset>
                      </wp:positionH>
                      <wp:positionV relativeFrom="paragraph">
                        <wp:posOffset>2210435</wp:posOffset>
                      </wp:positionV>
                      <wp:extent cx="525780" cy="1404620"/>
                      <wp:effectExtent l="0" t="0" r="0" b="3175"/>
                      <wp:wrapNone/>
                      <wp:docPr id="2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207C3F" w14:textId="77777777" w:rsidR="009C2BF5" w:rsidRPr="00550AB1" w:rsidRDefault="009C2BF5" w:rsidP="009C2BF5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(d</w:t>
                                  </w:r>
                                  <w:r w:rsidRPr="00550AB1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57D743D8" id="_x0000_s1028" type="#_x0000_t202" style="position:absolute;left:0;text-align:left;margin-left:103.3pt;margin-top:174.05pt;width:41.4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" filled="f" stroked="f">
                      <v:textbox style="mso-fit-shape-to-text:t">
                        <w:txbxContent>
                          <w:p w14:paraId="11207C3F" w14:textId="77777777" w:rsidR="009C2BF5" w:rsidRPr="00550AB1" w:rsidRDefault="009C2BF5" w:rsidP="009C2BF5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(d</w:t>
                            </w:r>
                            <w:r w:rsidRPr="00550AB1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13BACB14" wp14:editId="000D8321">
                      <wp:simplePos x="0" y="0"/>
                      <wp:positionH relativeFrom="column">
                        <wp:posOffset>1225550</wp:posOffset>
                      </wp:positionH>
                      <wp:positionV relativeFrom="paragraph">
                        <wp:posOffset>15875</wp:posOffset>
                      </wp:positionV>
                      <wp:extent cx="525780" cy="1404620"/>
                      <wp:effectExtent l="0" t="0" r="0" b="3175"/>
                      <wp:wrapNone/>
                      <wp:docPr id="2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158245" w14:textId="77777777" w:rsidR="009C2BF5" w:rsidRPr="00550AB1" w:rsidRDefault="009C2BF5" w:rsidP="009C2BF5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(b</w:t>
                                  </w:r>
                                  <w:r w:rsidRPr="00550AB1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13BACB14" id="_x0000_s1029" type="#_x0000_t202" style="position:absolute;left:0;text-align:left;margin-left:96.5pt;margin-top:1.25pt;width:41.4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" filled="f" stroked="f">
                      <v:textbox style="mso-fit-shape-to-text:t">
                        <w:txbxContent>
                          <w:p w14:paraId="2C158245" w14:textId="77777777" w:rsidR="009C2BF5" w:rsidRPr="00550AB1" w:rsidRDefault="009C2BF5" w:rsidP="009C2BF5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(b</w:t>
                            </w:r>
                            <w:r w:rsidRPr="00550AB1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216C39B2" wp14:editId="4FEE17B0">
                  <wp:extent cx="2664071" cy="2225040"/>
                  <wp:effectExtent l="0" t="0" r="3175" b="3810"/>
                  <wp:docPr id="205" name="Pictur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A.pn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15" t="9290" r="11137" b="5491"/>
                          <a:stretch/>
                        </pic:blipFill>
                        <pic:spPr bwMode="auto">
                          <a:xfrm>
                            <a:off x="0" y="0"/>
                            <a:ext cx="2669342" cy="22294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2BF5" w14:paraId="2E5911BE" w14:textId="77777777" w:rsidTr="003E4A0B">
        <w:trPr>
          <w:trHeight w:val="3393"/>
        </w:trPr>
        <w:tc>
          <w:tcPr>
            <w:tcW w:w="4508" w:type="dxa"/>
          </w:tcPr>
          <w:p w14:paraId="258035FE" w14:textId="77777777" w:rsidR="009C2BF5" w:rsidRPr="008A2074" w:rsidRDefault="009C2BF5" w:rsidP="003E4A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074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7C0FA0FD" wp14:editId="7E9FF2E2">
                  <wp:extent cx="2499360" cy="1995170"/>
                  <wp:effectExtent l="0" t="0" r="0" b="5080"/>
                  <wp:docPr id="207" name="Pictur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" name="A.pn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88" t="11355" r="11726" b="5606"/>
                          <a:stretch/>
                        </pic:blipFill>
                        <pic:spPr bwMode="auto">
                          <a:xfrm>
                            <a:off x="0" y="0"/>
                            <a:ext cx="2499360" cy="1995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2A4262B" w14:textId="77777777" w:rsidR="009C2BF5" w:rsidRDefault="009C2BF5" w:rsidP="003E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5935B45F" wp14:editId="7C558C7B">
                  <wp:extent cx="2646680" cy="2092589"/>
                  <wp:effectExtent l="0" t="0" r="1270" b="3175"/>
                  <wp:docPr id="208" name="Pictur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A.pn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45" t="11355" r="11617" b="5835"/>
                          <a:stretch/>
                        </pic:blipFill>
                        <pic:spPr bwMode="auto">
                          <a:xfrm>
                            <a:off x="0" y="0"/>
                            <a:ext cx="2670355" cy="21113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2BF5" w14:paraId="0A5CA606" w14:textId="77777777" w:rsidTr="003E4A0B">
        <w:trPr>
          <w:trHeight w:val="584"/>
        </w:trPr>
        <w:tc>
          <w:tcPr>
            <w:tcW w:w="9016" w:type="dxa"/>
            <w:gridSpan w:val="2"/>
          </w:tcPr>
          <w:p w14:paraId="2A0A82DC" w14:textId="70AD6920" w:rsidR="009C2BF5" w:rsidRPr="008A2074" w:rsidRDefault="005A088A" w:rsidP="003E4A0B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A2074">
              <w:rPr>
                <w:rFonts w:ascii="Times New Roman" w:hAnsi="Times New Roman" w:cs="Times New Roman"/>
                <w:b/>
                <w:sz w:val="24"/>
                <w:szCs w:val="24"/>
              </w:rPr>
              <w:t>Fig. S1</w:t>
            </w:r>
            <w:r w:rsidR="009C2BF5" w:rsidRPr="008A207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9C2BF5" w:rsidRPr="008A2074">
              <w:rPr>
                <w:rFonts w:ascii="Times New Roman" w:hAnsi="Times New Roman" w:cs="Times New Roman"/>
                <w:sz w:val="24"/>
                <w:szCs w:val="24"/>
              </w:rPr>
              <w:t xml:space="preserve"> Panel</w:t>
            </w:r>
            <w:r w:rsidR="00E71C9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9C2BF5" w:rsidRPr="008A2074">
              <w:rPr>
                <w:rFonts w:ascii="Times New Roman" w:hAnsi="Times New Roman" w:cs="Times New Roman"/>
                <w:sz w:val="24"/>
                <w:szCs w:val="24"/>
              </w:rPr>
              <w:t xml:space="preserve"> (a) and (b) represent absorption efficiency spectra </w:t>
            </w:r>
            <w:r w:rsidR="00BC1091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="00485ED8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BC1091">
              <w:rPr>
                <w:rFonts w:ascii="Times New Roman" w:hAnsi="Times New Roman" w:cs="Times New Roman"/>
                <w:sz w:val="24"/>
                <w:szCs w:val="24"/>
              </w:rPr>
              <w:t>absence and presence of SDD in single A</w:t>
            </w:r>
            <w:r w:rsidR="00620241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9C2BF5" w:rsidRPr="008A2074">
              <w:rPr>
                <w:rFonts w:ascii="Times New Roman" w:hAnsi="Times New Roman" w:cs="Times New Roman"/>
                <w:sz w:val="24"/>
                <w:szCs w:val="24"/>
              </w:rPr>
              <w:t xml:space="preserve"> nano</w:t>
            </w:r>
            <w:r w:rsidR="00BC1091">
              <w:rPr>
                <w:rFonts w:ascii="Times New Roman" w:hAnsi="Times New Roman" w:cs="Times New Roman"/>
                <w:sz w:val="24"/>
                <w:szCs w:val="24"/>
              </w:rPr>
              <w:t>spheres</w:t>
            </w:r>
            <w:r w:rsidR="005B59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2BF5" w:rsidRPr="008A2074">
              <w:rPr>
                <w:rFonts w:ascii="Times New Roman" w:hAnsi="Times New Roman" w:cs="Times New Roman"/>
                <w:sz w:val="24"/>
                <w:szCs w:val="24"/>
              </w:rPr>
              <w:t xml:space="preserve">of different </w:t>
            </w:r>
            <w:r w:rsidR="00EC31F6" w:rsidRPr="00952733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="004E2242" w:rsidRPr="004E2242">
              <w:rPr>
                <w:rFonts w:ascii="Times New Roman" w:hAnsi="Times New Roman" w:cs="Times New Roman"/>
                <w:iCs/>
                <w:sz w:val="24"/>
                <w:szCs w:val="24"/>
              </w:rPr>
              <w:t>, respectively.</w:t>
            </w:r>
            <w:r w:rsidR="009C2BF5" w:rsidRPr="008A2074">
              <w:rPr>
                <w:rFonts w:ascii="Times New Roman" w:hAnsi="Times New Roman" w:cs="Times New Roman"/>
                <w:sz w:val="24"/>
                <w:szCs w:val="24"/>
              </w:rPr>
              <w:t xml:space="preserve"> Panel</w:t>
            </w:r>
            <w:r w:rsidR="00E71C9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bookmarkStart w:id="0" w:name="_GoBack"/>
            <w:bookmarkEnd w:id="0"/>
            <w:r w:rsidR="009C2BF5" w:rsidRPr="008A2074">
              <w:rPr>
                <w:rFonts w:ascii="Times New Roman" w:hAnsi="Times New Roman" w:cs="Times New Roman"/>
                <w:sz w:val="24"/>
                <w:szCs w:val="24"/>
              </w:rPr>
              <w:t xml:space="preserve"> (c) and (d) </w:t>
            </w:r>
            <w:r w:rsidR="00923EC0" w:rsidRPr="008A2074">
              <w:rPr>
                <w:rFonts w:ascii="Times New Roman" w:hAnsi="Times New Roman" w:cs="Times New Roman"/>
                <w:sz w:val="24"/>
                <w:szCs w:val="24"/>
              </w:rPr>
              <w:t xml:space="preserve">represent absorption efficiency spectra </w:t>
            </w:r>
            <w:r w:rsidR="00923EC0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="00485ED8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923EC0">
              <w:rPr>
                <w:rFonts w:ascii="Times New Roman" w:hAnsi="Times New Roman" w:cs="Times New Roman"/>
                <w:sz w:val="24"/>
                <w:szCs w:val="24"/>
              </w:rPr>
              <w:t>absence and presence of SDD in single Ag</w:t>
            </w:r>
            <w:r w:rsidR="00923EC0" w:rsidRPr="008A2074">
              <w:rPr>
                <w:rFonts w:ascii="Times New Roman" w:hAnsi="Times New Roman" w:cs="Times New Roman"/>
                <w:sz w:val="24"/>
                <w:szCs w:val="24"/>
              </w:rPr>
              <w:t xml:space="preserve"> nano</w:t>
            </w:r>
            <w:r w:rsidR="00923EC0">
              <w:rPr>
                <w:rFonts w:ascii="Times New Roman" w:hAnsi="Times New Roman" w:cs="Times New Roman"/>
                <w:sz w:val="24"/>
                <w:szCs w:val="24"/>
              </w:rPr>
              <w:t xml:space="preserve">spheres </w:t>
            </w:r>
            <w:r w:rsidR="00923EC0" w:rsidRPr="008A2074">
              <w:rPr>
                <w:rFonts w:ascii="Times New Roman" w:hAnsi="Times New Roman" w:cs="Times New Roman"/>
                <w:sz w:val="24"/>
                <w:szCs w:val="24"/>
              </w:rPr>
              <w:t xml:space="preserve">of different </w:t>
            </w:r>
            <w:r w:rsidR="00923EC0" w:rsidRPr="00952733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="004E2242" w:rsidRPr="004E2242">
              <w:rPr>
                <w:rFonts w:ascii="Times New Roman" w:hAnsi="Times New Roman" w:cs="Times New Roman"/>
                <w:iCs/>
                <w:sz w:val="24"/>
                <w:szCs w:val="24"/>
              </w:rPr>
              <w:t>, respectively.</w:t>
            </w:r>
            <w:r w:rsidR="009C2BF5" w:rsidRPr="008A20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2BF5" w:rsidRPr="008A2074">
              <w:rPr>
                <w:rFonts w:ascii="Times New Roman" w:hAnsi="Times New Roman" w:cs="Times New Roman"/>
                <w:noProof/>
                <w:sz w:val="24"/>
                <w:szCs w:val="24"/>
              </w:rPr>
              <w:t>For all cases,</w:t>
            </w:r>
            <w:r w:rsidR="005F1F2C" w:rsidRPr="008A2074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9C2BF5" w:rsidRPr="008A2074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the </w:t>
            </w:r>
            <w:r w:rsidR="00F275CC" w:rsidRPr="008A2074">
              <w:rPr>
                <w:rFonts w:ascii="Times New Roman" w:hAnsi="Times New Roman" w:cs="Times New Roman"/>
                <w:i/>
                <w:noProof/>
                <w:sz w:val="24"/>
                <w:szCs w:val="24"/>
              </w:rPr>
              <w:t>n</w:t>
            </w:r>
            <w:r w:rsidR="00F275CC" w:rsidRPr="008A2074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med</w:t>
            </w:r>
            <w:r w:rsidR="00F275CC" w:rsidRPr="008A2074">
              <w:rPr>
                <w:rFonts w:ascii="Times New Roman" w:hAnsi="Times New Roman" w:cs="Times New Roman"/>
                <w:i/>
                <w:noProof/>
                <w:sz w:val="24"/>
                <w:szCs w:val="24"/>
              </w:rPr>
              <w:t xml:space="preserve"> </w:t>
            </w:r>
            <w:r w:rsidR="009C2BF5" w:rsidRPr="008A2074">
              <w:rPr>
                <w:rFonts w:ascii="Times New Roman" w:hAnsi="Times New Roman" w:cs="Times New Roman"/>
                <w:noProof/>
                <w:sz w:val="24"/>
                <w:szCs w:val="24"/>
              </w:rPr>
              <w:t>value is fixed at 1.333.</w:t>
            </w:r>
          </w:p>
          <w:p w14:paraId="704B0DC8" w14:textId="77777777" w:rsidR="009C2BF5" w:rsidRPr="008A2074" w:rsidRDefault="009C2BF5" w:rsidP="003E4A0B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</w:tc>
      </w:tr>
    </w:tbl>
    <w:p w14:paraId="1F59EB1B" w14:textId="77777777" w:rsidR="009C2BF5" w:rsidRPr="009C2BF5" w:rsidRDefault="009C2BF5" w:rsidP="009C2BF5">
      <w:pPr>
        <w:jc w:val="center"/>
        <w:rPr>
          <w:rStyle w:val="Strong"/>
          <w:rFonts w:ascii="Times New Roman" w:hAnsi="Times New Roman" w:cs="Times New Roman"/>
          <w:b w:val="0"/>
          <w:color w:val="53565A"/>
          <w:sz w:val="24"/>
          <w:szCs w:val="24"/>
          <w:shd w:val="clear" w:color="auto" w:fill="FFFFFF"/>
        </w:rPr>
      </w:pPr>
    </w:p>
    <w:p w14:paraId="579D23C1" w14:textId="77777777" w:rsidR="009C2BF5" w:rsidRDefault="009C2BF5" w:rsidP="00D005D8">
      <w:pPr>
        <w:rPr>
          <w:rFonts w:ascii="Times New Roman" w:hAnsi="Times New Roman" w:cs="Times New Roman"/>
          <w:b/>
          <w:sz w:val="24"/>
          <w:szCs w:val="24"/>
        </w:rPr>
      </w:pPr>
    </w:p>
    <w:p w14:paraId="42717EC0" w14:textId="77777777" w:rsidR="009C2BF5" w:rsidRDefault="009C2BF5" w:rsidP="009C2B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4"/>
        <w:gridCol w:w="4562"/>
      </w:tblGrid>
      <w:tr w:rsidR="00DB01E9" w14:paraId="0846D13C" w14:textId="77777777" w:rsidTr="006E2091">
        <w:trPr>
          <w:trHeight w:val="3676"/>
        </w:trPr>
        <w:tc>
          <w:tcPr>
            <w:tcW w:w="4454" w:type="dxa"/>
          </w:tcPr>
          <w:p w14:paraId="17186B36" w14:textId="77777777" w:rsidR="009C2BF5" w:rsidRDefault="009C2BF5" w:rsidP="003E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en-IN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78FB4111" wp14:editId="59FC2914">
                      <wp:simplePos x="0" y="0"/>
                      <wp:positionH relativeFrom="column">
                        <wp:posOffset>1421130</wp:posOffset>
                      </wp:positionH>
                      <wp:positionV relativeFrom="paragraph">
                        <wp:posOffset>6350</wp:posOffset>
                      </wp:positionV>
                      <wp:extent cx="525780" cy="1404620"/>
                      <wp:effectExtent l="0" t="0" r="0" b="3175"/>
                      <wp:wrapNone/>
                      <wp:docPr id="21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541B0E" w14:textId="77777777" w:rsidR="009C2BF5" w:rsidRPr="00550AB1" w:rsidRDefault="009C2BF5" w:rsidP="009C2BF5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(a</w:t>
                                  </w:r>
                                  <w:r w:rsidRPr="00550AB1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78FB4111" id="_x0000_s1030" type="#_x0000_t202" style="position:absolute;left:0;text-align:left;margin-left:111.9pt;margin-top:.5pt;width:41.4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" filled="f" stroked="f">
                      <v:textbox style="mso-fit-shape-to-text:t">
                        <w:txbxContent>
                          <w:p w14:paraId="5F541B0E" w14:textId="77777777" w:rsidR="009C2BF5" w:rsidRPr="00550AB1" w:rsidRDefault="009C2BF5" w:rsidP="009C2BF5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(a</w:t>
                            </w:r>
                            <w:r w:rsidRPr="00550AB1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39C0C081" wp14:editId="32A5DF58">
                  <wp:extent cx="2691154" cy="2312041"/>
                  <wp:effectExtent l="0" t="0" r="0" b="0"/>
                  <wp:docPr id="990" name="Picture 9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0" name="A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56" t="9589" r="13636" b="5577"/>
                          <a:stretch/>
                        </pic:blipFill>
                        <pic:spPr bwMode="auto">
                          <a:xfrm>
                            <a:off x="0" y="0"/>
                            <a:ext cx="2699024" cy="23188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2" w:type="dxa"/>
          </w:tcPr>
          <w:p w14:paraId="1ED5B9D5" w14:textId="77777777" w:rsidR="009C2BF5" w:rsidRDefault="009C2BF5" w:rsidP="003E4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2075FB94" wp14:editId="6941109D">
                      <wp:simplePos x="0" y="0"/>
                      <wp:positionH relativeFrom="column">
                        <wp:posOffset>1530985</wp:posOffset>
                      </wp:positionH>
                      <wp:positionV relativeFrom="paragraph">
                        <wp:posOffset>11430</wp:posOffset>
                      </wp:positionV>
                      <wp:extent cx="525780" cy="1404620"/>
                      <wp:effectExtent l="0" t="0" r="0" b="3175"/>
                      <wp:wrapNone/>
                      <wp:docPr id="21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0C40D44" w14:textId="77777777" w:rsidR="009C2BF5" w:rsidRPr="00550AB1" w:rsidRDefault="009C2BF5" w:rsidP="009C2BF5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(b</w:t>
                                  </w:r>
                                  <w:r w:rsidRPr="00550AB1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2075FB94" id="_x0000_s1031" type="#_x0000_t202" style="position:absolute;left:0;text-align:left;margin-left:120.55pt;margin-top:.9pt;width:41.4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" filled="f" stroked="f">
                      <v:textbox style="mso-fit-shape-to-text:t">
                        <w:txbxContent>
                          <w:p w14:paraId="40C40D44" w14:textId="77777777" w:rsidR="009C2BF5" w:rsidRPr="00550AB1" w:rsidRDefault="009C2BF5" w:rsidP="009C2BF5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(b</w:t>
                            </w:r>
                            <w:r w:rsidRPr="00550AB1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3136F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00274B8E" wp14:editId="7E8A2501">
                  <wp:extent cx="2749396" cy="2260600"/>
                  <wp:effectExtent l="0" t="0" r="0" b="635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.jp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91" t="9520" r="13571" b="6064"/>
                          <a:stretch/>
                        </pic:blipFill>
                        <pic:spPr bwMode="auto">
                          <a:xfrm>
                            <a:off x="0" y="0"/>
                            <a:ext cx="2756851" cy="22667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2BF5" w:rsidRPr="00B4641B" w14:paraId="639E18A6" w14:textId="77777777" w:rsidTr="008A2074">
        <w:trPr>
          <w:trHeight w:val="52"/>
        </w:trPr>
        <w:tc>
          <w:tcPr>
            <w:tcW w:w="9016" w:type="dxa"/>
            <w:gridSpan w:val="2"/>
          </w:tcPr>
          <w:p w14:paraId="1FD5AEC2" w14:textId="52026A58" w:rsidR="009C2BF5" w:rsidRPr="008A2074" w:rsidRDefault="00B4641B" w:rsidP="00A01615">
            <w:pPr>
              <w:jc w:val="both"/>
              <w:rPr>
                <w:noProof/>
                <w:sz w:val="24"/>
                <w:szCs w:val="24"/>
                <w:lang w:eastAsia="en-IN"/>
              </w:rPr>
            </w:pPr>
            <w:r w:rsidRPr="008A2074">
              <w:rPr>
                <w:rFonts w:ascii="Times New Roman" w:hAnsi="Times New Roman" w:cs="Times New Roman"/>
                <w:b/>
                <w:sz w:val="24"/>
                <w:szCs w:val="24"/>
              </w:rPr>
              <w:t>Fig. S2</w:t>
            </w:r>
            <w:r w:rsidR="009C2BF5" w:rsidRPr="008A2074">
              <w:rPr>
                <w:rFonts w:ascii="Times New Roman" w:hAnsi="Times New Roman" w:cs="Times New Roman"/>
                <w:sz w:val="24"/>
                <w:szCs w:val="24"/>
              </w:rPr>
              <w:t xml:space="preserve"> Panel (a) represents the maximum absorption efficiency </w:t>
            </w:r>
            <w:r w:rsidR="00660A45">
              <w:rPr>
                <w:rFonts w:ascii="Times New Roman" w:hAnsi="Times New Roman" w:cs="Times New Roman"/>
                <w:sz w:val="24"/>
                <w:szCs w:val="24"/>
              </w:rPr>
              <w:t>values in the presence and absence of SDD in single Ag and Au nanospheres with different R values.</w:t>
            </w:r>
            <w:r w:rsidR="009C2BF5" w:rsidRPr="008A2074">
              <w:rPr>
                <w:rFonts w:ascii="Times New Roman" w:hAnsi="Times New Roman" w:cs="Times New Roman"/>
                <w:sz w:val="24"/>
                <w:szCs w:val="24"/>
              </w:rPr>
              <w:t xml:space="preserve"> Panel (</w:t>
            </w:r>
            <w:r w:rsidR="00952733">
              <w:rPr>
                <w:rFonts w:ascii="Times New Roman" w:hAnsi="Times New Roman" w:cs="Times New Roman"/>
                <w:sz w:val="24"/>
                <w:szCs w:val="24"/>
              </w:rPr>
              <w:t xml:space="preserve">b) shows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η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max</m:t>
                  </m:r>
                </m:sub>
              </m:sSub>
            </m:oMath>
            <w:r w:rsidR="00952733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proofErr w:type="spellStart"/>
            <w:r w:rsidR="00B66086">
              <w:rPr>
                <w:rFonts w:ascii="Times New Roman" w:hAnsi="Times New Roman" w:cs="Times New Roman"/>
                <w:sz w:val="24"/>
                <w:szCs w:val="24"/>
              </w:rPr>
              <w:t>ersus</w:t>
            </w:r>
            <w:proofErr w:type="spellEnd"/>
            <w:r w:rsidR="009527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2733" w:rsidRPr="00952733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="00B33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6086">
              <w:rPr>
                <w:rFonts w:ascii="Times New Roman" w:hAnsi="Times New Roman" w:cs="Times New Roman"/>
                <w:sz w:val="24"/>
                <w:szCs w:val="24"/>
              </w:rPr>
              <w:t>curves in the presence and absence of SDD in</w:t>
            </w:r>
            <w:r w:rsidR="00B3346C">
              <w:rPr>
                <w:rFonts w:ascii="Times New Roman" w:hAnsi="Times New Roman" w:cs="Times New Roman"/>
                <w:sz w:val="24"/>
                <w:szCs w:val="24"/>
              </w:rPr>
              <w:t xml:space="preserve"> Ag and Au</w:t>
            </w:r>
            <w:r w:rsidR="009C2BF5" w:rsidRPr="008A2074">
              <w:rPr>
                <w:rFonts w:ascii="Times New Roman" w:hAnsi="Times New Roman" w:cs="Times New Roman"/>
                <w:sz w:val="24"/>
                <w:szCs w:val="24"/>
              </w:rPr>
              <w:t xml:space="preserve"> nano</w:t>
            </w:r>
            <w:r w:rsidR="00B66086">
              <w:rPr>
                <w:rFonts w:ascii="Times New Roman" w:hAnsi="Times New Roman" w:cs="Times New Roman"/>
                <w:sz w:val="24"/>
                <w:szCs w:val="24"/>
              </w:rPr>
              <w:t>spheres</w:t>
            </w:r>
            <w:r w:rsidR="009C2BF5" w:rsidRPr="008A20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43247FC8" w14:textId="77777777" w:rsidR="009C2BF5" w:rsidRDefault="009C2BF5" w:rsidP="009C2BF5">
      <w:pPr>
        <w:rPr>
          <w:rFonts w:ascii="Times New Roman" w:hAnsi="Times New Roman" w:cs="Times New Roman"/>
          <w:b/>
          <w:sz w:val="24"/>
          <w:szCs w:val="24"/>
        </w:rPr>
      </w:pPr>
    </w:p>
    <w:p w14:paraId="6A46EF93" w14:textId="77777777" w:rsidR="00EA41D6" w:rsidRDefault="00EA41D6" w:rsidP="009C2BF5">
      <w:pPr>
        <w:rPr>
          <w:rFonts w:ascii="Times New Roman" w:hAnsi="Times New Roman" w:cs="Times New Roman"/>
          <w:b/>
          <w:sz w:val="24"/>
          <w:szCs w:val="24"/>
        </w:rPr>
      </w:pPr>
    </w:p>
    <w:p w14:paraId="3E61C507" w14:textId="77777777" w:rsidR="00EA41D6" w:rsidRDefault="00EA41D6" w:rsidP="009C2BF5">
      <w:pPr>
        <w:rPr>
          <w:rFonts w:ascii="Times New Roman" w:hAnsi="Times New Roman" w:cs="Times New Roman"/>
          <w:b/>
          <w:sz w:val="24"/>
          <w:szCs w:val="24"/>
        </w:rPr>
      </w:pPr>
    </w:p>
    <w:p w14:paraId="47D0633A" w14:textId="77777777" w:rsidR="00EA41D6" w:rsidRDefault="00EA41D6" w:rsidP="009C2BF5">
      <w:pPr>
        <w:rPr>
          <w:rFonts w:ascii="Times New Roman" w:hAnsi="Times New Roman" w:cs="Times New Roman"/>
          <w:b/>
          <w:sz w:val="24"/>
          <w:szCs w:val="24"/>
        </w:rPr>
      </w:pPr>
    </w:p>
    <w:p w14:paraId="207B7F10" w14:textId="77777777" w:rsidR="00EA41D6" w:rsidRDefault="00EA41D6" w:rsidP="009C2BF5">
      <w:pPr>
        <w:rPr>
          <w:rFonts w:ascii="Times New Roman" w:hAnsi="Times New Roman" w:cs="Times New Roman"/>
          <w:b/>
          <w:sz w:val="24"/>
          <w:szCs w:val="24"/>
        </w:rPr>
      </w:pPr>
    </w:p>
    <w:p w14:paraId="3CC65E3B" w14:textId="77777777" w:rsidR="00EA41D6" w:rsidRPr="009C2BF5" w:rsidRDefault="00EA41D6" w:rsidP="009C2BF5">
      <w:pPr>
        <w:rPr>
          <w:rFonts w:ascii="Times New Roman" w:hAnsi="Times New Roman" w:cs="Times New Roman"/>
          <w:b/>
          <w:sz w:val="24"/>
          <w:szCs w:val="24"/>
        </w:rPr>
      </w:pPr>
    </w:p>
    <w:sectPr w:rsidR="00EA41D6" w:rsidRPr="009C2B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BF5"/>
    <w:rsid w:val="000F32DD"/>
    <w:rsid w:val="0023136F"/>
    <w:rsid w:val="0039637D"/>
    <w:rsid w:val="00485ED8"/>
    <w:rsid w:val="004E2242"/>
    <w:rsid w:val="00531CE9"/>
    <w:rsid w:val="005A088A"/>
    <w:rsid w:val="005B59EF"/>
    <w:rsid w:val="005F1F2C"/>
    <w:rsid w:val="00620241"/>
    <w:rsid w:val="00645866"/>
    <w:rsid w:val="00660A45"/>
    <w:rsid w:val="006E2091"/>
    <w:rsid w:val="008A2074"/>
    <w:rsid w:val="00923EC0"/>
    <w:rsid w:val="00952733"/>
    <w:rsid w:val="009C2BF5"/>
    <w:rsid w:val="00A01615"/>
    <w:rsid w:val="00A12099"/>
    <w:rsid w:val="00B3346C"/>
    <w:rsid w:val="00B4641B"/>
    <w:rsid w:val="00B66086"/>
    <w:rsid w:val="00BC1091"/>
    <w:rsid w:val="00CC048C"/>
    <w:rsid w:val="00CD773D"/>
    <w:rsid w:val="00CF3C20"/>
    <w:rsid w:val="00D005D8"/>
    <w:rsid w:val="00DB01E9"/>
    <w:rsid w:val="00E71C96"/>
    <w:rsid w:val="00EA41D6"/>
    <w:rsid w:val="00EC31F6"/>
    <w:rsid w:val="00F2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D5448"/>
  <w15:chartTrackingRefBased/>
  <w15:docId w15:val="{2DA6D7BB-46E3-488D-9052-A2EEEF561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C2BF5"/>
    <w:rPr>
      <w:b/>
      <w:bCs/>
    </w:rPr>
  </w:style>
  <w:style w:type="table" w:styleId="TableGrid">
    <w:name w:val="Table Grid"/>
    <w:basedOn w:val="TableNormal"/>
    <w:uiPriority w:val="39"/>
    <w:rsid w:val="009C2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12099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B6608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hyperlink" Target="mailto:dantham@iitp.ac.in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dcterms:created xsi:type="dcterms:W3CDTF">2022-09-21T11:03:00Z</dcterms:created>
  <dcterms:modified xsi:type="dcterms:W3CDTF">2022-11-23T07:58:00Z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9dadbb2e-c924-4db9-8517-93833b9f4ab6</vt:lpwstr>
  </property>
</Properties>
</file>