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5CD5" w14:textId="706C91A9" w:rsidR="0059526F" w:rsidRPr="00163231" w:rsidRDefault="0059526F" w:rsidP="008C6D5F">
      <w:pPr>
        <w:pStyle w:val="Title2"/>
        <w:spacing w:line="360" w:lineRule="auto"/>
        <w:rPr>
          <w:bCs/>
          <w:sz w:val="32"/>
          <w:szCs w:val="32"/>
        </w:rPr>
      </w:pPr>
      <w:r w:rsidRPr="00163231">
        <w:rPr>
          <w:bCs/>
          <w:sz w:val="32"/>
          <w:szCs w:val="32"/>
        </w:rPr>
        <w:t xml:space="preserve">Supporting Information </w:t>
      </w:r>
    </w:p>
    <w:p w14:paraId="6BEE17BD" w14:textId="77777777" w:rsidR="0059526F" w:rsidRPr="0019723B" w:rsidRDefault="0059526F" w:rsidP="008C6D5F">
      <w:pPr>
        <w:pStyle w:val="Tableofcontents"/>
        <w:spacing w:line="360" w:lineRule="auto"/>
      </w:pPr>
    </w:p>
    <w:p w14:paraId="2811AEFD" w14:textId="77777777" w:rsidR="001013F4" w:rsidRPr="0019723B" w:rsidRDefault="001013F4" w:rsidP="008C6D5F">
      <w:pPr>
        <w:pStyle w:val="Tableofcontents"/>
        <w:spacing w:line="360" w:lineRule="auto"/>
      </w:pPr>
    </w:p>
    <w:p w14:paraId="4972E72B" w14:textId="4B1A4099" w:rsidR="0059526F" w:rsidRDefault="006B4103" w:rsidP="008C6D5F">
      <w:pPr>
        <w:pStyle w:val="Title2"/>
        <w:spacing w:line="360" w:lineRule="auto"/>
        <w:rPr>
          <w:b w:val="0"/>
          <w:color w:val="FF0000"/>
        </w:rPr>
      </w:pPr>
      <w:r w:rsidRPr="006B4103">
        <w:t xml:space="preserve">Thermally Stable, Semi-transparent Superhydrophobic </w:t>
      </w:r>
      <w:r w:rsidR="00421721">
        <w:t>Nanocomposite</w:t>
      </w:r>
      <w:r w:rsidRPr="006B4103">
        <w:t>s with Excellent Mechanical Strengths</w:t>
      </w:r>
    </w:p>
    <w:p w14:paraId="581B2C7E" w14:textId="77777777" w:rsidR="0059526F" w:rsidRPr="0019723B" w:rsidRDefault="0059526F" w:rsidP="008C6D5F">
      <w:pPr>
        <w:pStyle w:val="Title2"/>
        <w:spacing w:line="360" w:lineRule="auto"/>
        <w:rPr>
          <w:b w:val="0"/>
        </w:rPr>
      </w:pPr>
    </w:p>
    <w:p w14:paraId="2586CFBE" w14:textId="0B25B415" w:rsidR="0059526F" w:rsidRPr="00A35E4A" w:rsidRDefault="006B4103" w:rsidP="008C6D5F">
      <w:pPr>
        <w:pStyle w:val="AuthorsFull"/>
        <w:spacing w:line="360" w:lineRule="auto"/>
      </w:pPr>
      <w:r w:rsidRPr="006B4103">
        <w:t xml:space="preserve">Ho Sun </w:t>
      </w:r>
      <w:r w:rsidRPr="00B45468">
        <w:t>Lim</w:t>
      </w:r>
      <w:bookmarkStart w:id="0" w:name="_Hlk118604302"/>
      <w:r w:rsidR="00B45468" w:rsidRPr="00B45468">
        <w:rPr>
          <w:rFonts w:eastAsia="맑은 고딕"/>
          <w:vertAlign w:val="superscript"/>
          <w:lang w:eastAsia="ko-KR"/>
        </w:rPr>
        <w:t>a</w:t>
      </w:r>
      <w:r w:rsidR="00B45468">
        <w:rPr>
          <w:rFonts w:eastAsia="맑은 고딕"/>
          <w:vertAlign w:val="superscript"/>
          <w:lang w:eastAsia="ko-KR"/>
        </w:rPr>
        <w:t>,</w:t>
      </w:r>
      <w:r w:rsidRPr="00B45468">
        <w:t>*,</w:t>
      </w:r>
      <w:r w:rsidRPr="006B4103">
        <w:t xml:space="preserve"> </w:t>
      </w:r>
      <w:bookmarkEnd w:id="0"/>
      <w:r w:rsidRPr="006B4103">
        <w:t>Yeon Hee Park</w:t>
      </w:r>
      <w:r w:rsidR="00B45468" w:rsidRPr="00B45468">
        <w:rPr>
          <w:rFonts w:eastAsia="맑은 고딕"/>
          <w:vertAlign w:val="superscript"/>
          <w:lang w:eastAsia="ko-KR"/>
        </w:rPr>
        <w:t xml:space="preserve"> a</w:t>
      </w:r>
      <w:r w:rsidRPr="006B4103">
        <w:t>, Hyo Jin Kim</w:t>
      </w:r>
      <w:r w:rsidR="00B45468" w:rsidRPr="00B45468">
        <w:rPr>
          <w:rFonts w:eastAsia="맑은 고딕"/>
          <w:vertAlign w:val="superscript"/>
          <w:lang w:eastAsia="ko-KR"/>
        </w:rPr>
        <w:t xml:space="preserve"> a</w:t>
      </w:r>
      <w:r w:rsidRPr="006B4103">
        <w:t>, Gyo Jic Shin</w:t>
      </w:r>
      <w:r w:rsidR="00B45468" w:rsidRPr="00B45468">
        <w:rPr>
          <w:rFonts w:eastAsia="맑은 고딕"/>
          <w:vertAlign w:val="superscript"/>
          <w:lang w:eastAsia="ko-KR"/>
        </w:rPr>
        <w:t xml:space="preserve"> </w:t>
      </w:r>
      <w:r w:rsidR="00B45468">
        <w:rPr>
          <w:rFonts w:eastAsia="맑은 고딕"/>
          <w:vertAlign w:val="superscript"/>
          <w:lang w:eastAsia="ko-KR"/>
        </w:rPr>
        <w:t>b</w:t>
      </w:r>
      <w:r w:rsidRPr="006B4103">
        <w:t>, Kyung Ho Choi</w:t>
      </w:r>
      <w:r w:rsidR="00B45468" w:rsidRPr="00B45468">
        <w:rPr>
          <w:rFonts w:eastAsia="맑은 고딕"/>
          <w:vertAlign w:val="superscript"/>
          <w:lang w:eastAsia="ko-KR"/>
        </w:rPr>
        <w:t xml:space="preserve"> </w:t>
      </w:r>
      <w:r w:rsidR="00B45468">
        <w:rPr>
          <w:rFonts w:eastAsia="맑은 고딕"/>
          <w:vertAlign w:val="superscript"/>
          <w:lang w:eastAsia="ko-KR"/>
        </w:rPr>
        <w:t>b</w:t>
      </w:r>
      <w:r w:rsidRPr="006B4103">
        <w:t>, Hoichang Yang</w:t>
      </w:r>
      <w:r w:rsidR="00B45468" w:rsidRPr="00B45468">
        <w:rPr>
          <w:rFonts w:eastAsia="맑은 고딕"/>
          <w:vertAlign w:val="superscript"/>
          <w:lang w:eastAsia="ko-KR"/>
        </w:rPr>
        <w:t xml:space="preserve"> </w:t>
      </w:r>
      <w:r w:rsidR="00B45468">
        <w:rPr>
          <w:rFonts w:eastAsia="맑은 고딕"/>
          <w:vertAlign w:val="superscript"/>
          <w:lang w:eastAsia="ko-KR"/>
        </w:rPr>
        <w:t>c</w:t>
      </w:r>
    </w:p>
    <w:p w14:paraId="3FDC6A10" w14:textId="77777777" w:rsidR="0059526F" w:rsidRPr="00B45468" w:rsidRDefault="0059526F" w:rsidP="008C6D5F">
      <w:pPr>
        <w:pStyle w:val="Tableofcontents"/>
        <w:spacing w:line="360" w:lineRule="auto"/>
      </w:pPr>
    </w:p>
    <w:p w14:paraId="382907BB" w14:textId="77777777" w:rsidR="00B45468" w:rsidRDefault="00B45468" w:rsidP="00B45468">
      <w:pPr>
        <w:pStyle w:val="AuthorAffiliation"/>
        <w:spacing w:after="160" w:line="360" w:lineRule="auto"/>
        <w:rPr>
          <w:sz w:val="24"/>
          <w:szCs w:val="24"/>
          <w:lang w:eastAsia="ko-KR"/>
        </w:rPr>
      </w:pPr>
      <w:r>
        <w:rPr>
          <w:sz w:val="24"/>
          <w:szCs w:val="24"/>
          <w:vertAlign w:val="superscript"/>
        </w:rPr>
        <w:t xml:space="preserve">a </w:t>
      </w:r>
      <w:r>
        <w:rPr>
          <w:sz w:val="24"/>
          <w:szCs w:val="24"/>
        </w:rPr>
        <w:t xml:space="preserve">Department of Chemical and Biological Engineering, Institute of Advanced Materials and Systems, Sookmyung Women’s University, Seoul 04310, </w:t>
      </w:r>
      <w:r>
        <w:rPr>
          <w:sz w:val="24"/>
          <w:szCs w:val="24"/>
          <w:lang w:eastAsia="ko-KR"/>
        </w:rPr>
        <w:t xml:space="preserve">Repubic of </w:t>
      </w:r>
      <w:r>
        <w:rPr>
          <w:sz w:val="24"/>
          <w:szCs w:val="24"/>
        </w:rPr>
        <w:t>Korea</w:t>
      </w:r>
    </w:p>
    <w:p w14:paraId="191A5FFC" w14:textId="77777777" w:rsidR="00B45468" w:rsidRDefault="00B45468" w:rsidP="00B45468">
      <w:pPr>
        <w:pStyle w:val="AuthorAffiliation"/>
        <w:spacing w:after="160" w:line="360" w:lineRule="auto"/>
        <w:rPr>
          <w:sz w:val="24"/>
          <w:szCs w:val="24"/>
        </w:rPr>
      </w:pPr>
      <w:r>
        <w:rPr>
          <w:sz w:val="24"/>
          <w:szCs w:val="24"/>
          <w:vertAlign w:val="superscript"/>
          <w:lang w:eastAsia="ko-KR"/>
        </w:rPr>
        <w:t>b</w:t>
      </w:r>
      <w:r>
        <w:rPr>
          <w:sz w:val="24"/>
          <w:szCs w:val="24"/>
          <w:vertAlign w:val="superscript"/>
        </w:rPr>
        <w:t xml:space="preserve"> </w:t>
      </w:r>
      <w:r w:rsidRPr="00D3088A">
        <w:rPr>
          <w:sz w:val="24"/>
          <w:szCs w:val="24"/>
        </w:rPr>
        <w:t>Research Institute of Clean Manufacturing System, Korea Institute of Industrial Technology (KITECH)</w:t>
      </w:r>
      <w:r>
        <w:rPr>
          <w:sz w:val="24"/>
          <w:szCs w:val="24"/>
        </w:rPr>
        <w:t xml:space="preserve">, </w:t>
      </w:r>
      <w:r w:rsidRPr="00D3088A">
        <w:rPr>
          <w:sz w:val="24"/>
          <w:szCs w:val="24"/>
        </w:rPr>
        <w:t>Cheonan 31056, Republic of Korea</w:t>
      </w:r>
    </w:p>
    <w:p w14:paraId="23E1123A" w14:textId="77777777" w:rsidR="00B45468" w:rsidRDefault="00B45468" w:rsidP="00B45468">
      <w:pPr>
        <w:pStyle w:val="AuthorAffiliation"/>
        <w:spacing w:line="360" w:lineRule="auto"/>
        <w:rPr>
          <w:sz w:val="24"/>
          <w:szCs w:val="24"/>
        </w:rPr>
      </w:pPr>
      <w:r>
        <w:rPr>
          <w:sz w:val="24"/>
          <w:szCs w:val="24"/>
          <w:vertAlign w:val="superscript"/>
          <w:lang w:eastAsia="ko-KR"/>
        </w:rPr>
        <w:t>c</w:t>
      </w:r>
      <w:r>
        <w:rPr>
          <w:sz w:val="24"/>
          <w:szCs w:val="24"/>
          <w:vertAlign w:val="superscript"/>
        </w:rPr>
        <w:t xml:space="preserve"> </w:t>
      </w:r>
      <w:r w:rsidRPr="00D3088A">
        <w:rPr>
          <w:sz w:val="24"/>
          <w:szCs w:val="24"/>
        </w:rPr>
        <w:t>Department of Chemical Engineering, Inha University</w:t>
      </w:r>
      <w:r>
        <w:rPr>
          <w:sz w:val="24"/>
          <w:szCs w:val="24"/>
        </w:rPr>
        <w:t xml:space="preserve">, </w:t>
      </w:r>
      <w:r w:rsidRPr="00D3088A">
        <w:rPr>
          <w:sz w:val="24"/>
          <w:szCs w:val="24"/>
        </w:rPr>
        <w:t>Incheon 22212, Republic of Korea</w:t>
      </w:r>
    </w:p>
    <w:p w14:paraId="0C850015" w14:textId="77777777" w:rsidR="00B45468" w:rsidRDefault="00B45468" w:rsidP="00B45468">
      <w:pPr>
        <w:pStyle w:val="AuthorAffiliation"/>
        <w:rPr>
          <w:sz w:val="24"/>
          <w:szCs w:val="24"/>
        </w:rPr>
      </w:pPr>
    </w:p>
    <w:p w14:paraId="6560E444" w14:textId="77777777" w:rsidR="00B45468" w:rsidRDefault="00B45468" w:rsidP="00B45468">
      <w:pPr>
        <w:spacing w:line="480" w:lineRule="auto"/>
        <w:ind w:rightChars="24" w:right="58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*Corresponding authors:</w:t>
      </w:r>
    </w:p>
    <w:p w14:paraId="5121FF36" w14:textId="77777777" w:rsidR="00B45468" w:rsidRDefault="00B45468" w:rsidP="00B45468">
      <w:pPr>
        <w:spacing w:line="480" w:lineRule="auto"/>
        <w:ind w:rightChars="24" w:right="58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Tel: +82-2-2077-7353. E-mail: limhs@sookmyung.ac.kr (Prof. Ho Sun Lim)</w:t>
      </w:r>
    </w:p>
    <w:p w14:paraId="05DDD0F1" w14:textId="77777777" w:rsidR="0059526F" w:rsidRPr="00B45468" w:rsidRDefault="0059526F" w:rsidP="008C6D5F">
      <w:pPr>
        <w:pStyle w:val="Maintext0"/>
        <w:spacing w:line="360" w:lineRule="auto"/>
        <w:rPr>
          <w:lang w:val="de-DE"/>
        </w:rPr>
      </w:pPr>
    </w:p>
    <w:p w14:paraId="54CC5564" w14:textId="77777777" w:rsidR="006B4103" w:rsidRDefault="006B4103" w:rsidP="006B4103">
      <w:pPr>
        <w:pStyle w:val="TAMainText"/>
        <w:spacing w:after="240"/>
        <w:ind w:firstLine="0"/>
        <w:jc w:val="center"/>
        <w:rPr>
          <w:rFonts w:ascii="Calisto MT" w:hAnsi="Calisto MT"/>
          <w:szCs w:val="24"/>
          <w:lang w:eastAsia="ko-KR"/>
        </w:rPr>
      </w:pPr>
      <w:r w:rsidRPr="007C680C">
        <w:rPr>
          <w:rFonts w:ascii="Calisto MT" w:hAnsi="Calisto MT"/>
          <w:noProof/>
          <w:szCs w:val="24"/>
          <w:lang w:eastAsia="ko-KR"/>
        </w:rPr>
        <w:drawing>
          <wp:inline distT="0" distB="0" distL="0" distR="0" wp14:anchorId="65C68100" wp14:editId="3D9D3BFB">
            <wp:extent cx="3600000" cy="2720364"/>
            <wp:effectExtent l="0" t="0" r="0" b="0"/>
            <wp:docPr id="3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B6280A0F-6BAC-4D5F-A9E5-8CD32142D4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272138" name="그림 4">
                      <a:extLst>
                        <a:ext uri="{FF2B5EF4-FFF2-40B4-BE49-F238E27FC236}">
                          <a16:creationId xmlns:a16="http://schemas.microsoft.com/office/drawing/2014/main" id="{B6280A0F-6BAC-4D5F-A9E5-8CD32142D4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rcRect l="6543" t="9478" r="13264" b="367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2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4D36A" w14:textId="77777777" w:rsidR="006B4103" w:rsidRPr="000066FF" w:rsidRDefault="006B4103" w:rsidP="006B4103">
      <w:pPr>
        <w:spacing w:line="360" w:lineRule="auto"/>
        <w:rPr>
          <w:color w:val="000000"/>
          <w:lang w:eastAsia="ko-KR"/>
        </w:rPr>
      </w:pPr>
      <w:r w:rsidRPr="00111DA8">
        <w:rPr>
          <w:b/>
          <w:color w:val="000000"/>
          <w:lang w:eastAsia="ko-KR"/>
        </w:rPr>
        <w:t>Fig</w:t>
      </w:r>
      <w:r>
        <w:rPr>
          <w:b/>
          <w:color w:val="000000"/>
          <w:lang w:eastAsia="ko-KR"/>
        </w:rPr>
        <w:t>ure</w:t>
      </w:r>
      <w:r w:rsidRPr="00111DA8">
        <w:rPr>
          <w:b/>
          <w:color w:val="000000"/>
          <w:lang w:eastAsia="ko-KR"/>
        </w:rPr>
        <w:t xml:space="preserve"> </w:t>
      </w:r>
      <w:r>
        <w:rPr>
          <w:b/>
          <w:color w:val="000000"/>
          <w:lang w:eastAsia="ko-KR"/>
        </w:rPr>
        <w:t>S1</w:t>
      </w:r>
      <w:r w:rsidRPr="00111DA8">
        <w:rPr>
          <w:b/>
          <w:color w:val="000000"/>
          <w:lang w:eastAsia="ko-KR"/>
        </w:rPr>
        <w:t>.</w:t>
      </w:r>
      <w:r w:rsidRPr="00111DA8"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Thermogravimetric analysis results for the functionalized PDMS as a function of temperature</w:t>
      </w:r>
    </w:p>
    <w:p w14:paraId="51C6A20A" w14:textId="13038B80" w:rsidR="006B4103" w:rsidRDefault="006B4103" w:rsidP="006B4103">
      <w:pPr>
        <w:pStyle w:val="TAMainText"/>
        <w:spacing w:after="240"/>
        <w:ind w:firstLine="0"/>
        <w:jc w:val="center"/>
        <w:rPr>
          <w:rFonts w:ascii="Calisto MT" w:hAnsi="Calisto MT"/>
          <w:szCs w:val="24"/>
          <w:lang w:eastAsia="ko-KR"/>
        </w:rPr>
      </w:pPr>
    </w:p>
    <w:p w14:paraId="745F6D89" w14:textId="1348FA58" w:rsidR="006B4103" w:rsidRDefault="00672337" w:rsidP="006B4103">
      <w:pPr>
        <w:pStyle w:val="TAMainText"/>
        <w:spacing w:after="240"/>
        <w:ind w:firstLine="0"/>
        <w:jc w:val="center"/>
        <w:rPr>
          <w:rFonts w:ascii="Calisto MT" w:hAnsi="Calisto MT"/>
          <w:szCs w:val="24"/>
          <w:lang w:eastAsia="ko-KR"/>
        </w:rPr>
      </w:pPr>
      <w:r w:rsidRPr="00672337">
        <w:rPr>
          <w:rFonts w:ascii="Calisto MT" w:hAnsi="Calisto MT"/>
          <w:noProof/>
          <w:szCs w:val="24"/>
          <w:lang w:val="de-DE" w:eastAsia="ko-KR"/>
        </w:rPr>
        <w:drawing>
          <wp:inline distT="0" distB="0" distL="0" distR="0" wp14:anchorId="71B8AC00" wp14:editId="3DD2F6DE">
            <wp:extent cx="3889772" cy="3000375"/>
            <wp:effectExtent l="0" t="0" r="0" b="0"/>
            <wp:docPr id="1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40504424-91CE-4930-9CB0-EBA08BFE08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40504424-91CE-4930-9CB0-EBA08BFE08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6977" t="9347" r="12728" b="5308"/>
                    <a:stretch/>
                  </pic:blipFill>
                  <pic:spPr>
                    <a:xfrm>
                      <a:off x="0" y="0"/>
                      <a:ext cx="3898163" cy="300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A0D6B" w14:textId="77777777" w:rsidR="006B4103" w:rsidRDefault="006B4103" w:rsidP="006B4103">
      <w:pPr>
        <w:spacing w:line="360" w:lineRule="auto"/>
        <w:rPr>
          <w:color w:val="000000"/>
          <w:lang w:eastAsia="ko-KR"/>
        </w:rPr>
      </w:pPr>
      <w:r w:rsidRPr="00111DA8">
        <w:rPr>
          <w:b/>
          <w:color w:val="000000"/>
          <w:lang w:eastAsia="ko-KR"/>
        </w:rPr>
        <w:t>Fig</w:t>
      </w:r>
      <w:r>
        <w:rPr>
          <w:b/>
          <w:color w:val="000000"/>
          <w:lang w:eastAsia="ko-KR"/>
        </w:rPr>
        <w:t>ure</w:t>
      </w:r>
      <w:r w:rsidRPr="00111DA8">
        <w:rPr>
          <w:b/>
          <w:color w:val="000000"/>
          <w:lang w:eastAsia="ko-KR"/>
        </w:rPr>
        <w:t xml:space="preserve"> </w:t>
      </w:r>
      <w:r>
        <w:rPr>
          <w:b/>
          <w:color w:val="000000"/>
          <w:lang w:eastAsia="ko-KR"/>
        </w:rPr>
        <w:t>S2</w:t>
      </w:r>
      <w:r w:rsidRPr="00111DA8">
        <w:rPr>
          <w:b/>
          <w:color w:val="000000"/>
          <w:lang w:eastAsia="ko-KR"/>
        </w:rPr>
        <w:t>.</w:t>
      </w:r>
      <w:r w:rsidRPr="00111DA8"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Transmittances for the superhydrophobic surfaces as a function of concentration of the added silica particles</w:t>
      </w:r>
    </w:p>
    <w:p w14:paraId="12E18409" w14:textId="5412EBB7" w:rsidR="006B4103" w:rsidRDefault="006B4103" w:rsidP="006B4103">
      <w:pPr>
        <w:spacing w:line="480" w:lineRule="auto"/>
        <w:rPr>
          <w:rFonts w:eastAsiaTheme="minorEastAsia"/>
          <w:color w:val="000000"/>
          <w:lang w:eastAsia="ko-KR"/>
        </w:rPr>
      </w:pPr>
    </w:p>
    <w:p w14:paraId="74E9BC05" w14:textId="77777777" w:rsidR="005A2FC0" w:rsidRPr="005A2FC0" w:rsidRDefault="005A2FC0" w:rsidP="006B4103">
      <w:pPr>
        <w:spacing w:line="480" w:lineRule="auto"/>
        <w:rPr>
          <w:rFonts w:eastAsiaTheme="minorEastAsia"/>
          <w:color w:val="000000"/>
          <w:lang w:eastAsia="ko-KR"/>
        </w:rPr>
      </w:pPr>
    </w:p>
    <w:p w14:paraId="70930FA7" w14:textId="77777777" w:rsidR="006B4103" w:rsidRPr="00757B12" w:rsidRDefault="006B4103" w:rsidP="006B4103">
      <w:pPr>
        <w:spacing w:line="480" w:lineRule="auto"/>
        <w:rPr>
          <w:b/>
          <w:color w:val="000000"/>
          <w:sz w:val="28"/>
          <w:szCs w:val="28"/>
          <w:lang w:eastAsia="ko-KR"/>
        </w:rPr>
      </w:pPr>
      <w:r w:rsidRPr="00757B12">
        <w:rPr>
          <w:rFonts w:hint="eastAsia"/>
          <w:b/>
          <w:color w:val="000000"/>
          <w:sz w:val="28"/>
          <w:szCs w:val="28"/>
          <w:lang w:eastAsia="ko-KR"/>
        </w:rPr>
        <w:t>M</w:t>
      </w:r>
      <w:r w:rsidRPr="00757B12">
        <w:rPr>
          <w:b/>
          <w:color w:val="000000"/>
          <w:sz w:val="28"/>
          <w:szCs w:val="28"/>
          <w:lang w:eastAsia="ko-KR"/>
        </w:rPr>
        <w:t>ovie Captions</w:t>
      </w:r>
    </w:p>
    <w:p w14:paraId="54CC7752" w14:textId="418316D3" w:rsidR="006B4103" w:rsidRDefault="006B4103" w:rsidP="006B4103">
      <w:pPr>
        <w:spacing w:after="200" w:line="360" w:lineRule="auto"/>
        <w:rPr>
          <w:color w:val="000000"/>
          <w:lang w:eastAsia="ko-KR"/>
        </w:rPr>
      </w:pPr>
      <w:r>
        <w:rPr>
          <w:b/>
          <w:color w:val="000000"/>
          <w:lang w:eastAsia="ko-KR"/>
        </w:rPr>
        <w:t>Movie</w:t>
      </w:r>
      <w:r w:rsidRPr="00111DA8">
        <w:rPr>
          <w:b/>
          <w:color w:val="000000"/>
          <w:lang w:eastAsia="ko-KR"/>
        </w:rPr>
        <w:t xml:space="preserve"> </w:t>
      </w:r>
      <w:r>
        <w:rPr>
          <w:b/>
          <w:color w:val="000000"/>
          <w:lang w:eastAsia="ko-KR"/>
        </w:rPr>
        <w:t>S1</w:t>
      </w:r>
      <w:r w:rsidRPr="00111DA8">
        <w:rPr>
          <w:b/>
          <w:color w:val="000000"/>
          <w:lang w:eastAsia="ko-KR"/>
        </w:rPr>
        <w:t>.</w:t>
      </w:r>
      <w:r w:rsidRPr="00111DA8"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The impact behavior of water droplet</w:t>
      </w:r>
      <w:r>
        <w:rPr>
          <w:rFonts w:eastAsia="맑은 고딕"/>
          <w:color w:val="000000"/>
          <w:lang w:eastAsia="ko-KR"/>
        </w:rPr>
        <w:t xml:space="preserve">s on the superhydrophobic </w:t>
      </w:r>
      <w:r w:rsidR="00421721">
        <w:rPr>
          <w:rFonts w:eastAsia="맑은 고딕"/>
          <w:color w:val="000000"/>
          <w:lang w:eastAsia="ko-KR"/>
        </w:rPr>
        <w:t xml:space="preserve">composite </w:t>
      </w:r>
      <w:r>
        <w:rPr>
          <w:rFonts w:eastAsia="맑은 고딕"/>
          <w:color w:val="000000"/>
          <w:lang w:eastAsia="ko-KR"/>
        </w:rPr>
        <w:t>surface coated with 1.0 wt. %</w:t>
      </w:r>
      <w:r>
        <w:rPr>
          <w:color w:val="000000"/>
          <w:lang w:eastAsia="ko-KR"/>
        </w:rPr>
        <w:t xml:space="preserve"> </w:t>
      </w:r>
      <w:r>
        <w:rPr>
          <w:rFonts w:eastAsia="맑은 고딕"/>
          <w:color w:val="000000"/>
          <w:lang w:eastAsia="ko-KR"/>
        </w:rPr>
        <w:t>F-SNs</w:t>
      </w:r>
    </w:p>
    <w:p w14:paraId="430A7628" w14:textId="77777777" w:rsidR="006B4103" w:rsidRDefault="006B4103" w:rsidP="006B4103">
      <w:pPr>
        <w:spacing w:after="200" w:line="360" w:lineRule="auto"/>
        <w:rPr>
          <w:color w:val="000000"/>
          <w:lang w:eastAsia="ko-KR"/>
        </w:rPr>
      </w:pPr>
      <w:r>
        <w:rPr>
          <w:b/>
          <w:color w:val="000000"/>
          <w:lang w:eastAsia="ko-KR"/>
        </w:rPr>
        <w:t>Movie</w:t>
      </w:r>
      <w:r w:rsidRPr="00111DA8">
        <w:rPr>
          <w:b/>
          <w:color w:val="000000"/>
          <w:lang w:eastAsia="ko-KR"/>
        </w:rPr>
        <w:t xml:space="preserve"> </w:t>
      </w:r>
      <w:r>
        <w:rPr>
          <w:b/>
          <w:color w:val="000000"/>
          <w:lang w:eastAsia="ko-KR"/>
        </w:rPr>
        <w:t>S2</w:t>
      </w:r>
      <w:r w:rsidRPr="00111DA8">
        <w:rPr>
          <w:b/>
          <w:color w:val="000000"/>
          <w:lang w:eastAsia="ko-KR"/>
        </w:rPr>
        <w:t>.</w:t>
      </w:r>
      <w:r w:rsidRPr="00111DA8"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Comparison of the water sliding behavior on the superhydrophobic and uncoated glass surface</w:t>
      </w:r>
    </w:p>
    <w:p w14:paraId="0363AF8E" w14:textId="597DC8DB" w:rsidR="006B4103" w:rsidRDefault="006B4103" w:rsidP="006B4103">
      <w:pPr>
        <w:spacing w:after="200" w:line="360" w:lineRule="auto"/>
        <w:rPr>
          <w:color w:val="000000"/>
          <w:lang w:eastAsia="ko-KR"/>
        </w:rPr>
      </w:pPr>
      <w:r>
        <w:rPr>
          <w:b/>
          <w:color w:val="000000"/>
          <w:lang w:eastAsia="ko-KR"/>
        </w:rPr>
        <w:t>Movie</w:t>
      </w:r>
      <w:r w:rsidRPr="00111DA8">
        <w:rPr>
          <w:b/>
          <w:color w:val="000000"/>
          <w:lang w:eastAsia="ko-KR"/>
        </w:rPr>
        <w:t xml:space="preserve"> </w:t>
      </w:r>
      <w:r>
        <w:rPr>
          <w:b/>
          <w:color w:val="000000"/>
          <w:lang w:eastAsia="ko-KR"/>
        </w:rPr>
        <w:t>S3</w:t>
      </w:r>
      <w:r w:rsidRPr="00111DA8">
        <w:rPr>
          <w:b/>
          <w:color w:val="000000"/>
          <w:lang w:eastAsia="ko-KR"/>
        </w:rPr>
        <w:t>.</w:t>
      </w:r>
      <w:r w:rsidRPr="00111DA8">
        <w:rPr>
          <w:color w:val="000000"/>
          <w:lang w:eastAsia="ko-KR"/>
        </w:rPr>
        <w:t xml:space="preserve"> </w:t>
      </w:r>
      <w:r w:rsidRPr="000066FF">
        <w:rPr>
          <w:color w:val="000000"/>
          <w:lang w:eastAsia="ko-KR"/>
        </w:rPr>
        <w:t>Easy-clean</w:t>
      </w:r>
      <w:r>
        <w:rPr>
          <w:color w:val="000000"/>
          <w:lang w:eastAsia="ko-KR"/>
        </w:rPr>
        <w:t>ing</w:t>
      </w:r>
      <w:r w:rsidRPr="000066FF">
        <w:rPr>
          <w:color w:val="000000"/>
          <w:lang w:eastAsia="ko-KR"/>
        </w:rPr>
        <w:t xml:space="preserve"> test </w:t>
      </w:r>
      <w:r>
        <w:rPr>
          <w:color w:val="000000"/>
          <w:lang w:eastAsia="ko-KR"/>
        </w:rPr>
        <w:t>for</w:t>
      </w:r>
      <w:r w:rsidRPr="000066FF"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 xml:space="preserve">tomato ketchup on the superhydrophobic </w:t>
      </w:r>
      <w:r w:rsidR="00421721">
        <w:rPr>
          <w:color w:val="000000"/>
          <w:lang w:eastAsia="ko-KR"/>
        </w:rPr>
        <w:t>composite coating</w:t>
      </w:r>
      <w:r>
        <w:rPr>
          <w:color w:val="000000"/>
          <w:lang w:eastAsia="ko-KR"/>
        </w:rPr>
        <w:t xml:space="preserve"> over time of water spraying</w:t>
      </w:r>
    </w:p>
    <w:p w14:paraId="225297F4" w14:textId="00D1A010" w:rsidR="006B4103" w:rsidRDefault="006B4103" w:rsidP="006B4103">
      <w:pPr>
        <w:spacing w:after="200" w:line="360" w:lineRule="auto"/>
        <w:rPr>
          <w:color w:val="000000"/>
          <w:lang w:eastAsia="ko-KR"/>
        </w:rPr>
      </w:pPr>
      <w:r>
        <w:rPr>
          <w:b/>
          <w:color w:val="000000"/>
          <w:lang w:eastAsia="ko-KR"/>
        </w:rPr>
        <w:t>Movie</w:t>
      </w:r>
      <w:r w:rsidRPr="00111DA8">
        <w:rPr>
          <w:b/>
          <w:color w:val="000000"/>
          <w:lang w:eastAsia="ko-KR"/>
        </w:rPr>
        <w:t xml:space="preserve"> </w:t>
      </w:r>
      <w:r>
        <w:rPr>
          <w:b/>
          <w:color w:val="000000"/>
          <w:lang w:eastAsia="ko-KR"/>
        </w:rPr>
        <w:t>S4</w:t>
      </w:r>
      <w:r w:rsidRPr="00111DA8">
        <w:rPr>
          <w:b/>
          <w:color w:val="000000"/>
          <w:lang w:eastAsia="ko-KR"/>
        </w:rPr>
        <w:t>.</w:t>
      </w:r>
      <w:r w:rsidRPr="00111DA8">
        <w:rPr>
          <w:color w:val="000000"/>
          <w:lang w:eastAsia="ko-KR"/>
        </w:rPr>
        <w:t xml:space="preserve"> </w:t>
      </w:r>
      <w:r w:rsidRPr="000066FF">
        <w:rPr>
          <w:color w:val="000000"/>
          <w:lang w:eastAsia="ko-KR"/>
        </w:rPr>
        <w:t>Easy-clean</w:t>
      </w:r>
      <w:r>
        <w:rPr>
          <w:color w:val="000000"/>
          <w:lang w:eastAsia="ko-KR"/>
        </w:rPr>
        <w:t>ing</w:t>
      </w:r>
      <w:r w:rsidRPr="000066FF">
        <w:rPr>
          <w:color w:val="000000"/>
          <w:lang w:eastAsia="ko-KR"/>
        </w:rPr>
        <w:t xml:space="preserve"> test </w:t>
      </w:r>
      <w:r>
        <w:rPr>
          <w:color w:val="000000"/>
          <w:lang w:eastAsia="ko-KR"/>
        </w:rPr>
        <w:t>for</w:t>
      </w:r>
      <w:r w:rsidRPr="000066FF"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 xml:space="preserve">strawberry jam on the superhydrophobic </w:t>
      </w:r>
      <w:r w:rsidR="00421721">
        <w:rPr>
          <w:color w:val="000000"/>
          <w:lang w:eastAsia="ko-KR"/>
        </w:rPr>
        <w:t>composite coating</w:t>
      </w:r>
      <w:r>
        <w:rPr>
          <w:color w:val="000000"/>
          <w:lang w:eastAsia="ko-KR"/>
        </w:rPr>
        <w:t xml:space="preserve"> over time of water spraying</w:t>
      </w:r>
    </w:p>
    <w:p w14:paraId="479F45B1" w14:textId="77777777" w:rsidR="004A7D3E" w:rsidRPr="006B4103" w:rsidRDefault="004A7D3E" w:rsidP="008C6D5F">
      <w:pPr>
        <w:spacing w:line="360" w:lineRule="auto"/>
        <w:rPr>
          <w:lang w:val="en-US"/>
        </w:rPr>
      </w:pPr>
    </w:p>
    <w:sectPr w:rsidR="004A7D3E" w:rsidRPr="006B4103" w:rsidSect="00404548">
      <w:headerReference w:type="default" r:id="rId13"/>
      <w:footerReference w:type="default" r:id="rId14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1186B" w14:textId="77777777" w:rsidR="00570826" w:rsidRDefault="00570826">
      <w:r>
        <w:separator/>
      </w:r>
    </w:p>
  </w:endnote>
  <w:endnote w:type="continuationSeparator" w:id="0">
    <w:p w14:paraId="1631E04B" w14:textId="77777777" w:rsidR="00570826" w:rsidRDefault="00570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96A1" w14:textId="35C0E108" w:rsidR="007B7A09" w:rsidRDefault="006E5C51">
    <w:pPr>
      <w:pStyle w:val="a6"/>
      <w:jc w:val="center"/>
    </w:pPr>
    <w:r>
      <w:t>S</w:t>
    </w:r>
    <w:r w:rsidR="007B7A09">
      <w:fldChar w:fldCharType="begin"/>
    </w:r>
    <w:r w:rsidR="007B7A09">
      <w:instrText>PAGE   \* MERGEFORMAT</w:instrText>
    </w:r>
    <w:r w:rsidR="007B7A09">
      <w:fldChar w:fldCharType="separate"/>
    </w:r>
    <w:r w:rsidR="00302E7A">
      <w:rPr>
        <w:noProof/>
      </w:rPr>
      <w:t>2</w:t>
    </w:r>
    <w:r w:rsidR="007B7A09">
      <w:fldChar w:fldCharType="end"/>
    </w:r>
  </w:p>
  <w:p w14:paraId="76AE581B" w14:textId="77777777" w:rsidR="00562E2B" w:rsidRDefault="00562E2B" w:rsidP="0088145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36676" w14:textId="77777777" w:rsidR="00570826" w:rsidRDefault="00570826">
      <w:r>
        <w:separator/>
      </w:r>
    </w:p>
  </w:footnote>
  <w:footnote w:type="continuationSeparator" w:id="0">
    <w:p w14:paraId="5DCC98EC" w14:textId="77777777" w:rsidR="00570826" w:rsidRDefault="00570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9236" w14:textId="2D61BE60" w:rsidR="00562E2B" w:rsidRPr="009B44CC" w:rsidRDefault="00562E2B" w:rsidP="009B44CC">
    <w:pPr>
      <w:pStyle w:val="a5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85F7D"/>
    <w:multiLevelType w:val="hybridMultilevel"/>
    <w:tmpl w:val="F2D0A1A8"/>
    <w:lvl w:ilvl="0" w:tplc="689EE64E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EBE071FC" w:tentative="1">
      <w:start w:val="1"/>
      <w:numFmt w:val="upperLetter"/>
      <w:lvlText w:val="%2."/>
      <w:lvlJc w:val="left"/>
      <w:pPr>
        <w:ind w:left="1200" w:hanging="400"/>
      </w:pPr>
    </w:lvl>
    <w:lvl w:ilvl="2" w:tplc="385EF0F4" w:tentative="1">
      <w:start w:val="1"/>
      <w:numFmt w:val="lowerRoman"/>
      <w:lvlText w:val="%3."/>
      <w:lvlJc w:val="right"/>
      <w:pPr>
        <w:ind w:left="1600" w:hanging="400"/>
      </w:pPr>
    </w:lvl>
    <w:lvl w:ilvl="3" w:tplc="6262B8CE" w:tentative="1">
      <w:start w:val="1"/>
      <w:numFmt w:val="decimal"/>
      <w:lvlText w:val="%4."/>
      <w:lvlJc w:val="left"/>
      <w:pPr>
        <w:ind w:left="2000" w:hanging="400"/>
      </w:pPr>
    </w:lvl>
    <w:lvl w:ilvl="4" w:tplc="3EA6C0D6" w:tentative="1">
      <w:start w:val="1"/>
      <w:numFmt w:val="upperLetter"/>
      <w:lvlText w:val="%5."/>
      <w:lvlJc w:val="left"/>
      <w:pPr>
        <w:ind w:left="2400" w:hanging="400"/>
      </w:pPr>
    </w:lvl>
    <w:lvl w:ilvl="5" w:tplc="6674ECB0" w:tentative="1">
      <w:start w:val="1"/>
      <w:numFmt w:val="lowerRoman"/>
      <w:lvlText w:val="%6."/>
      <w:lvlJc w:val="right"/>
      <w:pPr>
        <w:ind w:left="2800" w:hanging="400"/>
      </w:pPr>
    </w:lvl>
    <w:lvl w:ilvl="6" w:tplc="CCC40208" w:tentative="1">
      <w:start w:val="1"/>
      <w:numFmt w:val="decimal"/>
      <w:lvlText w:val="%7."/>
      <w:lvlJc w:val="left"/>
      <w:pPr>
        <w:ind w:left="3200" w:hanging="400"/>
      </w:pPr>
    </w:lvl>
    <w:lvl w:ilvl="7" w:tplc="371C85DE" w:tentative="1">
      <w:start w:val="1"/>
      <w:numFmt w:val="upperLetter"/>
      <w:lvlText w:val="%8."/>
      <w:lvlJc w:val="left"/>
      <w:pPr>
        <w:ind w:left="3600" w:hanging="400"/>
      </w:pPr>
    </w:lvl>
    <w:lvl w:ilvl="8" w:tplc="3CCCED00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3F64"/>
    <w:rsid w:val="00027FB5"/>
    <w:rsid w:val="000314D2"/>
    <w:rsid w:val="0003318F"/>
    <w:rsid w:val="0004094E"/>
    <w:rsid w:val="00040B7B"/>
    <w:rsid w:val="00041C1B"/>
    <w:rsid w:val="000437F7"/>
    <w:rsid w:val="00050985"/>
    <w:rsid w:val="0005501E"/>
    <w:rsid w:val="00055883"/>
    <w:rsid w:val="0006044D"/>
    <w:rsid w:val="00060D37"/>
    <w:rsid w:val="00062324"/>
    <w:rsid w:val="00063C0E"/>
    <w:rsid w:val="00072EA7"/>
    <w:rsid w:val="00076EAD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788B"/>
    <w:rsid w:val="000E7A5B"/>
    <w:rsid w:val="000E7BBA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3ADA"/>
    <w:rsid w:val="00125573"/>
    <w:rsid w:val="0012642A"/>
    <w:rsid w:val="00126D17"/>
    <w:rsid w:val="001305BF"/>
    <w:rsid w:val="00131D58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3231"/>
    <w:rsid w:val="0016390D"/>
    <w:rsid w:val="00164057"/>
    <w:rsid w:val="00165B37"/>
    <w:rsid w:val="00170369"/>
    <w:rsid w:val="00173757"/>
    <w:rsid w:val="00174176"/>
    <w:rsid w:val="00181D92"/>
    <w:rsid w:val="001823B6"/>
    <w:rsid w:val="001848EB"/>
    <w:rsid w:val="00187DB9"/>
    <w:rsid w:val="0019077D"/>
    <w:rsid w:val="0019194D"/>
    <w:rsid w:val="0019723B"/>
    <w:rsid w:val="001A4240"/>
    <w:rsid w:val="001A6821"/>
    <w:rsid w:val="001A734D"/>
    <w:rsid w:val="001B4224"/>
    <w:rsid w:val="001B7472"/>
    <w:rsid w:val="001C10AC"/>
    <w:rsid w:val="001C55FB"/>
    <w:rsid w:val="001D12BC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33C8A"/>
    <w:rsid w:val="00236036"/>
    <w:rsid w:val="00240D90"/>
    <w:rsid w:val="00253CB1"/>
    <w:rsid w:val="002543F9"/>
    <w:rsid w:val="00257ADD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5631"/>
    <w:rsid w:val="00290D94"/>
    <w:rsid w:val="0029203C"/>
    <w:rsid w:val="00294873"/>
    <w:rsid w:val="002A4A81"/>
    <w:rsid w:val="002A54F2"/>
    <w:rsid w:val="002A73A2"/>
    <w:rsid w:val="002A7CE8"/>
    <w:rsid w:val="002B0671"/>
    <w:rsid w:val="002B262F"/>
    <w:rsid w:val="002B3553"/>
    <w:rsid w:val="002B5E06"/>
    <w:rsid w:val="002C0CFF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06AAD"/>
    <w:rsid w:val="00317A57"/>
    <w:rsid w:val="00320A99"/>
    <w:rsid w:val="0032144B"/>
    <w:rsid w:val="00321E38"/>
    <w:rsid w:val="00322D5B"/>
    <w:rsid w:val="00325AC2"/>
    <w:rsid w:val="00326A1C"/>
    <w:rsid w:val="00327FDC"/>
    <w:rsid w:val="003360E3"/>
    <w:rsid w:val="003371D5"/>
    <w:rsid w:val="003376CD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1721"/>
    <w:rsid w:val="00423478"/>
    <w:rsid w:val="00425B76"/>
    <w:rsid w:val="004260A2"/>
    <w:rsid w:val="00426FC6"/>
    <w:rsid w:val="004273BC"/>
    <w:rsid w:val="00427C5F"/>
    <w:rsid w:val="00441EAC"/>
    <w:rsid w:val="004507E5"/>
    <w:rsid w:val="004519AD"/>
    <w:rsid w:val="0045459A"/>
    <w:rsid w:val="004545DB"/>
    <w:rsid w:val="0045786A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7211"/>
    <w:rsid w:val="0049075F"/>
    <w:rsid w:val="00492DA8"/>
    <w:rsid w:val="004A0888"/>
    <w:rsid w:val="004A43B6"/>
    <w:rsid w:val="004A5612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D30F9"/>
    <w:rsid w:val="004D4A32"/>
    <w:rsid w:val="004D64AB"/>
    <w:rsid w:val="004E7CE8"/>
    <w:rsid w:val="004F2023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20C2"/>
    <w:rsid w:val="00522E88"/>
    <w:rsid w:val="00523369"/>
    <w:rsid w:val="0052398F"/>
    <w:rsid w:val="00532960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0826"/>
    <w:rsid w:val="00571174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F36"/>
    <w:rsid w:val="005A1741"/>
    <w:rsid w:val="005A235F"/>
    <w:rsid w:val="005A2FC0"/>
    <w:rsid w:val="005A751F"/>
    <w:rsid w:val="005A7719"/>
    <w:rsid w:val="005A77C2"/>
    <w:rsid w:val="005B291B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72337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103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5C51"/>
    <w:rsid w:val="006E71B9"/>
    <w:rsid w:val="006F39B2"/>
    <w:rsid w:val="006F5384"/>
    <w:rsid w:val="006F6604"/>
    <w:rsid w:val="006F6896"/>
    <w:rsid w:val="006F71D8"/>
    <w:rsid w:val="006F7D1A"/>
    <w:rsid w:val="00701FC2"/>
    <w:rsid w:val="00702F6F"/>
    <w:rsid w:val="0070346C"/>
    <w:rsid w:val="007051A0"/>
    <w:rsid w:val="00706496"/>
    <w:rsid w:val="00711A12"/>
    <w:rsid w:val="00711F11"/>
    <w:rsid w:val="007154C4"/>
    <w:rsid w:val="00715DB9"/>
    <w:rsid w:val="007174BE"/>
    <w:rsid w:val="007218A0"/>
    <w:rsid w:val="007238AF"/>
    <w:rsid w:val="00726908"/>
    <w:rsid w:val="007270C7"/>
    <w:rsid w:val="00730F3A"/>
    <w:rsid w:val="007313EF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1EEE"/>
    <w:rsid w:val="007B249B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7E30"/>
    <w:rsid w:val="007E0A75"/>
    <w:rsid w:val="007E6419"/>
    <w:rsid w:val="007F6815"/>
    <w:rsid w:val="007F6BA8"/>
    <w:rsid w:val="0080681B"/>
    <w:rsid w:val="0080738C"/>
    <w:rsid w:val="00810B77"/>
    <w:rsid w:val="00817436"/>
    <w:rsid w:val="00822217"/>
    <w:rsid w:val="0082542D"/>
    <w:rsid w:val="00827834"/>
    <w:rsid w:val="00832835"/>
    <w:rsid w:val="00835110"/>
    <w:rsid w:val="008351FC"/>
    <w:rsid w:val="00841F50"/>
    <w:rsid w:val="00843A0E"/>
    <w:rsid w:val="00845DFE"/>
    <w:rsid w:val="00846E17"/>
    <w:rsid w:val="0085200A"/>
    <w:rsid w:val="00854283"/>
    <w:rsid w:val="008573E3"/>
    <w:rsid w:val="00861E81"/>
    <w:rsid w:val="008645FF"/>
    <w:rsid w:val="00866D42"/>
    <w:rsid w:val="0087030E"/>
    <w:rsid w:val="00870AAC"/>
    <w:rsid w:val="00873206"/>
    <w:rsid w:val="008734F7"/>
    <w:rsid w:val="00874E9F"/>
    <w:rsid w:val="00877842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4F04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2A7A"/>
    <w:rsid w:val="00953A02"/>
    <w:rsid w:val="0095444E"/>
    <w:rsid w:val="00955C67"/>
    <w:rsid w:val="00956791"/>
    <w:rsid w:val="00957B65"/>
    <w:rsid w:val="00960AFF"/>
    <w:rsid w:val="00963F62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3FC3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65F04"/>
    <w:rsid w:val="00A65F2E"/>
    <w:rsid w:val="00A7086D"/>
    <w:rsid w:val="00A71AD5"/>
    <w:rsid w:val="00A8073E"/>
    <w:rsid w:val="00A80883"/>
    <w:rsid w:val="00A81BED"/>
    <w:rsid w:val="00A82FC6"/>
    <w:rsid w:val="00A85A0D"/>
    <w:rsid w:val="00A92270"/>
    <w:rsid w:val="00AA10AE"/>
    <w:rsid w:val="00AA329F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B004C1"/>
    <w:rsid w:val="00B0168B"/>
    <w:rsid w:val="00B03458"/>
    <w:rsid w:val="00B04B8E"/>
    <w:rsid w:val="00B1072F"/>
    <w:rsid w:val="00B15820"/>
    <w:rsid w:val="00B215D8"/>
    <w:rsid w:val="00B2218A"/>
    <w:rsid w:val="00B246E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5468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A66D3"/>
    <w:rsid w:val="00BB1930"/>
    <w:rsid w:val="00BB3478"/>
    <w:rsid w:val="00BC2247"/>
    <w:rsid w:val="00BC5572"/>
    <w:rsid w:val="00BD497C"/>
    <w:rsid w:val="00BD57EE"/>
    <w:rsid w:val="00BE4E8A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44A4"/>
    <w:rsid w:val="00C75119"/>
    <w:rsid w:val="00C76DD6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D141E"/>
    <w:rsid w:val="00CD3630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D0614B"/>
    <w:rsid w:val="00D06AD1"/>
    <w:rsid w:val="00D17549"/>
    <w:rsid w:val="00D24D97"/>
    <w:rsid w:val="00D275F5"/>
    <w:rsid w:val="00D376F1"/>
    <w:rsid w:val="00D43CA8"/>
    <w:rsid w:val="00D4523D"/>
    <w:rsid w:val="00D4593F"/>
    <w:rsid w:val="00D45BD4"/>
    <w:rsid w:val="00D4775B"/>
    <w:rsid w:val="00D47AB8"/>
    <w:rsid w:val="00D55D94"/>
    <w:rsid w:val="00D56566"/>
    <w:rsid w:val="00D647A4"/>
    <w:rsid w:val="00D6487A"/>
    <w:rsid w:val="00D648BB"/>
    <w:rsid w:val="00D64E04"/>
    <w:rsid w:val="00D65A5E"/>
    <w:rsid w:val="00D662B8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9072A"/>
    <w:rsid w:val="00D94852"/>
    <w:rsid w:val="00DA039C"/>
    <w:rsid w:val="00DA10B4"/>
    <w:rsid w:val="00DA6EBE"/>
    <w:rsid w:val="00DB27CC"/>
    <w:rsid w:val="00DB2A54"/>
    <w:rsid w:val="00DB4EF9"/>
    <w:rsid w:val="00DC29FE"/>
    <w:rsid w:val="00DC430C"/>
    <w:rsid w:val="00DC60FB"/>
    <w:rsid w:val="00DC7319"/>
    <w:rsid w:val="00DC742E"/>
    <w:rsid w:val="00DD38DC"/>
    <w:rsid w:val="00DD63FF"/>
    <w:rsid w:val="00DF1BBF"/>
    <w:rsid w:val="00DF3145"/>
    <w:rsid w:val="00DF4B0E"/>
    <w:rsid w:val="00E01E4B"/>
    <w:rsid w:val="00E062B0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42D7"/>
    <w:rsid w:val="00E34D1F"/>
    <w:rsid w:val="00E35C26"/>
    <w:rsid w:val="00E410EA"/>
    <w:rsid w:val="00E41D5C"/>
    <w:rsid w:val="00E437F7"/>
    <w:rsid w:val="00E529F9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985"/>
    <w:rsid w:val="00F07DE8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4722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27F9"/>
    <w:rsid w:val="00FB3597"/>
    <w:rsid w:val="00FB53CA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6">
    <w:name w:val="footer"/>
    <w:basedOn w:val="a"/>
    <w:link w:val="Char0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2A54F2"/>
    <w:pPr>
      <w:spacing w:after="200" w:line="48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Char">
    <w:name w:val="머리글 Char"/>
    <w:link w:val="a5"/>
    <w:rsid w:val="00414465"/>
    <w:rPr>
      <w:sz w:val="24"/>
      <w:szCs w:val="24"/>
      <w:lang w:eastAsia="ja-JP"/>
    </w:rPr>
  </w:style>
  <w:style w:type="character" w:styleId="a7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Char1">
    <w:name w:val="메모 텍스트 Char"/>
    <w:link w:val="a8"/>
    <w:uiPriority w:val="99"/>
    <w:semiHidden/>
    <w:rsid w:val="00664F6D"/>
    <w:rPr>
      <w:lang w:eastAsia="ja-JP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664F6D"/>
    <w:rPr>
      <w:b/>
      <w:bCs/>
    </w:rPr>
  </w:style>
  <w:style w:type="character" w:customStyle="1" w:styleId="Char2">
    <w:name w:val="메모 주제 Char"/>
    <w:link w:val="a9"/>
    <w:uiPriority w:val="99"/>
    <w:semiHidden/>
    <w:rsid w:val="00664F6D"/>
    <w:rPr>
      <w:b/>
      <w:bCs/>
      <w:lang w:eastAsia="ja-JP"/>
    </w:rPr>
  </w:style>
  <w:style w:type="character" w:customStyle="1" w:styleId="Char0">
    <w:name w:val="바닥글 Char"/>
    <w:link w:val="a6"/>
    <w:uiPriority w:val="99"/>
    <w:rsid w:val="007B7A09"/>
    <w:rPr>
      <w:sz w:val="24"/>
      <w:szCs w:val="24"/>
      <w:lang w:eastAsia="ja-JP"/>
    </w:rPr>
  </w:style>
  <w:style w:type="character" w:styleId="aa">
    <w:name w:val="Hyperlink"/>
    <w:basedOn w:val="a0"/>
    <w:uiPriority w:val="99"/>
    <w:unhideWhenUsed/>
    <w:rsid w:val="0057117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71174"/>
    <w:rPr>
      <w:color w:val="605E5C"/>
      <w:shd w:val="clear" w:color="auto" w:fill="E1DFDD"/>
    </w:rPr>
  </w:style>
  <w:style w:type="paragraph" w:customStyle="1" w:styleId="TAMainText">
    <w:name w:val="TA_Main_Text"/>
    <w:basedOn w:val="a"/>
    <w:link w:val="TAMainTextChar"/>
    <w:rsid w:val="002A54F2"/>
    <w:pPr>
      <w:spacing w:line="480" w:lineRule="auto"/>
      <w:ind w:firstLine="202"/>
      <w:jc w:val="both"/>
    </w:pPr>
    <w:rPr>
      <w:rFonts w:ascii="Times" w:eastAsiaTheme="minorEastAsia" w:hAnsi="Times"/>
      <w:szCs w:val="20"/>
      <w:lang w:val="en-US" w:eastAsia="en-US"/>
    </w:rPr>
  </w:style>
  <w:style w:type="character" w:customStyle="1" w:styleId="TAMainTextChar">
    <w:name w:val="TA_Main_Text Char"/>
    <w:basedOn w:val="a0"/>
    <w:link w:val="TAMainText"/>
    <w:rsid w:val="002A54F2"/>
    <w:rPr>
      <w:rFonts w:ascii="Times" w:eastAsiaTheme="minorEastAsia" w:hAnsi="Times"/>
      <w:sz w:val="24"/>
      <w:lang w:val="en-US" w:eastAsia="en-US"/>
    </w:rPr>
  </w:style>
  <w:style w:type="paragraph" w:customStyle="1" w:styleId="AuthorName">
    <w:name w:val="Author Name"/>
    <w:basedOn w:val="a"/>
    <w:link w:val="AuthorNameChar"/>
    <w:qFormat/>
    <w:rsid w:val="00B45468"/>
    <w:pPr>
      <w:spacing w:line="480" w:lineRule="auto"/>
    </w:pPr>
    <w:rPr>
      <w:rFonts w:eastAsia="Times New Roman"/>
      <w:b/>
      <w:color w:val="000000"/>
      <w:sz w:val="20"/>
      <w:szCs w:val="20"/>
      <w:lang w:val="en-US" w:eastAsia="en-US"/>
    </w:rPr>
  </w:style>
  <w:style w:type="paragraph" w:customStyle="1" w:styleId="AuthorAffiliation">
    <w:name w:val="Author Affiliation"/>
    <w:basedOn w:val="a"/>
    <w:link w:val="AuthorAffiliationChar"/>
    <w:qFormat/>
    <w:rsid w:val="00B45468"/>
    <w:pPr>
      <w:spacing w:line="480" w:lineRule="auto"/>
    </w:pPr>
    <w:rPr>
      <w:rFonts w:eastAsia="Times New Roman"/>
      <w:color w:val="000000"/>
      <w:sz w:val="20"/>
      <w:szCs w:val="20"/>
      <w:lang w:val="en-US" w:eastAsia="en-US"/>
    </w:rPr>
  </w:style>
  <w:style w:type="character" w:customStyle="1" w:styleId="AuthorNameChar">
    <w:name w:val="Author Name Char"/>
    <w:basedOn w:val="a0"/>
    <w:link w:val="AuthorName"/>
    <w:rsid w:val="00B45468"/>
    <w:rPr>
      <w:rFonts w:eastAsia="Times New Roman"/>
      <w:b/>
      <w:color w:val="000000"/>
      <w:lang w:val="en-US" w:eastAsia="en-US"/>
    </w:rPr>
  </w:style>
  <w:style w:type="character" w:customStyle="1" w:styleId="AuthorAffiliationChar">
    <w:name w:val="Author Affiliation Char"/>
    <w:basedOn w:val="a0"/>
    <w:link w:val="AuthorAffiliation"/>
    <w:rsid w:val="00B45468"/>
    <w:rPr>
      <w:rFonts w:eastAsia="Times New Roman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2022-11-06T12:19:00Z</dcterms:created>
  <dcterms:modified xsi:type="dcterms:W3CDTF">2022-11-22T16:46:00Z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