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BA8CEA" w14:textId="49A80892" w:rsidR="006D0D16" w:rsidRPr="00B87906" w:rsidRDefault="00AF6CD3" w:rsidP="006D0D16">
      <w:pPr>
        <w:rPr>
          <w:b/>
          <w:sz w:val="28"/>
          <w:szCs w:val="28"/>
        </w:rPr>
      </w:pPr>
      <w:r w:rsidRPr="00AF6CD3">
        <w:rPr>
          <w:b/>
          <w:sz w:val="28"/>
          <w:szCs w:val="28"/>
        </w:rPr>
        <w:t xml:space="preserve">Additional file 2: Supplementary Table </w:t>
      </w:r>
      <w:r>
        <w:rPr>
          <w:b/>
          <w:sz w:val="28"/>
          <w:szCs w:val="28"/>
        </w:rPr>
        <w:t>2</w:t>
      </w:r>
      <w:r w:rsidR="006D0D16" w:rsidRPr="00B87906">
        <w:rPr>
          <w:b/>
          <w:sz w:val="28"/>
          <w:szCs w:val="28"/>
        </w:rPr>
        <w:t>. Correlation between body composition and physical activity, quality of life and metabolic indices</w:t>
      </w:r>
    </w:p>
    <w:p w14:paraId="60BD610E" w14:textId="5C413D7C" w:rsidR="008C3240" w:rsidRPr="00FD0689" w:rsidRDefault="008C3240" w:rsidP="005F0157">
      <w:pPr>
        <w:rPr>
          <w:b/>
          <w:sz w:val="24"/>
          <w:szCs w:val="24"/>
          <w:u w:val="single"/>
        </w:rPr>
      </w:pPr>
    </w:p>
    <w:tbl>
      <w:tblPr>
        <w:tblStyle w:val="TableGrid"/>
        <w:tblpPr w:leftFromText="180" w:rightFromText="180" w:horzAnchor="margin" w:tblpXSpec="center" w:tblpY="1258"/>
        <w:tblW w:w="11598" w:type="dxa"/>
        <w:tblLayout w:type="fixed"/>
        <w:tblLook w:val="04A0" w:firstRow="1" w:lastRow="0" w:firstColumn="1" w:lastColumn="0" w:noHBand="0" w:noVBand="1"/>
      </w:tblPr>
      <w:tblGrid>
        <w:gridCol w:w="1525"/>
        <w:gridCol w:w="990"/>
        <w:gridCol w:w="1349"/>
        <w:gridCol w:w="1105"/>
        <w:gridCol w:w="1105"/>
        <w:gridCol w:w="1104"/>
        <w:gridCol w:w="1105"/>
        <w:gridCol w:w="1105"/>
        <w:gridCol w:w="1105"/>
        <w:gridCol w:w="1105"/>
      </w:tblGrid>
      <w:tr w:rsidR="007D0F35" w:rsidRPr="00FD0689" w14:paraId="54FC8631" w14:textId="77777777" w:rsidTr="001F1A4E">
        <w:trPr>
          <w:trHeight w:val="476"/>
        </w:trPr>
        <w:tc>
          <w:tcPr>
            <w:tcW w:w="1525" w:type="dxa"/>
          </w:tcPr>
          <w:p w14:paraId="7DEEF8CF" w14:textId="472DA730" w:rsidR="007D0F35" w:rsidRPr="007D0F35" w:rsidRDefault="007D0F35" w:rsidP="007D0F35">
            <w:pPr>
              <w:rPr>
                <w:b/>
                <w:sz w:val="20"/>
                <w:szCs w:val="20"/>
              </w:rPr>
            </w:pPr>
            <w:r w:rsidRPr="007D0F35">
              <w:rPr>
                <w:b/>
                <w:sz w:val="20"/>
                <w:szCs w:val="20"/>
              </w:rPr>
              <w:t>Characteristics</w:t>
            </w:r>
          </w:p>
        </w:tc>
        <w:tc>
          <w:tcPr>
            <w:tcW w:w="990" w:type="dxa"/>
          </w:tcPr>
          <w:p w14:paraId="53CC06C6" w14:textId="6274D1F3" w:rsidR="007D0F35" w:rsidRPr="007D0F35" w:rsidRDefault="007D0F35" w:rsidP="007D0F35">
            <w:pPr>
              <w:rPr>
                <w:b/>
                <w:sz w:val="20"/>
                <w:szCs w:val="20"/>
                <w:u w:val="single"/>
              </w:rPr>
            </w:pPr>
            <w:r w:rsidRPr="007D0F35">
              <w:rPr>
                <w:b/>
                <w:sz w:val="20"/>
                <w:szCs w:val="20"/>
                <w:u w:val="single"/>
              </w:rPr>
              <w:t>Vig Ac</w:t>
            </w:r>
          </w:p>
        </w:tc>
        <w:tc>
          <w:tcPr>
            <w:tcW w:w="1349" w:type="dxa"/>
          </w:tcPr>
          <w:p w14:paraId="0017E5DA" w14:textId="0B086083" w:rsidR="007D0F35" w:rsidRPr="007D0F35" w:rsidRDefault="007D0F35" w:rsidP="007D0F35">
            <w:pPr>
              <w:rPr>
                <w:b/>
                <w:sz w:val="20"/>
                <w:szCs w:val="20"/>
                <w:u w:val="single"/>
              </w:rPr>
            </w:pPr>
            <w:r w:rsidRPr="007D0F35">
              <w:rPr>
                <w:b/>
                <w:sz w:val="20"/>
                <w:szCs w:val="20"/>
                <w:u w:val="single"/>
              </w:rPr>
              <w:t>MET</w:t>
            </w:r>
            <w:r w:rsidR="001F1A4E">
              <w:rPr>
                <w:b/>
                <w:sz w:val="20"/>
                <w:szCs w:val="20"/>
                <w:u w:val="single"/>
              </w:rPr>
              <w:t xml:space="preserve"> (mins/week)</w:t>
            </w:r>
          </w:p>
        </w:tc>
        <w:tc>
          <w:tcPr>
            <w:tcW w:w="1105" w:type="dxa"/>
          </w:tcPr>
          <w:p w14:paraId="2E97A2A3" w14:textId="71F5DC78" w:rsidR="007D0F35" w:rsidRPr="007D0F35" w:rsidRDefault="007D0F35" w:rsidP="007D0F35">
            <w:pPr>
              <w:rPr>
                <w:b/>
                <w:sz w:val="20"/>
                <w:szCs w:val="20"/>
                <w:u w:val="single"/>
              </w:rPr>
            </w:pPr>
            <w:r w:rsidRPr="007D0F35">
              <w:rPr>
                <w:b/>
                <w:sz w:val="20"/>
                <w:szCs w:val="20"/>
                <w:u w:val="single"/>
              </w:rPr>
              <w:t>BMR</w:t>
            </w:r>
          </w:p>
        </w:tc>
        <w:tc>
          <w:tcPr>
            <w:tcW w:w="1105" w:type="dxa"/>
          </w:tcPr>
          <w:p w14:paraId="0A471345" w14:textId="3DCB5EB2" w:rsidR="007D0F35" w:rsidRPr="007D0F35" w:rsidRDefault="007D0F35" w:rsidP="007D0F35">
            <w:pPr>
              <w:rPr>
                <w:b/>
                <w:sz w:val="20"/>
                <w:szCs w:val="20"/>
                <w:u w:val="single"/>
              </w:rPr>
            </w:pPr>
            <w:r w:rsidRPr="007D0F35">
              <w:rPr>
                <w:b/>
                <w:sz w:val="20"/>
                <w:szCs w:val="20"/>
                <w:u w:val="single"/>
              </w:rPr>
              <w:t>VAS</w:t>
            </w:r>
          </w:p>
        </w:tc>
        <w:tc>
          <w:tcPr>
            <w:tcW w:w="1104" w:type="dxa"/>
          </w:tcPr>
          <w:p w14:paraId="63BAFF8D" w14:textId="00F1E3E6" w:rsidR="007D0F35" w:rsidRPr="007D0F35" w:rsidRDefault="007D0F35" w:rsidP="007D0F35">
            <w:pPr>
              <w:rPr>
                <w:b/>
                <w:sz w:val="20"/>
                <w:szCs w:val="20"/>
                <w:u w:val="single"/>
              </w:rPr>
            </w:pPr>
            <w:r w:rsidRPr="007D0F35">
              <w:rPr>
                <w:b/>
                <w:sz w:val="20"/>
                <w:szCs w:val="20"/>
                <w:u w:val="single"/>
              </w:rPr>
              <w:t>HAQ</w:t>
            </w:r>
          </w:p>
        </w:tc>
        <w:tc>
          <w:tcPr>
            <w:tcW w:w="1105" w:type="dxa"/>
          </w:tcPr>
          <w:p w14:paraId="17EABAFD" w14:textId="4AE297A1" w:rsidR="007D0F35" w:rsidRPr="007D0F35" w:rsidRDefault="007D0F35" w:rsidP="007D0F35">
            <w:pPr>
              <w:rPr>
                <w:b/>
                <w:sz w:val="20"/>
                <w:szCs w:val="20"/>
                <w:u w:val="single"/>
              </w:rPr>
            </w:pPr>
            <w:r w:rsidRPr="007D0F35">
              <w:rPr>
                <w:b/>
                <w:sz w:val="20"/>
                <w:szCs w:val="20"/>
                <w:u w:val="single"/>
              </w:rPr>
              <w:t>PASI</w:t>
            </w:r>
          </w:p>
        </w:tc>
        <w:tc>
          <w:tcPr>
            <w:tcW w:w="1105" w:type="dxa"/>
          </w:tcPr>
          <w:p w14:paraId="23142B91" w14:textId="407AEBC5" w:rsidR="007D0F35" w:rsidRPr="007D0F35" w:rsidRDefault="007D0F35" w:rsidP="007D0F35">
            <w:pPr>
              <w:rPr>
                <w:b/>
                <w:sz w:val="20"/>
                <w:szCs w:val="20"/>
                <w:u w:val="single"/>
              </w:rPr>
            </w:pPr>
            <w:r w:rsidRPr="007D0F35">
              <w:rPr>
                <w:b/>
                <w:sz w:val="20"/>
                <w:szCs w:val="20"/>
                <w:u w:val="single"/>
              </w:rPr>
              <w:t>MDA</w:t>
            </w:r>
          </w:p>
        </w:tc>
        <w:tc>
          <w:tcPr>
            <w:tcW w:w="1105" w:type="dxa"/>
          </w:tcPr>
          <w:p w14:paraId="57D8213B" w14:textId="483FA19B" w:rsidR="007D0F35" w:rsidRPr="007D0F35" w:rsidRDefault="007D0F35" w:rsidP="007D0F35">
            <w:pPr>
              <w:rPr>
                <w:b/>
                <w:sz w:val="20"/>
                <w:szCs w:val="20"/>
                <w:u w:val="single"/>
              </w:rPr>
            </w:pPr>
            <w:r w:rsidRPr="007D0F35">
              <w:rPr>
                <w:b/>
                <w:sz w:val="20"/>
                <w:szCs w:val="20"/>
                <w:u w:val="single"/>
              </w:rPr>
              <w:t>Trigs</w:t>
            </w:r>
          </w:p>
        </w:tc>
        <w:tc>
          <w:tcPr>
            <w:tcW w:w="1105" w:type="dxa"/>
          </w:tcPr>
          <w:p w14:paraId="197FC02F" w14:textId="35E4027B" w:rsidR="007D0F35" w:rsidRPr="007D0F35" w:rsidRDefault="00AC6C83" w:rsidP="007D0F35">
            <w:pPr>
              <w:rPr>
                <w:b/>
                <w:sz w:val="20"/>
                <w:szCs w:val="20"/>
                <w:u w:val="single"/>
              </w:rPr>
            </w:pPr>
            <w:proofErr w:type="gramStart"/>
            <w:r>
              <w:rPr>
                <w:b/>
                <w:sz w:val="20"/>
                <w:szCs w:val="20"/>
                <w:u w:val="single"/>
              </w:rPr>
              <w:t>T</w:t>
            </w:r>
            <w:r w:rsidR="007D0F35" w:rsidRPr="007D0F35">
              <w:rPr>
                <w:b/>
                <w:sz w:val="20"/>
                <w:szCs w:val="20"/>
                <w:u w:val="single"/>
              </w:rPr>
              <w:t>C:H</w:t>
            </w:r>
            <w:r>
              <w:rPr>
                <w:b/>
                <w:sz w:val="20"/>
                <w:szCs w:val="20"/>
                <w:u w:val="single"/>
              </w:rPr>
              <w:t>DL</w:t>
            </w:r>
            <w:proofErr w:type="gramEnd"/>
          </w:p>
        </w:tc>
      </w:tr>
      <w:tr w:rsidR="007D0F35" w:rsidRPr="00FD0689" w14:paraId="784D1CB2" w14:textId="77777777" w:rsidTr="001F1A4E">
        <w:trPr>
          <w:trHeight w:val="476"/>
        </w:trPr>
        <w:tc>
          <w:tcPr>
            <w:tcW w:w="1525" w:type="dxa"/>
          </w:tcPr>
          <w:p w14:paraId="76B4EBB3" w14:textId="5ACAC57A" w:rsidR="007D0F35" w:rsidRPr="007D0F35" w:rsidRDefault="007D0F35" w:rsidP="007D0F35">
            <w:pPr>
              <w:rPr>
                <w:b/>
                <w:sz w:val="20"/>
                <w:szCs w:val="20"/>
                <w:u w:val="single"/>
              </w:rPr>
            </w:pPr>
            <w:r w:rsidRPr="007D0F35">
              <w:rPr>
                <w:b/>
                <w:sz w:val="20"/>
                <w:szCs w:val="20"/>
                <w:u w:val="single"/>
              </w:rPr>
              <w:t>Body mass</w:t>
            </w:r>
          </w:p>
        </w:tc>
        <w:tc>
          <w:tcPr>
            <w:tcW w:w="990" w:type="dxa"/>
          </w:tcPr>
          <w:p w14:paraId="15C3336E" w14:textId="6A25242F" w:rsidR="007D0F35" w:rsidRPr="007D0F35" w:rsidRDefault="007D0F35" w:rsidP="007D0F35">
            <w:pPr>
              <w:jc w:val="center"/>
              <w:rPr>
                <w:bCs/>
                <w:sz w:val="20"/>
                <w:szCs w:val="20"/>
              </w:rPr>
            </w:pPr>
            <w:r w:rsidRPr="007D0F35">
              <w:rPr>
                <w:bCs/>
                <w:sz w:val="20"/>
                <w:szCs w:val="20"/>
              </w:rPr>
              <w:t>0.108</w:t>
            </w:r>
          </w:p>
        </w:tc>
        <w:tc>
          <w:tcPr>
            <w:tcW w:w="1349" w:type="dxa"/>
          </w:tcPr>
          <w:p w14:paraId="48CB46C3" w14:textId="17AE75F1" w:rsidR="007D0F35" w:rsidRPr="007D0F35" w:rsidRDefault="007546A2" w:rsidP="007D0F35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-0.097</w:t>
            </w:r>
          </w:p>
        </w:tc>
        <w:tc>
          <w:tcPr>
            <w:tcW w:w="1105" w:type="dxa"/>
          </w:tcPr>
          <w:p w14:paraId="0D9B0A53" w14:textId="2FD99238" w:rsidR="007D0F35" w:rsidRPr="007D0F35" w:rsidRDefault="007D0F35" w:rsidP="007D0F35">
            <w:pPr>
              <w:jc w:val="center"/>
              <w:rPr>
                <w:bCs/>
                <w:sz w:val="20"/>
                <w:szCs w:val="20"/>
              </w:rPr>
            </w:pPr>
            <w:r w:rsidRPr="007D0F35">
              <w:rPr>
                <w:bCs/>
                <w:sz w:val="20"/>
                <w:szCs w:val="20"/>
              </w:rPr>
              <w:t>-0.001</w:t>
            </w:r>
          </w:p>
        </w:tc>
        <w:tc>
          <w:tcPr>
            <w:tcW w:w="1105" w:type="dxa"/>
          </w:tcPr>
          <w:p w14:paraId="0FE7BC0A" w14:textId="2E2159D2" w:rsidR="007D0F35" w:rsidRPr="007D0F35" w:rsidRDefault="007D0F35" w:rsidP="007D0F35">
            <w:pPr>
              <w:jc w:val="center"/>
              <w:rPr>
                <w:bCs/>
                <w:sz w:val="20"/>
                <w:szCs w:val="20"/>
              </w:rPr>
            </w:pPr>
            <w:r w:rsidRPr="007D0F35">
              <w:rPr>
                <w:bCs/>
                <w:sz w:val="20"/>
                <w:szCs w:val="20"/>
              </w:rPr>
              <w:t>0.421</w:t>
            </w:r>
            <w:r w:rsidRPr="007D0F35">
              <w:rPr>
                <w:rFonts w:ascii="Cambria" w:eastAsia="Cambria" w:hAnsi="Cambria" w:cs="Cambria"/>
                <w:bCs/>
                <w:iCs/>
                <w:sz w:val="20"/>
                <w:szCs w:val="20"/>
              </w:rPr>
              <w:t>*</w:t>
            </w:r>
          </w:p>
        </w:tc>
        <w:tc>
          <w:tcPr>
            <w:tcW w:w="1104" w:type="dxa"/>
          </w:tcPr>
          <w:p w14:paraId="482593B7" w14:textId="08FA2574" w:rsidR="007D0F35" w:rsidRPr="007D0F35" w:rsidRDefault="007D0F35" w:rsidP="007D0F35">
            <w:pPr>
              <w:jc w:val="center"/>
              <w:rPr>
                <w:bCs/>
                <w:sz w:val="20"/>
                <w:szCs w:val="20"/>
              </w:rPr>
            </w:pPr>
            <w:r w:rsidRPr="007D0F35">
              <w:rPr>
                <w:bCs/>
                <w:sz w:val="20"/>
                <w:szCs w:val="20"/>
              </w:rPr>
              <w:t>0.470</w:t>
            </w:r>
            <w:r w:rsidRPr="007D0F35">
              <w:rPr>
                <w:rFonts w:ascii="Cambria" w:eastAsia="Cambria" w:hAnsi="Cambria" w:cs="Cambria"/>
                <w:bCs/>
                <w:iCs/>
                <w:sz w:val="20"/>
                <w:szCs w:val="20"/>
              </w:rPr>
              <w:t>**</w:t>
            </w:r>
          </w:p>
        </w:tc>
        <w:tc>
          <w:tcPr>
            <w:tcW w:w="1105" w:type="dxa"/>
          </w:tcPr>
          <w:p w14:paraId="64A0A347" w14:textId="15C53A7A" w:rsidR="007D0F35" w:rsidRPr="007D0F35" w:rsidRDefault="007D0F35" w:rsidP="007D0F35">
            <w:pPr>
              <w:jc w:val="center"/>
              <w:rPr>
                <w:bCs/>
                <w:sz w:val="20"/>
                <w:szCs w:val="20"/>
              </w:rPr>
            </w:pPr>
            <w:r w:rsidRPr="007D0F35">
              <w:rPr>
                <w:bCs/>
                <w:sz w:val="20"/>
                <w:szCs w:val="20"/>
              </w:rPr>
              <w:t>0.157</w:t>
            </w:r>
          </w:p>
        </w:tc>
        <w:tc>
          <w:tcPr>
            <w:tcW w:w="1105" w:type="dxa"/>
          </w:tcPr>
          <w:p w14:paraId="01A4C5CB" w14:textId="19F737FA" w:rsidR="007D0F35" w:rsidRPr="007D0F35" w:rsidRDefault="007D0F35" w:rsidP="007D0F35">
            <w:pPr>
              <w:jc w:val="center"/>
              <w:rPr>
                <w:bCs/>
                <w:sz w:val="20"/>
                <w:szCs w:val="20"/>
              </w:rPr>
            </w:pPr>
            <w:r w:rsidRPr="007D0F35">
              <w:rPr>
                <w:bCs/>
                <w:sz w:val="20"/>
                <w:szCs w:val="20"/>
              </w:rPr>
              <w:t>-0.690</w:t>
            </w:r>
          </w:p>
        </w:tc>
        <w:tc>
          <w:tcPr>
            <w:tcW w:w="1105" w:type="dxa"/>
          </w:tcPr>
          <w:p w14:paraId="2944BEE9" w14:textId="64649B96" w:rsidR="007D0F35" w:rsidRPr="007D0F35" w:rsidRDefault="007D0F35" w:rsidP="007D0F35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7D0F35">
              <w:rPr>
                <w:bCs/>
                <w:sz w:val="20"/>
                <w:szCs w:val="20"/>
              </w:rPr>
              <w:t>0.387</w:t>
            </w:r>
            <w:r w:rsidRPr="007D0F35">
              <w:rPr>
                <w:rFonts w:ascii="Cambria" w:eastAsia="Cambria" w:hAnsi="Cambria" w:cs="Cambria"/>
                <w:bCs/>
                <w:iCs/>
                <w:sz w:val="20"/>
                <w:szCs w:val="20"/>
              </w:rPr>
              <w:t>**</w:t>
            </w:r>
          </w:p>
        </w:tc>
        <w:tc>
          <w:tcPr>
            <w:tcW w:w="1105" w:type="dxa"/>
          </w:tcPr>
          <w:p w14:paraId="4D5CB308" w14:textId="7173AD98" w:rsidR="007D0F35" w:rsidRPr="007D0F35" w:rsidRDefault="007D0F35" w:rsidP="007D0F35">
            <w:pPr>
              <w:jc w:val="center"/>
              <w:rPr>
                <w:bCs/>
                <w:sz w:val="20"/>
                <w:szCs w:val="20"/>
              </w:rPr>
            </w:pPr>
            <w:r w:rsidRPr="007D0F35">
              <w:rPr>
                <w:bCs/>
                <w:sz w:val="20"/>
                <w:szCs w:val="20"/>
              </w:rPr>
              <w:t>0.399</w:t>
            </w:r>
            <w:r w:rsidRPr="007D0F35">
              <w:rPr>
                <w:rFonts w:ascii="Cambria" w:eastAsia="Cambria" w:hAnsi="Cambria" w:cs="Cambria"/>
                <w:bCs/>
                <w:iCs/>
                <w:sz w:val="20"/>
                <w:szCs w:val="20"/>
              </w:rPr>
              <w:t>**</w:t>
            </w:r>
          </w:p>
        </w:tc>
      </w:tr>
      <w:tr w:rsidR="007D0F35" w:rsidRPr="00FD0689" w14:paraId="39F556C4" w14:textId="77777777" w:rsidTr="001F1A4E">
        <w:trPr>
          <w:trHeight w:val="476"/>
        </w:trPr>
        <w:tc>
          <w:tcPr>
            <w:tcW w:w="1525" w:type="dxa"/>
          </w:tcPr>
          <w:p w14:paraId="4152D8A4" w14:textId="3241559D" w:rsidR="007D0F35" w:rsidRPr="007D0F35" w:rsidRDefault="007D0F35" w:rsidP="007D0F35">
            <w:pPr>
              <w:rPr>
                <w:b/>
                <w:sz w:val="20"/>
                <w:szCs w:val="20"/>
                <w:u w:val="single"/>
              </w:rPr>
            </w:pPr>
            <w:r w:rsidRPr="007D0F35">
              <w:rPr>
                <w:b/>
                <w:sz w:val="20"/>
                <w:szCs w:val="20"/>
                <w:u w:val="single"/>
              </w:rPr>
              <w:t>Body fat</w:t>
            </w:r>
          </w:p>
        </w:tc>
        <w:tc>
          <w:tcPr>
            <w:tcW w:w="990" w:type="dxa"/>
          </w:tcPr>
          <w:p w14:paraId="224DEEB6" w14:textId="2F271C03" w:rsidR="007D0F35" w:rsidRPr="007D0F35" w:rsidRDefault="007D0F35" w:rsidP="007D0F35">
            <w:pPr>
              <w:jc w:val="center"/>
              <w:rPr>
                <w:bCs/>
                <w:sz w:val="20"/>
                <w:szCs w:val="20"/>
              </w:rPr>
            </w:pPr>
            <w:r w:rsidRPr="007D0F35">
              <w:rPr>
                <w:bCs/>
                <w:sz w:val="20"/>
                <w:szCs w:val="20"/>
              </w:rPr>
              <w:t>-0.072</w:t>
            </w:r>
          </w:p>
        </w:tc>
        <w:tc>
          <w:tcPr>
            <w:tcW w:w="1349" w:type="dxa"/>
          </w:tcPr>
          <w:p w14:paraId="2A9D3951" w14:textId="6688A0DA" w:rsidR="007D0F35" w:rsidRPr="007D0F35" w:rsidRDefault="007546A2" w:rsidP="007D0F35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-0.062</w:t>
            </w:r>
          </w:p>
        </w:tc>
        <w:tc>
          <w:tcPr>
            <w:tcW w:w="1105" w:type="dxa"/>
          </w:tcPr>
          <w:p w14:paraId="734DF753" w14:textId="396674D7" w:rsidR="007D0F35" w:rsidRPr="007D0F35" w:rsidRDefault="007D0F35" w:rsidP="007D0F35">
            <w:pPr>
              <w:jc w:val="center"/>
              <w:rPr>
                <w:bCs/>
                <w:sz w:val="20"/>
                <w:szCs w:val="20"/>
              </w:rPr>
            </w:pPr>
            <w:r w:rsidRPr="007D0F35">
              <w:rPr>
                <w:bCs/>
                <w:sz w:val="20"/>
                <w:szCs w:val="20"/>
              </w:rPr>
              <w:t>0.002</w:t>
            </w:r>
          </w:p>
        </w:tc>
        <w:tc>
          <w:tcPr>
            <w:tcW w:w="1105" w:type="dxa"/>
          </w:tcPr>
          <w:p w14:paraId="111627D6" w14:textId="7EFBE0CE" w:rsidR="007D0F35" w:rsidRPr="007D0F35" w:rsidRDefault="007D0F35" w:rsidP="007D0F35">
            <w:pPr>
              <w:jc w:val="center"/>
              <w:rPr>
                <w:bCs/>
                <w:sz w:val="20"/>
                <w:szCs w:val="20"/>
              </w:rPr>
            </w:pPr>
            <w:r w:rsidRPr="007D0F35">
              <w:rPr>
                <w:bCs/>
                <w:sz w:val="20"/>
                <w:szCs w:val="20"/>
              </w:rPr>
              <w:t>0.157</w:t>
            </w:r>
          </w:p>
        </w:tc>
        <w:tc>
          <w:tcPr>
            <w:tcW w:w="1104" w:type="dxa"/>
          </w:tcPr>
          <w:p w14:paraId="1A02F9D0" w14:textId="49A69F2F" w:rsidR="007D0F35" w:rsidRPr="007D0F35" w:rsidRDefault="007D0F35" w:rsidP="007D0F35">
            <w:pPr>
              <w:jc w:val="center"/>
              <w:rPr>
                <w:bCs/>
                <w:sz w:val="20"/>
                <w:szCs w:val="20"/>
              </w:rPr>
            </w:pPr>
            <w:r w:rsidRPr="007D0F35">
              <w:rPr>
                <w:bCs/>
                <w:sz w:val="20"/>
                <w:szCs w:val="20"/>
              </w:rPr>
              <w:t>0.170</w:t>
            </w:r>
          </w:p>
        </w:tc>
        <w:tc>
          <w:tcPr>
            <w:tcW w:w="1105" w:type="dxa"/>
          </w:tcPr>
          <w:p w14:paraId="7F365575" w14:textId="1D606559" w:rsidR="007D0F35" w:rsidRPr="007D0F35" w:rsidRDefault="007D0F35" w:rsidP="007D0F35">
            <w:pPr>
              <w:jc w:val="center"/>
              <w:rPr>
                <w:bCs/>
                <w:sz w:val="20"/>
                <w:szCs w:val="20"/>
              </w:rPr>
            </w:pPr>
            <w:r w:rsidRPr="007D0F35">
              <w:rPr>
                <w:bCs/>
                <w:sz w:val="20"/>
                <w:szCs w:val="20"/>
              </w:rPr>
              <w:t>-0.28</w:t>
            </w:r>
          </w:p>
        </w:tc>
        <w:tc>
          <w:tcPr>
            <w:tcW w:w="1105" w:type="dxa"/>
          </w:tcPr>
          <w:p w14:paraId="627972D8" w14:textId="4C54723D" w:rsidR="007D0F35" w:rsidRPr="007D0F35" w:rsidRDefault="007D0F35" w:rsidP="007D0F35">
            <w:pPr>
              <w:jc w:val="center"/>
              <w:rPr>
                <w:bCs/>
                <w:sz w:val="20"/>
                <w:szCs w:val="20"/>
              </w:rPr>
            </w:pPr>
            <w:r w:rsidRPr="007D0F35">
              <w:rPr>
                <w:bCs/>
                <w:sz w:val="20"/>
                <w:szCs w:val="20"/>
              </w:rPr>
              <w:t>-0.300</w:t>
            </w:r>
          </w:p>
        </w:tc>
        <w:tc>
          <w:tcPr>
            <w:tcW w:w="1105" w:type="dxa"/>
          </w:tcPr>
          <w:p w14:paraId="6837C6B9" w14:textId="02B1AD87" w:rsidR="007D0F35" w:rsidRPr="007D0F35" w:rsidRDefault="007D0F35" w:rsidP="007D0F35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7D0F35">
              <w:rPr>
                <w:bCs/>
                <w:sz w:val="20"/>
                <w:szCs w:val="20"/>
              </w:rPr>
              <w:t>0.338</w:t>
            </w:r>
            <w:r w:rsidRPr="007D0F35">
              <w:rPr>
                <w:rFonts w:ascii="Cambria" w:eastAsia="Cambria" w:hAnsi="Cambria" w:cs="Cambria"/>
                <w:bCs/>
                <w:iCs/>
                <w:sz w:val="20"/>
                <w:szCs w:val="20"/>
              </w:rPr>
              <w:t>**</w:t>
            </w:r>
          </w:p>
        </w:tc>
        <w:tc>
          <w:tcPr>
            <w:tcW w:w="1105" w:type="dxa"/>
          </w:tcPr>
          <w:p w14:paraId="3ECF8385" w14:textId="18A307AC" w:rsidR="007D0F35" w:rsidRPr="007D0F35" w:rsidRDefault="007D0F35" w:rsidP="007D0F35">
            <w:pPr>
              <w:jc w:val="center"/>
              <w:rPr>
                <w:bCs/>
                <w:sz w:val="20"/>
                <w:szCs w:val="20"/>
              </w:rPr>
            </w:pPr>
            <w:r w:rsidRPr="007D0F35">
              <w:rPr>
                <w:bCs/>
                <w:sz w:val="20"/>
                <w:szCs w:val="20"/>
              </w:rPr>
              <w:t>0.111</w:t>
            </w:r>
          </w:p>
        </w:tc>
      </w:tr>
      <w:tr w:rsidR="007D0F35" w:rsidRPr="00FD0689" w14:paraId="3802684D" w14:textId="77777777" w:rsidTr="001F1A4E">
        <w:trPr>
          <w:trHeight w:val="476"/>
        </w:trPr>
        <w:tc>
          <w:tcPr>
            <w:tcW w:w="1525" w:type="dxa"/>
          </w:tcPr>
          <w:p w14:paraId="140E61B1" w14:textId="372270A1" w:rsidR="007D0F35" w:rsidRPr="007D0F35" w:rsidRDefault="007D0F35" w:rsidP="007D0F35">
            <w:pPr>
              <w:rPr>
                <w:b/>
                <w:sz w:val="20"/>
                <w:szCs w:val="20"/>
                <w:u w:val="single"/>
              </w:rPr>
            </w:pPr>
            <w:r w:rsidRPr="007D0F35">
              <w:rPr>
                <w:b/>
                <w:sz w:val="20"/>
                <w:szCs w:val="20"/>
                <w:u w:val="single"/>
              </w:rPr>
              <w:t>Fat free mass</w:t>
            </w:r>
          </w:p>
        </w:tc>
        <w:tc>
          <w:tcPr>
            <w:tcW w:w="990" w:type="dxa"/>
          </w:tcPr>
          <w:p w14:paraId="06C67788" w14:textId="31CE2EFA" w:rsidR="007D0F35" w:rsidRPr="007D0F35" w:rsidRDefault="007D0F35" w:rsidP="007D0F35">
            <w:pPr>
              <w:jc w:val="center"/>
              <w:rPr>
                <w:bCs/>
                <w:sz w:val="20"/>
                <w:szCs w:val="20"/>
              </w:rPr>
            </w:pPr>
            <w:r w:rsidRPr="007D0F35">
              <w:rPr>
                <w:bCs/>
                <w:sz w:val="20"/>
                <w:szCs w:val="20"/>
              </w:rPr>
              <w:t>0.131</w:t>
            </w:r>
          </w:p>
        </w:tc>
        <w:tc>
          <w:tcPr>
            <w:tcW w:w="1349" w:type="dxa"/>
          </w:tcPr>
          <w:p w14:paraId="38062EF6" w14:textId="6403BDFB" w:rsidR="007D0F35" w:rsidRPr="007D0F35" w:rsidRDefault="007546A2" w:rsidP="007D0F35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-0.112</w:t>
            </w:r>
          </w:p>
        </w:tc>
        <w:tc>
          <w:tcPr>
            <w:tcW w:w="1105" w:type="dxa"/>
          </w:tcPr>
          <w:p w14:paraId="7D91DD06" w14:textId="6CACB0C4" w:rsidR="007D0F35" w:rsidRPr="007D0F35" w:rsidRDefault="007D0F35" w:rsidP="007D0F35">
            <w:pPr>
              <w:jc w:val="center"/>
              <w:rPr>
                <w:bCs/>
                <w:sz w:val="20"/>
                <w:szCs w:val="20"/>
              </w:rPr>
            </w:pPr>
            <w:r w:rsidRPr="007D0F35">
              <w:rPr>
                <w:bCs/>
                <w:sz w:val="20"/>
                <w:szCs w:val="20"/>
              </w:rPr>
              <w:t>0.010</w:t>
            </w:r>
          </w:p>
        </w:tc>
        <w:tc>
          <w:tcPr>
            <w:tcW w:w="1105" w:type="dxa"/>
          </w:tcPr>
          <w:p w14:paraId="5FD92783" w14:textId="2EBB80B0" w:rsidR="007D0F35" w:rsidRPr="007D0F35" w:rsidRDefault="007D0F35" w:rsidP="007D0F35">
            <w:pPr>
              <w:jc w:val="center"/>
              <w:rPr>
                <w:bCs/>
                <w:sz w:val="20"/>
                <w:szCs w:val="20"/>
              </w:rPr>
            </w:pPr>
            <w:r w:rsidRPr="007D0F35">
              <w:rPr>
                <w:bCs/>
                <w:sz w:val="20"/>
                <w:szCs w:val="20"/>
              </w:rPr>
              <w:t>0.234</w:t>
            </w:r>
            <w:r w:rsidRPr="007D0F35">
              <w:rPr>
                <w:rFonts w:ascii="Cambria" w:eastAsia="Cambria" w:hAnsi="Cambria" w:cs="Cambria"/>
                <w:bCs/>
                <w:iCs/>
                <w:sz w:val="20"/>
                <w:szCs w:val="20"/>
              </w:rPr>
              <w:t>*</w:t>
            </w:r>
          </w:p>
        </w:tc>
        <w:tc>
          <w:tcPr>
            <w:tcW w:w="1104" w:type="dxa"/>
          </w:tcPr>
          <w:p w14:paraId="28CDC201" w14:textId="42914CED" w:rsidR="007D0F35" w:rsidRPr="007D0F35" w:rsidRDefault="007D0F35" w:rsidP="007D0F35">
            <w:pPr>
              <w:jc w:val="center"/>
              <w:rPr>
                <w:bCs/>
                <w:sz w:val="20"/>
                <w:szCs w:val="20"/>
              </w:rPr>
            </w:pPr>
            <w:r w:rsidRPr="007D0F35">
              <w:rPr>
                <w:bCs/>
                <w:sz w:val="20"/>
                <w:szCs w:val="20"/>
              </w:rPr>
              <w:t>0.281</w:t>
            </w:r>
          </w:p>
        </w:tc>
        <w:tc>
          <w:tcPr>
            <w:tcW w:w="1105" w:type="dxa"/>
          </w:tcPr>
          <w:p w14:paraId="78986C0A" w14:textId="0B965785" w:rsidR="007D0F35" w:rsidRPr="007D0F35" w:rsidRDefault="007D0F35" w:rsidP="007D0F35">
            <w:pPr>
              <w:jc w:val="center"/>
              <w:rPr>
                <w:bCs/>
                <w:sz w:val="20"/>
                <w:szCs w:val="20"/>
              </w:rPr>
            </w:pPr>
            <w:r w:rsidRPr="007D0F35">
              <w:rPr>
                <w:bCs/>
                <w:sz w:val="20"/>
                <w:szCs w:val="20"/>
              </w:rPr>
              <w:t>0.059</w:t>
            </w:r>
          </w:p>
        </w:tc>
        <w:tc>
          <w:tcPr>
            <w:tcW w:w="1105" w:type="dxa"/>
          </w:tcPr>
          <w:p w14:paraId="0A75A702" w14:textId="5AD9BCA7" w:rsidR="007D0F35" w:rsidRPr="007D0F35" w:rsidRDefault="007D0F35" w:rsidP="007D0F35">
            <w:pPr>
              <w:jc w:val="center"/>
              <w:rPr>
                <w:bCs/>
                <w:sz w:val="20"/>
                <w:szCs w:val="20"/>
              </w:rPr>
            </w:pPr>
            <w:r w:rsidRPr="007D0F35">
              <w:rPr>
                <w:bCs/>
                <w:sz w:val="20"/>
                <w:szCs w:val="20"/>
              </w:rPr>
              <w:t>-0.359</w:t>
            </w:r>
          </w:p>
        </w:tc>
        <w:tc>
          <w:tcPr>
            <w:tcW w:w="1105" w:type="dxa"/>
          </w:tcPr>
          <w:p w14:paraId="5E94B671" w14:textId="755AB3F6" w:rsidR="007D0F35" w:rsidRPr="007D0F35" w:rsidRDefault="007D0F35" w:rsidP="007D0F35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7D0F35">
              <w:rPr>
                <w:bCs/>
                <w:sz w:val="20"/>
                <w:szCs w:val="20"/>
              </w:rPr>
              <w:t>0.092</w:t>
            </w:r>
          </w:p>
        </w:tc>
        <w:tc>
          <w:tcPr>
            <w:tcW w:w="1105" w:type="dxa"/>
          </w:tcPr>
          <w:p w14:paraId="0A27E82B" w14:textId="0F450D22" w:rsidR="007D0F35" w:rsidRPr="007D0F35" w:rsidRDefault="007D0F35" w:rsidP="007D0F35">
            <w:pPr>
              <w:jc w:val="center"/>
              <w:rPr>
                <w:bCs/>
                <w:sz w:val="20"/>
                <w:szCs w:val="20"/>
              </w:rPr>
            </w:pPr>
            <w:r w:rsidRPr="007D0F35">
              <w:rPr>
                <w:bCs/>
                <w:sz w:val="20"/>
                <w:szCs w:val="20"/>
              </w:rPr>
              <w:t>0.294</w:t>
            </w:r>
            <w:r w:rsidRPr="007D0F35">
              <w:rPr>
                <w:rFonts w:ascii="Cambria" w:eastAsia="Cambria" w:hAnsi="Cambria" w:cs="Cambria"/>
                <w:bCs/>
                <w:iCs/>
                <w:sz w:val="20"/>
                <w:szCs w:val="20"/>
              </w:rPr>
              <w:t>*</w:t>
            </w:r>
          </w:p>
        </w:tc>
      </w:tr>
      <w:tr w:rsidR="007D0F35" w:rsidRPr="00FD0689" w14:paraId="275FF88D" w14:textId="77777777" w:rsidTr="001F1A4E">
        <w:trPr>
          <w:trHeight w:val="476"/>
        </w:trPr>
        <w:tc>
          <w:tcPr>
            <w:tcW w:w="1525" w:type="dxa"/>
          </w:tcPr>
          <w:p w14:paraId="4F683208" w14:textId="67DD063D" w:rsidR="007D0F35" w:rsidRPr="007D0F35" w:rsidRDefault="007D0F35" w:rsidP="007D0F35">
            <w:pPr>
              <w:rPr>
                <w:b/>
                <w:sz w:val="20"/>
                <w:szCs w:val="20"/>
                <w:u w:val="single"/>
              </w:rPr>
            </w:pPr>
            <w:r w:rsidRPr="007D0F35">
              <w:rPr>
                <w:b/>
                <w:sz w:val="20"/>
                <w:szCs w:val="20"/>
                <w:u w:val="single"/>
              </w:rPr>
              <w:t>WB volume</w:t>
            </w:r>
          </w:p>
        </w:tc>
        <w:tc>
          <w:tcPr>
            <w:tcW w:w="990" w:type="dxa"/>
          </w:tcPr>
          <w:p w14:paraId="6B54317F" w14:textId="28E59D05" w:rsidR="007D0F35" w:rsidRPr="007D0F35" w:rsidRDefault="007D0F35" w:rsidP="007D0F35">
            <w:pPr>
              <w:jc w:val="center"/>
              <w:rPr>
                <w:bCs/>
                <w:sz w:val="20"/>
                <w:szCs w:val="20"/>
              </w:rPr>
            </w:pPr>
            <w:r w:rsidRPr="007D0F35">
              <w:rPr>
                <w:bCs/>
                <w:sz w:val="20"/>
                <w:szCs w:val="20"/>
              </w:rPr>
              <w:t>0.072</w:t>
            </w:r>
          </w:p>
        </w:tc>
        <w:tc>
          <w:tcPr>
            <w:tcW w:w="1349" w:type="dxa"/>
          </w:tcPr>
          <w:p w14:paraId="3CED529D" w14:textId="429CD3A7" w:rsidR="007D0F35" w:rsidRPr="007D0F35" w:rsidRDefault="00392B0A" w:rsidP="007D0F35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-0.117</w:t>
            </w:r>
          </w:p>
        </w:tc>
        <w:tc>
          <w:tcPr>
            <w:tcW w:w="1105" w:type="dxa"/>
          </w:tcPr>
          <w:p w14:paraId="339E977E" w14:textId="60447299" w:rsidR="007D0F35" w:rsidRPr="007D0F35" w:rsidRDefault="007D0F35" w:rsidP="007D0F35">
            <w:pPr>
              <w:jc w:val="center"/>
              <w:rPr>
                <w:bCs/>
                <w:sz w:val="20"/>
                <w:szCs w:val="20"/>
              </w:rPr>
            </w:pPr>
            <w:r w:rsidRPr="007D0F35">
              <w:rPr>
                <w:bCs/>
                <w:sz w:val="20"/>
                <w:szCs w:val="20"/>
              </w:rPr>
              <w:t>-0.999</w:t>
            </w:r>
          </w:p>
        </w:tc>
        <w:tc>
          <w:tcPr>
            <w:tcW w:w="1105" w:type="dxa"/>
          </w:tcPr>
          <w:p w14:paraId="66269723" w14:textId="183BA066" w:rsidR="007D0F35" w:rsidRPr="007D0F35" w:rsidRDefault="007D0F35" w:rsidP="007D0F35">
            <w:pPr>
              <w:jc w:val="center"/>
              <w:rPr>
                <w:bCs/>
                <w:sz w:val="20"/>
                <w:szCs w:val="20"/>
              </w:rPr>
            </w:pPr>
            <w:r w:rsidRPr="007D0F35">
              <w:rPr>
                <w:bCs/>
                <w:sz w:val="20"/>
                <w:szCs w:val="20"/>
              </w:rPr>
              <w:t>0.024</w:t>
            </w:r>
            <w:r w:rsidRPr="007D0F35">
              <w:rPr>
                <w:rFonts w:ascii="Cambria" w:eastAsia="Cambria" w:hAnsi="Cambria" w:cs="Cambria"/>
                <w:bCs/>
                <w:iCs/>
                <w:sz w:val="20"/>
                <w:szCs w:val="20"/>
              </w:rPr>
              <w:t>*</w:t>
            </w:r>
          </w:p>
        </w:tc>
        <w:tc>
          <w:tcPr>
            <w:tcW w:w="1104" w:type="dxa"/>
          </w:tcPr>
          <w:p w14:paraId="7180F5CD" w14:textId="7F3B0B42" w:rsidR="007D0F35" w:rsidRPr="007D0F35" w:rsidRDefault="007D0F35" w:rsidP="007D0F35">
            <w:pPr>
              <w:jc w:val="center"/>
              <w:rPr>
                <w:bCs/>
                <w:sz w:val="20"/>
                <w:szCs w:val="20"/>
              </w:rPr>
            </w:pPr>
            <w:r w:rsidRPr="007D0F35">
              <w:rPr>
                <w:bCs/>
                <w:sz w:val="20"/>
                <w:szCs w:val="20"/>
              </w:rPr>
              <w:t>0.499</w:t>
            </w:r>
            <w:r w:rsidRPr="007D0F35">
              <w:rPr>
                <w:rFonts w:ascii="Cambria" w:eastAsia="Cambria" w:hAnsi="Cambria" w:cs="Cambria"/>
                <w:bCs/>
                <w:iCs/>
                <w:sz w:val="20"/>
                <w:szCs w:val="20"/>
              </w:rPr>
              <w:t>**</w:t>
            </w:r>
          </w:p>
        </w:tc>
        <w:tc>
          <w:tcPr>
            <w:tcW w:w="1105" w:type="dxa"/>
          </w:tcPr>
          <w:p w14:paraId="7B629C60" w14:textId="3021C6CD" w:rsidR="007D0F35" w:rsidRPr="007D0F35" w:rsidRDefault="007D0F35" w:rsidP="007D0F35">
            <w:pPr>
              <w:jc w:val="center"/>
              <w:rPr>
                <w:bCs/>
                <w:sz w:val="20"/>
                <w:szCs w:val="20"/>
              </w:rPr>
            </w:pPr>
            <w:r w:rsidRPr="007D0F35">
              <w:rPr>
                <w:bCs/>
                <w:sz w:val="20"/>
                <w:szCs w:val="20"/>
              </w:rPr>
              <w:t>0.057</w:t>
            </w:r>
          </w:p>
        </w:tc>
        <w:tc>
          <w:tcPr>
            <w:tcW w:w="1105" w:type="dxa"/>
          </w:tcPr>
          <w:p w14:paraId="11160617" w14:textId="11182FD4" w:rsidR="007D0F35" w:rsidRPr="007D0F35" w:rsidRDefault="007D0F35" w:rsidP="007D0F35">
            <w:pPr>
              <w:jc w:val="center"/>
              <w:rPr>
                <w:bCs/>
                <w:sz w:val="20"/>
                <w:szCs w:val="20"/>
              </w:rPr>
            </w:pPr>
            <w:r w:rsidRPr="007D0F35">
              <w:rPr>
                <w:bCs/>
                <w:sz w:val="20"/>
                <w:szCs w:val="20"/>
              </w:rPr>
              <w:t>-0.685</w:t>
            </w:r>
            <w:r w:rsidRPr="007D0F35">
              <w:rPr>
                <w:rFonts w:ascii="Cambria" w:eastAsia="Cambria" w:hAnsi="Cambria" w:cs="Cambria"/>
                <w:bCs/>
                <w:iCs/>
                <w:sz w:val="20"/>
                <w:szCs w:val="20"/>
              </w:rPr>
              <w:t>**</w:t>
            </w:r>
          </w:p>
        </w:tc>
        <w:tc>
          <w:tcPr>
            <w:tcW w:w="1105" w:type="dxa"/>
          </w:tcPr>
          <w:p w14:paraId="14F45389" w14:textId="33B6CCBF" w:rsidR="007D0F35" w:rsidRPr="007D0F35" w:rsidRDefault="007D0F35" w:rsidP="007D0F35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7D0F35">
              <w:rPr>
                <w:bCs/>
                <w:sz w:val="20"/>
                <w:szCs w:val="20"/>
              </w:rPr>
              <w:t>0.486</w:t>
            </w:r>
            <w:r w:rsidRPr="007D0F35">
              <w:rPr>
                <w:rFonts w:ascii="Cambria" w:eastAsia="Cambria" w:hAnsi="Cambria" w:cs="Cambria"/>
                <w:bCs/>
                <w:iCs/>
                <w:sz w:val="20"/>
                <w:szCs w:val="20"/>
              </w:rPr>
              <w:t>**</w:t>
            </w:r>
          </w:p>
        </w:tc>
        <w:tc>
          <w:tcPr>
            <w:tcW w:w="1105" w:type="dxa"/>
          </w:tcPr>
          <w:p w14:paraId="7C356491" w14:textId="40E57DDD" w:rsidR="007D0F35" w:rsidRPr="007D0F35" w:rsidRDefault="007D0F35" w:rsidP="007D0F35">
            <w:pPr>
              <w:jc w:val="center"/>
              <w:rPr>
                <w:bCs/>
                <w:sz w:val="20"/>
                <w:szCs w:val="20"/>
              </w:rPr>
            </w:pPr>
            <w:r w:rsidRPr="007D0F35">
              <w:rPr>
                <w:bCs/>
                <w:sz w:val="20"/>
                <w:szCs w:val="20"/>
              </w:rPr>
              <w:t>0.450</w:t>
            </w:r>
            <w:r w:rsidRPr="007D0F35">
              <w:rPr>
                <w:rFonts w:ascii="Cambria" w:eastAsia="Cambria" w:hAnsi="Cambria" w:cs="Cambria"/>
                <w:bCs/>
                <w:iCs/>
                <w:sz w:val="20"/>
                <w:szCs w:val="20"/>
              </w:rPr>
              <w:t>**</w:t>
            </w:r>
          </w:p>
        </w:tc>
      </w:tr>
      <w:tr w:rsidR="007D0F35" w:rsidRPr="00FD0689" w14:paraId="5C43CD54" w14:textId="77777777" w:rsidTr="001F1A4E">
        <w:trPr>
          <w:trHeight w:val="476"/>
        </w:trPr>
        <w:tc>
          <w:tcPr>
            <w:tcW w:w="1525" w:type="dxa"/>
          </w:tcPr>
          <w:p w14:paraId="27CF0607" w14:textId="628A42B2" w:rsidR="007D0F35" w:rsidRPr="007D0F35" w:rsidRDefault="007D0F35" w:rsidP="007D0F35">
            <w:pPr>
              <w:rPr>
                <w:b/>
                <w:sz w:val="20"/>
                <w:szCs w:val="20"/>
                <w:u w:val="single"/>
              </w:rPr>
            </w:pPr>
            <w:r w:rsidRPr="007D0F35">
              <w:rPr>
                <w:b/>
                <w:sz w:val="20"/>
                <w:szCs w:val="20"/>
                <w:u w:val="single"/>
              </w:rPr>
              <w:t>WB VAT</w:t>
            </w:r>
          </w:p>
        </w:tc>
        <w:tc>
          <w:tcPr>
            <w:tcW w:w="990" w:type="dxa"/>
          </w:tcPr>
          <w:p w14:paraId="4C26F4FD" w14:textId="79E619BC" w:rsidR="007D0F35" w:rsidRPr="007D0F35" w:rsidRDefault="007D0F35" w:rsidP="007D0F35">
            <w:pPr>
              <w:jc w:val="center"/>
              <w:rPr>
                <w:bCs/>
                <w:sz w:val="20"/>
                <w:szCs w:val="20"/>
              </w:rPr>
            </w:pPr>
            <w:r w:rsidRPr="007D0F35">
              <w:rPr>
                <w:bCs/>
                <w:sz w:val="20"/>
                <w:szCs w:val="20"/>
              </w:rPr>
              <w:t>-0.190</w:t>
            </w:r>
          </w:p>
        </w:tc>
        <w:tc>
          <w:tcPr>
            <w:tcW w:w="1349" w:type="dxa"/>
          </w:tcPr>
          <w:p w14:paraId="18FA543D" w14:textId="7FAEE553" w:rsidR="007D0F35" w:rsidRPr="007D0F35" w:rsidRDefault="007546A2" w:rsidP="007D0F35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-0.269</w:t>
            </w:r>
            <w:r w:rsidRPr="007D0F35">
              <w:rPr>
                <w:rFonts w:ascii="Cambria" w:eastAsia="Cambria" w:hAnsi="Cambria" w:cs="Cambria"/>
                <w:bCs/>
                <w:iCs/>
                <w:sz w:val="20"/>
                <w:szCs w:val="20"/>
              </w:rPr>
              <w:t>*</w:t>
            </w:r>
          </w:p>
        </w:tc>
        <w:tc>
          <w:tcPr>
            <w:tcW w:w="1105" w:type="dxa"/>
          </w:tcPr>
          <w:p w14:paraId="1C6E97A2" w14:textId="7787349D" w:rsidR="007D0F35" w:rsidRPr="007D0F35" w:rsidRDefault="007D0F35" w:rsidP="007D0F35">
            <w:pPr>
              <w:jc w:val="center"/>
              <w:rPr>
                <w:bCs/>
                <w:sz w:val="20"/>
                <w:szCs w:val="20"/>
              </w:rPr>
            </w:pPr>
            <w:r w:rsidRPr="007D0F35">
              <w:rPr>
                <w:bCs/>
                <w:sz w:val="20"/>
                <w:szCs w:val="20"/>
              </w:rPr>
              <w:t>-0.494</w:t>
            </w:r>
            <w:r w:rsidRPr="007D0F35">
              <w:rPr>
                <w:rFonts w:ascii="Cambria" w:eastAsia="Cambria" w:hAnsi="Cambria" w:cs="Cambria"/>
                <w:bCs/>
                <w:iCs/>
                <w:sz w:val="20"/>
                <w:szCs w:val="20"/>
              </w:rPr>
              <w:t>**</w:t>
            </w:r>
          </w:p>
        </w:tc>
        <w:tc>
          <w:tcPr>
            <w:tcW w:w="1105" w:type="dxa"/>
          </w:tcPr>
          <w:p w14:paraId="59BBEC8E" w14:textId="1BA8DC8E" w:rsidR="007D0F35" w:rsidRPr="007D0F35" w:rsidRDefault="007D0F35" w:rsidP="007D0F35">
            <w:pPr>
              <w:jc w:val="center"/>
              <w:rPr>
                <w:bCs/>
                <w:sz w:val="20"/>
                <w:szCs w:val="20"/>
              </w:rPr>
            </w:pPr>
            <w:r w:rsidRPr="007D0F35">
              <w:rPr>
                <w:bCs/>
                <w:sz w:val="20"/>
                <w:szCs w:val="20"/>
              </w:rPr>
              <w:t>-0.053</w:t>
            </w:r>
          </w:p>
        </w:tc>
        <w:tc>
          <w:tcPr>
            <w:tcW w:w="1104" w:type="dxa"/>
          </w:tcPr>
          <w:p w14:paraId="196EE119" w14:textId="02852F7E" w:rsidR="007D0F35" w:rsidRPr="007D0F35" w:rsidRDefault="007D0F35" w:rsidP="007D0F35">
            <w:pPr>
              <w:jc w:val="center"/>
              <w:rPr>
                <w:bCs/>
                <w:sz w:val="20"/>
                <w:szCs w:val="20"/>
              </w:rPr>
            </w:pPr>
            <w:r w:rsidRPr="007D0F35">
              <w:rPr>
                <w:bCs/>
                <w:sz w:val="20"/>
                <w:szCs w:val="20"/>
              </w:rPr>
              <w:t>0.310</w:t>
            </w:r>
          </w:p>
        </w:tc>
        <w:tc>
          <w:tcPr>
            <w:tcW w:w="1105" w:type="dxa"/>
          </w:tcPr>
          <w:p w14:paraId="4DBE49EF" w14:textId="1074AC6C" w:rsidR="007D0F35" w:rsidRPr="007D0F35" w:rsidRDefault="007D0F35" w:rsidP="007D0F35">
            <w:pPr>
              <w:jc w:val="center"/>
              <w:rPr>
                <w:bCs/>
                <w:sz w:val="20"/>
                <w:szCs w:val="20"/>
              </w:rPr>
            </w:pPr>
            <w:r w:rsidRPr="007D0F35">
              <w:rPr>
                <w:bCs/>
                <w:sz w:val="20"/>
                <w:szCs w:val="20"/>
              </w:rPr>
              <w:t>-0.236</w:t>
            </w:r>
          </w:p>
        </w:tc>
        <w:tc>
          <w:tcPr>
            <w:tcW w:w="1105" w:type="dxa"/>
          </w:tcPr>
          <w:p w14:paraId="1827251A" w14:textId="73AEC731" w:rsidR="007D0F35" w:rsidRPr="007D0F35" w:rsidRDefault="007D0F35" w:rsidP="007D0F35">
            <w:pPr>
              <w:jc w:val="center"/>
              <w:rPr>
                <w:bCs/>
                <w:sz w:val="20"/>
                <w:szCs w:val="20"/>
              </w:rPr>
            </w:pPr>
            <w:r w:rsidRPr="007D0F35">
              <w:rPr>
                <w:bCs/>
                <w:sz w:val="20"/>
                <w:szCs w:val="20"/>
              </w:rPr>
              <w:t>0.066</w:t>
            </w:r>
          </w:p>
        </w:tc>
        <w:tc>
          <w:tcPr>
            <w:tcW w:w="1105" w:type="dxa"/>
          </w:tcPr>
          <w:p w14:paraId="30C710AA" w14:textId="06D986D8" w:rsidR="007D0F35" w:rsidRPr="007D0F35" w:rsidRDefault="007D0F35" w:rsidP="007D0F35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7D0F35">
              <w:rPr>
                <w:bCs/>
                <w:sz w:val="20"/>
                <w:szCs w:val="20"/>
              </w:rPr>
              <w:t>0.287</w:t>
            </w:r>
            <w:r w:rsidRPr="007D0F35">
              <w:rPr>
                <w:rFonts w:ascii="Cambria" w:eastAsia="Cambria" w:hAnsi="Cambria" w:cs="Cambria"/>
                <w:bCs/>
                <w:iCs/>
                <w:sz w:val="20"/>
                <w:szCs w:val="20"/>
              </w:rPr>
              <w:t>*</w:t>
            </w:r>
          </w:p>
        </w:tc>
        <w:tc>
          <w:tcPr>
            <w:tcW w:w="1105" w:type="dxa"/>
          </w:tcPr>
          <w:p w14:paraId="5FD728C4" w14:textId="586A92E6" w:rsidR="007D0F35" w:rsidRPr="007D0F35" w:rsidRDefault="007D0F35" w:rsidP="007D0F35">
            <w:pPr>
              <w:jc w:val="center"/>
              <w:rPr>
                <w:bCs/>
                <w:sz w:val="20"/>
                <w:szCs w:val="20"/>
              </w:rPr>
            </w:pPr>
            <w:r w:rsidRPr="007D0F35">
              <w:rPr>
                <w:bCs/>
                <w:sz w:val="20"/>
                <w:szCs w:val="20"/>
              </w:rPr>
              <w:t>0.276</w:t>
            </w:r>
            <w:r w:rsidRPr="007D0F35">
              <w:rPr>
                <w:rFonts w:ascii="Cambria" w:eastAsia="Cambria" w:hAnsi="Cambria" w:cs="Cambria"/>
                <w:bCs/>
                <w:iCs/>
                <w:sz w:val="20"/>
                <w:szCs w:val="20"/>
              </w:rPr>
              <w:t>*</w:t>
            </w:r>
          </w:p>
        </w:tc>
      </w:tr>
      <w:tr w:rsidR="007D0F35" w:rsidRPr="00FD0689" w14:paraId="40C0CA58" w14:textId="77777777" w:rsidTr="001F1A4E">
        <w:trPr>
          <w:trHeight w:val="476"/>
        </w:trPr>
        <w:tc>
          <w:tcPr>
            <w:tcW w:w="1525" w:type="dxa"/>
          </w:tcPr>
          <w:p w14:paraId="3028FF76" w14:textId="0F3C3D14" w:rsidR="007D0F35" w:rsidRPr="007D0F35" w:rsidRDefault="007D0F35" w:rsidP="007D0F35">
            <w:pPr>
              <w:rPr>
                <w:b/>
                <w:sz w:val="20"/>
                <w:szCs w:val="20"/>
                <w:u w:val="single"/>
              </w:rPr>
            </w:pPr>
            <w:r w:rsidRPr="007D0F35">
              <w:rPr>
                <w:b/>
                <w:sz w:val="20"/>
                <w:szCs w:val="20"/>
                <w:u w:val="single"/>
              </w:rPr>
              <w:t>WB VAT/SAT</w:t>
            </w:r>
          </w:p>
        </w:tc>
        <w:tc>
          <w:tcPr>
            <w:tcW w:w="990" w:type="dxa"/>
          </w:tcPr>
          <w:p w14:paraId="2FDD1395" w14:textId="28455803" w:rsidR="007D0F35" w:rsidRPr="007D0F35" w:rsidRDefault="007D0F35" w:rsidP="007D0F35">
            <w:pPr>
              <w:jc w:val="center"/>
              <w:rPr>
                <w:bCs/>
                <w:sz w:val="20"/>
                <w:szCs w:val="20"/>
              </w:rPr>
            </w:pPr>
            <w:r w:rsidRPr="007D0F35">
              <w:rPr>
                <w:bCs/>
                <w:sz w:val="20"/>
                <w:szCs w:val="20"/>
              </w:rPr>
              <w:t>-0.094</w:t>
            </w:r>
          </w:p>
        </w:tc>
        <w:tc>
          <w:tcPr>
            <w:tcW w:w="1349" w:type="dxa"/>
          </w:tcPr>
          <w:p w14:paraId="48B0CC56" w14:textId="301B0AA8" w:rsidR="007D0F35" w:rsidRPr="007D0F35" w:rsidRDefault="007546A2" w:rsidP="007D0F35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-0.245</w:t>
            </w:r>
          </w:p>
        </w:tc>
        <w:tc>
          <w:tcPr>
            <w:tcW w:w="1105" w:type="dxa"/>
          </w:tcPr>
          <w:p w14:paraId="243A4E32" w14:textId="567E5C89" w:rsidR="007D0F35" w:rsidRPr="007D0F35" w:rsidRDefault="007D0F35" w:rsidP="007D0F35">
            <w:pPr>
              <w:jc w:val="center"/>
              <w:rPr>
                <w:bCs/>
                <w:sz w:val="20"/>
                <w:szCs w:val="20"/>
              </w:rPr>
            </w:pPr>
            <w:r w:rsidRPr="007D0F35">
              <w:rPr>
                <w:bCs/>
                <w:sz w:val="20"/>
                <w:szCs w:val="20"/>
              </w:rPr>
              <w:t>-0.462</w:t>
            </w:r>
            <w:r w:rsidRPr="007D0F35">
              <w:rPr>
                <w:rFonts w:ascii="Cambria" w:eastAsia="Cambria" w:hAnsi="Cambria" w:cs="Cambria"/>
                <w:bCs/>
                <w:iCs/>
                <w:sz w:val="20"/>
                <w:szCs w:val="20"/>
              </w:rPr>
              <w:t>**</w:t>
            </w:r>
          </w:p>
        </w:tc>
        <w:tc>
          <w:tcPr>
            <w:tcW w:w="1105" w:type="dxa"/>
          </w:tcPr>
          <w:p w14:paraId="6BD69CD8" w14:textId="27E54AC5" w:rsidR="007D0F35" w:rsidRPr="007D0F35" w:rsidRDefault="007D0F35" w:rsidP="007D0F35">
            <w:pPr>
              <w:jc w:val="center"/>
              <w:rPr>
                <w:bCs/>
                <w:sz w:val="20"/>
                <w:szCs w:val="20"/>
              </w:rPr>
            </w:pPr>
            <w:r w:rsidRPr="007D0F35">
              <w:rPr>
                <w:bCs/>
                <w:sz w:val="20"/>
                <w:szCs w:val="20"/>
              </w:rPr>
              <w:t>-0.049</w:t>
            </w:r>
          </w:p>
        </w:tc>
        <w:tc>
          <w:tcPr>
            <w:tcW w:w="1104" w:type="dxa"/>
          </w:tcPr>
          <w:p w14:paraId="234BEBA7" w14:textId="4F4553EE" w:rsidR="007D0F35" w:rsidRPr="007D0F35" w:rsidRDefault="007D0F35" w:rsidP="007D0F35">
            <w:pPr>
              <w:jc w:val="center"/>
              <w:rPr>
                <w:bCs/>
                <w:sz w:val="20"/>
                <w:szCs w:val="20"/>
              </w:rPr>
            </w:pPr>
            <w:r w:rsidRPr="007D0F35">
              <w:rPr>
                <w:bCs/>
                <w:sz w:val="20"/>
                <w:szCs w:val="20"/>
              </w:rPr>
              <w:t>0.176</w:t>
            </w:r>
          </w:p>
        </w:tc>
        <w:tc>
          <w:tcPr>
            <w:tcW w:w="1105" w:type="dxa"/>
          </w:tcPr>
          <w:p w14:paraId="329C2FC6" w14:textId="419AF1B4" w:rsidR="007D0F35" w:rsidRPr="007D0F35" w:rsidRDefault="007D0F35" w:rsidP="007D0F35">
            <w:pPr>
              <w:jc w:val="center"/>
              <w:rPr>
                <w:bCs/>
                <w:sz w:val="20"/>
                <w:szCs w:val="20"/>
              </w:rPr>
            </w:pPr>
            <w:r w:rsidRPr="007D0F35">
              <w:rPr>
                <w:bCs/>
                <w:sz w:val="20"/>
                <w:szCs w:val="20"/>
              </w:rPr>
              <w:t>-0.273</w:t>
            </w:r>
          </w:p>
        </w:tc>
        <w:tc>
          <w:tcPr>
            <w:tcW w:w="1105" w:type="dxa"/>
          </w:tcPr>
          <w:p w14:paraId="2CE18B0F" w14:textId="637AE510" w:rsidR="007D0F35" w:rsidRPr="007D0F35" w:rsidRDefault="007D0F35" w:rsidP="007D0F35">
            <w:pPr>
              <w:jc w:val="center"/>
              <w:rPr>
                <w:bCs/>
                <w:sz w:val="20"/>
                <w:szCs w:val="20"/>
              </w:rPr>
            </w:pPr>
            <w:r w:rsidRPr="007D0F35">
              <w:rPr>
                <w:bCs/>
                <w:sz w:val="20"/>
                <w:szCs w:val="20"/>
              </w:rPr>
              <w:t>0.131</w:t>
            </w:r>
          </w:p>
        </w:tc>
        <w:tc>
          <w:tcPr>
            <w:tcW w:w="1105" w:type="dxa"/>
          </w:tcPr>
          <w:p w14:paraId="63A086E7" w14:textId="6216BC92" w:rsidR="007D0F35" w:rsidRPr="007D0F35" w:rsidRDefault="007D0F35" w:rsidP="007D0F35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7D0F35">
              <w:rPr>
                <w:bCs/>
                <w:sz w:val="20"/>
                <w:szCs w:val="20"/>
              </w:rPr>
              <w:t>0.147</w:t>
            </w:r>
          </w:p>
        </w:tc>
        <w:tc>
          <w:tcPr>
            <w:tcW w:w="1105" w:type="dxa"/>
          </w:tcPr>
          <w:p w14:paraId="20643E8F" w14:textId="5DDFE02B" w:rsidR="007D0F35" w:rsidRPr="007D0F35" w:rsidRDefault="007D0F35" w:rsidP="007D0F35">
            <w:pPr>
              <w:jc w:val="center"/>
              <w:rPr>
                <w:bCs/>
                <w:sz w:val="20"/>
                <w:szCs w:val="20"/>
              </w:rPr>
            </w:pPr>
            <w:r w:rsidRPr="007D0F35">
              <w:rPr>
                <w:bCs/>
                <w:sz w:val="20"/>
                <w:szCs w:val="20"/>
              </w:rPr>
              <w:t>0.201</w:t>
            </w:r>
          </w:p>
        </w:tc>
      </w:tr>
    </w:tbl>
    <w:p w14:paraId="02AE9547" w14:textId="2558BBB7" w:rsidR="005E6F2D" w:rsidRPr="00D07E02" w:rsidRDefault="005E6F2D" w:rsidP="005E6F2D">
      <w:pPr>
        <w:spacing w:after="0"/>
        <w:jc w:val="both"/>
        <w:rPr>
          <w:rFonts w:asciiTheme="minorHAnsi" w:eastAsia="Cambria" w:hAnsiTheme="minorHAnsi" w:cstheme="minorHAnsi"/>
          <w:sz w:val="24"/>
          <w:szCs w:val="24"/>
        </w:rPr>
      </w:pPr>
      <w:r w:rsidRPr="00255F28">
        <w:rPr>
          <w:rFonts w:ascii="Cambria" w:eastAsia="Cambria" w:hAnsi="Cambria" w:cs="Cambria"/>
          <w:iCs/>
          <w:sz w:val="21"/>
          <w:szCs w:val="21"/>
        </w:rPr>
        <w:t>*</w:t>
      </w:r>
      <w:r>
        <w:rPr>
          <w:sz w:val="24"/>
          <w:szCs w:val="24"/>
        </w:rPr>
        <w:t>Correlation is significant at the 0.05 level</w:t>
      </w:r>
      <w:r w:rsidR="00531E5B">
        <w:rPr>
          <w:sz w:val="24"/>
          <w:szCs w:val="24"/>
        </w:rPr>
        <w:t xml:space="preserve">, </w:t>
      </w:r>
      <w:r w:rsidR="00255F28" w:rsidRPr="00255F28">
        <w:rPr>
          <w:rFonts w:ascii="Cambria" w:eastAsia="Cambria" w:hAnsi="Cambria" w:cs="Cambria"/>
          <w:iCs/>
          <w:sz w:val="21"/>
          <w:szCs w:val="21"/>
        </w:rPr>
        <w:t>**</w:t>
      </w:r>
      <w:r w:rsidR="00531E5B">
        <w:rPr>
          <w:sz w:val="24"/>
          <w:szCs w:val="24"/>
        </w:rPr>
        <w:t>correlation is significant at the 0.01 level.</w:t>
      </w:r>
    </w:p>
    <w:p w14:paraId="023007EF" w14:textId="07AD0FFA" w:rsidR="008C3240" w:rsidRPr="0002065A" w:rsidRDefault="008C3240" w:rsidP="005F0157">
      <w:pPr>
        <w:rPr>
          <w:b/>
          <w:sz w:val="20"/>
          <w:szCs w:val="20"/>
          <w:u w:val="single"/>
        </w:rPr>
      </w:pPr>
    </w:p>
    <w:p w14:paraId="51444D2B" w14:textId="18ED46F3" w:rsidR="008C3240" w:rsidRPr="0002065A" w:rsidRDefault="00B16717" w:rsidP="005F0157">
      <w:pPr>
        <w:rPr>
          <w:bCs/>
          <w:sz w:val="20"/>
          <w:szCs w:val="20"/>
        </w:rPr>
      </w:pPr>
      <w:r w:rsidRPr="0002065A">
        <w:rPr>
          <w:bCs/>
          <w:sz w:val="20"/>
          <w:szCs w:val="20"/>
        </w:rPr>
        <w:t>BMR: basal metabolic rate; HAQ: Health Assessment Questionnaire; MDA: minimal disease activity; MET:</w:t>
      </w:r>
      <w:r w:rsidR="00B22BFC">
        <w:rPr>
          <w:bCs/>
          <w:sz w:val="20"/>
          <w:szCs w:val="20"/>
        </w:rPr>
        <w:t xml:space="preserve"> </w:t>
      </w:r>
      <w:r w:rsidRPr="0002065A">
        <w:rPr>
          <w:bCs/>
          <w:sz w:val="20"/>
          <w:szCs w:val="20"/>
        </w:rPr>
        <w:t xml:space="preserve">metabolic equivalent of task; PASI: Psoriasis Area and Severity Index; </w:t>
      </w:r>
      <w:proofErr w:type="gramStart"/>
      <w:r w:rsidR="00E83783" w:rsidRPr="0002065A">
        <w:rPr>
          <w:bCs/>
          <w:sz w:val="20"/>
          <w:szCs w:val="20"/>
        </w:rPr>
        <w:t>TC:HDL</w:t>
      </w:r>
      <w:proofErr w:type="gramEnd"/>
      <w:r w:rsidR="00E83783" w:rsidRPr="0002065A">
        <w:rPr>
          <w:bCs/>
          <w:sz w:val="20"/>
          <w:szCs w:val="20"/>
        </w:rPr>
        <w:t>: total cholesterol/high-density lipoprotein</w:t>
      </w:r>
      <w:r w:rsidR="00CD7672" w:rsidRPr="0002065A">
        <w:rPr>
          <w:bCs/>
          <w:sz w:val="20"/>
          <w:szCs w:val="20"/>
        </w:rPr>
        <w:t xml:space="preserve"> cholesterol</w:t>
      </w:r>
      <w:r w:rsidR="00E83783" w:rsidRPr="0002065A">
        <w:rPr>
          <w:bCs/>
          <w:sz w:val="20"/>
          <w:szCs w:val="20"/>
        </w:rPr>
        <w:t xml:space="preserve">; </w:t>
      </w:r>
      <w:r w:rsidR="0002065A" w:rsidRPr="0002065A">
        <w:rPr>
          <w:bCs/>
          <w:sz w:val="20"/>
          <w:szCs w:val="20"/>
        </w:rPr>
        <w:t xml:space="preserve">SAT: subcutaneous adipose tissue; </w:t>
      </w:r>
      <w:r w:rsidR="00327956" w:rsidRPr="0002065A">
        <w:rPr>
          <w:bCs/>
          <w:sz w:val="20"/>
          <w:szCs w:val="20"/>
        </w:rPr>
        <w:t>VAS: Visual Analogue Scale</w:t>
      </w:r>
      <w:r w:rsidR="0002065A">
        <w:rPr>
          <w:bCs/>
          <w:sz w:val="20"/>
          <w:szCs w:val="20"/>
        </w:rPr>
        <w:t>, VAT: visceral adipose tissue; WB: whole-body.</w:t>
      </w:r>
    </w:p>
    <w:p w14:paraId="70931097" w14:textId="54F074F4" w:rsidR="0002065A" w:rsidRDefault="0002065A" w:rsidP="005F0157">
      <w:pPr>
        <w:rPr>
          <w:bCs/>
        </w:rPr>
      </w:pPr>
    </w:p>
    <w:p w14:paraId="27C39779" w14:textId="77777777" w:rsidR="0002065A" w:rsidRPr="00B16717" w:rsidRDefault="0002065A" w:rsidP="005F0157">
      <w:pPr>
        <w:rPr>
          <w:bCs/>
        </w:rPr>
      </w:pPr>
    </w:p>
    <w:p w14:paraId="04FCAF4C" w14:textId="77777777" w:rsidR="006D0D16" w:rsidRDefault="006D0D16" w:rsidP="005F0157">
      <w:pPr>
        <w:rPr>
          <w:b/>
          <w:u w:val="single"/>
        </w:rPr>
      </w:pPr>
    </w:p>
    <w:p w14:paraId="7EE41BB4" w14:textId="18F3F999" w:rsidR="008C3240" w:rsidRDefault="008C3240" w:rsidP="005F0157">
      <w:pPr>
        <w:rPr>
          <w:b/>
          <w:u w:val="single"/>
        </w:rPr>
      </w:pPr>
    </w:p>
    <w:p w14:paraId="62BB3141" w14:textId="425D802D" w:rsidR="00AE755F" w:rsidRDefault="00AE755F" w:rsidP="005F0157">
      <w:pPr>
        <w:rPr>
          <w:b/>
          <w:u w:val="single"/>
        </w:rPr>
      </w:pPr>
    </w:p>
    <w:p w14:paraId="180B17F7" w14:textId="7CA31B7E" w:rsidR="00AE755F" w:rsidRDefault="00AE755F" w:rsidP="005F0157">
      <w:pPr>
        <w:rPr>
          <w:b/>
          <w:u w:val="single"/>
        </w:rPr>
      </w:pPr>
    </w:p>
    <w:p w14:paraId="1862BCE4" w14:textId="1EF54415" w:rsidR="00AE755F" w:rsidRDefault="00AE755F" w:rsidP="005F0157">
      <w:pPr>
        <w:rPr>
          <w:b/>
          <w:u w:val="single"/>
        </w:rPr>
      </w:pPr>
    </w:p>
    <w:p w14:paraId="42419785" w14:textId="695EA480" w:rsidR="00AE755F" w:rsidRDefault="00AE755F" w:rsidP="005F0157">
      <w:pPr>
        <w:rPr>
          <w:b/>
          <w:u w:val="single"/>
        </w:rPr>
      </w:pPr>
    </w:p>
    <w:p w14:paraId="6ED9C4DF" w14:textId="3362A150" w:rsidR="00AE755F" w:rsidRDefault="00AE755F" w:rsidP="005F0157">
      <w:pPr>
        <w:rPr>
          <w:b/>
          <w:u w:val="single"/>
        </w:rPr>
      </w:pPr>
    </w:p>
    <w:p w14:paraId="69D34F1B" w14:textId="6A8E9EDD" w:rsidR="00AE755F" w:rsidRDefault="00AE755F" w:rsidP="005F0157">
      <w:pPr>
        <w:rPr>
          <w:b/>
          <w:u w:val="single"/>
        </w:rPr>
      </w:pPr>
    </w:p>
    <w:p w14:paraId="7C717F3D" w14:textId="292B4A23" w:rsidR="00AE755F" w:rsidRDefault="00AE755F" w:rsidP="005F0157">
      <w:pPr>
        <w:rPr>
          <w:b/>
          <w:u w:val="single"/>
        </w:rPr>
      </w:pPr>
    </w:p>
    <w:p w14:paraId="7CC7E7AB" w14:textId="1C0F8BDA" w:rsidR="00AE755F" w:rsidRDefault="00AE755F" w:rsidP="005F0157">
      <w:pPr>
        <w:rPr>
          <w:b/>
          <w:u w:val="single"/>
        </w:rPr>
      </w:pPr>
    </w:p>
    <w:p w14:paraId="1B74E012" w14:textId="6DC4DD04" w:rsidR="00AE755F" w:rsidRDefault="00AE755F" w:rsidP="005F0157">
      <w:pPr>
        <w:rPr>
          <w:b/>
          <w:u w:val="single"/>
        </w:rPr>
      </w:pPr>
    </w:p>
    <w:p w14:paraId="345FD16C" w14:textId="5AF1F686" w:rsidR="00AE755F" w:rsidRDefault="00AE755F" w:rsidP="005F0157">
      <w:pPr>
        <w:rPr>
          <w:b/>
          <w:u w:val="single"/>
        </w:rPr>
      </w:pPr>
    </w:p>
    <w:p w14:paraId="0F8B47CD" w14:textId="6D4E4422" w:rsidR="00AE755F" w:rsidRDefault="00AE755F" w:rsidP="005F0157">
      <w:pPr>
        <w:rPr>
          <w:b/>
          <w:u w:val="single"/>
        </w:rPr>
      </w:pPr>
    </w:p>
    <w:p w14:paraId="6E98C32F" w14:textId="7584E592" w:rsidR="00AE755F" w:rsidRDefault="00AE755F" w:rsidP="005F0157">
      <w:pPr>
        <w:rPr>
          <w:b/>
          <w:u w:val="single"/>
        </w:rPr>
      </w:pPr>
    </w:p>
    <w:p w14:paraId="066809DA" w14:textId="604EB4C1" w:rsidR="00AE755F" w:rsidRDefault="00AE755F" w:rsidP="005F0157">
      <w:pPr>
        <w:rPr>
          <w:b/>
          <w:u w:val="single"/>
        </w:rPr>
      </w:pPr>
    </w:p>
    <w:p w14:paraId="6DDF47DF" w14:textId="6CDDB852" w:rsidR="00103A12" w:rsidRDefault="00103A12" w:rsidP="00C913C7">
      <w:pPr>
        <w:rPr>
          <w:b/>
          <w:u w:val="single"/>
        </w:rPr>
      </w:pPr>
    </w:p>
    <w:sectPr w:rsidR="00103A12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4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746"/>
    <w:rsid w:val="00002628"/>
    <w:rsid w:val="000057DB"/>
    <w:rsid w:val="00005A54"/>
    <w:rsid w:val="00005AD5"/>
    <w:rsid w:val="00013632"/>
    <w:rsid w:val="0002065A"/>
    <w:rsid w:val="0002085E"/>
    <w:rsid w:val="00026706"/>
    <w:rsid w:val="00040D9D"/>
    <w:rsid w:val="000431DC"/>
    <w:rsid w:val="00045CDE"/>
    <w:rsid w:val="000473A9"/>
    <w:rsid w:val="000516E3"/>
    <w:rsid w:val="00052C1B"/>
    <w:rsid w:val="00055517"/>
    <w:rsid w:val="00060763"/>
    <w:rsid w:val="0006160E"/>
    <w:rsid w:val="00063173"/>
    <w:rsid w:val="00071201"/>
    <w:rsid w:val="000752B6"/>
    <w:rsid w:val="00076B86"/>
    <w:rsid w:val="00080060"/>
    <w:rsid w:val="00081AA8"/>
    <w:rsid w:val="000823C0"/>
    <w:rsid w:val="0008428F"/>
    <w:rsid w:val="00084FC3"/>
    <w:rsid w:val="00087456"/>
    <w:rsid w:val="00087C46"/>
    <w:rsid w:val="00091F95"/>
    <w:rsid w:val="00094591"/>
    <w:rsid w:val="000A4D34"/>
    <w:rsid w:val="000A5D1A"/>
    <w:rsid w:val="000A7815"/>
    <w:rsid w:val="000A7E4F"/>
    <w:rsid w:val="000A7F5E"/>
    <w:rsid w:val="000B0FA1"/>
    <w:rsid w:val="000B506F"/>
    <w:rsid w:val="000C08B5"/>
    <w:rsid w:val="000C39F1"/>
    <w:rsid w:val="000C43B9"/>
    <w:rsid w:val="000C597D"/>
    <w:rsid w:val="000C7849"/>
    <w:rsid w:val="000D3308"/>
    <w:rsid w:val="000D3EFC"/>
    <w:rsid w:val="000E02A0"/>
    <w:rsid w:val="000E0B04"/>
    <w:rsid w:val="000E3598"/>
    <w:rsid w:val="000E3A82"/>
    <w:rsid w:val="000E4249"/>
    <w:rsid w:val="000F199F"/>
    <w:rsid w:val="000F1C06"/>
    <w:rsid w:val="000F29DE"/>
    <w:rsid w:val="000F40AD"/>
    <w:rsid w:val="000F76A5"/>
    <w:rsid w:val="00103A12"/>
    <w:rsid w:val="00107493"/>
    <w:rsid w:val="00114E17"/>
    <w:rsid w:val="0011688D"/>
    <w:rsid w:val="00117F6E"/>
    <w:rsid w:val="00121230"/>
    <w:rsid w:val="0012663A"/>
    <w:rsid w:val="00135CBA"/>
    <w:rsid w:val="0013751E"/>
    <w:rsid w:val="0014096E"/>
    <w:rsid w:val="001412D7"/>
    <w:rsid w:val="00144931"/>
    <w:rsid w:val="001465A2"/>
    <w:rsid w:val="001519E3"/>
    <w:rsid w:val="00152EB4"/>
    <w:rsid w:val="00156276"/>
    <w:rsid w:val="00163B67"/>
    <w:rsid w:val="001641E0"/>
    <w:rsid w:val="00167B3D"/>
    <w:rsid w:val="001728D7"/>
    <w:rsid w:val="00174015"/>
    <w:rsid w:val="00174070"/>
    <w:rsid w:val="001867DF"/>
    <w:rsid w:val="00186F08"/>
    <w:rsid w:val="001877CB"/>
    <w:rsid w:val="001915C0"/>
    <w:rsid w:val="001972F9"/>
    <w:rsid w:val="001A0C11"/>
    <w:rsid w:val="001A0FA8"/>
    <w:rsid w:val="001A2813"/>
    <w:rsid w:val="001A5BA6"/>
    <w:rsid w:val="001B034B"/>
    <w:rsid w:val="001B15CD"/>
    <w:rsid w:val="001B4AA5"/>
    <w:rsid w:val="001B4DA6"/>
    <w:rsid w:val="001B7288"/>
    <w:rsid w:val="001C02DE"/>
    <w:rsid w:val="001C0BB5"/>
    <w:rsid w:val="001C165C"/>
    <w:rsid w:val="001C3A34"/>
    <w:rsid w:val="001C5A5F"/>
    <w:rsid w:val="001C7CB1"/>
    <w:rsid w:val="001D27FF"/>
    <w:rsid w:val="001D2CF8"/>
    <w:rsid w:val="001D7060"/>
    <w:rsid w:val="001E0827"/>
    <w:rsid w:val="001E0C20"/>
    <w:rsid w:val="001E1E93"/>
    <w:rsid w:val="001E76D2"/>
    <w:rsid w:val="001F1A4E"/>
    <w:rsid w:val="001F3B56"/>
    <w:rsid w:val="001F6BFC"/>
    <w:rsid w:val="00203489"/>
    <w:rsid w:val="00205C56"/>
    <w:rsid w:val="00211B54"/>
    <w:rsid w:val="00212C9F"/>
    <w:rsid w:val="00216213"/>
    <w:rsid w:val="002162A2"/>
    <w:rsid w:val="00217EFF"/>
    <w:rsid w:val="00221919"/>
    <w:rsid w:val="002301EE"/>
    <w:rsid w:val="00233650"/>
    <w:rsid w:val="00233675"/>
    <w:rsid w:val="002360A3"/>
    <w:rsid w:val="00240841"/>
    <w:rsid w:val="00243F53"/>
    <w:rsid w:val="002449D5"/>
    <w:rsid w:val="00253306"/>
    <w:rsid w:val="00255F28"/>
    <w:rsid w:val="00263B88"/>
    <w:rsid w:val="00264486"/>
    <w:rsid w:val="00264B48"/>
    <w:rsid w:val="00264B69"/>
    <w:rsid w:val="00264C12"/>
    <w:rsid w:val="0026544E"/>
    <w:rsid w:val="002707C2"/>
    <w:rsid w:val="00273F79"/>
    <w:rsid w:val="002760F6"/>
    <w:rsid w:val="00277E53"/>
    <w:rsid w:val="00280496"/>
    <w:rsid w:val="00283B3B"/>
    <w:rsid w:val="002870D7"/>
    <w:rsid w:val="00287252"/>
    <w:rsid w:val="00292ABC"/>
    <w:rsid w:val="00296557"/>
    <w:rsid w:val="002A3F45"/>
    <w:rsid w:val="002B2090"/>
    <w:rsid w:val="002B3D09"/>
    <w:rsid w:val="002C22FC"/>
    <w:rsid w:val="002C2A62"/>
    <w:rsid w:val="002D08FF"/>
    <w:rsid w:val="002D60B1"/>
    <w:rsid w:val="002D7AFB"/>
    <w:rsid w:val="002D7FBA"/>
    <w:rsid w:val="002E35F2"/>
    <w:rsid w:val="002E44C4"/>
    <w:rsid w:val="002E5C25"/>
    <w:rsid w:val="002E7CF3"/>
    <w:rsid w:val="002F1575"/>
    <w:rsid w:val="002F3EFA"/>
    <w:rsid w:val="002F3FB3"/>
    <w:rsid w:val="002F560E"/>
    <w:rsid w:val="00300F73"/>
    <w:rsid w:val="00304A32"/>
    <w:rsid w:val="0030660B"/>
    <w:rsid w:val="00310732"/>
    <w:rsid w:val="00312776"/>
    <w:rsid w:val="00315CAA"/>
    <w:rsid w:val="003219FE"/>
    <w:rsid w:val="00322E11"/>
    <w:rsid w:val="00325AB1"/>
    <w:rsid w:val="003276E8"/>
    <w:rsid w:val="00327956"/>
    <w:rsid w:val="00331B93"/>
    <w:rsid w:val="00341EB9"/>
    <w:rsid w:val="00342DB5"/>
    <w:rsid w:val="00343A8D"/>
    <w:rsid w:val="003451E7"/>
    <w:rsid w:val="003506C7"/>
    <w:rsid w:val="00352DF9"/>
    <w:rsid w:val="0035768A"/>
    <w:rsid w:val="00363259"/>
    <w:rsid w:val="0036365E"/>
    <w:rsid w:val="00365167"/>
    <w:rsid w:val="0037287D"/>
    <w:rsid w:val="00374AF5"/>
    <w:rsid w:val="00374F7E"/>
    <w:rsid w:val="003804CC"/>
    <w:rsid w:val="003807CE"/>
    <w:rsid w:val="00380E84"/>
    <w:rsid w:val="0038134B"/>
    <w:rsid w:val="00382D8E"/>
    <w:rsid w:val="00383C88"/>
    <w:rsid w:val="003860E2"/>
    <w:rsid w:val="00392B0A"/>
    <w:rsid w:val="00392BD3"/>
    <w:rsid w:val="003A4050"/>
    <w:rsid w:val="003A430B"/>
    <w:rsid w:val="003A45B2"/>
    <w:rsid w:val="003B16B0"/>
    <w:rsid w:val="003B247E"/>
    <w:rsid w:val="003B4A53"/>
    <w:rsid w:val="003C040F"/>
    <w:rsid w:val="003C6583"/>
    <w:rsid w:val="003D17D5"/>
    <w:rsid w:val="003D17E5"/>
    <w:rsid w:val="003D49AB"/>
    <w:rsid w:val="003D5C30"/>
    <w:rsid w:val="003E1390"/>
    <w:rsid w:val="003E19E9"/>
    <w:rsid w:val="003F177C"/>
    <w:rsid w:val="003F3107"/>
    <w:rsid w:val="003F7B93"/>
    <w:rsid w:val="003F7C24"/>
    <w:rsid w:val="004025BA"/>
    <w:rsid w:val="00404CE2"/>
    <w:rsid w:val="004079E2"/>
    <w:rsid w:val="00414C3B"/>
    <w:rsid w:val="00417352"/>
    <w:rsid w:val="00417A17"/>
    <w:rsid w:val="004207CC"/>
    <w:rsid w:val="004216C8"/>
    <w:rsid w:val="00421D4B"/>
    <w:rsid w:val="00422114"/>
    <w:rsid w:val="00423282"/>
    <w:rsid w:val="004235E2"/>
    <w:rsid w:val="004250C4"/>
    <w:rsid w:val="004301D3"/>
    <w:rsid w:val="004306B0"/>
    <w:rsid w:val="00431A57"/>
    <w:rsid w:val="00431D40"/>
    <w:rsid w:val="0043284D"/>
    <w:rsid w:val="00433812"/>
    <w:rsid w:val="00444338"/>
    <w:rsid w:val="004447F7"/>
    <w:rsid w:val="00445181"/>
    <w:rsid w:val="00453A89"/>
    <w:rsid w:val="004540D5"/>
    <w:rsid w:val="00454241"/>
    <w:rsid w:val="0045476D"/>
    <w:rsid w:val="00454812"/>
    <w:rsid w:val="00454B73"/>
    <w:rsid w:val="00455851"/>
    <w:rsid w:val="00460324"/>
    <w:rsid w:val="00461B5D"/>
    <w:rsid w:val="00463768"/>
    <w:rsid w:val="0046607A"/>
    <w:rsid w:val="00474E75"/>
    <w:rsid w:val="0047607E"/>
    <w:rsid w:val="004803AF"/>
    <w:rsid w:val="004810AA"/>
    <w:rsid w:val="00483788"/>
    <w:rsid w:val="00490280"/>
    <w:rsid w:val="00496D7F"/>
    <w:rsid w:val="00497A36"/>
    <w:rsid w:val="004A300A"/>
    <w:rsid w:val="004B20A5"/>
    <w:rsid w:val="004B5971"/>
    <w:rsid w:val="004B7730"/>
    <w:rsid w:val="004C182B"/>
    <w:rsid w:val="004C1E10"/>
    <w:rsid w:val="004C2301"/>
    <w:rsid w:val="004C2713"/>
    <w:rsid w:val="004C6B70"/>
    <w:rsid w:val="004C7FCC"/>
    <w:rsid w:val="004D1F4F"/>
    <w:rsid w:val="004D2F82"/>
    <w:rsid w:val="004D43ED"/>
    <w:rsid w:val="004E7AAD"/>
    <w:rsid w:val="004F3D1A"/>
    <w:rsid w:val="004F496B"/>
    <w:rsid w:val="004F6A2E"/>
    <w:rsid w:val="004F732A"/>
    <w:rsid w:val="005002D7"/>
    <w:rsid w:val="005039F2"/>
    <w:rsid w:val="00503DC9"/>
    <w:rsid w:val="00504D53"/>
    <w:rsid w:val="00507690"/>
    <w:rsid w:val="00513245"/>
    <w:rsid w:val="0051663E"/>
    <w:rsid w:val="00516971"/>
    <w:rsid w:val="00516E24"/>
    <w:rsid w:val="00517B75"/>
    <w:rsid w:val="00524021"/>
    <w:rsid w:val="00531913"/>
    <w:rsid w:val="00531E5B"/>
    <w:rsid w:val="00533C2B"/>
    <w:rsid w:val="0054264A"/>
    <w:rsid w:val="00542807"/>
    <w:rsid w:val="00544CC5"/>
    <w:rsid w:val="00546263"/>
    <w:rsid w:val="00555CE0"/>
    <w:rsid w:val="0055688C"/>
    <w:rsid w:val="00556EBC"/>
    <w:rsid w:val="00557216"/>
    <w:rsid w:val="00564BC4"/>
    <w:rsid w:val="005660BF"/>
    <w:rsid w:val="00571437"/>
    <w:rsid w:val="005737D6"/>
    <w:rsid w:val="005739DA"/>
    <w:rsid w:val="00576EA0"/>
    <w:rsid w:val="005835A3"/>
    <w:rsid w:val="00586DFD"/>
    <w:rsid w:val="005878B2"/>
    <w:rsid w:val="00591423"/>
    <w:rsid w:val="005A19B7"/>
    <w:rsid w:val="005A2434"/>
    <w:rsid w:val="005A4423"/>
    <w:rsid w:val="005A5F88"/>
    <w:rsid w:val="005A674B"/>
    <w:rsid w:val="005B2DEB"/>
    <w:rsid w:val="005B4B6B"/>
    <w:rsid w:val="005B54C7"/>
    <w:rsid w:val="005B709B"/>
    <w:rsid w:val="005C0AE0"/>
    <w:rsid w:val="005C0C8B"/>
    <w:rsid w:val="005C2705"/>
    <w:rsid w:val="005D5CA7"/>
    <w:rsid w:val="005D60CC"/>
    <w:rsid w:val="005D6E64"/>
    <w:rsid w:val="005E2901"/>
    <w:rsid w:val="005E29D1"/>
    <w:rsid w:val="005E4F48"/>
    <w:rsid w:val="005E6409"/>
    <w:rsid w:val="005E6F2D"/>
    <w:rsid w:val="005F0157"/>
    <w:rsid w:val="005F0DE5"/>
    <w:rsid w:val="005F149E"/>
    <w:rsid w:val="005F1969"/>
    <w:rsid w:val="005F5D8C"/>
    <w:rsid w:val="005F6A9D"/>
    <w:rsid w:val="005F7CAC"/>
    <w:rsid w:val="006007FB"/>
    <w:rsid w:val="00601E37"/>
    <w:rsid w:val="006119C6"/>
    <w:rsid w:val="00617C28"/>
    <w:rsid w:val="00627F00"/>
    <w:rsid w:val="006302C3"/>
    <w:rsid w:val="00630320"/>
    <w:rsid w:val="00631DB3"/>
    <w:rsid w:val="00634168"/>
    <w:rsid w:val="00635B2A"/>
    <w:rsid w:val="006440C5"/>
    <w:rsid w:val="0064490E"/>
    <w:rsid w:val="00654C2B"/>
    <w:rsid w:val="006562F2"/>
    <w:rsid w:val="00657C79"/>
    <w:rsid w:val="00666FC4"/>
    <w:rsid w:val="00673AC1"/>
    <w:rsid w:val="00681214"/>
    <w:rsid w:val="00683D4E"/>
    <w:rsid w:val="00683F79"/>
    <w:rsid w:val="00685B6E"/>
    <w:rsid w:val="00686518"/>
    <w:rsid w:val="00686541"/>
    <w:rsid w:val="006868D0"/>
    <w:rsid w:val="006917B0"/>
    <w:rsid w:val="00692093"/>
    <w:rsid w:val="006A3370"/>
    <w:rsid w:val="006A6755"/>
    <w:rsid w:val="006A6B4F"/>
    <w:rsid w:val="006A752E"/>
    <w:rsid w:val="006A7DA6"/>
    <w:rsid w:val="006B1445"/>
    <w:rsid w:val="006B2BD2"/>
    <w:rsid w:val="006B50B3"/>
    <w:rsid w:val="006B70A8"/>
    <w:rsid w:val="006C0019"/>
    <w:rsid w:val="006C024A"/>
    <w:rsid w:val="006C4DD3"/>
    <w:rsid w:val="006D0586"/>
    <w:rsid w:val="006D05A0"/>
    <w:rsid w:val="006D0D16"/>
    <w:rsid w:val="006D199A"/>
    <w:rsid w:val="006D2292"/>
    <w:rsid w:val="006D2E56"/>
    <w:rsid w:val="006D3258"/>
    <w:rsid w:val="006D5D37"/>
    <w:rsid w:val="006D67B5"/>
    <w:rsid w:val="006D6AB2"/>
    <w:rsid w:val="006E4746"/>
    <w:rsid w:val="006E7484"/>
    <w:rsid w:val="006F0FDC"/>
    <w:rsid w:val="006F188C"/>
    <w:rsid w:val="006F2741"/>
    <w:rsid w:val="006F3C74"/>
    <w:rsid w:val="00700C84"/>
    <w:rsid w:val="00703CF5"/>
    <w:rsid w:val="00707FF7"/>
    <w:rsid w:val="00710264"/>
    <w:rsid w:val="00712F6B"/>
    <w:rsid w:val="00714C20"/>
    <w:rsid w:val="00717F65"/>
    <w:rsid w:val="00720186"/>
    <w:rsid w:val="00720598"/>
    <w:rsid w:val="0072786A"/>
    <w:rsid w:val="00730F56"/>
    <w:rsid w:val="00732AD7"/>
    <w:rsid w:val="00733A97"/>
    <w:rsid w:val="007344D0"/>
    <w:rsid w:val="00737DFD"/>
    <w:rsid w:val="00746513"/>
    <w:rsid w:val="00746F02"/>
    <w:rsid w:val="0074794D"/>
    <w:rsid w:val="00750422"/>
    <w:rsid w:val="00750CE4"/>
    <w:rsid w:val="00751473"/>
    <w:rsid w:val="00751CF8"/>
    <w:rsid w:val="007546A2"/>
    <w:rsid w:val="007627AE"/>
    <w:rsid w:val="00762AB8"/>
    <w:rsid w:val="00763E34"/>
    <w:rsid w:val="007640BB"/>
    <w:rsid w:val="00764AF2"/>
    <w:rsid w:val="0077076E"/>
    <w:rsid w:val="00771298"/>
    <w:rsid w:val="00773248"/>
    <w:rsid w:val="00773B6C"/>
    <w:rsid w:val="0077552D"/>
    <w:rsid w:val="007755C5"/>
    <w:rsid w:val="00784F8C"/>
    <w:rsid w:val="00790A12"/>
    <w:rsid w:val="007945AC"/>
    <w:rsid w:val="007948D2"/>
    <w:rsid w:val="007A0A00"/>
    <w:rsid w:val="007A732C"/>
    <w:rsid w:val="007B1FD9"/>
    <w:rsid w:val="007B2631"/>
    <w:rsid w:val="007C2DEF"/>
    <w:rsid w:val="007C3BAE"/>
    <w:rsid w:val="007C4881"/>
    <w:rsid w:val="007C702E"/>
    <w:rsid w:val="007C756D"/>
    <w:rsid w:val="007D070C"/>
    <w:rsid w:val="007D0F35"/>
    <w:rsid w:val="007D623A"/>
    <w:rsid w:val="007D7CFE"/>
    <w:rsid w:val="007E1C71"/>
    <w:rsid w:val="007E5BC5"/>
    <w:rsid w:val="007E7873"/>
    <w:rsid w:val="007F23A0"/>
    <w:rsid w:val="007F3AF9"/>
    <w:rsid w:val="007F3EA3"/>
    <w:rsid w:val="007F5376"/>
    <w:rsid w:val="00800AFE"/>
    <w:rsid w:val="0080632C"/>
    <w:rsid w:val="008118C6"/>
    <w:rsid w:val="00822D4C"/>
    <w:rsid w:val="00827DA4"/>
    <w:rsid w:val="00832D55"/>
    <w:rsid w:val="00834008"/>
    <w:rsid w:val="00835205"/>
    <w:rsid w:val="00842ABC"/>
    <w:rsid w:val="00843AE8"/>
    <w:rsid w:val="00846296"/>
    <w:rsid w:val="00852465"/>
    <w:rsid w:val="00854C7C"/>
    <w:rsid w:val="00855486"/>
    <w:rsid w:val="00857A0A"/>
    <w:rsid w:val="00860288"/>
    <w:rsid w:val="00862416"/>
    <w:rsid w:val="00865FE6"/>
    <w:rsid w:val="008678FC"/>
    <w:rsid w:val="008713EC"/>
    <w:rsid w:val="00871517"/>
    <w:rsid w:val="0087220E"/>
    <w:rsid w:val="00872CE4"/>
    <w:rsid w:val="008835C8"/>
    <w:rsid w:val="00883A98"/>
    <w:rsid w:val="00883D51"/>
    <w:rsid w:val="008842C9"/>
    <w:rsid w:val="008874E1"/>
    <w:rsid w:val="008927CF"/>
    <w:rsid w:val="00892E41"/>
    <w:rsid w:val="008931B5"/>
    <w:rsid w:val="008A2094"/>
    <w:rsid w:val="008A2D0B"/>
    <w:rsid w:val="008A3FEC"/>
    <w:rsid w:val="008A40DF"/>
    <w:rsid w:val="008A7C3E"/>
    <w:rsid w:val="008B0EEB"/>
    <w:rsid w:val="008B201D"/>
    <w:rsid w:val="008B318F"/>
    <w:rsid w:val="008B56F2"/>
    <w:rsid w:val="008B79EF"/>
    <w:rsid w:val="008B7F0A"/>
    <w:rsid w:val="008C0767"/>
    <w:rsid w:val="008C0D6B"/>
    <w:rsid w:val="008C3240"/>
    <w:rsid w:val="008C4B64"/>
    <w:rsid w:val="008D019E"/>
    <w:rsid w:val="008D18D9"/>
    <w:rsid w:val="008D7DCB"/>
    <w:rsid w:val="008E0DD8"/>
    <w:rsid w:val="008E4D8C"/>
    <w:rsid w:val="008E62C6"/>
    <w:rsid w:val="008E6B21"/>
    <w:rsid w:val="008F29A3"/>
    <w:rsid w:val="008F4F18"/>
    <w:rsid w:val="008F7318"/>
    <w:rsid w:val="009007AE"/>
    <w:rsid w:val="00901E80"/>
    <w:rsid w:val="00906D57"/>
    <w:rsid w:val="00907CCA"/>
    <w:rsid w:val="00913C77"/>
    <w:rsid w:val="00916E58"/>
    <w:rsid w:val="00917DAC"/>
    <w:rsid w:val="009235E9"/>
    <w:rsid w:val="00927F40"/>
    <w:rsid w:val="009324F8"/>
    <w:rsid w:val="00932783"/>
    <w:rsid w:val="00936F14"/>
    <w:rsid w:val="00937279"/>
    <w:rsid w:val="009536A7"/>
    <w:rsid w:val="00954E5B"/>
    <w:rsid w:val="00964551"/>
    <w:rsid w:val="00966B5F"/>
    <w:rsid w:val="009676F6"/>
    <w:rsid w:val="00970828"/>
    <w:rsid w:val="00972001"/>
    <w:rsid w:val="00975AE3"/>
    <w:rsid w:val="009806C3"/>
    <w:rsid w:val="009815A9"/>
    <w:rsid w:val="009862AE"/>
    <w:rsid w:val="00987078"/>
    <w:rsid w:val="00990AC6"/>
    <w:rsid w:val="0099356C"/>
    <w:rsid w:val="00996712"/>
    <w:rsid w:val="00996B77"/>
    <w:rsid w:val="009A056F"/>
    <w:rsid w:val="009A4DAD"/>
    <w:rsid w:val="009A7F7E"/>
    <w:rsid w:val="009B57B7"/>
    <w:rsid w:val="009C0003"/>
    <w:rsid w:val="009C15E3"/>
    <w:rsid w:val="009C2490"/>
    <w:rsid w:val="009C4431"/>
    <w:rsid w:val="009C51D1"/>
    <w:rsid w:val="009C72DF"/>
    <w:rsid w:val="009D14D5"/>
    <w:rsid w:val="009D49D1"/>
    <w:rsid w:val="009D50BE"/>
    <w:rsid w:val="009E35C1"/>
    <w:rsid w:val="009E3D04"/>
    <w:rsid w:val="009E7A0E"/>
    <w:rsid w:val="009F57D2"/>
    <w:rsid w:val="009F5A18"/>
    <w:rsid w:val="009F666E"/>
    <w:rsid w:val="009F7C52"/>
    <w:rsid w:val="00A01723"/>
    <w:rsid w:val="00A0737F"/>
    <w:rsid w:val="00A11958"/>
    <w:rsid w:val="00A13BC2"/>
    <w:rsid w:val="00A20421"/>
    <w:rsid w:val="00A249E2"/>
    <w:rsid w:val="00A3357D"/>
    <w:rsid w:val="00A34CFF"/>
    <w:rsid w:val="00A363AE"/>
    <w:rsid w:val="00A366DB"/>
    <w:rsid w:val="00A37AE0"/>
    <w:rsid w:val="00A41AB2"/>
    <w:rsid w:val="00A4206D"/>
    <w:rsid w:val="00A434F6"/>
    <w:rsid w:val="00A47ECC"/>
    <w:rsid w:val="00A51DD3"/>
    <w:rsid w:val="00A5308F"/>
    <w:rsid w:val="00A5785C"/>
    <w:rsid w:val="00A6085F"/>
    <w:rsid w:val="00A62424"/>
    <w:rsid w:val="00A65D26"/>
    <w:rsid w:val="00A7126E"/>
    <w:rsid w:val="00A71911"/>
    <w:rsid w:val="00A80B2A"/>
    <w:rsid w:val="00A8778B"/>
    <w:rsid w:val="00A90536"/>
    <w:rsid w:val="00A925FC"/>
    <w:rsid w:val="00A96479"/>
    <w:rsid w:val="00A9764C"/>
    <w:rsid w:val="00AA03BA"/>
    <w:rsid w:val="00AB19A4"/>
    <w:rsid w:val="00AB22C1"/>
    <w:rsid w:val="00AB2598"/>
    <w:rsid w:val="00AB32ED"/>
    <w:rsid w:val="00AB3BC5"/>
    <w:rsid w:val="00AB4C01"/>
    <w:rsid w:val="00AB5C96"/>
    <w:rsid w:val="00AB792C"/>
    <w:rsid w:val="00AB7C1F"/>
    <w:rsid w:val="00AC4D5C"/>
    <w:rsid w:val="00AC66D5"/>
    <w:rsid w:val="00AC6C83"/>
    <w:rsid w:val="00AC758F"/>
    <w:rsid w:val="00AD39AA"/>
    <w:rsid w:val="00AD39F8"/>
    <w:rsid w:val="00AD3BE3"/>
    <w:rsid w:val="00AD4D9F"/>
    <w:rsid w:val="00AD4FDE"/>
    <w:rsid w:val="00AD5354"/>
    <w:rsid w:val="00AE1C58"/>
    <w:rsid w:val="00AE561D"/>
    <w:rsid w:val="00AE755F"/>
    <w:rsid w:val="00AE7D5A"/>
    <w:rsid w:val="00AF0414"/>
    <w:rsid w:val="00AF0F41"/>
    <w:rsid w:val="00AF1A30"/>
    <w:rsid w:val="00AF30C2"/>
    <w:rsid w:val="00AF698A"/>
    <w:rsid w:val="00AF6CD3"/>
    <w:rsid w:val="00AF6E5A"/>
    <w:rsid w:val="00B013EB"/>
    <w:rsid w:val="00B03481"/>
    <w:rsid w:val="00B1553D"/>
    <w:rsid w:val="00B16717"/>
    <w:rsid w:val="00B1716D"/>
    <w:rsid w:val="00B1786E"/>
    <w:rsid w:val="00B22BFC"/>
    <w:rsid w:val="00B23580"/>
    <w:rsid w:val="00B242F5"/>
    <w:rsid w:val="00B25B43"/>
    <w:rsid w:val="00B32272"/>
    <w:rsid w:val="00B34557"/>
    <w:rsid w:val="00B35479"/>
    <w:rsid w:val="00B373F5"/>
    <w:rsid w:val="00B45A0C"/>
    <w:rsid w:val="00B474D3"/>
    <w:rsid w:val="00B56A0A"/>
    <w:rsid w:val="00B6047F"/>
    <w:rsid w:val="00B62B4B"/>
    <w:rsid w:val="00B75B32"/>
    <w:rsid w:val="00B807E6"/>
    <w:rsid w:val="00B83502"/>
    <w:rsid w:val="00B844DA"/>
    <w:rsid w:val="00B87327"/>
    <w:rsid w:val="00B87906"/>
    <w:rsid w:val="00B911F2"/>
    <w:rsid w:val="00BA5A56"/>
    <w:rsid w:val="00BA720E"/>
    <w:rsid w:val="00BB1478"/>
    <w:rsid w:val="00BB53ED"/>
    <w:rsid w:val="00BB6DF6"/>
    <w:rsid w:val="00BC0791"/>
    <w:rsid w:val="00BC1BC6"/>
    <w:rsid w:val="00BC783F"/>
    <w:rsid w:val="00BC7C9E"/>
    <w:rsid w:val="00BD1F8A"/>
    <w:rsid w:val="00BD63C4"/>
    <w:rsid w:val="00BE215A"/>
    <w:rsid w:val="00BE7E30"/>
    <w:rsid w:val="00BF06A7"/>
    <w:rsid w:val="00BF3C1A"/>
    <w:rsid w:val="00BF744A"/>
    <w:rsid w:val="00C02B66"/>
    <w:rsid w:val="00C05BBC"/>
    <w:rsid w:val="00C07701"/>
    <w:rsid w:val="00C10889"/>
    <w:rsid w:val="00C130B7"/>
    <w:rsid w:val="00C13561"/>
    <w:rsid w:val="00C1419B"/>
    <w:rsid w:val="00C21F0F"/>
    <w:rsid w:val="00C22303"/>
    <w:rsid w:val="00C229F5"/>
    <w:rsid w:val="00C260EC"/>
    <w:rsid w:val="00C3064B"/>
    <w:rsid w:val="00C3109D"/>
    <w:rsid w:val="00C42EB8"/>
    <w:rsid w:val="00C43F4B"/>
    <w:rsid w:val="00C55678"/>
    <w:rsid w:val="00C64930"/>
    <w:rsid w:val="00C6594C"/>
    <w:rsid w:val="00C67E26"/>
    <w:rsid w:val="00C70125"/>
    <w:rsid w:val="00C810A7"/>
    <w:rsid w:val="00C82B3C"/>
    <w:rsid w:val="00C83411"/>
    <w:rsid w:val="00C8460D"/>
    <w:rsid w:val="00C85110"/>
    <w:rsid w:val="00C901D0"/>
    <w:rsid w:val="00C913C7"/>
    <w:rsid w:val="00C94CDE"/>
    <w:rsid w:val="00CA24E2"/>
    <w:rsid w:val="00CA39AD"/>
    <w:rsid w:val="00CA511A"/>
    <w:rsid w:val="00CA529C"/>
    <w:rsid w:val="00CA66CA"/>
    <w:rsid w:val="00CA7031"/>
    <w:rsid w:val="00CB380C"/>
    <w:rsid w:val="00CB3EBC"/>
    <w:rsid w:val="00CB453E"/>
    <w:rsid w:val="00CB4854"/>
    <w:rsid w:val="00CB5B02"/>
    <w:rsid w:val="00CB5B9D"/>
    <w:rsid w:val="00CC0A91"/>
    <w:rsid w:val="00CC18B7"/>
    <w:rsid w:val="00CC638E"/>
    <w:rsid w:val="00CD0255"/>
    <w:rsid w:val="00CD34A5"/>
    <w:rsid w:val="00CD7672"/>
    <w:rsid w:val="00CE3A06"/>
    <w:rsid w:val="00CF171A"/>
    <w:rsid w:val="00CF6A11"/>
    <w:rsid w:val="00CF7E44"/>
    <w:rsid w:val="00D00610"/>
    <w:rsid w:val="00D04A1F"/>
    <w:rsid w:val="00D04DD3"/>
    <w:rsid w:val="00D07E02"/>
    <w:rsid w:val="00D119F1"/>
    <w:rsid w:val="00D12ACC"/>
    <w:rsid w:val="00D1707B"/>
    <w:rsid w:val="00D221BC"/>
    <w:rsid w:val="00D223B9"/>
    <w:rsid w:val="00D2290A"/>
    <w:rsid w:val="00D23C9E"/>
    <w:rsid w:val="00D24E6B"/>
    <w:rsid w:val="00D34B99"/>
    <w:rsid w:val="00D35BE0"/>
    <w:rsid w:val="00D40136"/>
    <w:rsid w:val="00D434A3"/>
    <w:rsid w:val="00D438A6"/>
    <w:rsid w:val="00D456F1"/>
    <w:rsid w:val="00D460C3"/>
    <w:rsid w:val="00D462A9"/>
    <w:rsid w:val="00D52EF6"/>
    <w:rsid w:val="00D57252"/>
    <w:rsid w:val="00D5762E"/>
    <w:rsid w:val="00D6628A"/>
    <w:rsid w:val="00D6788E"/>
    <w:rsid w:val="00D71663"/>
    <w:rsid w:val="00D74997"/>
    <w:rsid w:val="00D7525E"/>
    <w:rsid w:val="00D817EF"/>
    <w:rsid w:val="00D81B50"/>
    <w:rsid w:val="00D83409"/>
    <w:rsid w:val="00D837B4"/>
    <w:rsid w:val="00D85F1F"/>
    <w:rsid w:val="00D85F33"/>
    <w:rsid w:val="00D86029"/>
    <w:rsid w:val="00D919BB"/>
    <w:rsid w:val="00D93BE0"/>
    <w:rsid w:val="00D94009"/>
    <w:rsid w:val="00D942C6"/>
    <w:rsid w:val="00D976CA"/>
    <w:rsid w:val="00D97B2B"/>
    <w:rsid w:val="00D97EB2"/>
    <w:rsid w:val="00DA19F9"/>
    <w:rsid w:val="00DA2E19"/>
    <w:rsid w:val="00DB1B30"/>
    <w:rsid w:val="00DB40B9"/>
    <w:rsid w:val="00DC140A"/>
    <w:rsid w:val="00DC203C"/>
    <w:rsid w:val="00DC3367"/>
    <w:rsid w:val="00DC3CDC"/>
    <w:rsid w:val="00DC4EAE"/>
    <w:rsid w:val="00DC6135"/>
    <w:rsid w:val="00DD61C3"/>
    <w:rsid w:val="00DD6304"/>
    <w:rsid w:val="00DD68B2"/>
    <w:rsid w:val="00DE1504"/>
    <w:rsid w:val="00DE1725"/>
    <w:rsid w:val="00DE27FA"/>
    <w:rsid w:val="00DE626F"/>
    <w:rsid w:val="00DF4749"/>
    <w:rsid w:val="00DF49BA"/>
    <w:rsid w:val="00E00FB6"/>
    <w:rsid w:val="00E020F6"/>
    <w:rsid w:val="00E0241C"/>
    <w:rsid w:val="00E03F05"/>
    <w:rsid w:val="00E05AA4"/>
    <w:rsid w:val="00E10759"/>
    <w:rsid w:val="00E12891"/>
    <w:rsid w:val="00E1742F"/>
    <w:rsid w:val="00E220BE"/>
    <w:rsid w:val="00E23B6C"/>
    <w:rsid w:val="00E307F0"/>
    <w:rsid w:val="00E32563"/>
    <w:rsid w:val="00E325D0"/>
    <w:rsid w:val="00E335C3"/>
    <w:rsid w:val="00E34538"/>
    <w:rsid w:val="00E34F67"/>
    <w:rsid w:val="00E408A5"/>
    <w:rsid w:val="00E4310B"/>
    <w:rsid w:val="00E43EBA"/>
    <w:rsid w:val="00E46098"/>
    <w:rsid w:val="00E47D82"/>
    <w:rsid w:val="00E54915"/>
    <w:rsid w:val="00E5600A"/>
    <w:rsid w:val="00E6146E"/>
    <w:rsid w:val="00E644F5"/>
    <w:rsid w:val="00E65490"/>
    <w:rsid w:val="00E7238D"/>
    <w:rsid w:val="00E72859"/>
    <w:rsid w:val="00E773CF"/>
    <w:rsid w:val="00E81406"/>
    <w:rsid w:val="00E83783"/>
    <w:rsid w:val="00E85F35"/>
    <w:rsid w:val="00E9183A"/>
    <w:rsid w:val="00E91F10"/>
    <w:rsid w:val="00E94443"/>
    <w:rsid w:val="00EA176E"/>
    <w:rsid w:val="00EA4EED"/>
    <w:rsid w:val="00EA52A3"/>
    <w:rsid w:val="00EA69C7"/>
    <w:rsid w:val="00EB6FC8"/>
    <w:rsid w:val="00EC0E3D"/>
    <w:rsid w:val="00EC2634"/>
    <w:rsid w:val="00EC340E"/>
    <w:rsid w:val="00EC56F8"/>
    <w:rsid w:val="00EC5CCF"/>
    <w:rsid w:val="00EC71E0"/>
    <w:rsid w:val="00ED0836"/>
    <w:rsid w:val="00EE1146"/>
    <w:rsid w:val="00EE356B"/>
    <w:rsid w:val="00EE6C18"/>
    <w:rsid w:val="00EF1FA5"/>
    <w:rsid w:val="00EF31DB"/>
    <w:rsid w:val="00EF386F"/>
    <w:rsid w:val="00EF66D0"/>
    <w:rsid w:val="00EF747B"/>
    <w:rsid w:val="00F023D2"/>
    <w:rsid w:val="00F03F07"/>
    <w:rsid w:val="00F0737A"/>
    <w:rsid w:val="00F13A3A"/>
    <w:rsid w:val="00F142B1"/>
    <w:rsid w:val="00F146D4"/>
    <w:rsid w:val="00F16AB3"/>
    <w:rsid w:val="00F22AE1"/>
    <w:rsid w:val="00F2359A"/>
    <w:rsid w:val="00F27A96"/>
    <w:rsid w:val="00F327B8"/>
    <w:rsid w:val="00F32976"/>
    <w:rsid w:val="00F34887"/>
    <w:rsid w:val="00F47DF7"/>
    <w:rsid w:val="00F5249B"/>
    <w:rsid w:val="00F52C9F"/>
    <w:rsid w:val="00F535EC"/>
    <w:rsid w:val="00F55743"/>
    <w:rsid w:val="00F561FE"/>
    <w:rsid w:val="00F6205E"/>
    <w:rsid w:val="00F642E8"/>
    <w:rsid w:val="00F67650"/>
    <w:rsid w:val="00F73FD6"/>
    <w:rsid w:val="00F77252"/>
    <w:rsid w:val="00F80403"/>
    <w:rsid w:val="00F92AD3"/>
    <w:rsid w:val="00F9366F"/>
    <w:rsid w:val="00F97D82"/>
    <w:rsid w:val="00FA0DD8"/>
    <w:rsid w:val="00FA4F3A"/>
    <w:rsid w:val="00FA54DA"/>
    <w:rsid w:val="00FA78A6"/>
    <w:rsid w:val="00FB5C61"/>
    <w:rsid w:val="00FB7048"/>
    <w:rsid w:val="00FB709D"/>
    <w:rsid w:val="00FB769B"/>
    <w:rsid w:val="00FC229C"/>
    <w:rsid w:val="00FC5913"/>
    <w:rsid w:val="00FD0689"/>
    <w:rsid w:val="00FD0CE6"/>
    <w:rsid w:val="00FD1925"/>
    <w:rsid w:val="00FD4A44"/>
    <w:rsid w:val="00FD4BC4"/>
    <w:rsid w:val="00FD5896"/>
    <w:rsid w:val="00FD5FCA"/>
    <w:rsid w:val="00FE01C8"/>
    <w:rsid w:val="00FE1FF3"/>
    <w:rsid w:val="00FE4933"/>
    <w:rsid w:val="00FE692D"/>
    <w:rsid w:val="00FE77A6"/>
    <w:rsid w:val="00FF02AE"/>
    <w:rsid w:val="00FF3280"/>
    <w:rsid w:val="00FF40B0"/>
    <w:rsid w:val="00FF4E52"/>
    <w:rsid w:val="00FF5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BA5351"/>
  <w15:docId w15:val="{45FEC0D9-1ABF-4BC5-BC21-C0690A91B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826A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670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3erTepofLJUFNcP9uwWw2kbdw7g==">AMUW2mWxoJ7YDFSkq/Wmy1Uu3jIPOEC/nEPw7yLZW3quSEXcj2uWa9j/0cvgmb7+HQgn4GnrUMV40K+aOGIG0gieDERnnlCVJqZRkypJejBtsVul/2m1aBE=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165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UHCW NHS Trust</Company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 Blake</dc:creator>
  <cp:lastModifiedBy>Tim Blake</cp:lastModifiedBy>
  <cp:revision>3</cp:revision>
  <dcterms:created xsi:type="dcterms:W3CDTF">2022-11-22T09:23:00Z</dcterms:created>
  <dcterms:modified xsi:type="dcterms:W3CDTF">2022-11-22T09:23:00Z</dcterms:modified>
</cp:coreProperties>
</file>