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275D3" w14:textId="466EF05A" w:rsidR="003F0400" w:rsidRDefault="003F0400" w:rsidP="003F0400">
      <w:pPr>
        <w:bidi w:val="0"/>
        <w:rPr>
          <w:b/>
          <w:bCs/>
          <w:sz w:val="26"/>
          <w:szCs w:val="26"/>
          <w:lang w:val="en-GB"/>
        </w:rPr>
      </w:pPr>
      <w:r w:rsidRPr="003F0400">
        <w:rPr>
          <w:b/>
          <w:bCs/>
          <w:sz w:val="26"/>
          <w:szCs w:val="26"/>
          <w:lang w:val="en-GB"/>
        </w:rPr>
        <w:t>Displaying results</w:t>
      </w:r>
    </w:p>
    <w:p w14:paraId="2907783A" w14:textId="77777777" w:rsidR="003F0400" w:rsidRPr="003F0400" w:rsidRDefault="003F0400" w:rsidP="003F0400">
      <w:pPr>
        <w:bidi w:val="0"/>
        <w:rPr>
          <w:b/>
          <w:bCs/>
          <w:sz w:val="26"/>
          <w:szCs w:val="26"/>
          <w:lang w:val="en-GB"/>
        </w:rPr>
      </w:pPr>
    </w:p>
    <w:p w14:paraId="59A54677" w14:textId="6BE7A71A" w:rsidR="003F0400" w:rsidRPr="003F0400" w:rsidRDefault="003F0400" w:rsidP="003F0400">
      <w:pPr>
        <w:bidi w:val="0"/>
        <w:rPr>
          <w:lang w:val="en-GB"/>
        </w:rPr>
      </w:pPr>
      <w:r w:rsidRPr="003F0400">
        <w:rPr>
          <w:lang w:val="en-GB"/>
        </w:rPr>
        <w:t xml:space="preserve">: 1 - </w:t>
      </w:r>
      <w:r w:rsidRPr="003F0400">
        <w:rPr>
          <w:b/>
          <w:bCs/>
          <w:sz w:val="24"/>
          <w:szCs w:val="24"/>
          <w:lang w:val="en-GB"/>
        </w:rPr>
        <w:t>Age</w:t>
      </w:r>
      <w:r w:rsidRPr="003F0400">
        <w:rPr>
          <w:lang w:val="en-GB"/>
        </w:rPr>
        <w:t>:</w:t>
      </w:r>
    </w:p>
    <w:p w14:paraId="348D34F9" w14:textId="283DDB56" w:rsidR="003F0400" w:rsidRPr="003F0400" w:rsidRDefault="003F0400" w:rsidP="003F0400">
      <w:pPr>
        <w:bidi w:val="0"/>
        <w:rPr>
          <w:lang w:val="en-GB"/>
        </w:rPr>
      </w:pPr>
      <w:r w:rsidRPr="003F0400">
        <w:rPr>
          <w:lang w:val="en-GB"/>
        </w:rPr>
        <w:t xml:space="preserve">  The age of the study sample was studied by dividing it into age groups, </w:t>
      </w:r>
    </w:p>
    <w:p w14:paraId="283603F5" w14:textId="77777777" w:rsidR="003F0400" w:rsidRPr="003F0400" w:rsidRDefault="003F0400" w:rsidP="003F0400">
      <w:pPr>
        <w:bidi w:val="0"/>
        <w:rPr>
          <w:lang w:val="en-GB"/>
        </w:rPr>
      </w:pPr>
      <w:r w:rsidRPr="003F0400">
        <w:rPr>
          <w:lang w:val="en-GB"/>
        </w:rPr>
        <w:t xml:space="preserve">  In the cancer group, endometriosis was 49.28 ± 7.42 years, while in the control group it was 48.09 ± 8.18 years, the arithmetic mean for age was in the cancer group.</w:t>
      </w:r>
    </w:p>
    <w:p w14:paraId="3B429D21" w14:textId="77777777" w:rsidR="003F0400" w:rsidRPr="003F0400" w:rsidRDefault="003F0400" w:rsidP="003F0400">
      <w:pPr>
        <w:bidi w:val="0"/>
        <w:rPr>
          <w:lang w:val="en-GB"/>
        </w:rPr>
      </w:pPr>
      <w:r w:rsidRPr="003F0400">
        <w:rPr>
          <w:lang w:val="en-GB"/>
        </w:rPr>
        <w:t xml:space="preserve">  The tested statistical analysis was conducted during the Beijing, Code, Total, and Superb test.</w:t>
      </w:r>
    </w:p>
    <w:p w14:paraId="43624286" w14:textId="1206CC28" w:rsidR="00A15331" w:rsidRPr="00A15331" w:rsidRDefault="003F0400" w:rsidP="00A15331">
      <w:pPr>
        <w:bidi w:val="0"/>
        <w:rPr>
          <w:lang w:val="en-GB"/>
        </w:rPr>
      </w:pPr>
      <w:r w:rsidRPr="003F0400">
        <w:rPr>
          <w:lang w:val="en-GB"/>
        </w:rPr>
        <w:t xml:space="preserve">  As for the difference between the mean ages in the </w:t>
      </w:r>
      <w:proofErr w:type="spellStart"/>
      <w:r w:rsidRPr="003F0400">
        <w:rPr>
          <w:lang w:val="en-GB"/>
        </w:rPr>
        <w:t>hyperplastic</w:t>
      </w:r>
      <w:proofErr w:type="spellEnd"/>
      <w:r w:rsidRPr="003F0400">
        <w:rPr>
          <w:lang w:val="en-GB"/>
        </w:rPr>
        <w:t xml:space="preserve"> and control groups, you find that it was not statistical with a P value equal to 0.6.</w:t>
      </w:r>
      <w:r w:rsidRPr="003F0400">
        <w:rPr>
          <w:lang w:val="en-GB"/>
        </w:rPr>
        <w:cr/>
        <w:t xml:space="preserve">  </w:t>
      </w:r>
    </w:p>
    <w:p w14:paraId="2B9EE1DA" w14:textId="77777777" w:rsidR="00A15331" w:rsidRPr="00256EC6" w:rsidRDefault="00A15331" w:rsidP="00A15331">
      <w:pPr>
        <w:bidi w:val="0"/>
        <w:rPr>
          <w:b/>
          <w:bCs/>
          <w:sz w:val="24"/>
          <w:szCs w:val="24"/>
          <w:lang w:val="en-GB"/>
        </w:rPr>
      </w:pPr>
      <w:r w:rsidRPr="00256EC6">
        <w:rPr>
          <w:b/>
          <w:bCs/>
          <w:sz w:val="24"/>
          <w:szCs w:val="24"/>
          <w:lang w:val="en-GB"/>
        </w:rPr>
        <w:t xml:space="preserve"> 2- Body Mass Index (BMI):</w:t>
      </w:r>
    </w:p>
    <w:p w14:paraId="4F1FC131" w14:textId="5BD1BF74" w:rsidR="00682239" w:rsidRDefault="00A15331" w:rsidP="00682239">
      <w:pPr>
        <w:bidi w:val="0"/>
        <w:rPr>
          <w:lang w:val="en-GB"/>
        </w:rPr>
      </w:pPr>
      <w:r w:rsidRPr="00A15331">
        <w:rPr>
          <w:lang w:val="en-GB"/>
        </w:rPr>
        <w:t xml:space="preserve"> The BMI value was expressed as the arithmetic mean of the values ​​for each group, and it was higher</w:t>
      </w:r>
      <w:r w:rsidRPr="00A15331">
        <w:rPr>
          <w:lang w:val="en-GB"/>
        </w:rPr>
        <w:cr/>
        <w:t xml:space="preserve"> Average in the endometrial cancer group was 28.75 kg/mm2</w:t>
      </w:r>
      <w:r w:rsidR="00256EC6">
        <w:rPr>
          <w:lang w:val="en-GB"/>
        </w:rPr>
        <w:t>.</w:t>
      </w:r>
    </w:p>
    <w:p w14:paraId="18AAB696" w14:textId="6AB50956" w:rsidR="00256EC6" w:rsidRDefault="007F449D" w:rsidP="00256EC6">
      <w:pPr>
        <w:bidi w:val="0"/>
        <w:rPr>
          <w:lang w:val="en-GB"/>
        </w:rPr>
      </w:pPr>
      <w:r w:rsidRPr="007F449D">
        <w:rPr>
          <w:lang w:val="en-GB"/>
        </w:rPr>
        <w:t>Statistical analysis was performed to determine the significance of differences between the means.</w:t>
      </w:r>
      <w:r w:rsidR="002D0DFE">
        <w:rPr>
          <w:lang w:val="en-GB"/>
        </w:rPr>
        <w:t xml:space="preserve"> </w:t>
      </w:r>
      <w:r w:rsidR="002D0DFE" w:rsidRPr="002D0DFE">
        <w:rPr>
          <w:lang w:val="en-GB"/>
        </w:rPr>
        <w:t>The differences were statistically significant between the two groups of endometrial cancer and the control and statistically significant between the two groups of hyperthyroidism</w:t>
      </w:r>
      <w:r w:rsidR="002D0DFE" w:rsidRPr="002D0DFE">
        <w:rPr>
          <w:lang w:val="en-GB"/>
        </w:rPr>
        <w:cr/>
        <w:t xml:space="preserve"> Synthesis and control with a P value equal to 0.001.</w:t>
      </w:r>
    </w:p>
    <w:p w14:paraId="3E340CDF" w14:textId="0C1B5ADE" w:rsidR="00A007D2" w:rsidRDefault="00A007D2" w:rsidP="00A007D2">
      <w:pPr>
        <w:bidi w:val="0"/>
        <w:rPr>
          <w:lang w:val="en-GB"/>
        </w:rPr>
      </w:pPr>
    </w:p>
    <w:p w14:paraId="48C5BBA0" w14:textId="77777777" w:rsidR="007568F4" w:rsidRPr="0041325E" w:rsidRDefault="007568F4" w:rsidP="007568F4">
      <w:pPr>
        <w:bidi w:val="0"/>
        <w:rPr>
          <w:b/>
          <w:bCs/>
          <w:sz w:val="24"/>
          <w:szCs w:val="24"/>
          <w:lang w:val="en-GB"/>
        </w:rPr>
      </w:pPr>
      <w:r w:rsidRPr="0041325E">
        <w:rPr>
          <w:b/>
          <w:bCs/>
          <w:sz w:val="24"/>
          <w:szCs w:val="24"/>
          <w:lang w:val="en-GB"/>
        </w:rPr>
        <w:t>3- The age of puberty:</w:t>
      </w:r>
    </w:p>
    <w:p w14:paraId="1079B2BF" w14:textId="4C264818" w:rsidR="000D553B" w:rsidRDefault="007568F4" w:rsidP="007568F4">
      <w:pPr>
        <w:bidi w:val="0"/>
        <w:rPr>
          <w:lang w:val="en-GB"/>
        </w:rPr>
      </w:pPr>
      <w:r w:rsidRPr="007568F4">
        <w:rPr>
          <w:lang w:val="en-GB"/>
        </w:rPr>
        <w:t xml:space="preserve"> The average age at onset of puberty was 11.4 ± 1.02 years in the cancer group, 11.68 ± 1.25 years in the </w:t>
      </w:r>
      <w:proofErr w:type="spellStart"/>
      <w:r w:rsidRPr="007568F4">
        <w:rPr>
          <w:lang w:val="en-GB"/>
        </w:rPr>
        <w:t>hyperplastic</w:t>
      </w:r>
      <w:proofErr w:type="spellEnd"/>
      <w:r w:rsidRPr="007568F4">
        <w:rPr>
          <w:lang w:val="en-GB"/>
        </w:rPr>
        <w:t xml:space="preserve"> group, and 12.97 ± 0.51 years in the control group.</w:t>
      </w:r>
      <w:r w:rsidRPr="007568F4">
        <w:rPr>
          <w:lang w:val="en-GB"/>
        </w:rPr>
        <w:cr/>
      </w:r>
    </w:p>
    <w:p w14:paraId="73A89D8D" w14:textId="24870E92" w:rsidR="0071630E" w:rsidRDefault="0071630E" w:rsidP="0036480C">
      <w:pPr>
        <w:bidi w:val="0"/>
        <w:rPr>
          <w:lang w:val="en-GB"/>
        </w:rPr>
      </w:pPr>
      <w:r w:rsidRPr="0071630E">
        <w:rPr>
          <w:lang w:val="en-GB"/>
        </w:rPr>
        <w:t>Statistical analysis was conducted to determine the significance of differences between the means.  The differences between￼￼￼￼￼￼￼￼￼￼￼￼￼￼￼￼￼￼￼</w:t>
      </w:r>
      <w:r w:rsidRPr="0071630E">
        <w:rPr>
          <w:lang w:val="en-GB"/>
        </w:rPr>
        <w:cr/>
        <w:t xml:space="preserve"> Endometrial cancer and control groups and between hyperplasia and control groups were statistically significant with a P value less than 0.001.  </w:t>
      </w:r>
    </w:p>
    <w:p w14:paraId="6C46CF27" w14:textId="26A4286C" w:rsidR="00575AEB" w:rsidRDefault="00575AEB" w:rsidP="00575AEB">
      <w:pPr>
        <w:bidi w:val="0"/>
        <w:rPr>
          <w:lang w:val="en-GB"/>
        </w:rPr>
      </w:pPr>
    </w:p>
    <w:p w14:paraId="5B397A04" w14:textId="77777777" w:rsidR="00597EA4" w:rsidRPr="00597EA4" w:rsidRDefault="00597EA4" w:rsidP="00597EA4">
      <w:pPr>
        <w:bidi w:val="0"/>
        <w:rPr>
          <w:b/>
          <w:bCs/>
          <w:sz w:val="24"/>
          <w:szCs w:val="24"/>
          <w:lang w:val="en-GB"/>
        </w:rPr>
      </w:pPr>
      <w:r w:rsidRPr="00597EA4">
        <w:rPr>
          <w:b/>
          <w:bCs/>
          <w:sz w:val="24"/>
          <w:szCs w:val="24"/>
          <w:lang w:val="en-GB"/>
        </w:rPr>
        <w:t>4- Occurrence of meningitis:</w:t>
      </w:r>
    </w:p>
    <w:p w14:paraId="02AF8C48" w14:textId="62C743B9" w:rsidR="00597EA4" w:rsidRDefault="00597EA4" w:rsidP="00597EA4">
      <w:pPr>
        <w:bidi w:val="0"/>
        <w:rPr>
          <w:lang w:val="en-GB"/>
        </w:rPr>
      </w:pPr>
      <w:r w:rsidRPr="00597EA4">
        <w:rPr>
          <w:lang w:val="en-GB"/>
        </w:rPr>
        <w:t xml:space="preserve"> The incidence of dysentery was recorded in (12m20) women, with a percentage of (60%) of the women in the cancer group.  It was present in 10 m 69 women in the </w:t>
      </w:r>
      <w:proofErr w:type="spellStart"/>
      <w:r w:rsidRPr="00597EA4">
        <w:rPr>
          <w:lang w:val="en-GB"/>
        </w:rPr>
        <w:t>hyperplastic</w:t>
      </w:r>
      <w:proofErr w:type="spellEnd"/>
      <w:r w:rsidRPr="00597EA4">
        <w:rPr>
          <w:lang w:val="en-GB"/>
        </w:rPr>
        <w:t xml:space="preserve"> group, with a percentage of 14.49%.</w:t>
      </w:r>
      <w:r w:rsidRPr="00597EA4">
        <w:rPr>
          <w:lang w:val="en-GB"/>
        </w:rPr>
        <w:cr/>
        <w:t xml:space="preserve"> The incidence of amenorrhea was recorded among the controls (6m34), with a percentage of (17.65%) of the sample</w:t>
      </w:r>
    </w:p>
    <w:p w14:paraId="3E823B43" w14:textId="77777777" w:rsidR="00D92A2A" w:rsidRPr="00D92A2A" w:rsidRDefault="00D92A2A" w:rsidP="00D92A2A">
      <w:pPr>
        <w:bidi w:val="0"/>
        <w:rPr>
          <w:lang w:val="en-GB"/>
        </w:rPr>
      </w:pPr>
      <w:r w:rsidRPr="00D92A2A">
        <w:rPr>
          <w:lang w:val="en-GB"/>
        </w:rPr>
        <w:t>Statistical analysis of the data found in this study a relationship between the stomach and the development of cancer</w:t>
      </w:r>
    </w:p>
    <w:p w14:paraId="117E010D" w14:textId="30F3CA0A" w:rsidR="00FB0C98" w:rsidRDefault="00D92A2A" w:rsidP="00FB0C98">
      <w:pPr>
        <w:bidi w:val="0"/>
        <w:rPr>
          <w:lang w:val="en-GB"/>
        </w:rPr>
      </w:pPr>
      <w:r w:rsidRPr="00D92A2A">
        <w:rPr>
          <w:lang w:val="en-GB"/>
        </w:rPr>
        <w:t xml:space="preserve">  Endometriosis This relationship was statistically significant with a P value of 0.05 when comparing the endometrial cancer group with the </w:t>
      </w:r>
      <w:proofErr w:type="spellStart"/>
      <w:r w:rsidRPr="00D92A2A">
        <w:rPr>
          <w:lang w:val="en-GB"/>
        </w:rPr>
        <w:t>hyperplastic</w:t>
      </w:r>
      <w:proofErr w:type="spellEnd"/>
      <w:r w:rsidRPr="00D92A2A">
        <w:rPr>
          <w:lang w:val="en-GB"/>
        </w:rPr>
        <w:t xml:space="preserve"> group and with the control group.  has not been</w:t>
      </w:r>
      <w:r w:rsidRPr="00D92A2A">
        <w:rPr>
          <w:lang w:val="en-GB"/>
        </w:rPr>
        <w:cr/>
        <w:t xml:space="preserve"> There is significance for seborrheic frequencies when comparing the </w:t>
      </w:r>
      <w:proofErr w:type="spellStart"/>
      <w:r w:rsidRPr="00D92A2A">
        <w:rPr>
          <w:lang w:val="en-GB"/>
        </w:rPr>
        <w:t>hyperplastic</w:t>
      </w:r>
      <w:proofErr w:type="spellEnd"/>
      <w:r w:rsidRPr="00D92A2A">
        <w:rPr>
          <w:lang w:val="en-GB"/>
        </w:rPr>
        <w:t xml:space="preserve"> group with the control group</w:t>
      </w:r>
      <w:r w:rsidR="00337F73">
        <w:rPr>
          <w:lang w:val="en-GB"/>
        </w:rPr>
        <w:t>.</w:t>
      </w:r>
    </w:p>
    <w:p w14:paraId="139AA526" w14:textId="2EBE602C" w:rsidR="00337F73" w:rsidRDefault="00337F73" w:rsidP="00337F73">
      <w:pPr>
        <w:bidi w:val="0"/>
        <w:rPr>
          <w:lang w:val="en-GB"/>
        </w:rPr>
      </w:pPr>
    </w:p>
    <w:p w14:paraId="2C993550" w14:textId="77777777" w:rsidR="00337F73" w:rsidRPr="004E2B16" w:rsidRDefault="00337F73" w:rsidP="00337F73">
      <w:pPr>
        <w:bidi w:val="0"/>
        <w:rPr>
          <w:b/>
          <w:bCs/>
          <w:sz w:val="24"/>
          <w:szCs w:val="24"/>
          <w:lang w:val="en-GB"/>
        </w:rPr>
      </w:pPr>
      <w:r w:rsidRPr="004E2B16">
        <w:rPr>
          <w:b/>
          <w:bCs/>
          <w:sz w:val="24"/>
          <w:szCs w:val="24"/>
          <w:lang w:val="en-GB"/>
        </w:rPr>
        <w:t>5- Previous births:</w:t>
      </w:r>
    </w:p>
    <w:p w14:paraId="587C48C2" w14:textId="487335A8" w:rsidR="00337F73" w:rsidRDefault="00337F73" w:rsidP="00337F73">
      <w:pPr>
        <w:bidi w:val="0"/>
        <w:rPr>
          <w:lang w:val="en-GB"/>
        </w:rPr>
      </w:pPr>
      <w:r w:rsidRPr="00337F73">
        <w:rPr>
          <w:lang w:val="en-GB"/>
        </w:rPr>
        <w:t xml:space="preserve"> The survey was conducted at the beginning of the presence of nulliparous women within the study sample, and they were found only in the endometrial cancer group (9m20), with a percentage of 45% of cancer cases</w:t>
      </w:r>
      <w:r w:rsidR="00A001A6">
        <w:rPr>
          <w:lang w:val="en-GB"/>
        </w:rPr>
        <w:t xml:space="preserve"> </w:t>
      </w:r>
      <w:r w:rsidRPr="00337F73">
        <w:rPr>
          <w:lang w:val="en-GB"/>
        </w:rPr>
        <w:t>endometriosis</w:t>
      </w:r>
    </w:p>
    <w:p w14:paraId="3C63DD0A" w14:textId="77777777" w:rsidR="009E15C5" w:rsidRPr="009E15C5" w:rsidRDefault="009E15C5" w:rsidP="009E15C5">
      <w:pPr>
        <w:bidi w:val="0"/>
        <w:rPr>
          <w:lang w:val="en-GB"/>
        </w:rPr>
      </w:pPr>
      <w:r w:rsidRPr="009E15C5">
        <w:rPr>
          <w:lang w:val="en-GB"/>
        </w:rPr>
        <w:t>Through the statistical analysis of the data, a significant statistical relationship was found in this study between the number of</w:t>
      </w:r>
    </w:p>
    <w:p w14:paraId="5E6D4356" w14:textId="5E239DAD" w:rsidR="00A001A6" w:rsidRDefault="009E15C5" w:rsidP="00A001A6">
      <w:pPr>
        <w:bidi w:val="0"/>
        <w:rPr>
          <w:lang w:val="en-GB"/>
        </w:rPr>
      </w:pPr>
      <w:r w:rsidRPr="009E15C5">
        <w:rPr>
          <w:lang w:val="en-GB"/>
        </w:rPr>
        <w:lastRenderedPageBreak/>
        <w:t xml:space="preserve">  Births and the development of endometrial cancer compared to the control group, where the P value was equal to 0.002. The frequency table shows that the number of births has increased late with an increased incidence.</w:t>
      </w:r>
      <w:r w:rsidRPr="009E15C5">
        <w:rPr>
          <w:lang w:val="en-GB"/>
        </w:rPr>
        <w:cr/>
        <w:t xml:space="preserve"> Less for endometrial cancer</w:t>
      </w:r>
    </w:p>
    <w:p w14:paraId="1863E897" w14:textId="4BDEB8BB" w:rsidR="00A001A6" w:rsidRDefault="00A001A6" w:rsidP="00A001A6">
      <w:pPr>
        <w:bidi w:val="0"/>
        <w:rPr>
          <w:lang w:val="en-GB"/>
        </w:rPr>
      </w:pPr>
    </w:p>
    <w:p w14:paraId="126EF9E1" w14:textId="77777777" w:rsidR="009E15C5" w:rsidRDefault="009E15C5" w:rsidP="009E15C5">
      <w:pPr>
        <w:bidi w:val="0"/>
        <w:rPr>
          <w:lang w:val="en-GB"/>
        </w:rPr>
      </w:pPr>
    </w:p>
    <w:p w14:paraId="36FE5566" w14:textId="77777777" w:rsidR="005760FC" w:rsidRPr="005760FC" w:rsidRDefault="005760FC" w:rsidP="005760FC">
      <w:pPr>
        <w:bidi w:val="0"/>
        <w:rPr>
          <w:b/>
          <w:bCs/>
          <w:sz w:val="24"/>
          <w:szCs w:val="24"/>
          <w:lang w:val="en-GB"/>
        </w:rPr>
      </w:pPr>
      <w:r w:rsidRPr="005760FC">
        <w:rPr>
          <w:b/>
          <w:bCs/>
          <w:sz w:val="24"/>
          <w:szCs w:val="24"/>
          <w:lang w:val="en-GB"/>
        </w:rPr>
        <w:t>6- Take hormonal medications:</w:t>
      </w:r>
    </w:p>
    <w:p w14:paraId="561F0ADC" w14:textId="77777777" w:rsidR="005760FC" w:rsidRPr="005760FC" w:rsidRDefault="005760FC" w:rsidP="005760FC">
      <w:pPr>
        <w:bidi w:val="0"/>
        <w:rPr>
          <w:lang w:val="en-GB"/>
        </w:rPr>
      </w:pPr>
    </w:p>
    <w:p w14:paraId="7FF08DD5" w14:textId="77777777" w:rsidR="005760FC" w:rsidRPr="005760FC" w:rsidRDefault="005760FC" w:rsidP="005760FC">
      <w:pPr>
        <w:bidi w:val="0"/>
        <w:rPr>
          <w:lang w:val="en-GB"/>
        </w:rPr>
      </w:pPr>
      <w:r w:rsidRPr="005760FC">
        <w:rPr>
          <w:lang w:val="en-GB"/>
        </w:rPr>
        <w:t xml:space="preserve"> The patient was asked about current or previous use of tamoxifen or hormonal replacement therapy (preparations containing </w:t>
      </w:r>
      <w:proofErr w:type="spellStart"/>
      <w:r w:rsidRPr="005760FC">
        <w:rPr>
          <w:lang w:val="en-GB"/>
        </w:rPr>
        <w:t>estrogen</w:t>
      </w:r>
      <w:proofErr w:type="spellEnd"/>
      <w:r w:rsidRPr="005760FC">
        <w:rPr>
          <w:lang w:val="en-GB"/>
        </w:rPr>
        <w:t xml:space="preserve"> alone without progesterone).</w:t>
      </w:r>
    </w:p>
    <w:p w14:paraId="73B26E1B" w14:textId="4A7E2482" w:rsidR="00A001A6" w:rsidRDefault="005760FC" w:rsidP="00A001A6">
      <w:pPr>
        <w:bidi w:val="0"/>
        <w:rPr>
          <w:lang w:val="en-GB"/>
        </w:rPr>
      </w:pPr>
      <w:r w:rsidRPr="005760FC">
        <w:rPr>
          <w:lang w:val="en-GB"/>
        </w:rPr>
        <w:t xml:space="preserve"> In the study sample, only one case was found that had a history of taking tamoxifen as a result of her breast cancer, and he was in the </w:t>
      </w:r>
      <w:proofErr w:type="spellStart"/>
      <w:r w:rsidRPr="005760FC">
        <w:rPr>
          <w:lang w:val="en-GB"/>
        </w:rPr>
        <w:t>hyperplastic</w:t>
      </w:r>
      <w:proofErr w:type="spellEnd"/>
      <w:r w:rsidRPr="005760FC">
        <w:rPr>
          <w:lang w:val="en-GB"/>
        </w:rPr>
        <w:t xml:space="preserve"> group.</w:t>
      </w:r>
      <w:r w:rsidRPr="005760FC">
        <w:rPr>
          <w:lang w:val="en-GB"/>
        </w:rPr>
        <w:cr/>
        <w:t xml:space="preserve"> Its non-availability prevented an analytical study of it</w:t>
      </w:r>
    </w:p>
    <w:p w14:paraId="09B31105" w14:textId="77777777" w:rsidR="00A001A6" w:rsidRDefault="00A001A6" w:rsidP="00A001A6">
      <w:pPr>
        <w:bidi w:val="0"/>
        <w:rPr>
          <w:lang w:val="en-GB"/>
        </w:rPr>
      </w:pPr>
    </w:p>
    <w:p w14:paraId="0C007C56" w14:textId="77777777" w:rsidR="0047071F" w:rsidRPr="002634CC" w:rsidRDefault="0047071F" w:rsidP="0047071F">
      <w:pPr>
        <w:bidi w:val="0"/>
        <w:rPr>
          <w:b/>
          <w:bCs/>
          <w:sz w:val="24"/>
          <w:szCs w:val="24"/>
          <w:lang w:val="en-GB"/>
        </w:rPr>
      </w:pPr>
      <w:r w:rsidRPr="002634CC">
        <w:rPr>
          <w:b/>
          <w:bCs/>
          <w:sz w:val="24"/>
          <w:szCs w:val="24"/>
          <w:lang w:val="en-GB"/>
        </w:rPr>
        <w:t>7- Family history of endometrial cancer:</w:t>
      </w:r>
    </w:p>
    <w:p w14:paraId="300CE5DC" w14:textId="09AE9B61" w:rsidR="00FD08FB" w:rsidRDefault="0047071F" w:rsidP="00FD08FB">
      <w:pPr>
        <w:bidi w:val="0"/>
        <w:rPr>
          <w:lang w:val="en-GB"/>
        </w:rPr>
      </w:pPr>
      <w:r w:rsidRPr="0047071F">
        <w:rPr>
          <w:lang w:val="en-GB"/>
        </w:rPr>
        <w:t xml:space="preserve"> An investigation was conducted on the existence of a family history of endometrial cancer among women, and half of the cases of endometrial cancer were found to have close relatives (mother or brother) who had had it before.  While no family cases of endometrial cancer were recorded in the control group, the differences were significant between</w:t>
      </w:r>
      <w:r w:rsidRPr="0047071F">
        <w:rPr>
          <w:lang w:val="en-GB"/>
        </w:rPr>
        <w:cr/>
        <w:t xml:space="preserve"> The two groups</w:t>
      </w:r>
    </w:p>
    <w:p w14:paraId="0C024C90" w14:textId="77777777" w:rsidR="006405B6" w:rsidRPr="006405B6" w:rsidRDefault="006405B6" w:rsidP="006405B6">
      <w:pPr>
        <w:bidi w:val="0"/>
        <w:rPr>
          <w:lang w:val="en-GB"/>
        </w:rPr>
      </w:pPr>
    </w:p>
    <w:p w14:paraId="41C86D9E" w14:textId="77777777" w:rsidR="00406C30" w:rsidRDefault="006405B6" w:rsidP="002634CC">
      <w:pPr>
        <w:bidi w:val="0"/>
        <w:rPr>
          <w:b/>
          <w:bCs/>
          <w:sz w:val="24"/>
          <w:szCs w:val="24"/>
          <w:lang w:val="en-GB"/>
        </w:rPr>
      </w:pPr>
      <w:r w:rsidRPr="00406C30">
        <w:rPr>
          <w:b/>
          <w:bCs/>
          <w:sz w:val="24"/>
          <w:szCs w:val="24"/>
          <w:lang w:val="en-GB"/>
        </w:rPr>
        <w:t xml:space="preserve"> 8- Infection with diabetes</w:t>
      </w:r>
    </w:p>
    <w:p w14:paraId="0DBFBCF4" w14:textId="41222076" w:rsidR="002634CC" w:rsidRDefault="006405B6" w:rsidP="00406C30">
      <w:pPr>
        <w:bidi w:val="0"/>
        <w:rPr>
          <w:lang w:val="en-GB"/>
        </w:rPr>
      </w:pPr>
      <w:r w:rsidRPr="00406C30">
        <w:rPr>
          <w:b/>
          <w:bCs/>
          <w:sz w:val="24"/>
          <w:szCs w:val="24"/>
          <w:lang w:val="en-GB"/>
        </w:rPr>
        <w:t>:</w:t>
      </w:r>
      <w:r w:rsidRPr="006405B6">
        <w:rPr>
          <w:lang w:val="en-GB"/>
        </w:rPr>
        <w:t xml:space="preserve"> this disease was present in 35% of patients with endometrial cancer (7 m20), while it was not recorded.</w:t>
      </w:r>
      <w:r w:rsidRPr="006405B6">
        <w:rPr>
          <w:lang w:val="en-GB"/>
        </w:rPr>
        <w:cr/>
        <w:t xml:space="preserve"> The witness sample had only 4 injuries, with a percentage of (11.8%).</w:t>
      </w:r>
    </w:p>
    <w:p w14:paraId="36FB9D86" w14:textId="77777777" w:rsidR="00484170" w:rsidRPr="00484170" w:rsidRDefault="00484170" w:rsidP="00484170">
      <w:pPr>
        <w:bidi w:val="0"/>
        <w:rPr>
          <w:lang w:val="en-GB"/>
        </w:rPr>
      </w:pPr>
      <w:r w:rsidRPr="00484170">
        <w:rPr>
          <w:lang w:val="en-GB"/>
        </w:rPr>
        <w:t>By processing the data statistically, the incidence of diabetes mellitus in patients with endometrial cancer</w:t>
      </w:r>
    </w:p>
    <w:p w14:paraId="55443571" w14:textId="678CC165" w:rsidR="00406C30" w:rsidRDefault="00484170" w:rsidP="00406C30">
      <w:pPr>
        <w:bidi w:val="0"/>
        <w:rPr>
          <w:lang w:val="en-GB"/>
        </w:rPr>
      </w:pPr>
      <w:r w:rsidRPr="00484170">
        <w:rPr>
          <w:lang w:val="en-GB"/>
        </w:rPr>
        <w:t xml:space="preserve">  Uterus and hyperplasia had a significant statistical significance compared to their occurrence in the control group, and P value = 0.04 when comparing the endometrial cancer group with the control group.</w:t>
      </w:r>
      <w:r w:rsidRPr="00484170">
        <w:rPr>
          <w:lang w:val="en-GB"/>
        </w:rPr>
        <w:cr/>
        <w:t xml:space="preserve"> and 0.04 comparing the </w:t>
      </w:r>
      <w:proofErr w:type="spellStart"/>
      <w:r w:rsidRPr="00484170">
        <w:rPr>
          <w:lang w:val="en-GB"/>
        </w:rPr>
        <w:t>hyperplastic</w:t>
      </w:r>
      <w:proofErr w:type="spellEnd"/>
      <w:r w:rsidRPr="00484170">
        <w:rPr>
          <w:lang w:val="en-GB"/>
        </w:rPr>
        <w:t xml:space="preserve"> group with the control</w:t>
      </w:r>
    </w:p>
    <w:p w14:paraId="1DE43BDA" w14:textId="57D8CCD9" w:rsidR="00484170" w:rsidRDefault="00484170" w:rsidP="00484170">
      <w:pPr>
        <w:bidi w:val="0"/>
        <w:rPr>
          <w:lang w:val="en-GB"/>
        </w:rPr>
      </w:pPr>
    </w:p>
    <w:p w14:paraId="6E771B13" w14:textId="77777777" w:rsidR="00D06A5B" w:rsidRPr="003F0146" w:rsidRDefault="00D06A5B" w:rsidP="00D06A5B">
      <w:pPr>
        <w:bidi w:val="0"/>
        <w:rPr>
          <w:b/>
          <w:bCs/>
          <w:sz w:val="24"/>
          <w:szCs w:val="24"/>
          <w:lang w:val="en-GB"/>
        </w:rPr>
      </w:pPr>
      <w:r w:rsidRPr="003F0146">
        <w:rPr>
          <w:b/>
          <w:bCs/>
          <w:sz w:val="24"/>
          <w:szCs w:val="24"/>
          <w:lang w:val="en-GB"/>
        </w:rPr>
        <w:t>9 - High arterial pressure:</w:t>
      </w:r>
    </w:p>
    <w:p w14:paraId="33377294" w14:textId="14840F0E" w:rsidR="00484170" w:rsidRDefault="00D06A5B" w:rsidP="00484170">
      <w:pPr>
        <w:bidi w:val="0"/>
        <w:rPr>
          <w:lang w:val="en-GB"/>
        </w:rPr>
      </w:pPr>
      <w:r w:rsidRPr="00D06A5B">
        <w:rPr>
          <w:lang w:val="en-GB"/>
        </w:rPr>
        <w:t xml:space="preserve"> The incidence of recurrence in the endometrial cancer group was (16</w:t>
      </w:r>
      <w:r w:rsidR="003F0146">
        <w:rPr>
          <w:lang w:val="en-GB"/>
        </w:rPr>
        <w:t>/20)</w:t>
      </w:r>
      <w:r w:rsidRPr="00D06A5B">
        <w:rPr>
          <w:lang w:val="en-GB"/>
        </w:rPr>
        <w:t>), and the percentage reached 80% of the group.  As for the control, 14 women had high blood pressure, with a percentage of (41.2%).</w:t>
      </w:r>
    </w:p>
    <w:p w14:paraId="29425405" w14:textId="7A564665" w:rsidR="003F0146" w:rsidRDefault="00324288" w:rsidP="006E6F20">
      <w:pPr>
        <w:bidi w:val="0"/>
        <w:rPr>
          <w:lang w:val="en-GB"/>
        </w:rPr>
      </w:pPr>
      <w:r w:rsidRPr="00324288">
        <w:rPr>
          <w:lang w:val="en-GB"/>
        </w:rPr>
        <w:t>When subjecting the data to statistical analysis, the arterial hypertension was statistically significant with a value of P = 0.007 when comparing the endometrial cancer group with the control group.  did not</w:t>
      </w:r>
      <w:r w:rsidR="006E6F20">
        <w:rPr>
          <w:lang w:val="en-GB"/>
        </w:rPr>
        <w:t xml:space="preserve"> </w:t>
      </w:r>
      <w:r w:rsidRPr="00324288">
        <w:rPr>
          <w:lang w:val="en-GB"/>
        </w:rPr>
        <w:t>There was no significant difference between the endometrial hyperplasia group and the control group</w:t>
      </w:r>
    </w:p>
    <w:p w14:paraId="50741F3D" w14:textId="12D7C845" w:rsidR="007370F4" w:rsidRPr="007370F4" w:rsidRDefault="007370F4" w:rsidP="007370F4">
      <w:pPr>
        <w:bidi w:val="0"/>
        <w:rPr>
          <w:lang w:val="en-GB"/>
        </w:rPr>
      </w:pPr>
    </w:p>
    <w:p w14:paraId="74D67BF5" w14:textId="77777777" w:rsidR="007370F4" w:rsidRPr="00E87A0B" w:rsidRDefault="007370F4" w:rsidP="007370F4">
      <w:pPr>
        <w:bidi w:val="0"/>
        <w:rPr>
          <w:b/>
          <w:bCs/>
          <w:sz w:val="24"/>
          <w:szCs w:val="24"/>
          <w:lang w:val="en-GB"/>
        </w:rPr>
      </w:pPr>
      <w:r w:rsidRPr="007370F4">
        <w:rPr>
          <w:b/>
          <w:bCs/>
          <w:lang w:val="en-GB"/>
        </w:rPr>
        <w:t xml:space="preserve"> </w:t>
      </w:r>
      <w:r w:rsidRPr="00E87A0B">
        <w:rPr>
          <w:b/>
          <w:bCs/>
          <w:sz w:val="24"/>
          <w:szCs w:val="24"/>
          <w:lang w:val="en-GB"/>
        </w:rPr>
        <w:t>Clinical evaluation data</w:t>
      </w:r>
    </w:p>
    <w:p w14:paraId="11DF35D7" w14:textId="77777777" w:rsidR="007370F4" w:rsidRPr="007370F4" w:rsidRDefault="007370F4" w:rsidP="007370F4">
      <w:pPr>
        <w:bidi w:val="0"/>
        <w:rPr>
          <w:lang w:val="en-GB"/>
        </w:rPr>
      </w:pPr>
      <w:r w:rsidRPr="00E87A0B">
        <w:rPr>
          <w:b/>
          <w:bCs/>
          <w:sz w:val="24"/>
          <w:szCs w:val="24"/>
          <w:lang w:val="en-GB"/>
        </w:rPr>
        <w:t xml:space="preserve"> Severity of </w:t>
      </w:r>
      <w:proofErr w:type="spellStart"/>
      <w:r w:rsidRPr="00E87A0B">
        <w:rPr>
          <w:b/>
          <w:bCs/>
          <w:sz w:val="24"/>
          <w:szCs w:val="24"/>
          <w:lang w:val="en-GB"/>
        </w:rPr>
        <w:t>gynecological</w:t>
      </w:r>
      <w:proofErr w:type="spellEnd"/>
      <w:r w:rsidRPr="00E87A0B">
        <w:rPr>
          <w:b/>
          <w:bCs/>
          <w:sz w:val="24"/>
          <w:szCs w:val="24"/>
          <w:lang w:val="en-GB"/>
        </w:rPr>
        <w:t xml:space="preserve"> bleeding</w:t>
      </w:r>
      <w:r w:rsidRPr="007370F4">
        <w:rPr>
          <w:lang w:val="en-GB"/>
        </w:rPr>
        <w:t>:</w:t>
      </w:r>
    </w:p>
    <w:p w14:paraId="3B2121F1" w14:textId="77777777" w:rsidR="007370F4" w:rsidRPr="007370F4" w:rsidRDefault="007370F4" w:rsidP="007370F4">
      <w:pPr>
        <w:bidi w:val="0"/>
        <w:rPr>
          <w:lang w:val="en-GB"/>
        </w:rPr>
      </w:pPr>
      <w:r w:rsidRPr="007370F4">
        <w:rPr>
          <w:lang w:val="en-GB"/>
        </w:rPr>
        <w:t xml:space="preserve"> The bleeding was divided, through the attached examination in the files, according to its severity into 3 grades, “light, medium, and severe.” This was based on the patient’s personal evaluation based on her previous period, and comparing the current bleeding with the bleeding during the cycle if it was similar to it, lighter than it, or heavier.</w:t>
      </w:r>
    </w:p>
    <w:p w14:paraId="32077DE2" w14:textId="65678AC8" w:rsidR="007370F4" w:rsidRDefault="007370F4" w:rsidP="007370F4">
      <w:pPr>
        <w:bidi w:val="0"/>
        <w:rPr>
          <w:lang w:val="en-GB"/>
        </w:rPr>
      </w:pPr>
      <w:r w:rsidRPr="007370F4">
        <w:rPr>
          <w:lang w:val="en-GB"/>
        </w:rPr>
        <w:t xml:space="preserve"> Table No. (12) Recorded results.  The statistical analysis was appropriate for the data, and the differences were insignificant when comparing the frequency of bleeding with its varying degrees between the two cancer groups Endometrium and witness</w:t>
      </w:r>
      <w:r w:rsidR="00C6042E">
        <w:rPr>
          <w:lang w:val="en-GB"/>
        </w:rPr>
        <w:t>.</w:t>
      </w:r>
    </w:p>
    <w:p w14:paraId="50440AE6" w14:textId="5BB5106D" w:rsidR="00C6042E" w:rsidRDefault="00C6042E" w:rsidP="00C6042E">
      <w:pPr>
        <w:bidi w:val="0"/>
        <w:rPr>
          <w:lang w:val="en-GB"/>
        </w:rPr>
      </w:pPr>
    </w:p>
    <w:p w14:paraId="6A8B1C40" w14:textId="77777777" w:rsidR="005D334A" w:rsidRDefault="005D334A" w:rsidP="00925910">
      <w:pPr>
        <w:bidi w:val="0"/>
        <w:jc w:val="both"/>
        <w:rPr>
          <w:b/>
          <w:bCs/>
          <w:lang w:val="en-GB"/>
        </w:rPr>
      </w:pPr>
      <w:r w:rsidRPr="006C2525">
        <w:rPr>
          <w:b/>
          <w:bCs/>
          <w:lang w:val="en-GB"/>
        </w:rPr>
        <w:lastRenderedPageBreak/>
        <w:t>Results</w:t>
      </w:r>
    </w:p>
    <w:p w14:paraId="75C7AFD1" w14:textId="77777777" w:rsidR="005D334A" w:rsidRDefault="005D334A" w:rsidP="00925910">
      <w:pPr>
        <w:bidi w:val="0"/>
        <w:jc w:val="both"/>
        <w:rPr>
          <w:b/>
          <w:bCs/>
          <w:rtl/>
          <w:lang w:val="en-GB"/>
        </w:rPr>
      </w:pPr>
    </w:p>
    <w:p w14:paraId="08B0ECB3" w14:textId="77777777" w:rsidR="005D334A" w:rsidRDefault="005D334A" w:rsidP="00925910">
      <w:pPr>
        <w:bidi w:val="0"/>
        <w:jc w:val="both"/>
        <w:rPr>
          <w:b/>
          <w:bCs/>
          <w:lang w:val="en-GB"/>
        </w:rPr>
      </w:pPr>
    </w:p>
    <w:p w14:paraId="0675479A" w14:textId="77777777" w:rsidR="005D334A" w:rsidRPr="008229DD" w:rsidRDefault="005D334A" w:rsidP="00925910">
      <w:pPr>
        <w:bidi w:val="0"/>
        <w:spacing w:after="221" w:line="259" w:lineRule="auto"/>
        <w:ind w:right="38"/>
        <w:jc w:val="right"/>
        <w:rPr>
          <w:rFonts w:ascii="Calibri" w:eastAsia="Calibri" w:hAnsi="Calibri" w:cs="Calibri"/>
          <w:color w:val="000000"/>
          <w:lang w:val="ar-SA" w:eastAsia="ar-SA"/>
        </w:rPr>
      </w:pPr>
    </w:p>
    <w:p w14:paraId="5C4897BD" w14:textId="77777777" w:rsidR="005D334A" w:rsidRPr="008229DD" w:rsidRDefault="005D334A" w:rsidP="00925910">
      <w:pPr>
        <w:pBdr>
          <w:top w:val="single" w:sz="6" w:space="0" w:color="46AAC5"/>
          <w:left w:val="single" w:sz="6" w:space="0" w:color="46AAC5"/>
          <w:bottom w:val="single" w:sz="6" w:space="0" w:color="46AAC5"/>
          <w:right w:val="single" w:sz="6" w:space="0" w:color="46AAC5"/>
        </w:pBdr>
        <w:shd w:val="clear" w:color="auto" w:fill="E4F9FF"/>
        <w:bidi w:val="0"/>
        <w:spacing w:line="259" w:lineRule="auto"/>
        <w:ind w:left="-122"/>
        <w:rPr>
          <w:rFonts w:ascii="Calibri" w:eastAsia="Calibri" w:hAnsi="Calibri" w:cs="Calibri"/>
          <w:color w:val="000000"/>
          <w:lang w:val="ar-SA" w:eastAsia="ar-SA"/>
        </w:rPr>
      </w:pPr>
      <w:r w:rsidRPr="008229DD">
        <w:rPr>
          <w:rFonts w:ascii="Calibri" w:eastAsia="Calibri" w:hAnsi="Calibri" w:cs="Calibri"/>
          <w:noProof/>
          <w:color w:val="000000"/>
          <w:lang w:val="ar-SA" w:eastAsia="ar-SA"/>
        </w:rPr>
        <w:drawing>
          <wp:anchor distT="0" distB="0" distL="114300" distR="114300" simplePos="0" relativeHeight="251659264" behindDoc="1" locked="0" layoutInCell="1" allowOverlap="0" wp14:anchorId="78514816" wp14:editId="614769DB">
            <wp:simplePos x="0" y="0"/>
            <wp:positionH relativeFrom="column">
              <wp:posOffset>-966520</wp:posOffset>
            </wp:positionH>
            <wp:positionV relativeFrom="paragraph">
              <wp:posOffset>-116121</wp:posOffset>
            </wp:positionV>
            <wp:extent cx="7237476" cy="335280"/>
            <wp:effectExtent l="0" t="0" r="0" b="0"/>
            <wp:wrapNone/>
            <wp:docPr id="1547" name="Picture 1547"/>
            <wp:cNvGraphicFramePr/>
            <a:graphic xmlns:a="http://schemas.openxmlformats.org/drawingml/2006/main">
              <a:graphicData uri="http://schemas.openxmlformats.org/drawingml/2006/picture">
                <pic:pic xmlns:pic="http://schemas.openxmlformats.org/drawingml/2006/picture">
                  <pic:nvPicPr>
                    <pic:cNvPr id="1547" name="Picture 1547"/>
                    <pic:cNvPicPr/>
                  </pic:nvPicPr>
                  <pic:blipFill>
                    <a:blip r:embed="rId4"/>
                    <a:stretch>
                      <a:fillRect/>
                    </a:stretch>
                  </pic:blipFill>
                  <pic:spPr>
                    <a:xfrm>
                      <a:off x="0" y="0"/>
                      <a:ext cx="7237476" cy="335280"/>
                    </a:xfrm>
                    <a:prstGeom prst="rect">
                      <a:avLst/>
                    </a:prstGeom>
                  </pic:spPr>
                </pic:pic>
              </a:graphicData>
            </a:graphic>
          </wp:anchor>
        </w:drawing>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Table1, Endometrial cancer risk factors (n=20)</w:t>
      </w:r>
    </w:p>
    <w:tbl>
      <w:tblPr>
        <w:tblStyle w:val="TableGrid"/>
        <w:tblW w:w="11263" w:type="dxa"/>
        <w:tblInd w:w="-1425" w:type="dxa"/>
        <w:tblCellMar>
          <w:top w:w="44" w:type="dxa"/>
          <w:right w:w="66" w:type="dxa"/>
        </w:tblCellMar>
        <w:tblLook w:val="04A0" w:firstRow="1" w:lastRow="0" w:firstColumn="1" w:lastColumn="0" w:noHBand="0" w:noVBand="1"/>
      </w:tblPr>
      <w:tblGrid>
        <w:gridCol w:w="1942"/>
        <w:gridCol w:w="1267"/>
        <w:gridCol w:w="944"/>
        <w:gridCol w:w="947"/>
        <w:gridCol w:w="2072"/>
        <w:gridCol w:w="796"/>
        <w:gridCol w:w="1189"/>
        <w:gridCol w:w="1056"/>
        <w:gridCol w:w="1050"/>
      </w:tblGrid>
      <w:tr w:rsidR="005D334A" w:rsidRPr="008229DD" w14:paraId="1BD487D1" w14:textId="77777777" w:rsidTr="00925910">
        <w:trPr>
          <w:trHeight w:val="301"/>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7F221B9"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Age(%)</w:t>
            </w:r>
          </w:p>
        </w:tc>
        <w:tc>
          <w:tcPr>
            <w:tcW w:w="1267" w:type="dxa"/>
            <w:tcBorders>
              <w:top w:val="single" w:sz="4" w:space="0" w:color="000000"/>
              <w:left w:val="single" w:sz="4" w:space="0" w:color="000000"/>
              <w:bottom w:val="single" w:sz="4" w:space="0" w:color="000000"/>
              <w:right w:val="single" w:sz="4" w:space="0" w:color="000000"/>
            </w:tcBorders>
          </w:tcPr>
          <w:p w14:paraId="4F049DE8"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41_50</w:t>
            </w:r>
          </w:p>
        </w:tc>
        <w:tc>
          <w:tcPr>
            <w:tcW w:w="944" w:type="dxa"/>
            <w:tcBorders>
              <w:top w:val="single" w:sz="4" w:space="0" w:color="000000"/>
              <w:left w:val="single" w:sz="4" w:space="0" w:color="000000"/>
              <w:bottom w:val="single" w:sz="4" w:space="0" w:color="000000"/>
              <w:right w:val="single" w:sz="4" w:space="0" w:color="000000"/>
            </w:tcBorders>
          </w:tcPr>
          <w:p w14:paraId="7F2AB61A"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2(10)</w:t>
            </w: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14:paraId="24990812"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0,001</w:t>
            </w:r>
          </w:p>
        </w:tc>
        <w:tc>
          <w:tcPr>
            <w:tcW w:w="207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1DD76180" w14:textId="77777777" w:rsidR="005D334A" w:rsidRPr="008229DD" w:rsidRDefault="005D334A" w:rsidP="00925910">
            <w:pPr>
              <w:bidi w:val="0"/>
              <w:spacing w:line="259" w:lineRule="auto"/>
              <w:ind w:left="44" w:hanging="17"/>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Family history of endometrial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canser(%)</w:t>
            </w:r>
          </w:p>
        </w:tc>
        <w:tc>
          <w:tcPr>
            <w:tcW w:w="796" w:type="dxa"/>
            <w:vMerge w:val="restart"/>
            <w:tcBorders>
              <w:top w:val="single" w:sz="4" w:space="0" w:color="000000"/>
              <w:left w:val="single" w:sz="4" w:space="0" w:color="000000"/>
              <w:bottom w:val="single" w:sz="4" w:space="0" w:color="000000"/>
              <w:right w:val="single" w:sz="4" w:space="0" w:color="000000"/>
            </w:tcBorders>
          </w:tcPr>
          <w:p w14:paraId="6AC41F7F" w14:textId="77777777" w:rsidR="005D334A" w:rsidRPr="008229DD" w:rsidRDefault="005D334A" w:rsidP="00925910">
            <w:pPr>
              <w:bidi w:val="0"/>
              <w:spacing w:line="259" w:lineRule="auto"/>
              <w:ind w:left="-11"/>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10(50)</w:t>
            </w:r>
          </w:p>
        </w:tc>
        <w:tc>
          <w:tcPr>
            <w:tcW w:w="1189" w:type="dxa"/>
            <w:tcBorders>
              <w:top w:val="single" w:sz="4" w:space="0" w:color="000000"/>
              <w:left w:val="single" w:sz="4" w:space="0" w:color="000000"/>
              <w:bottom w:val="single" w:sz="4" w:space="0" w:color="000000"/>
              <w:right w:val="single" w:sz="4" w:space="0" w:color="000000"/>
            </w:tcBorders>
          </w:tcPr>
          <w:p w14:paraId="00F94D97" w14:textId="77777777" w:rsidR="005D334A" w:rsidRPr="008229DD" w:rsidRDefault="005D334A" w:rsidP="00925910">
            <w:pPr>
              <w:bidi w:val="0"/>
              <w:spacing w:line="259" w:lineRule="auto"/>
              <w:ind w:left="-12"/>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Mother(%)</w:t>
            </w:r>
          </w:p>
        </w:tc>
        <w:tc>
          <w:tcPr>
            <w:tcW w:w="1056" w:type="dxa"/>
            <w:tcBorders>
              <w:top w:val="single" w:sz="4" w:space="0" w:color="000000"/>
              <w:left w:val="single" w:sz="4" w:space="0" w:color="000000"/>
              <w:bottom w:val="single" w:sz="4" w:space="0" w:color="000000"/>
              <w:right w:val="single" w:sz="4" w:space="0" w:color="000000"/>
            </w:tcBorders>
          </w:tcPr>
          <w:p w14:paraId="77225678"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5(50)</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B5C37C5" w14:textId="77777777" w:rsidR="005D334A" w:rsidRPr="008229DD" w:rsidRDefault="005D334A" w:rsidP="00925910">
            <w:pPr>
              <w:bidi w:val="0"/>
              <w:spacing w:line="259" w:lineRule="auto"/>
              <w:ind w:left="41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w:t>
            </w:r>
          </w:p>
        </w:tc>
      </w:tr>
      <w:tr w:rsidR="005D334A" w:rsidRPr="008229DD" w14:paraId="48CA55D8" w14:textId="77777777" w:rsidTr="00925910">
        <w:trPr>
          <w:trHeight w:val="512"/>
        </w:trPr>
        <w:tc>
          <w:tcPr>
            <w:tcW w:w="0" w:type="auto"/>
            <w:vMerge/>
            <w:tcBorders>
              <w:top w:val="nil"/>
              <w:left w:val="single" w:sz="4" w:space="0" w:color="000000"/>
              <w:bottom w:val="nil"/>
              <w:right w:val="single" w:sz="4" w:space="0" w:color="000000"/>
            </w:tcBorders>
          </w:tcPr>
          <w:p w14:paraId="436B0B2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vAlign w:val="center"/>
          </w:tcPr>
          <w:p w14:paraId="7C97DA24"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51_60</w:t>
            </w:r>
          </w:p>
        </w:tc>
        <w:tc>
          <w:tcPr>
            <w:tcW w:w="944" w:type="dxa"/>
            <w:tcBorders>
              <w:top w:val="single" w:sz="4" w:space="0" w:color="000000"/>
              <w:left w:val="single" w:sz="4" w:space="0" w:color="000000"/>
              <w:bottom w:val="single" w:sz="4" w:space="0" w:color="000000"/>
              <w:right w:val="single" w:sz="4" w:space="0" w:color="000000"/>
            </w:tcBorders>
            <w:vAlign w:val="center"/>
          </w:tcPr>
          <w:p w14:paraId="68988465" w14:textId="77777777" w:rsidR="005D334A" w:rsidRPr="008229DD" w:rsidRDefault="005D334A" w:rsidP="00925910">
            <w:pPr>
              <w:bidi w:val="0"/>
              <w:spacing w:line="259" w:lineRule="auto"/>
              <w:ind w:left="6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10(50) </w:t>
            </w:r>
          </w:p>
        </w:tc>
        <w:tc>
          <w:tcPr>
            <w:tcW w:w="0" w:type="auto"/>
            <w:vMerge/>
            <w:tcBorders>
              <w:top w:val="nil"/>
              <w:left w:val="single" w:sz="4" w:space="0" w:color="000000"/>
              <w:bottom w:val="nil"/>
              <w:right w:val="single" w:sz="4" w:space="0" w:color="000000"/>
            </w:tcBorders>
          </w:tcPr>
          <w:p w14:paraId="3E1C177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56BE1FD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56D7E6CD"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189" w:type="dxa"/>
            <w:tcBorders>
              <w:top w:val="single" w:sz="4" w:space="0" w:color="000000"/>
              <w:left w:val="single" w:sz="4" w:space="0" w:color="000000"/>
              <w:bottom w:val="single" w:sz="4" w:space="0" w:color="000000"/>
              <w:right w:val="single" w:sz="4" w:space="0" w:color="000000"/>
            </w:tcBorders>
            <w:vAlign w:val="center"/>
          </w:tcPr>
          <w:p w14:paraId="33BE17B2" w14:textId="77777777" w:rsidR="005D334A" w:rsidRPr="008229DD" w:rsidRDefault="005D334A" w:rsidP="00925910">
            <w:pPr>
              <w:bidi w:val="0"/>
              <w:spacing w:line="259" w:lineRule="auto"/>
              <w:ind w:left="91"/>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Sister(%)</w:t>
            </w:r>
          </w:p>
        </w:tc>
        <w:tc>
          <w:tcPr>
            <w:tcW w:w="1056" w:type="dxa"/>
            <w:tcBorders>
              <w:top w:val="single" w:sz="4" w:space="0" w:color="000000"/>
              <w:left w:val="single" w:sz="4" w:space="0" w:color="000000"/>
              <w:bottom w:val="single" w:sz="4" w:space="0" w:color="000000"/>
              <w:right w:val="single" w:sz="4" w:space="0" w:color="000000"/>
            </w:tcBorders>
            <w:vAlign w:val="center"/>
          </w:tcPr>
          <w:p w14:paraId="1E9FDD9C" w14:textId="77777777" w:rsidR="005D334A" w:rsidRPr="008229DD" w:rsidRDefault="005D334A" w:rsidP="00925910">
            <w:pPr>
              <w:bidi w:val="0"/>
              <w:spacing w:line="259" w:lineRule="auto"/>
              <w:ind w:left="17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5(50)</w:t>
            </w:r>
          </w:p>
        </w:tc>
        <w:tc>
          <w:tcPr>
            <w:tcW w:w="0" w:type="auto"/>
            <w:vMerge/>
            <w:tcBorders>
              <w:top w:val="nil"/>
              <w:left w:val="single" w:sz="4" w:space="0" w:color="000000"/>
              <w:bottom w:val="single" w:sz="4" w:space="0" w:color="000000"/>
              <w:right w:val="single" w:sz="4" w:space="0" w:color="000000"/>
            </w:tcBorders>
          </w:tcPr>
          <w:p w14:paraId="76056A4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394B2F2B" w14:textId="77777777" w:rsidTr="00925910">
        <w:trPr>
          <w:trHeight w:val="304"/>
        </w:trPr>
        <w:tc>
          <w:tcPr>
            <w:tcW w:w="0" w:type="auto"/>
            <w:vMerge/>
            <w:tcBorders>
              <w:top w:val="nil"/>
              <w:left w:val="single" w:sz="4" w:space="0" w:color="000000"/>
              <w:bottom w:val="nil"/>
              <w:right w:val="single" w:sz="4" w:space="0" w:color="000000"/>
            </w:tcBorders>
          </w:tcPr>
          <w:p w14:paraId="154C20A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248D70B3" w14:textId="77777777" w:rsidR="005D334A" w:rsidRPr="008229DD" w:rsidRDefault="005D334A" w:rsidP="00925910">
            <w:pPr>
              <w:bidi w:val="0"/>
              <w:spacing w:line="259" w:lineRule="auto"/>
              <w:ind w:left="23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61_70</w:t>
            </w:r>
          </w:p>
        </w:tc>
        <w:tc>
          <w:tcPr>
            <w:tcW w:w="944" w:type="dxa"/>
            <w:tcBorders>
              <w:top w:val="single" w:sz="4" w:space="0" w:color="000000"/>
              <w:left w:val="single" w:sz="4" w:space="0" w:color="000000"/>
              <w:bottom w:val="single" w:sz="4" w:space="0" w:color="000000"/>
              <w:right w:val="single" w:sz="4" w:space="0" w:color="000000"/>
            </w:tcBorders>
          </w:tcPr>
          <w:p w14:paraId="6129482F"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7(35)</w:t>
            </w:r>
          </w:p>
        </w:tc>
        <w:tc>
          <w:tcPr>
            <w:tcW w:w="0" w:type="auto"/>
            <w:vMerge/>
            <w:tcBorders>
              <w:top w:val="nil"/>
              <w:left w:val="single" w:sz="4" w:space="0" w:color="000000"/>
              <w:bottom w:val="nil"/>
              <w:right w:val="single" w:sz="4" w:space="0" w:color="000000"/>
            </w:tcBorders>
          </w:tcPr>
          <w:p w14:paraId="07C3260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07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496335B" w14:textId="77777777" w:rsidR="005D334A" w:rsidRPr="008229DD" w:rsidRDefault="005D334A" w:rsidP="00925910">
            <w:pPr>
              <w:bidi w:val="0"/>
              <w:spacing w:line="259" w:lineRule="auto"/>
              <w:ind w:left="118"/>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Diabetes  mellitus(%)</w:t>
            </w:r>
          </w:p>
        </w:tc>
        <w:tc>
          <w:tcPr>
            <w:tcW w:w="1984" w:type="dxa"/>
            <w:gridSpan w:val="2"/>
            <w:tcBorders>
              <w:top w:val="single" w:sz="4" w:space="0" w:color="000000"/>
              <w:left w:val="single" w:sz="4" w:space="0" w:color="000000"/>
              <w:bottom w:val="single" w:sz="4" w:space="0" w:color="000000"/>
              <w:right w:val="single" w:sz="4" w:space="0" w:color="000000"/>
            </w:tcBorders>
          </w:tcPr>
          <w:p w14:paraId="713D03F8" w14:textId="77777777" w:rsidR="005D334A" w:rsidRPr="008229DD" w:rsidRDefault="005D334A" w:rsidP="00925910">
            <w:pPr>
              <w:bidi w:val="0"/>
              <w:spacing w:line="259" w:lineRule="auto"/>
              <w:ind w:left="24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Have diabetes</w:t>
            </w:r>
          </w:p>
        </w:tc>
        <w:tc>
          <w:tcPr>
            <w:tcW w:w="1056" w:type="dxa"/>
            <w:tcBorders>
              <w:top w:val="single" w:sz="4" w:space="0" w:color="000000"/>
              <w:left w:val="single" w:sz="4" w:space="0" w:color="000000"/>
              <w:bottom w:val="single" w:sz="4" w:space="0" w:color="000000"/>
              <w:right w:val="single" w:sz="4" w:space="0" w:color="000000"/>
            </w:tcBorders>
          </w:tcPr>
          <w:p w14:paraId="4CCE4019"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7(35)</w:t>
            </w:r>
          </w:p>
        </w:tc>
        <w:tc>
          <w:tcPr>
            <w:tcW w:w="1050" w:type="dxa"/>
            <w:vMerge w:val="restart"/>
            <w:tcBorders>
              <w:top w:val="single" w:sz="4" w:space="0" w:color="000000"/>
              <w:left w:val="single" w:sz="4" w:space="0" w:color="000000"/>
              <w:bottom w:val="single" w:sz="4" w:space="0" w:color="000000"/>
              <w:right w:val="single" w:sz="4" w:space="0" w:color="000000"/>
            </w:tcBorders>
          </w:tcPr>
          <w:p w14:paraId="1F7DD46D"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0,04</w:t>
            </w:r>
          </w:p>
        </w:tc>
      </w:tr>
      <w:tr w:rsidR="005D334A" w:rsidRPr="008229DD" w14:paraId="0C434B24" w14:textId="77777777" w:rsidTr="00925910">
        <w:trPr>
          <w:trHeight w:val="288"/>
        </w:trPr>
        <w:tc>
          <w:tcPr>
            <w:tcW w:w="0" w:type="auto"/>
            <w:vMerge/>
            <w:tcBorders>
              <w:top w:val="nil"/>
              <w:left w:val="single" w:sz="4" w:space="0" w:color="000000"/>
              <w:bottom w:val="single" w:sz="4" w:space="0" w:color="000000"/>
              <w:right w:val="single" w:sz="4" w:space="0" w:color="000000"/>
            </w:tcBorders>
          </w:tcPr>
          <w:p w14:paraId="145D48B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59BC0C0B"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71_76</w:t>
            </w:r>
          </w:p>
        </w:tc>
        <w:tc>
          <w:tcPr>
            <w:tcW w:w="944" w:type="dxa"/>
            <w:tcBorders>
              <w:top w:val="single" w:sz="4" w:space="0" w:color="000000"/>
              <w:left w:val="single" w:sz="4" w:space="0" w:color="000000"/>
              <w:bottom w:val="single" w:sz="4" w:space="0" w:color="000000"/>
              <w:right w:val="single" w:sz="4" w:space="0" w:color="000000"/>
            </w:tcBorders>
          </w:tcPr>
          <w:p w14:paraId="1E26E13B" w14:textId="77777777" w:rsidR="005D334A" w:rsidRPr="008229DD" w:rsidRDefault="005D334A" w:rsidP="00925910">
            <w:pPr>
              <w:bidi w:val="0"/>
              <w:spacing w:line="259" w:lineRule="auto"/>
              <w:ind w:left="17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1(5)</w:t>
            </w:r>
          </w:p>
        </w:tc>
        <w:tc>
          <w:tcPr>
            <w:tcW w:w="0" w:type="auto"/>
            <w:vMerge/>
            <w:tcBorders>
              <w:top w:val="nil"/>
              <w:left w:val="single" w:sz="4" w:space="0" w:color="000000"/>
              <w:bottom w:val="single" w:sz="4" w:space="0" w:color="000000"/>
              <w:right w:val="single" w:sz="4" w:space="0" w:color="000000"/>
            </w:tcBorders>
          </w:tcPr>
          <w:p w14:paraId="549B691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691BEE0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6F874560" w14:textId="77777777" w:rsidR="005D334A" w:rsidRPr="008229DD" w:rsidRDefault="005D334A" w:rsidP="00925910">
            <w:pPr>
              <w:bidi w:val="0"/>
              <w:spacing w:line="259" w:lineRule="auto"/>
              <w:ind w:left="21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Non diabeticsd</w:t>
            </w:r>
          </w:p>
        </w:tc>
        <w:tc>
          <w:tcPr>
            <w:tcW w:w="1056" w:type="dxa"/>
            <w:tcBorders>
              <w:top w:val="single" w:sz="4" w:space="0" w:color="000000"/>
              <w:left w:val="single" w:sz="4" w:space="0" w:color="000000"/>
              <w:bottom w:val="single" w:sz="4" w:space="0" w:color="000000"/>
              <w:right w:val="single" w:sz="4" w:space="0" w:color="000000"/>
            </w:tcBorders>
          </w:tcPr>
          <w:p w14:paraId="337D74FA"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13(65)</w:t>
            </w:r>
          </w:p>
        </w:tc>
        <w:tc>
          <w:tcPr>
            <w:tcW w:w="0" w:type="auto"/>
            <w:vMerge/>
            <w:tcBorders>
              <w:top w:val="nil"/>
              <w:left w:val="single" w:sz="4" w:space="0" w:color="000000"/>
              <w:bottom w:val="single" w:sz="4" w:space="0" w:color="000000"/>
              <w:right w:val="single" w:sz="4" w:space="0" w:color="000000"/>
            </w:tcBorders>
          </w:tcPr>
          <w:p w14:paraId="6EFD737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4C82DA98" w14:textId="77777777" w:rsidTr="00925910">
        <w:trPr>
          <w:trHeight w:val="547"/>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CA64C78" w14:textId="77777777" w:rsidR="005D334A" w:rsidRPr="008229DD" w:rsidRDefault="005D334A" w:rsidP="00925910">
            <w:pPr>
              <w:bidi w:val="0"/>
              <w:spacing w:line="259" w:lineRule="auto"/>
              <w:ind w:left="53"/>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Body Mass Index  (%)</w:t>
            </w:r>
          </w:p>
        </w:tc>
        <w:tc>
          <w:tcPr>
            <w:tcW w:w="1267" w:type="dxa"/>
            <w:tcBorders>
              <w:top w:val="single" w:sz="4" w:space="0" w:color="000000"/>
              <w:left w:val="single" w:sz="4" w:space="0" w:color="000000"/>
              <w:bottom w:val="single" w:sz="4" w:space="0" w:color="000000"/>
              <w:right w:val="single" w:sz="4" w:space="0" w:color="000000"/>
            </w:tcBorders>
            <w:vAlign w:val="center"/>
          </w:tcPr>
          <w:p w14:paraId="62D04765"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27</w:t>
            </w:r>
          </w:p>
        </w:tc>
        <w:tc>
          <w:tcPr>
            <w:tcW w:w="944" w:type="dxa"/>
            <w:tcBorders>
              <w:top w:val="single" w:sz="4" w:space="0" w:color="000000"/>
              <w:left w:val="single" w:sz="4" w:space="0" w:color="000000"/>
              <w:bottom w:val="single" w:sz="4" w:space="0" w:color="000000"/>
              <w:right w:val="single" w:sz="4" w:space="0" w:color="000000"/>
            </w:tcBorders>
            <w:vAlign w:val="center"/>
          </w:tcPr>
          <w:p w14:paraId="6B4FE98C"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1(5)</w:t>
            </w: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14:paraId="73BF835C"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0,001</w:t>
            </w:r>
          </w:p>
        </w:tc>
        <w:tc>
          <w:tcPr>
            <w:tcW w:w="207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51F6905"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Arterial  hypertension(%)</w:t>
            </w:r>
          </w:p>
        </w:tc>
        <w:tc>
          <w:tcPr>
            <w:tcW w:w="1984" w:type="dxa"/>
            <w:gridSpan w:val="2"/>
            <w:tcBorders>
              <w:top w:val="single" w:sz="4" w:space="0" w:color="000000"/>
              <w:left w:val="single" w:sz="4" w:space="0" w:color="000000"/>
              <w:bottom w:val="single" w:sz="4" w:space="0" w:color="000000"/>
              <w:right w:val="single" w:sz="4" w:space="0" w:color="000000"/>
            </w:tcBorders>
          </w:tcPr>
          <w:p w14:paraId="710C9D62"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Having high arterial  pressure</w:t>
            </w:r>
          </w:p>
        </w:tc>
        <w:tc>
          <w:tcPr>
            <w:tcW w:w="1056" w:type="dxa"/>
            <w:tcBorders>
              <w:top w:val="single" w:sz="4" w:space="0" w:color="000000"/>
              <w:left w:val="single" w:sz="4" w:space="0" w:color="000000"/>
              <w:bottom w:val="single" w:sz="4" w:space="0" w:color="000000"/>
              <w:right w:val="single" w:sz="4" w:space="0" w:color="000000"/>
            </w:tcBorders>
            <w:vAlign w:val="center"/>
          </w:tcPr>
          <w:p w14:paraId="0BFEBE21"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16(80)</w:t>
            </w:r>
          </w:p>
        </w:tc>
        <w:tc>
          <w:tcPr>
            <w:tcW w:w="1050" w:type="dxa"/>
            <w:vMerge w:val="restart"/>
            <w:tcBorders>
              <w:top w:val="single" w:sz="4" w:space="0" w:color="000000"/>
              <w:left w:val="single" w:sz="4" w:space="0" w:color="000000"/>
              <w:bottom w:val="single" w:sz="4" w:space="0" w:color="000000"/>
              <w:right w:val="single" w:sz="4" w:space="0" w:color="000000"/>
            </w:tcBorders>
          </w:tcPr>
          <w:p w14:paraId="46D09F7A"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0,007</w:t>
            </w:r>
          </w:p>
        </w:tc>
      </w:tr>
      <w:tr w:rsidR="005D334A" w:rsidRPr="008229DD" w14:paraId="5A8ED288" w14:textId="77777777" w:rsidTr="00925910">
        <w:trPr>
          <w:trHeight w:val="547"/>
        </w:trPr>
        <w:tc>
          <w:tcPr>
            <w:tcW w:w="0" w:type="auto"/>
            <w:vMerge/>
            <w:tcBorders>
              <w:top w:val="nil"/>
              <w:left w:val="single" w:sz="4" w:space="0" w:color="000000"/>
              <w:bottom w:val="nil"/>
              <w:right w:val="single" w:sz="4" w:space="0" w:color="000000"/>
            </w:tcBorders>
          </w:tcPr>
          <w:p w14:paraId="5308D9CD"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vAlign w:val="center"/>
          </w:tcPr>
          <w:p w14:paraId="15986C7C"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28</w:t>
            </w:r>
          </w:p>
        </w:tc>
        <w:tc>
          <w:tcPr>
            <w:tcW w:w="944" w:type="dxa"/>
            <w:tcBorders>
              <w:top w:val="single" w:sz="4" w:space="0" w:color="000000"/>
              <w:left w:val="single" w:sz="4" w:space="0" w:color="000000"/>
              <w:bottom w:val="single" w:sz="4" w:space="0" w:color="000000"/>
              <w:right w:val="single" w:sz="4" w:space="0" w:color="000000"/>
            </w:tcBorders>
            <w:vAlign w:val="center"/>
          </w:tcPr>
          <w:p w14:paraId="138690D0" w14:textId="77777777" w:rsidR="005D334A" w:rsidRPr="008229DD" w:rsidRDefault="005D334A" w:rsidP="00925910">
            <w:pPr>
              <w:bidi w:val="0"/>
              <w:spacing w:line="259" w:lineRule="auto"/>
              <w:ind w:left="6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10(50)</w:t>
            </w:r>
          </w:p>
        </w:tc>
        <w:tc>
          <w:tcPr>
            <w:tcW w:w="0" w:type="auto"/>
            <w:vMerge/>
            <w:tcBorders>
              <w:top w:val="nil"/>
              <w:left w:val="single" w:sz="4" w:space="0" w:color="000000"/>
              <w:bottom w:val="nil"/>
              <w:right w:val="single" w:sz="4" w:space="0" w:color="000000"/>
            </w:tcBorders>
          </w:tcPr>
          <w:p w14:paraId="2C6E452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1D5F5E2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6EABE378"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Normal arterial  pressure</w:t>
            </w:r>
          </w:p>
        </w:tc>
        <w:tc>
          <w:tcPr>
            <w:tcW w:w="1056" w:type="dxa"/>
            <w:tcBorders>
              <w:top w:val="single" w:sz="4" w:space="0" w:color="000000"/>
              <w:left w:val="single" w:sz="4" w:space="0" w:color="000000"/>
              <w:bottom w:val="single" w:sz="4" w:space="0" w:color="000000"/>
              <w:right w:val="single" w:sz="4" w:space="0" w:color="000000"/>
            </w:tcBorders>
            <w:vAlign w:val="center"/>
          </w:tcPr>
          <w:p w14:paraId="5342629C"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4(20)</w:t>
            </w:r>
          </w:p>
        </w:tc>
        <w:tc>
          <w:tcPr>
            <w:tcW w:w="0" w:type="auto"/>
            <w:vMerge/>
            <w:tcBorders>
              <w:top w:val="nil"/>
              <w:left w:val="single" w:sz="4" w:space="0" w:color="000000"/>
              <w:bottom w:val="single" w:sz="4" w:space="0" w:color="000000"/>
              <w:right w:val="single" w:sz="4" w:space="0" w:color="000000"/>
            </w:tcBorders>
          </w:tcPr>
          <w:p w14:paraId="34CDE9C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34BB1ABE" w14:textId="77777777" w:rsidTr="00925910">
        <w:trPr>
          <w:trHeight w:val="288"/>
        </w:trPr>
        <w:tc>
          <w:tcPr>
            <w:tcW w:w="0" w:type="auto"/>
            <w:vMerge/>
            <w:tcBorders>
              <w:top w:val="nil"/>
              <w:left w:val="single" w:sz="4" w:space="0" w:color="000000"/>
              <w:bottom w:val="nil"/>
              <w:right w:val="single" w:sz="4" w:space="0" w:color="000000"/>
            </w:tcBorders>
          </w:tcPr>
          <w:p w14:paraId="342F97A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20DAB3BF"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29</w:t>
            </w:r>
          </w:p>
        </w:tc>
        <w:tc>
          <w:tcPr>
            <w:tcW w:w="944" w:type="dxa"/>
            <w:tcBorders>
              <w:top w:val="single" w:sz="4" w:space="0" w:color="000000"/>
              <w:left w:val="single" w:sz="4" w:space="0" w:color="000000"/>
              <w:bottom w:val="single" w:sz="4" w:space="0" w:color="000000"/>
              <w:right w:val="single" w:sz="4" w:space="0" w:color="000000"/>
            </w:tcBorders>
          </w:tcPr>
          <w:p w14:paraId="012E6F72"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7(35)</w:t>
            </w:r>
          </w:p>
        </w:tc>
        <w:tc>
          <w:tcPr>
            <w:tcW w:w="0" w:type="auto"/>
            <w:vMerge/>
            <w:tcBorders>
              <w:top w:val="nil"/>
              <w:left w:val="single" w:sz="4" w:space="0" w:color="000000"/>
              <w:bottom w:val="nil"/>
              <w:right w:val="single" w:sz="4" w:space="0" w:color="000000"/>
            </w:tcBorders>
          </w:tcPr>
          <w:p w14:paraId="6D761FB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072"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7AB64E7" w14:textId="77777777" w:rsidR="005D334A" w:rsidRPr="008229DD" w:rsidRDefault="005D334A" w:rsidP="00925910">
            <w:pPr>
              <w:bidi w:val="0"/>
              <w:spacing w:line="259" w:lineRule="auto"/>
              <w:ind w:firstLine="8"/>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Intensity of gynecological  bleeding(%)</w:t>
            </w:r>
          </w:p>
        </w:tc>
        <w:tc>
          <w:tcPr>
            <w:tcW w:w="1984" w:type="dxa"/>
            <w:gridSpan w:val="2"/>
            <w:tcBorders>
              <w:top w:val="single" w:sz="4" w:space="0" w:color="000000"/>
              <w:left w:val="single" w:sz="4" w:space="0" w:color="000000"/>
              <w:bottom w:val="single" w:sz="4" w:space="0" w:color="000000"/>
              <w:right w:val="single" w:sz="4" w:space="0" w:color="000000"/>
            </w:tcBorders>
          </w:tcPr>
          <w:p w14:paraId="354AEAEE" w14:textId="77777777" w:rsidR="005D334A" w:rsidRPr="008229DD" w:rsidRDefault="005D334A" w:rsidP="00925910">
            <w:pPr>
              <w:bidi w:val="0"/>
              <w:spacing w:line="259" w:lineRule="auto"/>
              <w:ind w:right="36"/>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mild</w:t>
            </w:r>
          </w:p>
        </w:tc>
        <w:tc>
          <w:tcPr>
            <w:tcW w:w="1056" w:type="dxa"/>
            <w:tcBorders>
              <w:top w:val="single" w:sz="4" w:space="0" w:color="000000"/>
              <w:left w:val="single" w:sz="4" w:space="0" w:color="000000"/>
              <w:bottom w:val="single" w:sz="4" w:space="0" w:color="000000"/>
              <w:right w:val="single" w:sz="4" w:space="0" w:color="000000"/>
            </w:tcBorders>
          </w:tcPr>
          <w:p w14:paraId="16236D5A"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10(50)</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6826D4B5" w14:textId="77777777" w:rsidR="005D334A" w:rsidRPr="008229DD" w:rsidRDefault="005D334A" w:rsidP="00925910">
            <w:pPr>
              <w:bidi w:val="0"/>
              <w:spacing w:line="259" w:lineRule="auto"/>
              <w:ind w:left="41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w:t>
            </w:r>
          </w:p>
        </w:tc>
      </w:tr>
      <w:tr w:rsidR="005D334A" w:rsidRPr="008229DD" w14:paraId="3D10F09C" w14:textId="77777777" w:rsidTr="00925910">
        <w:trPr>
          <w:trHeight w:val="317"/>
        </w:trPr>
        <w:tc>
          <w:tcPr>
            <w:tcW w:w="0" w:type="auto"/>
            <w:vMerge/>
            <w:tcBorders>
              <w:top w:val="nil"/>
              <w:left w:val="single" w:sz="4" w:space="0" w:color="000000"/>
              <w:bottom w:val="single" w:sz="4" w:space="0" w:color="000000"/>
              <w:right w:val="single" w:sz="4" w:space="0" w:color="000000"/>
            </w:tcBorders>
          </w:tcPr>
          <w:p w14:paraId="08FDAF9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0745C8B0"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30</w:t>
            </w:r>
          </w:p>
        </w:tc>
        <w:tc>
          <w:tcPr>
            <w:tcW w:w="944" w:type="dxa"/>
            <w:tcBorders>
              <w:top w:val="single" w:sz="4" w:space="0" w:color="000000"/>
              <w:left w:val="single" w:sz="4" w:space="0" w:color="000000"/>
              <w:bottom w:val="single" w:sz="4" w:space="0" w:color="000000"/>
              <w:right w:val="single" w:sz="4" w:space="0" w:color="000000"/>
            </w:tcBorders>
          </w:tcPr>
          <w:p w14:paraId="1B30CE73"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2(10)</w:t>
            </w:r>
          </w:p>
        </w:tc>
        <w:tc>
          <w:tcPr>
            <w:tcW w:w="0" w:type="auto"/>
            <w:vMerge/>
            <w:tcBorders>
              <w:top w:val="nil"/>
              <w:left w:val="single" w:sz="4" w:space="0" w:color="000000"/>
              <w:bottom w:val="single" w:sz="4" w:space="0" w:color="000000"/>
              <w:right w:val="single" w:sz="4" w:space="0" w:color="000000"/>
            </w:tcBorders>
          </w:tcPr>
          <w:p w14:paraId="3A6CC25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7968055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26A1482D"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Medium</w:t>
            </w:r>
          </w:p>
        </w:tc>
        <w:tc>
          <w:tcPr>
            <w:tcW w:w="1056" w:type="dxa"/>
            <w:tcBorders>
              <w:top w:val="single" w:sz="4" w:space="0" w:color="000000"/>
              <w:left w:val="single" w:sz="4" w:space="0" w:color="000000"/>
              <w:bottom w:val="single" w:sz="4" w:space="0" w:color="000000"/>
              <w:right w:val="single" w:sz="4" w:space="0" w:color="000000"/>
            </w:tcBorders>
          </w:tcPr>
          <w:p w14:paraId="145AA61D"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6(30)</w:t>
            </w:r>
          </w:p>
        </w:tc>
        <w:tc>
          <w:tcPr>
            <w:tcW w:w="0" w:type="auto"/>
            <w:vMerge/>
            <w:tcBorders>
              <w:top w:val="nil"/>
              <w:left w:val="single" w:sz="4" w:space="0" w:color="000000"/>
              <w:bottom w:val="nil"/>
              <w:right w:val="single" w:sz="4" w:space="0" w:color="000000"/>
            </w:tcBorders>
          </w:tcPr>
          <w:p w14:paraId="74A3701D"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1D6485AE" w14:textId="77777777" w:rsidTr="00925910">
        <w:trPr>
          <w:trHeight w:val="278"/>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DEB760D" w14:textId="77777777" w:rsidR="005D334A" w:rsidRPr="008229DD" w:rsidRDefault="005D334A" w:rsidP="00925910">
            <w:pPr>
              <w:bidi w:val="0"/>
              <w:spacing w:line="259" w:lineRule="auto"/>
              <w:ind w:left="342"/>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Puberty(%)</w:t>
            </w:r>
          </w:p>
        </w:tc>
        <w:tc>
          <w:tcPr>
            <w:tcW w:w="1267" w:type="dxa"/>
            <w:tcBorders>
              <w:top w:val="single" w:sz="4" w:space="0" w:color="000000"/>
              <w:left w:val="single" w:sz="4" w:space="0" w:color="000000"/>
              <w:bottom w:val="single" w:sz="4" w:space="0" w:color="000000"/>
              <w:right w:val="single" w:sz="4" w:space="0" w:color="000000"/>
            </w:tcBorders>
          </w:tcPr>
          <w:p w14:paraId="5D1CA158"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10</w:t>
            </w:r>
          </w:p>
        </w:tc>
        <w:tc>
          <w:tcPr>
            <w:tcW w:w="944" w:type="dxa"/>
            <w:tcBorders>
              <w:top w:val="single" w:sz="4" w:space="0" w:color="000000"/>
              <w:left w:val="single" w:sz="4" w:space="0" w:color="000000"/>
              <w:bottom w:val="single" w:sz="4" w:space="0" w:color="000000"/>
              <w:right w:val="single" w:sz="4" w:space="0" w:color="000000"/>
            </w:tcBorders>
          </w:tcPr>
          <w:p w14:paraId="2E6697E5"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3(15)</w:t>
            </w:r>
          </w:p>
        </w:tc>
        <w:tc>
          <w:tcPr>
            <w:tcW w:w="947" w:type="dxa"/>
            <w:vMerge w:val="restart"/>
            <w:tcBorders>
              <w:top w:val="single" w:sz="4" w:space="0" w:color="000000"/>
              <w:left w:val="single" w:sz="4" w:space="0" w:color="000000"/>
              <w:bottom w:val="single" w:sz="4" w:space="0" w:color="000000"/>
              <w:right w:val="single" w:sz="4" w:space="0" w:color="000000"/>
            </w:tcBorders>
          </w:tcPr>
          <w:p w14:paraId="30DDE763"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0,001</w:t>
            </w:r>
          </w:p>
        </w:tc>
        <w:tc>
          <w:tcPr>
            <w:tcW w:w="0" w:type="auto"/>
            <w:vMerge/>
            <w:tcBorders>
              <w:top w:val="nil"/>
              <w:left w:val="single" w:sz="4" w:space="0" w:color="000000"/>
              <w:bottom w:val="single" w:sz="4" w:space="0" w:color="000000"/>
              <w:right w:val="single" w:sz="4" w:space="0" w:color="000000"/>
            </w:tcBorders>
          </w:tcPr>
          <w:p w14:paraId="4C02877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181403E0" w14:textId="77777777" w:rsidR="005D334A" w:rsidRPr="008229DD" w:rsidRDefault="005D334A" w:rsidP="00925910">
            <w:pPr>
              <w:bidi w:val="0"/>
              <w:spacing w:line="259" w:lineRule="auto"/>
              <w:ind w:right="4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Heavy</w:t>
            </w:r>
          </w:p>
        </w:tc>
        <w:tc>
          <w:tcPr>
            <w:tcW w:w="1056" w:type="dxa"/>
            <w:tcBorders>
              <w:top w:val="single" w:sz="4" w:space="0" w:color="000000"/>
              <w:left w:val="single" w:sz="4" w:space="0" w:color="000000"/>
              <w:bottom w:val="single" w:sz="4" w:space="0" w:color="000000"/>
              <w:right w:val="single" w:sz="4" w:space="0" w:color="000000"/>
            </w:tcBorders>
          </w:tcPr>
          <w:p w14:paraId="52E576D3"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4(20)</w:t>
            </w:r>
          </w:p>
        </w:tc>
        <w:tc>
          <w:tcPr>
            <w:tcW w:w="0" w:type="auto"/>
            <w:vMerge/>
            <w:tcBorders>
              <w:top w:val="nil"/>
              <w:left w:val="single" w:sz="4" w:space="0" w:color="000000"/>
              <w:bottom w:val="single" w:sz="4" w:space="0" w:color="000000"/>
              <w:right w:val="single" w:sz="4" w:space="0" w:color="000000"/>
            </w:tcBorders>
          </w:tcPr>
          <w:p w14:paraId="480C5D4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7BDD0212" w14:textId="77777777" w:rsidTr="00925910">
        <w:trPr>
          <w:trHeight w:val="283"/>
        </w:trPr>
        <w:tc>
          <w:tcPr>
            <w:tcW w:w="0" w:type="auto"/>
            <w:vMerge/>
            <w:tcBorders>
              <w:top w:val="nil"/>
              <w:left w:val="single" w:sz="4" w:space="0" w:color="000000"/>
              <w:bottom w:val="nil"/>
              <w:right w:val="single" w:sz="4" w:space="0" w:color="000000"/>
            </w:tcBorders>
          </w:tcPr>
          <w:p w14:paraId="34691FD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3FF7DE83"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11</w:t>
            </w:r>
          </w:p>
        </w:tc>
        <w:tc>
          <w:tcPr>
            <w:tcW w:w="944" w:type="dxa"/>
            <w:tcBorders>
              <w:top w:val="single" w:sz="4" w:space="0" w:color="000000"/>
              <w:left w:val="single" w:sz="4" w:space="0" w:color="000000"/>
              <w:bottom w:val="single" w:sz="4" w:space="0" w:color="000000"/>
              <w:right w:val="single" w:sz="4" w:space="0" w:color="000000"/>
            </w:tcBorders>
          </w:tcPr>
          <w:p w14:paraId="23202C25" w14:textId="77777777" w:rsidR="005D334A" w:rsidRPr="008229DD" w:rsidRDefault="005D334A" w:rsidP="00925910">
            <w:pPr>
              <w:bidi w:val="0"/>
              <w:spacing w:line="259" w:lineRule="auto"/>
              <w:ind w:left="6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10(50)</w:t>
            </w:r>
          </w:p>
        </w:tc>
        <w:tc>
          <w:tcPr>
            <w:tcW w:w="0" w:type="auto"/>
            <w:vMerge/>
            <w:tcBorders>
              <w:top w:val="nil"/>
              <w:left w:val="single" w:sz="4" w:space="0" w:color="000000"/>
              <w:bottom w:val="nil"/>
              <w:right w:val="single" w:sz="4" w:space="0" w:color="000000"/>
            </w:tcBorders>
          </w:tcPr>
          <w:p w14:paraId="244A582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07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324289B" w14:textId="77777777" w:rsidR="005D334A" w:rsidRPr="008229DD" w:rsidRDefault="005D334A" w:rsidP="00925910">
            <w:pPr>
              <w:bidi w:val="0"/>
              <w:spacing w:line="259" w:lineRule="auto"/>
              <w:ind w:left="78"/>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Previous Births(%)</w:t>
            </w:r>
          </w:p>
        </w:tc>
        <w:tc>
          <w:tcPr>
            <w:tcW w:w="1984" w:type="dxa"/>
            <w:gridSpan w:val="2"/>
            <w:tcBorders>
              <w:top w:val="single" w:sz="4" w:space="0" w:color="000000"/>
              <w:left w:val="single" w:sz="4" w:space="0" w:color="000000"/>
              <w:bottom w:val="single" w:sz="4" w:space="0" w:color="000000"/>
              <w:right w:val="single" w:sz="4" w:space="0" w:color="000000"/>
            </w:tcBorders>
          </w:tcPr>
          <w:p w14:paraId="2D369FBF" w14:textId="77777777" w:rsidR="005D334A" w:rsidRPr="008229DD" w:rsidRDefault="005D334A" w:rsidP="00925910">
            <w:pPr>
              <w:bidi w:val="0"/>
              <w:spacing w:line="259" w:lineRule="auto"/>
              <w:ind w:right="5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0</w:t>
            </w:r>
          </w:p>
        </w:tc>
        <w:tc>
          <w:tcPr>
            <w:tcW w:w="1056" w:type="dxa"/>
            <w:tcBorders>
              <w:top w:val="single" w:sz="4" w:space="0" w:color="000000"/>
              <w:left w:val="single" w:sz="4" w:space="0" w:color="000000"/>
              <w:bottom w:val="single" w:sz="4" w:space="0" w:color="000000"/>
              <w:right w:val="single" w:sz="4" w:space="0" w:color="000000"/>
            </w:tcBorders>
          </w:tcPr>
          <w:p w14:paraId="239B2945"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9(45)</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14:paraId="128B0F77"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0,002</w:t>
            </w:r>
          </w:p>
        </w:tc>
      </w:tr>
      <w:tr w:rsidR="005D334A" w:rsidRPr="008229DD" w14:paraId="7DAB1CC1" w14:textId="77777777" w:rsidTr="00925910">
        <w:trPr>
          <w:trHeight w:val="278"/>
        </w:trPr>
        <w:tc>
          <w:tcPr>
            <w:tcW w:w="0" w:type="auto"/>
            <w:vMerge/>
            <w:tcBorders>
              <w:top w:val="nil"/>
              <w:left w:val="single" w:sz="4" w:space="0" w:color="000000"/>
              <w:bottom w:val="nil"/>
              <w:right w:val="single" w:sz="4" w:space="0" w:color="000000"/>
            </w:tcBorders>
          </w:tcPr>
          <w:p w14:paraId="68A5756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2E96F7C5"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w:t>
            </w:r>
          </w:p>
        </w:tc>
        <w:tc>
          <w:tcPr>
            <w:tcW w:w="944" w:type="dxa"/>
            <w:tcBorders>
              <w:top w:val="single" w:sz="4" w:space="0" w:color="000000"/>
              <w:left w:val="single" w:sz="4" w:space="0" w:color="000000"/>
              <w:bottom w:val="single" w:sz="4" w:space="0" w:color="000000"/>
              <w:right w:val="single" w:sz="4" w:space="0" w:color="000000"/>
            </w:tcBorders>
          </w:tcPr>
          <w:p w14:paraId="70AC0F3D"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6(30)</w:t>
            </w:r>
          </w:p>
        </w:tc>
        <w:tc>
          <w:tcPr>
            <w:tcW w:w="0" w:type="auto"/>
            <w:vMerge/>
            <w:tcBorders>
              <w:top w:val="nil"/>
              <w:left w:val="single" w:sz="4" w:space="0" w:color="000000"/>
              <w:bottom w:val="nil"/>
              <w:right w:val="single" w:sz="4" w:space="0" w:color="000000"/>
            </w:tcBorders>
          </w:tcPr>
          <w:p w14:paraId="13D18CB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69106EE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367B314A" w14:textId="77777777" w:rsidR="005D334A" w:rsidRPr="008229DD" w:rsidRDefault="005D334A" w:rsidP="00925910">
            <w:pPr>
              <w:bidi w:val="0"/>
              <w:spacing w:line="259" w:lineRule="auto"/>
              <w:ind w:right="5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3</w:t>
            </w:r>
          </w:p>
        </w:tc>
        <w:tc>
          <w:tcPr>
            <w:tcW w:w="1056" w:type="dxa"/>
            <w:tcBorders>
              <w:top w:val="single" w:sz="4" w:space="0" w:color="000000"/>
              <w:left w:val="single" w:sz="4" w:space="0" w:color="000000"/>
              <w:bottom w:val="single" w:sz="4" w:space="0" w:color="000000"/>
              <w:right w:val="single" w:sz="4" w:space="0" w:color="000000"/>
            </w:tcBorders>
          </w:tcPr>
          <w:p w14:paraId="2F1EC584"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4(20)</w:t>
            </w:r>
          </w:p>
        </w:tc>
        <w:tc>
          <w:tcPr>
            <w:tcW w:w="0" w:type="auto"/>
            <w:vMerge/>
            <w:tcBorders>
              <w:top w:val="nil"/>
              <w:left w:val="single" w:sz="4" w:space="0" w:color="000000"/>
              <w:bottom w:val="nil"/>
              <w:right w:val="single" w:sz="4" w:space="0" w:color="000000"/>
            </w:tcBorders>
          </w:tcPr>
          <w:p w14:paraId="4A8C266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05CA7317" w14:textId="77777777" w:rsidTr="00925910">
        <w:trPr>
          <w:trHeight w:val="283"/>
        </w:trPr>
        <w:tc>
          <w:tcPr>
            <w:tcW w:w="0" w:type="auto"/>
            <w:vMerge/>
            <w:tcBorders>
              <w:top w:val="nil"/>
              <w:left w:val="single" w:sz="4" w:space="0" w:color="000000"/>
              <w:bottom w:val="single" w:sz="4" w:space="0" w:color="000000"/>
              <w:right w:val="single" w:sz="4" w:space="0" w:color="000000"/>
            </w:tcBorders>
          </w:tcPr>
          <w:p w14:paraId="287B0D4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13BA201D" w14:textId="77777777" w:rsidR="005D334A" w:rsidRPr="008229DD" w:rsidRDefault="005D334A" w:rsidP="00925910">
            <w:pPr>
              <w:bidi w:val="0"/>
              <w:spacing w:line="259" w:lineRule="auto"/>
              <w:ind w:right="3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13</w:t>
            </w:r>
          </w:p>
        </w:tc>
        <w:tc>
          <w:tcPr>
            <w:tcW w:w="944" w:type="dxa"/>
            <w:tcBorders>
              <w:top w:val="single" w:sz="4" w:space="0" w:color="000000"/>
              <w:left w:val="single" w:sz="4" w:space="0" w:color="000000"/>
              <w:bottom w:val="single" w:sz="4" w:space="0" w:color="000000"/>
              <w:right w:val="single" w:sz="4" w:space="0" w:color="000000"/>
            </w:tcBorders>
          </w:tcPr>
          <w:p w14:paraId="666EA38B"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1(5)</w:t>
            </w:r>
          </w:p>
        </w:tc>
        <w:tc>
          <w:tcPr>
            <w:tcW w:w="0" w:type="auto"/>
            <w:vMerge/>
            <w:tcBorders>
              <w:top w:val="nil"/>
              <w:left w:val="single" w:sz="4" w:space="0" w:color="000000"/>
              <w:bottom w:val="single" w:sz="4" w:space="0" w:color="000000"/>
              <w:right w:val="single" w:sz="4" w:space="0" w:color="000000"/>
            </w:tcBorders>
          </w:tcPr>
          <w:p w14:paraId="3D84EF60"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2FE0149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tcPr>
          <w:p w14:paraId="428288BF" w14:textId="77777777" w:rsidR="005D334A" w:rsidRPr="008229DD" w:rsidRDefault="005D334A" w:rsidP="00925910">
            <w:pPr>
              <w:bidi w:val="0"/>
              <w:spacing w:line="259" w:lineRule="auto"/>
              <w:ind w:right="5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w:t>
            </w:r>
          </w:p>
        </w:tc>
        <w:tc>
          <w:tcPr>
            <w:tcW w:w="1056" w:type="dxa"/>
            <w:tcBorders>
              <w:top w:val="single" w:sz="4" w:space="0" w:color="000000"/>
              <w:left w:val="single" w:sz="4" w:space="0" w:color="000000"/>
              <w:bottom w:val="single" w:sz="4" w:space="0" w:color="000000"/>
              <w:right w:val="single" w:sz="4" w:space="0" w:color="000000"/>
            </w:tcBorders>
          </w:tcPr>
          <w:p w14:paraId="24C4E174" w14:textId="77777777" w:rsidR="005D334A" w:rsidRPr="008229DD" w:rsidRDefault="005D334A" w:rsidP="00925910">
            <w:pPr>
              <w:bidi w:val="0"/>
              <w:spacing w:line="259" w:lineRule="auto"/>
              <w:ind w:left="18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5(25)</w:t>
            </w:r>
          </w:p>
        </w:tc>
        <w:tc>
          <w:tcPr>
            <w:tcW w:w="0" w:type="auto"/>
            <w:vMerge/>
            <w:tcBorders>
              <w:top w:val="nil"/>
              <w:left w:val="single" w:sz="4" w:space="0" w:color="000000"/>
              <w:bottom w:val="nil"/>
              <w:right w:val="single" w:sz="4" w:space="0" w:color="000000"/>
            </w:tcBorders>
          </w:tcPr>
          <w:p w14:paraId="3009DF5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1F5C9E33" w14:textId="77777777" w:rsidTr="00925910">
        <w:trPr>
          <w:trHeight w:val="547"/>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42ADE257"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The occurrence of  menopause(%)</w:t>
            </w:r>
          </w:p>
        </w:tc>
        <w:tc>
          <w:tcPr>
            <w:tcW w:w="1267" w:type="dxa"/>
            <w:tcBorders>
              <w:top w:val="single" w:sz="4" w:space="0" w:color="000000"/>
              <w:left w:val="single" w:sz="4" w:space="0" w:color="000000"/>
              <w:bottom w:val="single" w:sz="4" w:space="0" w:color="000000"/>
              <w:right w:val="single" w:sz="4" w:space="0" w:color="000000"/>
            </w:tcBorders>
          </w:tcPr>
          <w:p w14:paraId="23D10B29" w14:textId="77777777" w:rsidR="005D334A" w:rsidRPr="008229DD" w:rsidRDefault="005D334A" w:rsidP="00925910">
            <w:pPr>
              <w:bidi w:val="0"/>
              <w:spacing w:line="259" w:lineRule="auto"/>
              <w:ind w:left="7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There is </w:t>
            </w:r>
          </w:p>
          <w:p w14:paraId="25A5D86C" w14:textId="77777777" w:rsidR="005D334A" w:rsidRPr="008229DD" w:rsidRDefault="005D334A" w:rsidP="00925910">
            <w:pPr>
              <w:bidi w:val="0"/>
              <w:spacing w:line="259" w:lineRule="auto"/>
              <w:jc w:val="both"/>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menopause</w:t>
            </w:r>
          </w:p>
        </w:tc>
        <w:tc>
          <w:tcPr>
            <w:tcW w:w="944" w:type="dxa"/>
            <w:tcBorders>
              <w:top w:val="single" w:sz="4" w:space="0" w:color="000000"/>
              <w:left w:val="single" w:sz="4" w:space="0" w:color="000000"/>
              <w:bottom w:val="single" w:sz="4" w:space="0" w:color="000000"/>
              <w:right w:val="single" w:sz="4" w:space="0" w:color="000000"/>
            </w:tcBorders>
            <w:vAlign w:val="center"/>
          </w:tcPr>
          <w:p w14:paraId="666C675F" w14:textId="77777777" w:rsidR="005D334A" w:rsidRPr="008229DD" w:rsidRDefault="005D334A" w:rsidP="00925910">
            <w:pPr>
              <w:bidi w:val="0"/>
              <w:spacing w:line="259" w:lineRule="auto"/>
              <w:ind w:left="7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12(60)</w:t>
            </w:r>
          </w:p>
        </w:tc>
        <w:tc>
          <w:tcPr>
            <w:tcW w:w="947" w:type="dxa"/>
            <w:vMerge w:val="restart"/>
            <w:tcBorders>
              <w:top w:val="single" w:sz="4" w:space="0" w:color="000000"/>
              <w:left w:val="single" w:sz="4" w:space="0" w:color="000000"/>
              <w:bottom w:val="single" w:sz="4" w:space="0" w:color="000000"/>
              <w:right w:val="single" w:sz="4" w:space="0" w:color="000000"/>
            </w:tcBorders>
          </w:tcPr>
          <w:p w14:paraId="67C693EE"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P value  &lt;0,05</w:t>
            </w:r>
          </w:p>
        </w:tc>
        <w:tc>
          <w:tcPr>
            <w:tcW w:w="0" w:type="auto"/>
            <w:vMerge/>
            <w:tcBorders>
              <w:top w:val="nil"/>
              <w:left w:val="single" w:sz="4" w:space="0" w:color="000000"/>
              <w:bottom w:val="nil"/>
              <w:right w:val="single" w:sz="4" w:space="0" w:color="000000"/>
            </w:tcBorders>
          </w:tcPr>
          <w:p w14:paraId="48260B4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768C236B" w14:textId="77777777" w:rsidR="005D334A" w:rsidRPr="008229DD" w:rsidRDefault="005D334A" w:rsidP="00925910">
            <w:pPr>
              <w:bidi w:val="0"/>
              <w:spacing w:line="259" w:lineRule="auto"/>
              <w:ind w:right="5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w:t>
            </w:r>
          </w:p>
        </w:tc>
        <w:tc>
          <w:tcPr>
            <w:tcW w:w="1056" w:type="dxa"/>
            <w:tcBorders>
              <w:top w:val="single" w:sz="4" w:space="0" w:color="000000"/>
              <w:left w:val="single" w:sz="4" w:space="0" w:color="000000"/>
              <w:bottom w:val="single" w:sz="4" w:space="0" w:color="000000"/>
              <w:right w:val="single" w:sz="4" w:space="0" w:color="000000"/>
            </w:tcBorders>
            <w:vAlign w:val="center"/>
          </w:tcPr>
          <w:p w14:paraId="7937C4A4" w14:textId="77777777" w:rsidR="005D334A" w:rsidRPr="008229DD" w:rsidRDefault="005D334A" w:rsidP="00925910">
            <w:pPr>
              <w:bidi w:val="0"/>
              <w:spacing w:line="259" w:lineRule="auto"/>
              <w:ind w:left="23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1(5)</w:t>
            </w:r>
          </w:p>
        </w:tc>
        <w:tc>
          <w:tcPr>
            <w:tcW w:w="0" w:type="auto"/>
            <w:vMerge/>
            <w:tcBorders>
              <w:top w:val="nil"/>
              <w:left w:val="single" w:sz="4" w:space="0" w:color="000000"/>
              <w:bottom w:val="nil"/>
              <w:right w:val="single" w:sz="4" w:space="0" w:color="000000"/>
            </w:tcBorders>
          </w:tcPr>
          <w:p w14:paraId="6B7FC2A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280421BA" w14:textId="77777777" w:rsidTr="00925910">
        <w:trPr>
          <w:trHeight w:val="546"/>
        </w:trPr>
        <w:tc>
          <w:tcPr>
            <w:tcW w:w="0" w:type="auto"/>
            <w:vMerge/>
            <w:tcBorders>
              <w:top w:val="nil"/>
              <w:left w:val="single" w:sz="4" w:space="0" w:color="000000"/>
              <w:bottom w:val="single" w:sz="4" w:space="0" w:color="000000"/>
              <w:right w:val="single" w:sz="4" w:space="0" w:color="000000"/>
            </w:tcBorders>
          </w:tcPr>
          <w:p w14:paraId="3F2DD04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5B9C5E7A"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There is no  menopause</w:t>
            </w:r>
          </w:p>
        </w:tc>
        <w:tc>
          <w:tcPr>
            <w:tcW w:w="944" w:type="dxa"/>
            <w:tcBorders>
              <w:top w:val="single" w:sz="4" w:space="0" w:color="000000"/>
              <w:left w:val="single" w:sz="4" w:space="0" w:color="000000"/>
              <w:bottom w:val="single" w:sz="4" w:space="0" w:color="000000"/>
              <w:right w:val="single" w:sz="4" w:space="0" w:color="000000"/>
            </w:tcBorders>
            <w:vAlign w:val="center"/>
          </w:tcPr>
          <w:p w14:paraId="18E165FC" w14:textId="77777777" w:rsidR="005D334A" w:rsidRPr="008229DD" w:rsidRDefault="005D334A" w:rsidP="00925910">
            <w:pPr>
              <w:bidi w:val="0"/>
              <w:spacing w:line="259" w:lineRule="auto"/>
              <w:ind w:left="12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8(40)</w:t>
            </w:r>
          </w:p>
        </w:tc>
        <w:tc>
          <w:tcPr>
            <w:tcW w:w="0" w:type="auto"/>
            <w:vMerge/>
            <w:tcBorders>
              <w:top w:val="nil"/>
              <w:left w:val="single" w:sz="4" w:space="0" w:color="000000"/>
              <w:bottom w:val="single" w:sz="4" w:space="0" w:color="000000"/>
              <w:right w:val="single" w:sz="4" w:space="0" w:color="000000"/>
            </w:tcBorders>
          </w:tcPr>
          <w:p w14:paraId="1A122B1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460C1A8D"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59635D1A" w14:textId="77777777" w:rsidR="005D334A" w:rsidRPr="008229DD" w:rsidRDefault="005D334A" w:rsidP="00925910">
            <w:pPr>
              <w:bidi w:val="0"/>
              <w:spacing w:line="259" w:lineRule="auto"/>
              <w:ind w:right="5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w:t>
            </w:r>
          </w:p>
        </w:tc>
        <w:tc>
          <w:tcPr>
            <w:tcW w:w="1056" w:type="dxa"/>
            <w:tcBorders>
              <w:top w:val="single" w:sz="4" w:space="0" w:color="000000"/>
              <w:left w:val="single" w:sz="4" w:space="0" w:color="000000"/>
              <w:bottom w:val="single" w:sz="4" w:space="0" w:color="000000"/>
              <w:right w:val="single" w:sz="4" w:space="0" w:color="000000"/>
            </w:tcBorders>
            <w:vAlign w:val="center"/>
          </w:tcPr>
          <w:p w14:paraId="53F78C08" w14:textId="77777777" w:rsidR="005D334A" w:rsidRPr="008229DD" w:rsidRDefault="005D334A" w:rsidP="00925910">
            <w:pPr>
              <w:bidi w:val="0"/>
              <w:spacing w:line="259" w:lineRule="auto"/>
              <w:ind w:left="23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1(5)</w:t>
            </w:r>
          </w:p>
        </w:tc>
        <w:tc>
          <w:tcPr>
            <w:tcW w:w="0" w:type="auto"/>
            <w:vMerge/>
            <w:tcBorders>
              <w:top w:val="nil"/>
              <w:left w:val="single" w:sz="4" w:space="0" w:color="000000"/>
              <w:bottom w:val="single" w:sz="4" w:space="0" w:color="000000"/>
              <w:right w:val="single" w:sz="4" w:space="0" w:color="000000"/>
            </w:tcBorders>
          </w:tcPr>
          <w:p w14:paraId="5AC3E3B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bl>
    <w:p w14:paraId="418E972A"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64A01C0"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3031CDE9"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01B52F1A"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EDCA88D"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23AF43B"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7AB83F17"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09595663"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4353BF59"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7EE099B0"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0974E569"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49192FB"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3FC09CF9"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lastRenderedPageBreak/>
        <w:t xml:space="preserve"> </w:t>
      </w:r>
    </w:p>
    <w:p w14:paraId="5B52C49D"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14D91CE"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7DF4C59" w14:textId="77777777" w:rsidR="005D334A" w:rsidRPr="008229DD" w:rsidRDefault="005D334A" w:rsidP="00925910">
      <w:pPr>
        <w:bidi w:val="0"/>
        <w:spacing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7C80DB3A" w14:textId="77777777" w:rsidR="005D334A" w:rsidRPr="008229DD" w:rsidRDefault="005D334A" w:rsidP="00925910">
      <w:pPr>
        <w:pBdr>
          <w:top w:val="single" w:sz="16" w:space="0" w:color="357D91"/>
          <w:left w:val="single" w:sz="16" w:space="0" w:color="357D91"/>
          <w:bottom w:val="single" w:sz="16" w:space="0" w:color="357D91"/>
          <w:right w:val="single" w:sz="16" w:space="0" w:color="357D91"/>
        </w:pBdr>
        <w:shd w:val="clear" w:color="auto" w:fill="4BACC6"/>
        <w:bidi w:val="0"/>
        <w:spacing w:after="100" w:line="259" w:lineRule="auto"/>
        <w:ind w:left="-118"/>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Table2,Risk factor of endometrial hyperplasia(n=69)</w:t>
      </w:r>
    </w:p>
    <w:tbl>
      <w:tblPr>
        <w:tblStyle w:val="TableGrid"/>
        <w:tblW w:w="9783" w:type="dxa"/>
        <w:tblInd w:w="-683" w:type="dxa"/>
        <w:tblCellMar>
          <w:top w:w="45" w:type="dxa"/>
          <w:right w:w="57" w:type="dxa"/>
        </w:tblCellMar>
        <w:tblLook w:val="04A0" w:firstRow="1" w:lastRow="0" w:firstColumn="1" w:lastColumn="0" w:noHBand="0" w:noVBand="1"/>
      </w:tblPr>
      <w:tblGrid>
        <w:gridCol w:w="1851"/>
        <w:gridCol w:w="1268"/>
        <w:gridCol w:w="1084"/>
        <w:gridCol w:w="2038"/>
        <w:gridCol w:w="990"/>
        <w:gridCol w:w="1275"/>
        <w:gridCol w:w="1277"/>
      </w:tblGrid>
      <w:tr w:rsidR="005D334A" w:rsidRPr="008229DD" w14:paraId="7E38478A" w14:textId="77777777" w:rsidTr="00925910">
        <w:trPr>
          <w:trHeight w:val="376"/>
        </w:trPr>
        <w:tc>
          <w:tcPr>
            <w:tcW w:w="18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6674BA9" w14:textId="77777777" w:rsidR="005D334A" w:rsidRPr="008229DD" w:rsidRDefault="005D334A" w:rsidP="00925910">
            <w:pPr>
              <w:bidi w:val="0"/>
              <w:spacing w:line="259" w:lineRule="auto"/>
              <w:ind w:right="61"/>
              <w:jc w:val="center"/>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Age(%)</w:t>
            </w:r>
          </w:p>
        </w:tc>
        <w:tc>
          <w:tcPr>
            <w:tcW w:w="1268" w:type="dxa"/>
            <w:tcBorders>
              <w:top w:val="single" w:sz="4" w:space="0" w:color="000000"/>
              <w:left w:val="single" w:sz="4" w:space="0" w:color="000000"/>
              <w:bottom w:val="single" w:sz="4" w:space="0" w:color="000000"/>
              <w:right w:val="single" w:sz="4" w:space="0" w:color="000000"/>
            </w:tcBorders>
          </w:tcPr>
          <w:p w14:paraId="73CE7B84"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36_40</w:t>
            </w:r>
          </w:p>
        </w:tc>
        <w:tc>
          <w:tcPr>
            <w:tcW w:w="1084" w:type="dxa"/>
            <w:tcBorders>
              <w:top w:val="single" w:sz="4" w:space="0" w:color="000000"/>
              <w:left w:val="single" w:sz="4" w:space="0" w:color="000000"/>
              <w:bottom w:val="single" w:sz="4" w:space="0" w:color="000000"/>
              <w:right w:val="single" w:sz="4" w:space="0" w:color="000000"/>
            </w:tcBorders>
          </w:tcPr>
          <w:p w14:paraId="53657129"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4(5,79)</w:t>
            </w:r>
          </w:p>
        </w:tc>
        <w:tc>
          <w:tcPr>
            <w:tcW w:w="203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5B3159F"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Family history of endometrial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hyperplasia(%)</w:t>
            </w:r>
          </w:p>
        </w:tc>
        <w:tc>
          <w:tcPr>
            <w:tcW w:w="990" w:type="dxa"/>
            <w:vMerge w:val="restart"/>
            <w:tcBorders>
              <w:top w:val="single" w:sz="4" w:space="0" w:color="000000"/>
              <w:left w:val="single" w:sz="4" w:space="0" w:color="000000"/>
              <w:bottom w:val="single" w:sz="4" w:space="0" w:color="000000"/>
              <w:right w:val="single" w:sz="4" w:space="0" w:color="000000"/>
            </w:tcBorders>
            <w:vAlign w:val="center"/>
          </w:tcPr>
          <w:p w14:paraId="72516BE5" w14:textId="77777777" w:rsidR="005D334A" w:rsidRPr="008229DD" w:rsidRDefault="005D334A" w:rsidP="00925910">
            <w:pPr>
              <w:bidi w:val="0"/>
              <w:spacing w:line="259" w:lineRule="auto"/>
              <w:ind w:left="-1"/>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12(17,4)</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38A52934" w14:textId="77777777" w:rsidR="005D334A" w:rsidRPr="008229DD" w:rsidRDefault="005D334A" w:rsidP="00925910">
            <w:pPr>
              <w:bidi w:val="0"/>
              <w:spacing w:line="259" w:lineRule="auto"/>
              <w:ind w:left="29"/>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Mother(%)</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332A70DB" w14:textId="77777777" w:rsidR="005D334A" w:rsidRPr="008229DD" w:rsidRDefault="005D334A" w:rsidP="00925910">
            <w:pPr>
              <w:bidi w:val="0"/>
              <w:spacing w:line="259" w:lineRule="auto"/>
              <w:ind w:left="28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5(50)</w:t>
            </w:r>
          </w:p>
        </w:tc>
      </w:tr>
      <w:tr w:rsidR="005D334A" w:rsidRPr="008229DD" w14:paraId="3FFB2F4E" w14:textId="77777777" w:rsidTr="00925910">
        <w:trPr>
          <w:trHeight w:val="377"/>
        </w:trPr>
        <w:tc>
          <w:tcPr>
            <w:tcW w:w="0" w:type="auto"/>
            <w:vMerge/>
            <w:tcBorders>
              <w:top w:val="nil"/>
              <w:left w:val="single" w:sz="4" w:space="0" w:color="000000"/>
              <w:bottom w:val="nil"/>
              <w:right w:val="single" w:sz="4" w:space="0" w:color="000000"/>
            </w:tcBorders>
          </w:tcPr>
          <w:p w14:paraId="501D6BF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13C50103"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41_50</w:t>
            </w:r>
          </w:p>
        </w:tc>
        <w:tc>
          <w:tcPr>
            <w:tcW w:w="1084" w:type="dxa"/>
            <w:tcBorders>
              <w:top w:val="single" w:sz="4" w:space="0" w:color="000000"/>
              <w:left w:val="single" w:sz="4" w:space="0" w:color="000000"/>
              <w:bottom w:val="single" w:sz="4" w:space="0" w:color="000000"/>
              <w:right w:val="single" w:sz="4" w:space="0" w:color="000000"/>
            </w:tcBorders>
          </w:tcPr>
          <w:p w14:paraId="07C48EBC" w14:textId="77777777" w:rsidR="005D334A" w:rsidRPr="008229DD" w:rsidRDefault="005D334A" w:rsidP="00925910">
            <w:pPr>
              <w:bidi w:val="0"/>
              <w:spacing w:line="259" w:lineRule="auto"/>
              <w:ind w:left="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42(60,87)</w:t>
            </w:r>
          </w:p>
        </w:tc>
        <w:tc>
          <w:tcPr>
            <w:tcW w:w="0" w:type="auto"/>
            <w:vMerge/>
            <w:tcBorders>
              <w:top w:val="nil"/>
              <w:left w:val="single" w:sz="4" w:space="0" w:color="000000"/>
              <w:bottom w:val="nil"/>
              <w:right w:val="single" w:sz="4" w:space="0" w:color="000000"/>
            </w:tcBorders>
          </w:tcPr>
          <w:p w14:paraId="1AA4701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316C886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2BBAC3A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36F0690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3CC1D966" w14:textId="77777777" w:rsidTr="00925910">
        <w:trPr>
          <w:trHeight w:val="288"/>
        </w:trPr>
        <w:tc>
          <w:tcPr>
            <w:tcW w:w="0" w:type="auto"/>
            <w:vMerge/>
            <w:tcBorders>
              <w:top w:val="nil"/>
              <w:left w:val="single" w:sz="4" w:space="0" w:color="000000"/>
              <w:bottom w:val="nil"/>
              <w:right w:val="single" w:sz="4" w:space="0" w:color="000000"/>
            </w:tcBorders>
          </w:tcPr>
          <w:p w14:paraId="2252886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53485CD8"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51_60</w:t>
            </w:r>
          </w:p>
        </w:tc>
        <w:tc>
          <w:tcPr>
            <w:tcW w:w="1084" w:type="dxa"/>
            <w:tcBorders>
              <w:top w:val="single" w:sz="4" w:space="0" w:color="000000"/>
              <w:left w:val="single" w:sz="4" w:space="0" w:color="000000"/>
              <w:bottom w:val="single" w:sz="4" w:space="0" w:color="000000"/>
              <w:right w:val="single" w:sz="4" w:space="0" w:color="000000"/>
            </w:tcBorders>
          </w:tcPr>
          <w:p w14:paraId="1A1E9A7F" w14:textId="77777777" w:rsidR="005D334A" w:rsidRPr="008229DD" w:rsidRDefault="005D334A" w:rsidP="00925910">
            <w:pPr>
              <w:bidi w:val="0"/>
              <w:spacing w:line="259" w:lineRule="auto"/>
              <w:ind w:left="113"/>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17(24,64) </w:t>
            </w:r>
          </w:p>
        </w:tc>
        <w:tc>
          <w:tcPr>
            <w:tcW w:w="0" w:type="auto"/>
            <w:vMerge/>
            <w:tcBorders>
              <w:top w:val="nil"/>
              <w:left w:val="single" w:sz="4" w:space="0" w:color="000000"/>
              <w:bottom w:val="single" w:sz="4" w:space="0" w:color="000000"/>
              <w:right w:val="single" w:sz="4" w:space="0" w:color="000000"/>
            </w:tcBorders>
          </w:tcPr>
          <w:p w14:paraId="2319AD51"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2B1AB23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A341E9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7C8606D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3943EBAB" w14:textId="77777777" w:rsidTr="00925910">
        <w:trPr>
          <w:trHeight w:val="302"/>
        </w:trPr>
        <w:tc>
          <w:tcPr>
            <w:tcW w:w="0" w:type="auto"/>
            <w:vMerge/>
            <w:tcBorders>
              <w:top w:val="nil"/>
              <w:left w:val="single" w:sz="4" w:space="0" w:color="000000"/>
              <w:bottom w:val="nil"/>
              <w:right w:val="single" w:sz="4" w:space="0" w:color="000000"/>
            </w:tcBorders>
          </w:tcPr>
          <w:p w14:paraId="73BDEFC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58A56BD4" w14:textId="77777777" w:rsidR="005D334A" w:rsidRPr="008229DD" w:rsidRDefault="005D334A" w:rsidP="00925910">
            <w:pPr>
              <w:bidi w:val="0"/>
              <w:spacing w:line="259" w:lineRule="auto"/>
              <w:ind w:left="23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61_70</w:t>
            </w:r>
          </w:p>
        </w:tc>
        <w:tc>
          <w:tcPr>
            <w:tcW w:w="1084" w:type="dxa"/>
            <w:tcBorders>
              <w:top w:val="single" w:sz="4" w:space="0" w:color="000000"/>
              <w:left w:val="single" w:sz="4" w:space="0" w:color="000000"/>
              <w:bottom w:val="single" w:sz="4" w:space="0" w:color="000000"/>
              <w:right w:val="single" w:sz="4" w:space="0" w:color="000000"/>
            </w:tcBorders>
          </w:tcPr>
          <w:p w14:paraId="5D2694A2"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5(1,45)</w:t>
            </w:r>
          </w:p>
        </w:tc>
        <w:tc>
          <w:tcPr>
            <w:tcW w:w="2038"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2C20E4EB" w14:textId="77777777" w:rsidR="005D334A" w:rsidRPr="008229DD" w:rsidRDefault="005D334A" w:rsidP="00925910">
            <w:pPr>
              <w:bidi w:val="0"/>
              <w:spacing w:line="259" w:lineRule="auto"/>
              <w:ind w:left="102"/>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Diabetes  mellitus(%)</w:t>
            </w:r>
          </w:p>
        </w:tc>
        <w:tc>
          <w:tcPr>
            <w:tcW w:w="2265" w:type="dxa"/>
            <w:gridSpan w:val="2"/>
            <w:tcBorders>
              <w:top w:val="single" w:sz="4" w:space="0" w:color="000000"/>
              <w:left w:val="single" w:sz="4" w:space="0" w:color="000000"/>
              <w:bottom w:val="single" w:sz="4" w:space="0" w:color="000000"/>
              <w:right w:val="single" w:sz="4" w:space="0" w:color="000000"/>
            </w:tcBorders>
          </w:tcPr>
          <w:p w14:paraId="04FACB97"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Have diabetes</w:t>
            </w:r>
          </w:p>
        </w:tc>
        <w:tc>
          <w:tcPr>
            <w:tcW w:w="1277" w:type="dxa"/>
            <w:tcBorders>
              <w:top w:val="single" w:sz="4" w:space="0" w:color="000000"/>
              <w:left w:val="single" w:sz="4" w:space="0" w:color="000000"/>
              <w:bottom w:val="single" w:sz="4" w:space="0" w:color="000000"/>
              <w:right w:val="single" w:sz="4" w:space="0" w:color="000000"/>
            </w:tcBorders>
          </w:tcPr>
          <w:p w14:paraId="24610685" w14:textId="77777777" w:rsidR="005D334A" w:rsidRPr="008229DD" w:rsidRDefault="005D334A" w:rsidP="00925910">
            <w:pPr>
              <w:bidi w:val="0"/>
              <w:spacing w:line="259" w:lineRule="auto"/>
              <w:ind w:left="144"/>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23(33,3)</w:t>
            </w:r>
          </w:p>
        </w:tc>
      </w:tr>
      <w:tr w:rsidR="005D334A" w:rsidRPr="008229DD" w14:paraId="7EFA751D" w14:textId="77777777" w:rsidTr="00925910">
        <w:trPr>
          <w:trHeight w:val="288"/>
        </w:trPr>
        <w:tc>
          <w:tcPr>
            <w:tcW w:w="0" w:type="auto"/>
            <w:vMerge/>
            <w:tcBorders>
              <w:top w:val="nil"/>
              <w:left w:val="single" w:sz="4" w:space="0" w:color="000000"/>
              <w:bottom w:val="single" w:sz="4" w:space="0" w:color="000000"/>
              <w:right w:val="single" w:sz="4" w:space="0" w:color="000000"/>
            </w:tcBorders>
          </w:tcPr>
          <w:p w14:paraId="7DB4C04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1A427197" w14:textId="77777777" w:rsidR="005D334A" w:rsidRPr="008229DD" w:rsidRDefault="005D334A" w:rsidP="00925910">
            <w:pPr>
              <w:bidi w:val="0"/>
              <w:spacing w:line="259" w:lineRule="auto"/>
              <w:ind w:left="247"/>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71_76</w:t>
            </w:r>
          </w:p>
        </w:tc>
        <w:tc>
          <w:tcPr>
            <w:tcW w:w="1084" w:type="dxa"/>
            <w:tcBorders>
              <w:top w:val="single" w:sz="4" w:space="0" w:color="000000"/>
              <w:left w:val="single" w:sz="4" w:space="0" w:color="000000"/>
              <w:bottom w:val="single" w:sz="4" w:space="0" w:color="000000"/>
              <w:right w:val="single" w:sz="4" w:space="0" w:color="000000"/>
            </w:tcBorders>
          </w:tcPr>
          <w:p w14:paraId="020C6E13"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1(1,45)</w:t>
            </w:r>
          </w:p>
        </w:tc>
        <w:tc>
          <w:tcPr>
            <w:tcW w:w="0" w:type="auto"/>
            <w:vMerge/>
            <w:tcBorders>
              <w:top w:val="nil"/>
              <w:left w:val="single" w:sz="4" w:space="0" w:color="000000"/>
              <w:bottom w:val="single" w:sz="4" w:space="0" w:color="000000"/>
              <w:right w:val="single" w:sz="4" w:space="0" w:color="000000"/>
            </w:tcBorders>
          </w:tcPr>
          <w:p w14:paraId="31E77591"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17960B08" w14:textId="77777777" w:rsidR="005D334A" w:rsidRPr="008229DD" w:rsidRDefault="005D334A" w:rsidP="00925910">
            <w:pPr>
              <w:bidi w:val="0"/>
              <w:spacing w:line="259" w:lineRule="auto"/>
              <w:ind w:right="45"/>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Non diabeticsd</w:t>
            </w:r>
          </w:p>
        </w:tc>
        <w:tc>
          <w:tcPr>
            <w:tcW w:w="1277" w:type="dxa"/>
            <w:tcBorders>
              <w:top w:val="single" w:sz="4" w:space="0" w:color="000000"/>
              <w:left w:val="single" w:sz="4" w:space="0" w:color="000000"/>
              <w:bottom w:val="single" w:sz="4" w:space="0" w:color="000000"/>
              <w:right w:val="single" w:sz="4" w:space="0" w:color="000000"/>
            </w:tcBorders>
          </w:tcPr>
          <w:p w14:paraId="7231E3BB" w14:textId="77777777" w:rsidR="005D334A" w:rsidRPr="008229DD" w:rsidRDefault="005D334A" w:rsidP="00925910">
            <w:pPr>
              <w:bidi w:val="0"/>
              <w:spacing w:line="259" w:lineRule="auto"/>
              <w:ind w:left="15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46(66,7)</w:t>
            </w:r>
          </w:p>
        </w:tc>
      </w:tr>
      <w:tr w:rsidR="005D334A" w:rsidRPr="008229DD" w14:paraId="2D0BDAD1" w14:textId="77777777" w:rsidTr="00925910">
        <w:trPr>
          <w:trHeight w:val="547"/>
        </w:trPr>
        <w:tc>
          <w:tcPr>
            <w:tcW w:w="18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96BE739" w14:textId="77777777" w:rsidR="005D334A" w:rsidRPr="008229DD" w:rsidRDefault="005D334A" w:rsidP="00925910">
            <w:pPr>
              <w:bidi w:val="0"/>
              <w:spacing w:line="259" w:lineRule="auto"/>
              <w:ind w:left="6"/>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Body Mass Index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w:t>
            </w:r>
          </w:p>
        </w:tc>
        <w:tc>
          <w:tcPr>
            <w:tcW w:w="1268" w:type="dxa"/>
            <w:tcBorders>
              <w:top w:val="single" w:sz="4" w:space="0" w:color="000000"/>
              <w:left w:val="single" w:sz="4" w:space="0" w:color="000000"/>
              <w:bottom w:val="single" w:sz="4" w:space="0" w:color="000000"/>
              <w:right w:val="single" w:sz="4" w:space="0" w:color="000000"/>
            </w:tcBorders>
            <w:vAlign w:val="center"/>
          </w:tcPr>
          <w:p w14:paraId="6B926220"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25</w:t>
            </w:r>
          </w:p>
        </w:tc>
        <w:tc>
          <w:tcPr>
            <w:tcW w:w="1084" w:type="dxa"/>
            <w:tcBorders>
              <w:top w:val="single" w:sz="4" w:space="0" w:color="000000"/>
              <w:left w:val="single" w:sz="4" w:space="0" w:color="000000"/>
              <w:bottom w:val="single" w:sz="4" w:space="0" w:color="000000"/>
              <w:right w:val="single" w:sz="4" w:space="0" w:color="000000"/>
            </w:tcBorders>
            <w:vAlign w:val="center"/>
          </w:tcPr>
          <w:p w14:paraId="69CB5F75"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5(7,25)</w:t>
            </w:r>
          </w:p>
        </w:tc>
        <w:tc>
          <w:tcPr>
            <w:tcW w:w="203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A19F2D5"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Arterial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hypertension(%)</w:t>
            </w:r>
          </w:p>
        </w:tc>
        <w:tc>
          <w:tcPr>
            <w:tcW w:w="2265" w:type="dxa"/>
            <w:gridSpan w:val="2"/>
            <w:tcBorders>
              <w:top w:val="single" w:sz="4" w:space="0" w:color="000000"/>
              <w:left w:val="single" w:sz="4" w:space="0" w:color="000000"/>
              <w:bottom w:val="single" w:sz="4" w:space="0" w:color="000000"/>
              <w:right w:val="single" w:sz="4" w:space="0" w:color="000000"/>
            </w:tcBorders>
          </w:tcPr>
          <w:p w14:paraId="10859B5D"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Having high arterial  pressure</w:t>
            </w:r>
          </w:p>
        </w:tc>
        <w:tc>
          <w:tcPr>
            <w:tcW w:w="1277" w:type="dxa"/>
            <w:tcBorders>
              <w:top w:val="single" w:sz="4" w:space="0" w:color="000000"/>
              <w:left w:val="single" w:sz="4" w:space="0" w:color="000000"/>
              <w:bottom w:val="single" w:sz="4" w:space="0" w:color="000000"/>
              <w:right w:val="single" w:sz="4" w:space="0" w:color="000000"/>
            </w:tcBorders>
            <w:vAlign w:val="center"/>
          </w:tcPr>
          <w:p w14:paraId="70A60B49" w14:textId="77777777" w:rsidR="005D334A" w:rsidRPr="008229DD" w:rsidRDefault="005D334A" w:rsidP="00925910">
            <w:pPr>
              <w:bidi w:val="0"/>
              <w:spacing w:line="259" w:lineRule="auto"/>
              <w:ind w:left="15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39(56,5)</w:t>
            </w:r>
          </w:p>
        </w:tc>
      </w:tr>
      <w:tr w:rsidR="005D334A" w:rsidRPr="008229DD" w14:paraId="6A4F7909" w14:textId="77777777" w:rsidTr="00925910">
        <w:trPr>
          <w:trHeight w:val="547"/>
        </w:trPr>
        <w:tc>
          <w:tcPr>
            <w:tcW w:w="0" w:type="auto"/>
            <w:vMerge/>
            <w:tcBorders>
              <w:top w:val="nil"/>
              <w:left w:val="single" w:sz="4" w:space="0" w:color="000000"/>
              <w:bottom w:val="nil"/>
              <w:right w:val="single" w:sz="4" w:space="0" w:color="000000"/>
            </w:tcBorders>
          </w:tcPr>
          <w:p w14:paraId="3AD661F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4D78F2A2" w14:textId="77777777" w:rsidR="005D334A" w:rsidRPr="008229DD" w:rsidRDefault="005D334A" w:rsidP="00925910">
            <w:pPr>
              <w:bidi w:val="0"/>
              <w:spacing w:line="259" w:lineRule="auto"/>
              <w:ind w:right="60"/>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28</w:t>
            </w:r>
          </w:p>
        </w:tc>
        <w:tc>
          <w:tcPr>
            <w:tcW w:w="1084" w:type="dxa"/>
            <w:tcBorders>
              <w:top w:val="single" w:sz="4" w:space="0" w:color="000000"/>
              <w:left w:val="single" w:sz="4" w:space="0" w:color="000000"/>
              <w:bottom w:val="single" w:sz="4" w:space="0" w:color="000000"/>
              <w:right w:val="single" w:sz="4" w:space="0" w:color="000000"/>
            </w:tcBorders>
            <w:vAlign w:val="center"/>
          </w:tcPr>
          <w:p w14:paraId="340109A5"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42(60,87)</w:t>
            </w:r>
          </w:p>
        </w:tc>
        <w:tc>
          <w:tcPr>
            <w:tcW w:w="0" w:type="auto"/>
            <w:vMerge/>
            <w:tcBorders>
              <w:top w:val="nil"/>
              <w:left w:val="single" w:sz="4" w:space="0" w:color="000000"/>
              <w:bottom w:val="single" w:sz="4" w:space="0" w:color="000000"/>
              <w:right w:val="single" w:sz="4" w:space="0" w:color="000000"/>
            </w:tcBorders>
          </w:tcPr>
          <w:p w14:paraId="26DBBBC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56BFD460" w14:textId="77777777" w:rsidR="005D334A" w:rsidRPr="008229DD" w:rsidRDefault="005D334A" w:rsidP="00925910">
            <w:pPr>
              <w:bidi w:val="0"/>
              <w:spacing w:line="259" w:lineRule="auto"/>
              <w:ind w:left="64"/>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Normal arterial  pressure</w:t>
            </w:r>
          </w:p>
        </w:tc>
        <w:tc>
          <w:tcPr>
            <w:tcW w:w="1277" w:type="dxa"/>
            <w:tcBorders>
              <w:top w:val="single" w:sz="4" w:space="0" w:color="000000"/>
              <w:left w:val="single" w:sz="4" w:space="0" w:color="000000"/>
              <w:bottom w:val="single" w:sz="4" w:space="0" w:color="000000"/>
              <w:right w:val="single" w:sz="4" w:space="0" w:color="000000"/>
            </w:tcBorders>
            <w:vAlign w:val="center"/>
          </w:tcPr>
          <w:p w14:paraId="18435639" w14:textId="77777777" w:rsidR="005D334A" w:rsidRPr="008229DD" w:rsidRDefault="005D334A" w:rsidP="00925910">
            <w:pPr>
              <w:bidi w:val="0"/>
              <w:spacing w:line="259" w:lineRule="auto"/>
              <w:ind w:left="144"/>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30(43,5)</w:t>
            </w:r>
          </w:p>
        </w:tc>
      </w:tr>
      <w:tr w:rsidR="005D334A" w:rsidRPr="008229DD" w14:paraId="6E4E1FE5" w14:textId="77777777" w:rsidTr="00925910">
        <w:trPr>
          <w:trHeight w:val="377"/>
        </w:trPr>
        <w:tc>
          <w:tcPr>
            <w:tcW w:w="0" w:type="auto"/>
            <w:vMerge/>
            <w:tcBorders>
              <w:top w:val="nil"/>
              <w:left w:val="single" w:sz="4" w:space="0" w:color="000000"/>
              <w:bottom w:val="nil"/>
              <w:right w:val="single" w:sz="4" w:space="0" w:color="000000"/>
            </w:tcBorders>
          </w:tcPr>
          <w:p w14:paraId="05E32E2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776F615E"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29</w:t>
            </w:r>
          </w:p>
        </w:tc>
        <w:tc>
          <w:tcPr>
            <w:tcW w:w="1084" w:type="dxa"/>
            <w:tcBorders>
              <w:top w:val="single" w:sz="4" w:space="0" w:color="000000"/>
              <w:left w:val="single" w:sz="4" w:space="0" w:color="000000"/>
              <w:bottom w:val="single" w:sz="4" w:space="0" w:color="000000"/>
              <w:right w:val="single" w:sz="4" w:space="0" w:color="000000"/>
            </w:tcBorders>
          </w:tcPr>
          <w:p w14:paraId="06F73801"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17(24,64)</w:t>
            </w:r>
          </w:p>
        </w:tc>
        <w:tc>
          <w:tcPr>
            <w:tcW w:w="203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52C44B8" w14:textId="77777777" w:rsidR="005D334A" w:rsidRPr="008229DD" w:rsidRDefault="005D334A" w:rsidP="00925910">
            <w:pPr>
              <w:bidi w:val="0"/>
              <w:spacing w:line="259" w:lineRule="auto"/>
              <w:ind w:firstLine="8"/>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Intensity of gynecological  bleeding(%)</w:t>
            </w:r>
          </w:p>
        </w:tc>
        <w:tc>
          <w:tcPr>
            <w:tcW w:w="226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E553631"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mild</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460CA621" w14:textId="77777777" w:rsidR="005D334A" w:rsidRPr="008229DD" w:rsidRDefault="005D334A" w:rsidP="00925910">
            <w:pPr>
              <w:bidi w:val="0"/>
              <w:spacing w:line="259" w:lineRule="auto"/>
              <w:ind w:left="144"/>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7(10,14)</w:t>
            </w:r>
          </w:p>
        </w:tc>
      </w:tr>
      <w:tr w:rsidR="005D334A" w:rsidRPr="008229DD" w14:paraId="66ACB179" w14:textId="77777777" w:rsidTr="00925910">
        <w:trPr>
          <w:trHeight w:val="377"/>
        </w:trPr>
        <w:tc>
          <w:tcPr>
            <w:tcW w:w="0" w:type="auto"/>
            <w:vMerge/>
            <w:tcBorders>
              <w:top w:val="nil"/>
              <w:left w:val="single" w:sz="4" w:space="0" w:color="000000"/>
              <w:bottom w:val="nil"/>
              <w:right w:val="single" w:sz="4" w:space="0" w:color="000000"/>
            </w:tcBorders>
          </w:tcPr>
          <w:p w14:paraId="462A813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67ABD98B"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30</w:t>
            </w:r>
          </w:p>
        </w:tc>
        <w:tc>
          <w:tcPr>
            <w:tcW w:w="1084" w:type="dxa"/>
            <w:tcBorders>
              <w:top w:val="single" w:sz="4" w:space="0" w:color="000000"/>
              <w:left w:val="single" w:sz="4" w:space="0" w:color="000000"/>
              <w:bottom w:val="single" w:sz="4" w:space="0" w:color="000000"/>
              <w:right w:val="single" w:sz="4" w:space="0" w:color="000000"/>
            </w:tcBorders>
          </w:tcPr>
          <w:p w14:paraId="46C59D09"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4(5,79)</w:t>
            </w:r>
          </w:p>
        </w:tc>
        <w:tc>
          <w:tcPr>
            <w:tcW w:w="0" w:type="auto"/>
            <w:vMerge/>
            <w:tcBorders>
              <w:top w:val="nil"/>
              <w:left w:val="single" w:sz="4" w:space="0" w:color="000000"/>
              <w:bottom w:val="nil"/>
              <w:right w:val="single" w:sz="4" w:space="0" w:color="000000"/>
            </w:tcBorders>
          </w:tcPr>
          <w:p w14:paraId="26263F8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gridSpan w:val="2"/>
            <w:vMerge/>
            <w:tcBorders>
              <w:top w:val="nil"/>
              <w:left w:val="single" w:sz="4" w:space="0" w:color="000000"/>
              <w:bottom w:val="single" w:sz="4" w:space="0" w:color="000000"/>
              <w:right w:val="single" w:sz="4" w:space="0" w:color="000000"/>
            </w:tcBorders>
          </w:tcPr>
          <w:p w14:paraId="246109E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9C571D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0D3A849B" w14:textId="77777777" w:rsidTr="00925910">
        <w:trPr>
          <w:trHeight w:val="319"/>
        </w:trPr>
        <w:tc>
          <w:tcPr>
            <w:tcW w:w="0" w:type="auto"/>
            <w:vMerge/>
            <w:tcBorders>
              <w:top w:val="nil"/>
              <w:left w:val="single" w:sz="4" w:space="0" w:color="000000"/>
              <w:bottom w:val="single" w:sz="4" w:space="0" w:color="000000"/>
              <w:right w:val="single" w:sz="4" w:space="0" w:color="000000"/>
            </w:tcBorders>
          </w:tcPr>
          <w:p w14:paraId="0A21588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3C4E30A0"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32</w:t>
            </w:r>
          </w:p>
        </w:tc>
        <w:tc>
          <w:tcPr>
            <w:tcW w:w="1084" w:type="dxa"/>
            <w:tcBorders>
              <w:top w:val="single" w:sz="4" w:space="0" w:color="000000"/>
              <w:left w:val="single" w:sz="4" w:space="0" w:color="000000"/>
              <w:bottom w:val="single" w:sz="4" w:space="0" w:color="000000"/>
              <w:right w:val="single" w:sz="4" w:space="0" w:color="000000"/>
            </w:tcBorders>
          </w:tcPr>
          <w:p w14:paraId="1EAC2E16"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1(1,45)</w:t>
            </w:r>
          </w:p>
        </w:tc>
        <w:tc>
          <w:tcPr>
            <w:tcW w:w="0" w:type="auto"/>
            <w:vMerge/>
            <w:tcBorders>
              <w:top w:val="nil"/>
              <w:left w:val="single" w:sz="4" w:space="0" w:color="000000"/>
              <w:bottom w:val="nil"/>
              <w:right w:val="single" w:sz="4" w:space="0" w:color="000000"/>
            </w:tcBorders>
          </w:tcPr>
          <w:p w14:paraId="4E70D22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593B7CBC"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Medium</w:t>
            </w:r>
          </w:p>
        </w:tc>
        <w:tc>
          <w:tcPr>
            <w:tcW w:w="1277" w:type="dxa"/>
            <w:tcBorders>
              <w:top w:val="single" w:sz="4" w:space="0" w:color="000000"/>
              <w:left w:val="single" w:sz="4" w:space="0" w:color="000000"/>
              <w:bottom w:val="single" w:sz="4" w:space="0" w:color="000000"/>
              <w:right w:val="single" w:sz="4" w:space="0" w:color="000000"/>
            </w:tcBorders>
          </w:tcPr>
          <w:p w14:paraId="5A2D0C37" w14:textId="77777777" w:rsidR="005D334A" w:rsidRPr="008229DD" w:rsidRDefault="005D334A" w:rsidP="00925910">
            <w:pPr>
              <w:bidi w:val="0"/>
              <w:spacing w:line="259" w:lineRule="auto"/>
              <w:ind w:left="89"/>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43(62,32)</w:t>
            </w:r>
          </w:p>
        </w:tc>
      </w:tr>
      <w:tr w:rsidR="005D334A" w:rsidRPr="008229DD" w14:paraId="20773473" w14:textId="77777777" w:rsidTr="00925910">
        <w:trPr>
          <w:trHeight w:val="278"/>
        </w:trPr>
        <w:tc>
          <w:tcPr>
            <w:tcW w:w="18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18FDF3FF" w14:textId="77777777" w:rsidR="005D334A" w:rsidRPr="008229DD" w:rsidRDefault="005D334A" w:rsidP="00925910">
            <w:pPr>
              <w:bidi w:val="0"/>
              <w:spacing w:line="259" w:lineRule="auto"/>
              <w:ind w:left="294"/>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Puberty(%)</w:t>
            </w:r>
          </w:p>
        </w:tc>
        <w:tc>
          <w:tcPr>
            <w:tcW w:w="1268" w:type="dxa"/>
            <w:tcBorders>
              <w:top w:val="single" w:sz="4" w:space="0" w:color="000000"/>
              <w:left w:val="single" w:sz="4" w:space="0" w:color="000000"/>
              <w:bottom w:val="single" w:sz="4" w:space="0" w:color="000000"/>
              <w:right w:val="single" w:sz="4" w:space="0" w:color="000000"/>
            </w:tcBorders>
          </w:tcPr>
          <w:p w14:paraId="61862E43" w14:textId="77777777" w:rsidR="005D334A" w:rsidRPr="008229DD" w:rsidRDefault="005D334A" w:rsidP="00925910">
            <w:pPr>
              <w:bidi w:val="0"/>
              <w:spacing w:line="259" w:lineRule="auto"/>
              <w:ind w:right="46"/>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9</w:t>
            </w:r>
          </w:p>
        </w:tc>
        <w:tc>
          <w:tcPr>
            <w:tcW w:w="1084" w:type="dxa"/>
            <w:tcBorders>
              <w:top w:val="single" w:sz="4" w:space="0" w:color="000000"/>
              <w:left w:val="single" w:sz="4" w:space="0" w:color="000000"/>
              <w:bottom w:val="single" w:sz="4" w:space="0" w:color="000000"/>
              <w:right w:val="single" w:sz="4" w:space="0" w:color="000000"/>
            </w:tcBorders>
          </w:tcPr>
          <w:p w14:paraId="73A9BC1E"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4(5,79)</w:t>
            </w:r>
          </w:p>
        </w:tc>
        <w:tc>
          <w:tcPr>
            <w:tcW w:w="0" w:type="auto"/>
            <w:vMerge/>
            <w:tcBorders>
              <w:top w:val="nil"/>
              <w:left w:val="single" w:sz="4" w:space="0" w:color="000000"/>
              <w:bottom w:val="nil"/>
              <w:right w:val="single" w:sz="4" w:space="0" w:color="000000"/>
            </w:tcBorders>
          </w:tcPr>
          <w:p w14:paraId="51A2CDC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DBDF189"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Heavy</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2AE7FA39" w14:textId="77777777" w:rsidR="005D334A" w:rsidRPr="008229DD" w:rsidRDefault="005D334A" w:rsidP="00925910">
            <w:pPr>
              <w:bidi w:val="0"/>
              <w:spacing w:line="259" w:lineRule="auto"/>
              <w:ind w:left="101"/>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19(27,54)</w:t>
            </w:r>
          </w:p>
        </w:tc>
      </w:tr>
      <w:tr w:rsidR="005D334A" w:rsidRPr="008229DD" w14:paraId="49D5F10B" w14:textId="77777777" w:rsidTr="00925910">
        <w:trPr>
          <w:trHeight w:val="278"/>
        </w:trPr>
        <w:tc>
          <w:tcPr>
            <w:tcW w:w="0" w:type="auto"/>
            <w:vMerge/>
            <w:tcBorders>
              <w:top w:val="nil"/>
              <w:left w:val="single" w:sz="4" w:space="0" w:color="000000"/>
              <w:bottom w:val="nil"/>
              <w:right w:val="single" w:sz="4" w:space="0" w:color="000000"/>
            </w:tcBorders>
          </w:tcPr>
          <w:p w14:paraId="1823EE2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357427DC"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10</w:t>
            </w:r>
          </w:p>
        </w:tc>
        <w:tc>
          <w:tcPr>
            <w:tcW w:w="1084" w:type="dxa"/>
            <w:tcBorders>
              <w:top w:val="single" w:sz="4" w:space="0" w:color="000000"/>
              <w:left w:val="single" w:sz="4" w:space="0" w:color="000000"/>
              <w:bottom w:val="single" w:sz="4" w:space="0" w:color="000000"/>
              <w:right w:val="single" w:sz="4" w:space="0" w:color="000000"/>
            </w:tcBorders>
          </w:tcPr>
          <w:p w14:paraId="4429E6A8"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5(7,25)</w:t>
            </w:r>
          </w:p>
        </w:tc>
        <w:tc>
          <w:tcPr>
            <w:tcW w:w="0" w:type="auto"/>
            <w:vMerge/>
            <w:tcBorders>
              <w:top w:val="nil"/>
              <w:left w:val="single" w:sz="4" w:space="0" w:color="000000"/>
              <w:bottom w:val="single" w:sz="4" w:space="0" w:color="000000"/>
              <w:right w:val="single" w:sz="4" w:space="0" w:color="000000"/>
            </w:tcBorders>
          </w:tcPr>
          <w:p w14:paraId="16829CA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gridSpan w:val="2"/>
            <w:vMerge/>
            <w:tcBorders>
              <w:top w:val="nil"/>
              <w:left w:val="single" w:sz="4" w:space="0" w:color="000000"/>
              <w:bottom w:val="single" w:sz="4" w:space="0" w:color="000000"/>
              <w:right w:val="single" w:sz="4" w:space="0" w:color="000000"/>
            </w:tcBorders>
          </w:tcPr>
          <w:p w14:paraId="2BC0F33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2440179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45C63017" w14:textId="77777777" w:rsidTr="00925910">
        <w:trPr>
          <w:trHeight w:val="283"/>
        </w:trPr>
        <w:tc>
          <w:tcPr>
            <w:tcW w:w="0" w:type="auto"/>
            <w:vMerge/>
            <w:tcBorders>
              <w:top w:val="nil"/>
              <w:left w:val="single" w:sz="4" w:space="0" w:color="000000"/>
              <w:bottom w:val="nil"/>
              <w:right w:val="single" w:sz="4" w:space="0" w:color="000000"/>
            </w:tcBorders>
          </w:tcPr>
          <w:p w14:paraId="2F8D102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51B0B9B9"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11</w:t>
            </w:r>
          </w:p>
        </w:tc>
        <w:tc>
          <w:tcPr>
            <w:tcW w:w="1084" w:type="dxa"/>
            <w:tcBorders>
              <w:top w:val="single" w:sz="4" w:space="0" w:color="000000"/>
              <w:left w:val="single" w:sz="4" w:space="0" w:color="000000"/>
              <w:bottom w:val="single" w:sz="4" w:space="0" w:color="000000"/>
              <w:right w:val="single" w:sz="4" w:space="0" w:color="000000"/>
            </w:tcBorders>
          </w:tcPr>
          <w:p w14:paraId="03D1D217"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42(60,87)</w:t>
            </w:r>
          </w:p>
        </w:tc>
        <w:tc>
          <w:tcPr>
            <w:tcW w:w="2038"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37574B4" w14:textId="77777777" w:rsidR="005D334A" w:rsidRPr="008229DD" w:rsidRDefault="005D334A" w:rsidP="00925910">
            <w:pPr>
              <w:bidi w:val="0"/>
              <w:spacing w:line="259" w:lineRule="auto"/>
              <w:ind w:left="61"/>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Previous Births(%)</w:t>
            </w:r>
          </w:p>
        </w:tc>
        <w:tc>
          <w:tcPr>
            <w:tcW w:w="2265" w:type="dxa"/>
            <w:gridSpan w:val="2"/>
            <w:tcBorders>
              <w:top w:val="single" w:sz="4" w:space="0" w:color="000000"/>
              <w:left w:val="single" w:sz="4" w:space="0" w:color="000000"/>
              <w:bottom w:val="single" w:sz="4" w:space="0" w:color="000000"/>
              <w:right w:val="single" w:sz="4" w:space="0" w:color="000000"/>
            </w:tcBorders>
          </w:tcPr>
          <w:p w14:paraId="6C0AE7A4"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w:t>
            </w:r>
          </w:p>
        </w:tc>
        <w:tc>
          <w:tcPr>
            <w:tcW w:w="1277" w:type="dxa"/>
            <w:tcBorders>
              <w:top w:val="single" w:sz="4" w:space="0" w:color="000000"/>
              <w:left w:val="single" w:sz="4" w:space="0" w:color="000000"/>
              <w:bottom w:val="single" w:sz="4" w:space="0" w:color="000000"/>
              <w:right w:val="single" w:sz="4" w:space="0" w:color="000000"/>
            </w:tcBorders>
          </w:tcPr>
          <w:p w14:paraId="79657F01" w14:textId="77777777" w:rsidR="005D334A" w:rsidRPr="008229DD" w:rsidRDefault="005D334A" w:rsidP="00925910">
            <w:pPr>
              <w:bidi w:val="0"/>
              <w:spacing w:line="259" w:lineRule="auto"/>
              <w:ind w:left="254"/>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4(5,8)</w:t>
            </w:r>
          </w:p>
        </w:tc>
      </w:tr>
      <w:tr w:rsidR="005D334A" w:rsidRPr="008229DD" w14:paraId="0FAB0B9A" w14:textId="77777777" w:rsidTr="00925910">
        <w:trPr>
          <w:trHeight w:val="278"/>
        </w:trPr>
        <w:tc>
          <w:tcPr>
            <w:tcW w:w="0" w:type="auto"/>
            <w:vMerge/>
            <w:tcBorders>
              <w:top w:val="nil"/>
              <w:left w:val="single" w:sz="4" w:space="0" w:color="000000"/>
              <w:bottom w:val="nil"/>
              <w:right w:val="single" w:sz="4" w:space="0" w:color="000000"/>
            </w:tcBorders>
          </w:tcPr>
          <w:p w14:paraId="5F2FBD6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458199C4"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w:t>
            </w:r>
          </w:p>
        </w:tc>
        <w:tc>
          <w:tcPr>
            <w:tcW w:w="1084" w:type="dxa"/>
            <w:tcBorders>
              <w:top w:val="single" w:sz="4" w:space="0" w:color="000000"/>
              <w:left w:val="single" w:sz="4" w:space="0" w:color="000000"/>
              <w:bottom w:val="single" w:sz="4" w:space="0" w:color="000000"/>
              <w:right w:val="single" w:sz="4" w:space="0" w:color="000000"/>
            </w:tcBorders>
          </w:tcPr>
          <w:p w14:paraId="17F4D863" w14:textId="77777777" w:rsidR="005D334A" w:rsidRPr="008229DD" w:rsidRDefault="005D334A" w:rsidP="00925910">
            <w:pPr>
              <w:bidi w:val="0"/>
              <w:spacing w:line="259" w:lineRule="auto"/>
              <w:ind w:left="-5"/>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17(24,64)</w:t>
            </w:r>
          </w:p>
        </w:tc>
        <w:tc>
          <w:tcPr>
            <w:tcW w:w="0" w:type="auto"/>
            <w:vMerge/>
            <w:tcBorders>
              <w:top w:val="nil"/>
              <w:left w:val="single" w:sz="4" w:space="0" w:color="000000"/>
              <w:bottom w:val="nil"/>
              <w:right w:val="single" w:sz="4" w:space="0" w:color="000000"/>
            </w:tcBorders>
          </w:tcPr>
          <w:p w14:paraId="271DFBD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4452876C"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w:t>
            </w:r>
          </w:p>
        </w:tc>
        <w:tc>
          <w:tcPr>
            <w:tcW w:w="1277" w:type="dxa"/>
            <w:tcBorders>
              <w:top w:val="single" w:sz="4" w:space="0" w:color="000000"/>
              <w:left w:val="single" w:sz="4" w:space="0" w:color="000000"/>
              <w:bottom w:val="single" w:sz="4" w:space="0" w:color="000000"/>
              <w:right w:val="single" w:sz="4" w:space="0" w:color="000000"/>
            </w:tcBorders>
          </w:tcPr>
          <w:p w14:paraId="2D2215CC" w14:textId="77777777" w:rsidR="005D334A" w:rsidRPr="008229DD" w:rsidRDefault="005D334A" w:rsidP="00925910">
            <w:pPr>
              <w:bidi w:val="0"/>
              <w:spacing w:line="259" w:lineRule="auto"/>
              <w:ind w:left="101"/>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41(59,45)</w:t>
            </w:r>
          </w:p>
        </w:tc>
      </w:tr>
      <w:tr w:rsidR="005D334A" w:rsidRPr="008229DD" w14:paraId="095D11BA" w14:textId="77777777" w:rsidTr="00925910">
        <w:trPr>
          <w:trHeight w:val="283"/>
        </w:trPr>
        <w:tc>
          <w:tcPr>
            <w:tcW w:w="0" w:type="auto"/>
            <w:vMerge/>
            <w:tcBorders>
              <w:top w:val="nil"/>
              <w:left w:val="single" w:sz="4" w:space="0" w:color="000000"/>
              <w:bottom w:val="single" w:sz="4" w:space="0" w:color="000000"/>
              <w:right w:val="single" w:sz="4" w:space="0" w:color="000000"/>
            </w:tcBorders>
          </w:tcPr>
          <w:p w14:paraId="2FE8DA4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tcBorders>
              <w:top w:val="single" w:sz="4" w:space="0" w:color="000000"/>
              <w:left w:val="single" w:sz="4" w:space="0" w:color="000000"/>
              <w:bottom w:val="single" w:sz="4" w:space="0" w:color="000000"/>
              <w:right w:val="single" w:sz="4" w:space="0" w:color="000000"/>
            </w:tcBorders>
          </w:tcPr>
          <w:p w14:paraId="130AACA3" w14:textId="77777777" w:rsidR="005D334A" w:rsidRPr="008229DD" w:rsidRDefault="005D334A" w:rsidP="00925910">
            <w:pPr>
              <w:bidi w:val="0"/>
              <w:spacing w:line="259" w:lineRule="auto"/>
              <w:ind w:right="60"/>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15</w:t>
            </w:r>
          </w:p>
        </w:tc>
        <w:tc>
          <w:tcPr>
            <w:tcW w:w="1084" w:type="dxa"/>
            <w:tcBorders>
              <w:top w:val="single" w:sz="4" w:space="0" w:color="000000"/>
              <w:left w:val="single" w:sz="4" w:space="0" w:color="000000"/>
              <w:bottom w:val="single" w:sz="4" w:space="0" w:color="000000"/>
              <w:right w:val="single" w:sz="4" w:space="0" w:color="000000"/>
            </w:tcBorders>
          </w:tcPr>
          <w:p w14:paraId="1B8DB0B3"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1(1,45)</w:t>
            </w:r>
          </w:p>
        </w:tc>
        <w:tc>
          <w:tcPr>
            <w:tcW w:w="0" w:type="auto"/>
            <w:vMerge/>
            <w:tcBorders>
              <w:top w:val="nil"/>
              <w:left w:val="single" w:sz="4" w:space="0" w:color="000000"/>
              <w:bottom w:val="nil"/>
              <w:right w:val="single" w:sz="4" w:space="0" w:color="000000"/>
            </w:tcBorders>
          </w:tcPr>
          <w:p w14:paraId="25C0817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6532B1A7" w14:textId="77777777" w:rsidR="005D334A" w:rsidRPr="008229DD" w:rsidRDefault="005D334A" w:rsidP="00925910">
            <w:pPr>
              <w:bidi w:val="0"/>
              <w:spacing w:line="259" w:lineRule="auto"/>
              <w:ind w:right="59"/>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w:t>
            </w:r>
          </w:p>
        </w:tc>
        <w:tc>
          <w:tcPr>
            <w:tcW w:w="1277" w:type="dxa"/>
            <w:tcBorders>
              <w:top w:val="single" w:sz="4" w:space="0" w:color="000000"/>
              <w:left w:val="single" w:sz="4" w:space="0" w:color="000000"/>
              <w:bottom w:val="single" w:sz="4" w:space="0" w:color="000000"/>
              <w:right w:val="single" w:sz="4" w:space="0" w:color="000000"/>
            </w:tcBorders>
          </w:tcPr>
          <w:p w14:paraId="64D63932" w14:textId="77777777" w:rsidR="005D334A" w:rsidRPr="008229DD" w:rsidRDefault="005D334A" w:rsidP="00925910">
            <w:pPr>
              <w:bidi w:val="0"/>
              <w:spacing w:line="259" w:lineRule="auto"/>
              <w:ind w:left="101"/>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15(21,75)</w:t>
            </w:r>
          </w:p>
        </w:tc>
      </w:tr>
      <w:tr w:rsidR="005D334A" w:rsidRPr="008229DD" w14:paraId="77BE5750" w14:textId="77777777" w:rsidTr="00925910">
        <w:trPr>
          <w:trHeight w:val="353"/>
        </w:trPr>
        <w:tc>
          <w:tcPr>
            <w:tcW w:w="1852"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27DC8E3"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The occurrence of  menopause(%)</w:t>
            </w:r>
          </w:p>
        </w:tc>
        <w:tc>
          <w:tcPr>
            <w:tcW w:w="1268" w:type="dxa"/>
            <w:vMerge w:val="restart"/>
            <w:tcBorders>
              <w:top w:val="single" w:sz="4" w:space="0" w:color="000000"/>
              <w:left w:val="single" w:sz="4" w:space="0" w:color="000000"/>
              <w:bottom w:val="single" w:sz="4" w:space="0" w:color="000000"/>
              <w:right w:val="single" w:sz="4" w:space="0" w:color="000000"/>
            </w:tcBorders>
          </w:tcPr>
          <w:p w14:paraId="3E908EC5" w14:textId="77777777" w:rsidR="005D334A" w:rsidRPr="008229DD" w:rsidRDefault="005D334A" w:rsidP="00925910">
            <w:pPr>
              <w:bidi w:val="0"/>
              <w:spacing w:line="259" w:lineRule="auto"/>
              <w:ind w:left="6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There is </w:t>
            </w:r>
          </w:p>
          <w:p w14:paraId="4AC20165" w14:textId="77777777" w:rsidR="005D334A" w:rsidRPr="008229DD" w:rsidRDefault="005D334A" w:rsidP="00925910">
            <w:pPr>
              <w:bidi w:val="0"/>
              <w:spacing w:line="259" w:lineRule="auto"/>
              <w:jc w:val="both"/>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menopause</w:t>
            </w: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14:paraId="0FBC53C4"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10(14,49)</w:t>
            </w:r>
          </w:p>
        </w:tc>
        <w:tc>
          <w:tcPr>
            <w:tcW w:w="0" w:type="auto"/>
            <w:vMerge/>
            <w:tcBorders>
              <w:top w:val="nil"/>
              <w:left w:val="single" w:sz="4" w:space="0" w:color="000000"/>
              <w:bottom w:val="nil"/>
              <w:right w:val="single" w:sz="4" w:space="0" w:color="000000"/>
            </w:tcBorders>
          </w:tcPr>
          <w:p w14:paraId="46E6320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081A6714" w14:textId="77777777" w:rsidR="005D334A" w:rsidRPr="008229DD" w:rsidRDefault="005D334A" w:rsidP="00925910">
            <w:pPr>
              <w:bidi w:val="0"/>
              <w:spacing w:line="259" w:lineRule="auto"/>
              <w:ind w:right="59"/>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w:t>
            </w:r>
          </w:p>
        </w:tc>
        <w:tc>
          <w:tcPr>
            <w:tcW w:w="1277" w:type="dxa"/>
            <w:tcBorders>
              <w:top w:val="single" w:sz="4" w:space="0" w:color="000000"/>
              <w:left w:val="single" w:sz="4" w:space="0" w:color="000000"/>
              <w:bottom w:val="single" w:sz="4" w:space="0" w:color="000000"/>
              <w:right w:val="single" w:sz="4" w:space="0" w:color="000000"/>
            </w:tcBorders>
          </w:tcPr>
          <w:p w14:paraId="77F11BA4" w14:textId="77777777" w:rsidR="005D334A" w:rsidRPr="008229DD" w:rsidRDefault="005D334A" w:rsidP="00925910">
            <w:pPr>
              <w:bidi w:val="0"/>
              <w:spacing w:line="259" w:lineRule="auto"/>
              <w:ind w:left="199"/>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3(4,35)</w:t>
            </w:r>
          </w:p>
        </w:tc>
      </w:tr>
      <w:tr w:rsidR="005D334A" w:rsidRPr="008229DD" w14:paraId="3B3B69CB" w14:textId="77777777" w:rsidTr="00925910">
        <w:trPr>
          <w:trHeight w:val="278"/>
        </w:trPr>
        <w:tc>
          <w:tcPr>
            <w:tcW w:w="0" w:type="auto"/>
            <w:vMerge/>
            <w:tcBorders>
              <w:top w:val="nil"/>
              <w:left w:val="single" w:sz="4" w:space="0" w:color="000000"/>
              <w:bottom w:val="nil"/>
              <w:right w:val="single" w:sz="4" w:space="0" w:color="000000"/>
            </w:tcBorders>
          </w:tcPr>
          <w:p w14:paraId="5C28984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1C663A7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18DD2E2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783FBED1"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40884A6B"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w:t>
            </w:r>
          </w:p>
        </w:tc>
        <w:tc>
          <w:tcPr>
            <w:tcW w:w="1277" w:type="dxa"/>
            <w:tcBorders>
              <w:top w:val="single" w:sz="4" w:space="0" w:color="000000"/>
              <w:left w:val="single" w:sz="4" w:space="0" w:color="000000"/>
              <w:bottom w:val="single" w:sz="4" w:space="0" w:color="000000"/>
              <w:right w:val="single" w:sz="4" w:space="0" w:color="000000"/>
            </w:tcBorders>
          </w:tcPr>
          <w:p w14:paraId="479BB354" w14:textId="77777777" w:rsidR="005D334A" w:rsidRPr="008229DD" w:rsidRDefault="005D334A" w:rsidP="00925910">
            <w:pPr>
              <w:bidi w:val="0"/>
              <w:spacing w:line="259" w:lineRule="auto"/>
              <w:ind w:left="26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2(2,9)</w:t>
            </w:r>
          </w:p>
        </w:tc>
      </w:tr>
      <w:tr w:rsidR="005D334A" w:rsidRPr="008229DD" w14:paraId="3E10C9CA" w14:textId="77777777" w:rsidTr="00925910">
        <w:trPr>
          <w:trHeight w:val="278"/>
        </w:trPr>
        <w:tc>
          <w:tcPr>
            <w:tcW w:w="0" w:type="auto"/>
            <w:vMerge/>
            <w:tcBorders>
              <w:top w:val="nil"/>
              <w:left w:val="single" w:sz="4" w:space="0" w:color="000000"/>
              <w:bottom w:val="nil"/>
              <w:right w:val="single" w:sz="4" w:space="0" w:color="000000"/>
            </w:tcBorders>
          </w:tcPr>
          <w:p w14:paraId="7156672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8" w:type="dxa"/>
            <w:vMerge w:val="restart"/>
            <w:tcBorders>
              <w:top w:val="single" w:sz="4" w:space="0" w:color="000000"/>
              <w:left w:val="single" w:sz="4" w:space="0" w:color="000000"/>
              <w:bottom w:val="single" w:sz="4" w:space="0" w:color="000000"/>
              <w:right w:val="single" w:sz="4" w:space="0" w:color="000000"/>
            </w:tcBorders>
          </w:tcPr>
          <w:p w14:paraId="1ABF941E"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There is no  menopause</w:t>
            </w: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14:paraId="42A1F3AD"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59(85,51)</w:t>
            </w:r>
          </w:p>
        </w:tc>
        <w:tc>
          <w:tcPr>
            <w:tcW w:w="0" w:type="auto"/>
            <w:vMerge/>
            <w:tcBorders>
              <w:top w:val="nil"/>
              <w:left w:val="single" w:sz="4" w:space="0" w:color="000000"/>
              <w:bottom w:val="nil"/>
              <w:right w:val="single" w:sz="4" w:space="0" w:color="000000"/>
            </w:tcBorders>
          </w:tcPr>
          <w:p w14:paraId="5A0E173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699CFA2F" w14:textId="77777777" w:rsidR="005D334A" w:rsidRPr="008229DD" w:rsidRDefault="005D334A" w:rsidP="00925910">
            <w:pPr>
              <w:bidi w:val="0"/>
              <w:spacing w:line="259" w:lineRule="auto"/>
              <w:ind w:right="61"/>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10</w:t>
            </w:r>
          </w:p>
        </w:tc>
        <w:tc>
          <w:tcPr>
            <w:tcW w:w="1277" w:type="dxa"/>
            <w:tcBorders>
              <w:top w:val="single" w:sz="4" w:space="0" w:color="000000"/>
              <w:left w:val="single" w:sz="4" w:space="0" w:color="000000"/>
              <w:bottom w:val="single" w:sz="4" w:space="0" w:color="000000"/>
              <w:right w:val="single" w:sz="4" w:space="0" w:color="000000"/>
            </w:tcBorders>
          </w:tcPr>
          <w:p w14:paraId="4636C42D" w14:textId="77777777" w:rsidR="005D334A" w:rsidRPr="008229DD" w:rsidRDefault="005D334A" w:rsidP="00925910">
            <w:pPr>
              <w:bidi w:val="0"/>
              <w:spacing w:line="259" w:lineRule="auto"/>
              <w:ind w:left="199"/>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1(1,45)</w:t>
            </w:r>
          </w:p>
        </w:tc>
      </w:tr>
      <w:tr w:rsidR="005D334A" w:rsidRPr="008229DD" w14:paraId="065E1FCF" w14:textId="77777777" w:rsidTr="00925910">
        <w:trPr>
          <w:trHeight w:val="277"/>
        </w:trPr>
        <w:tc>
          <w:tcPr>
            <w:tcW w:w="0" w:type="auto"/>
            <w:vMerge/>
            <w:tcBorders>
              <w:top w:val="nil"/>
              <w:left w:val="single" w:sz="4" w:space="0" w:color="000000"/>
              <w:bottom w:val="single" w:sz="4" w:space="0" w:color="000000"/>
              <w:right w:val="single" w:sz="4" w:space="0" w:color="000000"/>
            </w:tcBorders>
          </w:tcPr>
          <w:p w14:paraId="251A2340"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76C7120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4E0CB20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5817661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gridSpan w:val="2"/>
            <w:tcBorders>
              <w:top w:val="single" w:sz="4" w:space="0" w:color="000000"/>
              <w:left w:val="single" w:sz="4" w:space="0" w:color="000000"/>
              <w:bottom w:val="single" w:sz="4" w:space="0" w:color="000000"/>
              <w:right w:val="single" w:sz="4" w:space="0" w:color="000000"/>
            </w:tcBorders>
          </w:tcPr>
          <w:p w14:paraId="14B3E070" w14:textId="77777777" w:rsidR="005D334A" w:rsidRPr="008229DD" w:rsidRDefault="005D334A" w:rsidP="00925910">
            <w:pPr>
              <w:bidi w:val="0"/>
              <w:spacing w:line="259" w:lineRule="auto"/>
              <w:ind w:right="49"/>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w:t>
            </w:r>
          </w:p>
        </w:tc>
        <w:tc>
          <w:tcPr>
            <w:tcW w:w="1277" w:type="dxa"/>
            <w:tcBorders>
              <w:top w:val="single" w:sz="4" w:space="0" w:color="000000"/>
              <w:left w:val="single" w:sz="4" w:space="0" w:color="000000"/>
              <w:bottom w:val="single" w:sz="4" w:space="0" w:color="000000"/>
              <w:right w:val="single" w:sz="4" w:space="0" w:color="000000"/>
            </w:tcBorders>
          </w:tcPr>
          <w:p w14:paraId="53B5F3FD" w14:textId="77777777" w:rsidR="005D334A" w:rsidRPr="008229DD" w:rsidRDefault="005D334A" w:rsidP="00925910">
            <w:pPr>
              <w:bidi w:val="0"/>
              <w:spacing w:line="259" w:lineRule="auto"/>
              <w:ind w:left="211"/>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1(1,45)</w:t>
            </w:r>
          </w:p>
        </w:tc>
      </w:tr>
    </w:tbl>
    <w:p w14:paraId="63F6F514"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424F8E7"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96D7A53"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27FABC23"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59105977"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3450065"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92D1E8C"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02F9C45E"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42EF0604"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lastRenderedPageBreak/>
        <w:t xml:space="preserve"> </w:t>
      </w:r>
    </w:p>
    <w:p w14:paraId="66C6A650"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DE73A41"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5AB2BEBB"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164BF429"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7AE295C5" w14:textId="77777777" w:rsidR="005D334A" w:rsidRPr="008229DD" w:rsidRDefault="005D334A" w:rsidP="00925910">
      <w:pPr>
        <w:bidi w:val="0"/>
        <w:spacing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61988E57" w14:textId="77777777" w:rsidR="005D334A" w:rsidRPr="008229DD" w:rsidRDefault="005D334A" w:rsidP="00925910">
      <w:pPr>
        <w:bidi w:val="0"/>
        <w:spacing w:after="223"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34998F79" w14:textId="77777777" w:rsidR="005D334A" w:rsidRPr="008229DD" w:rsidRDefault="005D334A" w:rsidP="00925910">
      <w:pPr>
        <w:pBdr>
          <w:top w:val="single" w:sz="24" w:space="0" w:color="FFFFFF"/>
          <w:left w:val="single" w:sz="24" w:space="0" w:color="FFFFFF"/>
          <w:bottom w:val="single" w:sz="24" w:space="0" w:color="FFFFFF"/>
          <w:right w:val="single" w:sz="24" w:space="0" w:color="FFFFFF"/>
        </w:pBdr>
        <w:shd w:val="clear" w:color="auto" w:fill="4F81BD"/>
        <w:bidi w:val="0"/>
        <w:spacing w:line="259" w:lineRule="auto"/>
        <w:ind w:left="-130"/>
        <w:rPr>
          <w:rFonts w:ascii="Calibri" w:eastAsia="Calibri" w:hAnsi="Calibri" w:cs="Calibri"/>
          <w:color w:val="000000"/>
          <w:lang w:val="ar-SA" w:eastAsia="ar-SA"/>
        </w:rPr>
      </w:pPr>
      <w:r w:rsidRPr="008229DD">
        <w:rPr>
          <w:rFonts w:ascii="Calibri" w:eastAsia="Calibri" w:hAnsi="Calibri" w:cs="Calibri"/>
          <w:noProof/>
          <w:color w:val="000000"/>
          <w:lang w:val="ar-SA" w:eastAsia="ar-SA"/>
        </w:rPr>
        <w:drawing>
          <wp:anchor distT="0" distB="0" distL="114300" distR="114300" simplePos="0" relativeHeight="251660288" behindDoc="1" locked="0" layoutInCell="1" allowOverlap="0" wp14:anchorId="0BB4D426" wp14:editId="333B6443">
            <wp:simplePos x="0" y="0"/>
            <wp:positionH relativeFrom="column">
              <wp:posOffset>-489508</wp:posOffset>
            </wp:positionH>
            <wp:positionV relativeFrom="paragraph">
              <wp:posOffset>-70357</wp:posOffset>
            </wp:positionV>
            <wp:extent cx="6109716" cy="347472"/>
            <wp:effectExtent l="0" t="0" r="0" b="0"/>
            <wp:wrapNone/>
            <wp:docPr id="2773" name="Picture 2773"/>
            <wp:cNvGraphicFramePr/>
            <a:graphic xmlns:a="http://schemas.openxmlformats.org/drawingml/2006/main">
              <a:graphicData uri="http://schemas.openxmlformats.org/drawingml/2006/picture">
                <pic:pic xmlns:pic="http://schemas.openxmlformats.org/drawingml/2006/picture">
                  <pic:nvPicPr>
                    <pic:cNvPr id="2773" name="Picture 2773"/>
                    <pic:cNvPicPr/>
                  </pic:nvPicPr>
                  <pic:blipFill>
                    <a:blip r:embed="rId5"/>
                    <a:stretch>
                      <a:fillRect/>
                    </a:stretch>
                  </pic:blipFill>
                  <pic:spPr>
                    <a:xfrm>
                      <a:off x="0" y="0"/>
                      <a:ext cx="6109716" cy="347472"/>
                    </a:xfrm>
                    <a:prstGeom prst="rect">
                      <a:avLst/>
                    </a:prstGeom>
                  </pic:spPr>
                </pic:pic>
              </a:graphicData>
            </a:graphic>
          </wp:anchor>
        </w:drawing>
      </w:r>
      <w:r w:rsidRPr="008229DD">
        <w:rPr>
          <w:rFonts w:ascii="Calibri" w:eastAsia="Calibri" w:hAnsi="Calibri" w:cs="Calibri"/>
          <w:color w:val="000000"/>
          <w:lang w:val="ar-SA" w:eastAsia="ar-SA"/>
        </w:rPr>
        <w:t xml:space="preserve"> Table 3. Abnormal Uterine Bleeding(n=34)</w:t>
      </w:r>
    </w:p>
    <w:tbl>
      <w:tblPr>
        <w:tblStyle w:val="TableGrid"/>
        <w:tblW w:w="9783" w:type="dxa"/>
        <w:tblInd w:w="-851" w:type="dxa"/>
        <w:tblCellMar>
          <w:top w:w="45" w:type="dxa"/>
          <w:right w:w="55" w:type="dxa"/>
        </w:tblCellMar>
        <w:tblLook w:val="04A0" w:firstRow="1" w:lastRow="0" w:firstColumn="1" w:lastColumn="0" w:noHBand="0" w:noVBand="1"/>
      </w:tblPr>
      <w:tblGrid>
        <w:gridCol w:w="1853"/>
        <w:gridCol w:w="1267"/>
        <w:gridCol w:w="1084"/>
        <w:gridCol w:w="2040"/>
        <w:gridCol w:w="2265"/>
        <w:gridCol w:w="1274"/>
      </w:tblGrid>
      <w:tr w:rsidR="005D334A" w:rsidRPr="008229DD" w14:paraId="1C18D17F" w14:textId="77777777" w:rsidTr="00925910">
        <w:trPr>
          <w:trHeight w:val="376"/>
        </w:trPr>
        <w:tc>
          <w:tcPr>
            <w:tcW w:w="185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221F611" w14:textId="77777777" w:rsidR="005D334A" w:rsidRPr="008229DD" w:rsidRDefault="005D334A" w:rsidP="00925910">
            <w:pPr>
              <w:bidi w:val="0"/>
              <w:spacing w:line="259" w:lineRule="auto"/>
              <w:ind w:right="58"/>
              <w:jc w:val="center"/>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Age(%)</w:t>
            </w:r>
          </w:p>
        </w:tc>
        <w:tc>
          <w:tcPr>
            <w:tcW w:w="1267" w:type="dxa"/>
            <w:tcBorders>
              <w:top w:val="single" w:sz="4" w:space="0" w:color="000000"/>
              <w:left w:val="single" w:sz="4" w:space="0" w:color="000000"/>
              <w:bottom w:val="single" w:sz="4" w:space="0" w:color="000000"/>
              <w:right w:val="single" w:sz="4" w:space="0" w:color="000000"/>
            </w:tcBorders>
          </w:tcPr>
          <w:p w14:paraId="6BE9AD3C" w14:textId="77777777" w:rsidR="005D334A" w:rsidRPr="008229DD" w:rsidRDefault="005D334A" w:rsidP="00925910">
            <w:pPr>
              <w:bidi w:val="0"/>
              <w:spacing w:line="259" w:lineRule="auto"/>
              <w:ind w:left="24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36_40</w:t>
            </w:r>
          </w:p>
        </w:tc>
        <w:tc>
          <w:tcPr>
            <w:tcW w:w="1084" w:type="dxa"/>
            <w:tcBorders>
              <w:top w:val="single" w:sz="4" w:space="0" w:color="000000"/>
              <w:left w:val="single" w:sz="4" w:space="0" w:color="000000"/>
              <w:bottom w:val="single" w:sz="4" w:space="0" w:color="000000"/>
              <w:right w:val="single" w:sz="4" w:space="0" w:color="000000"/>
            </w:tcBorders>
          </w:tcPr>
          <w:p w14:paraId="7EA7C670" w14:textId="77777777" w:rsidR="005D334A" w:rsidRPr="008229DD" w:rsidRDefault="005D334A" w:rsidP="00925910">
            <w:pPr>
              <w:bidi w:val="0"/>
              <w:spacing w:line="259" w:lineRule="auto"/>
              <w:ind w:left="46"/>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5(14,71)</w:t>
            </w:r>
          </w:p>
        </w:tc>
        <w:tc>
          <w:tcPr>
            <w:tcW w:w="20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574C056" w14:textId="77777777" w:rsidR="005D334A" w:rsidRPr="008229DD" w:rsidRDefault="005D334A" w:rsidP="00925910">
            <w:pPr>
              <w:bidi w:val="0"/>
              <w:spacing w:line="259" w:lineRule="auto"/>
              <w:ind w:left="104"/>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Diabetes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mellitus(%)</w:t>
            </w:r>
          </w:p>
        </w:tc>
        <w:tc>
          <w:tcPr>
            <w:tcW w:w="2265" w:type="dxa"/>
            <w:vMerge w:val="restart"/>
            <w:tcBorders>
              <w:top w:val="single" w:sz="4" w:space="0" w:color="000000"/>
              <w:left w:val="single" w:sz="4" w:space="0" w:color="000000"/>
              <w:bottom w:val="single" w:sz="4" w:space="0" w:color="000000"/>
              <w:right w:val="single" w:sz="4" w:space="0" w:color="000000"/>
            </w:tcBorders>
            <w:vAlign w:val="center"/>
          </w:tcPr>
          <w:p w14:paraId="6B034A47" w14:textId="77777777" w:rsidR="005D334A" w:rsidRPr="008229DD" w:rsidRDefault="005D334A" w:rsidP="00925910">
            <w:pPr>
              <w:bidi w:val="0"/>
              <w:spacing w:line="259" w:lineRule="auto"/>
              <w:ind w:left="378"/>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Have diabetes</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784577FB" w14:textId="77777777" w:rsidR="005D334A" w:rsidRPr="008229DD" w:rsidRDefault="005D334A" w:rsidP="00925910">
            <w:pPr>
              <w:bidi w:val="0"/>
              <w:spacing w:line="259" w:lineRule="auto"/>
              <w:ind w:left="197"/>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4(11,8)</w:t>
            </w:r>
          </w:p>
        </w:tc>
      </w:tr>
      <w:tr w:rsidR="005D334A" w:rsidRPr="008229DD" w14:paraId="714114B2" w14:textId="77777777" w:rsidTr="00925910">
        <w:trPr>
          <w:trHeight w:val="377"/>
        </w:trPr>
        <w:tc>
          <w:tcPr>
            <w:tcW w:w="0" w:type="auto"/>
            <w:vMerge/>
            <w:tcBorders>
              <w:top w:val="nil"/>
              <w:left w:val="single" w:sz="4" w:space="0" w:color="000000"/>
              <w:bottom w:val="nil"/>
              <w:right w:val="single" w:sz="4" w:space="0" w:color="000000"/>
            </w:tcBorders>
          </w:tcPr>
          <w:p w14:paraId="7F29AB9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7CA95B88" w14:textId="77777777" w:rsidR="005D334A" w:rsidRPr="008229DD" w:rsidRDefault="005D334A" w:rsidP="00925910">
            <w:pPr>
              <w:bidi w:val="0"/>
              <w:spacing w:line="259" w:lineRule="auto"/>
              <w:ind w:left="24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41_50</w:t>
            </w:r>
          </w:p>
        </w:tc>
        <w:tc>
          <w:tcPr>
            <w:tcW w:w="1084" w:type="dxa"/>
            <w:tcBorders>
              <w:top w:val="single" w:sz="4" w:space="0" w:color="000000"/>
              <w:left w:val="single" w:sz="4" w:space="0" w:color="000000"/>
              <w:bottom w:val="single" w:sz="4" w:space="0" w:color="000000"/>
              <w:right w:val="single" w:sz="4" w:space="0" w:color="000000"/>
            </w:tcBorders>
          </w:tcPr>
          <w:p w14:paraId="082964EC" w14:textId="77777777" w:rsidR="005D334A" w:rsidRPr="008229DD" w:rsidRDefault="005D334A" w:rsidP="00925910">
            <w:pPr>
              <w:bidi w:val="0"/>
              <w:spacing w:line="259" w:lineRule="auto"/>
              <w:ind w:left="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18(52,94)</w:t>
            </w:r>
          </w:p>
        </w:tc>
        <w:tc>
          <w:tcPr>
            <w:tcW w:w="0" w:type="auto"/>
            <w:vMerge/>
            <w:tcBorders>
              <w:top w:val="nil"/>
              <w:left w:val="single" w:sz="4" w:space="0" w:color="000000"/>
              <w:bottom w:val="nil"/>
              <w:right w:val="single" w:sz="4" w:space="0" w:color="000000"/>
            </w:tcBorders>
          </w:tcPr>
          <w:p w14:paraId="3711769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33FF7C4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6B4FD8E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76D6FC50" w14:textId="77777777" w:rsidTr="00925910">
        <w:trPr>
          <w:trHeight w:val="288"/>
        </w:trPr>
        <w:tc>
          <w:tcPr>
            <w:tcW w:w="0" w:type="auto"/>
            <w:vMerge/>
            <w:tcBorders>
              <w:top w:val="nil"/>
              <w:left w:val="single" w:sz="4" w:space="0" w:color="000000"/>
              <w:bottom w:val="nil"/>
              <w:right w:val="single" w:sz="4" w:space="0" w:color="000000"/>
            </w:tcBorders>
          </w:tcPr>
          <w:p w14:paraId="68C3D76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3C2AF25E" w14:textId="77777777" w:rsidR="005D334A" w:rsidRPr="008229DD" w:rsidRDefault="005D334A" w:rsidP="00925910">
            <w:pPr>
              <w:bidi w:val="0"/>
              <w:spacing w:line="259" w:lineRule="auto"/>
              <w:ind w:left="24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51_60</w:t>
            </w:r>
          </w:p>
        </w:tc>
        <w:tc>
          <w:tcPr>
            <w:tcW w:w="1084" w:type="dxa"/>
            <w:tcBorders>
              <w:top w:val="single" w:sz="4" w:space="0" w:color="000000"/>
              <w:left w:val="single" w:sz="4" w:space="0" w:color="000000"/>
              <w:bottom w:val="single" w:sz="4" w:space="0" w:color="000000"/>
              <w:right w:val="single" w:sz="4" w:space="0" w:color="000000"/>
            </w:tcBorders>
          </w:tcPr>
          <w:p w14:paraId="56A0CE39" w14:textId="77777777" w:rsidR="005D334A" w:rsidRPr="008229DD" w:rsidRDefault="005D334A" w:rsidP="00925910">
            <w:pPr>
              <w:bidi w:val="0"/>
              <w:spacing w:line="259" w:lineRule="auto"/>
              <w:ind w:left="10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9(26,47) </w:t>
            </w:r>
          </w:p>
        </w:tc>
        <w:tc>
          <w:tcPr>
            <w:tcW w:w="0" w:type="auto"/>
            <w:vMerge/>
            <w:tcBorders>
              <w:top w:val="nil"/>
              <w:left w:val="single" w:sz="4" w:space="0" w:color="000000"/>
              <w:bottom w:val="nil"/>
              <w:right w:val="single" w:sz="4" w:space="0" w:color="000000"/>
            </w:tcBorders>
          </w:tcPr>
          <w:p w14:paraId="721444E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0EA38CB0"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3358F5B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1BB67004" w14:textId="77777777" w:rsidTr="00925910">
        <w:trPr>
          <w:trHeight w:val="302"/>
        </w:trPr>
        <w:tc>
          <w:tcPr>
            <w:tcW w:w="0" w:type="auto"/>
            <w:vMerge/>
            <w:tcBorders>
              <w:top w:val="nil"/>
              <w:left w:val="single" w:sz="4" w:space="0" w:color="000000"/>
              <w:bottom w:val="nil"/>
              <w:right w:val="single" w:sz="4" w:space="0" w:color="000000"/>
            </w:tcBorders>
          </w:tcPr>
          <w:p w14:paraId="309A87E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335D09C7" w14:textId="77777777" w:rsidR="005D334A" w:rsidRPr="008229DD" w:rsidRDefault="005D334A" w:rsidP="00925910">
            <w:pPr>
              <w:bidi w:val="0"/>
              <w:spacing w:line="259" w:lineRule="auto"/>
              <w:ind w:left="234"/>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61_70</w:t>
            </w:r>
          </w:p>
        </w:tc>
        <w:tc>
          <w:tcPr>
            <w:tcW w:w="1084" w:type="dxa"/>
            <w:tcBorders>
              <w:top w:val="single" w:sz="4" w:space="0" w:color="000000"/>
              <w:left w:val="single" w:sz="4" w:space="0" w:color="000000"/>
              <w:bottom w:val="single" w:sz="4" w:space="0" w:color="000000"/>
              <w:right w:val="single" w:sz="4" w:space="0" w:color="000000"/>
            </w:tcBorders>
          </w:tcPr>
          <w:p w14:paraId="134CF51B" w14:textId="77777777" w:rsidR="005D334A" w:rsidRPr="008229DD" w:rsidRDefault="005D334A" w:rsidP="00925910">
            <w:pPr>
              <w:bidi w:val="0"/>
              <w:spacing w:line="259" w:lineRule="auto"/>
              <w:ind w:left="115"/>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1(2,94)</w:t>
            </w:r>
          </w:p>
        </w:tc>
        <w:tc>
          <w:tcPr>
            <w:tcW w:w="0" w:type="auto"/>
            <w:vMerge/>
            <w:tcBorders>
              <w:top w:val="nil"/>
              <w:left w:val="single" w:sz="4" w:space="0" w:color="000000"/>
              <w:bottom w:val="nil"/>
              <w:right w:val="single" w:sz="4" w:space="0" w:color="000000"/>
            </w:tcBorders>
          </w:tcPr>
          <w:p w14:paraId="0A63D02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235E6C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58E31C0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233C795C" w14:textId="77777777" w:rsidTr="00925910">
        <w:trPr>
          <w:trHeight w:val="288"/>
        </w:trPr>
        <w:tc>
          <w:tcPr>
            <w:tcW w:w="0" w:type="auto"/>
            <w:vMerge/>
            <w:tcBorders>
              <w:top w:val="nil"/>
              <w:left w:val="single" w:sz="4" w:space="0" w:color="000000"/>
              <w:bottom w:val="single" w:sz="4" w:space="0" w:color="000000"/>
              <w:right w:val="single" w:sz="4" w:space="0" w:color="000000"/>
            </w:tcBorders>
          </w:tcPr>
          <w:p w14:paraId="40F4038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6C37FCC0" w14:textId="77777777" w:rsidR="005D334A" w:rsidRPr="008229DD" w:rsidRDefault="005D334A" w:rsidP="00925910">
            <w:pPr>
              <w:bidi w:val="0"/>
              <w:spacing w:line="259" w:lineRule="auto"/>
              <w:ind w:left="246"/>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71_76</w:t>
            </w:r>
          </w:p>
        </w:tc>
        <w:tc>
          <w:tcPr>
            <w:tcW w:w="1084" w:type="dxa"/>
            <w:tcBorders>
              <w:top w:val="single" w:sz="4" w:space="0" w:color="000000"/>
              <w:left w:val="single" w:sz="4" w:space="0" w:color="000000"/>
              <w:bottom w:val="single" w:sz="4" w:space="0" w:color="000000"/>
              <w:right w:val="single" w:sz="4" w:space="0" w:color="000000"/>
            </w:tcBorders>
          </w:tcPr>
          <w:p w14:paraId="3AE8401F"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c>
          <w:tcPr>
            <w:tcW w:w="0" w:type="auto"/>
            <w:vMerge/>
            <w:tcBorders>
              <w:top w:val="nil"/>
              <w:left w:val="single" w:sz="4" w:space="0" w:color="000000"/>
              <w:bottom w:val="single" w:sz="4" w:space="0" w:color="000000"/>
              <w:right w:val="single" w:sz="4" w:space="0" w:color="000000"/>
            </w:tcBorders>
          </w:tcPr>
          <w:p w14:paraId="7AF0AE2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7E567757" w14:textId="77777777" w:rsidR="005D334A" w:rsidRPr="008229DD" w:rsidRDefault="005D334A" w:rsidP="00925910">
            <w:pPr>
              <w:bidi w:val="0"/>
              <w:spacing w:line="259" w:lineRule="auto"/>
              <w:ind w:right="47"/>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Non diabeticsd</w:t>
            </w:r>
          </w:p>
        </w:tc>
        <w:tc>
          <w:tcPr>
            <w:tcW w:w="1274" w:type="dxa"/>
            <w:tcBorders>
              <w:top w:val="single" w:sz="4" w:space="0" w:color="000000"/>
              <w:left w:val="single" w:sz="4" w:space="0" w:color="000000"/>
              <w:bottom w:val="single" w:sz="4" w:space="0" w:color="000000"/>
              <w:right w:val="single" w:sz="4" w:space="0" w:color="000000"/>
            </w:tcBorders>
          </w:tcPr>
          <w:p w14:paraId="562D4EFF" w14:textId="77777777" w:rsidR="005D334A" w:rsidRPr="008229DD" w:rsidRDefault="005D334A" w:rsidP="00925910">
            <w:pPr>
              <w:bidi w:val="0"/>
              <w:spacing w:line="259" w:lineRule="auto"/>
              <w:ind w:left="154"/>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20(88,2)</w:t>
            </w:r>
          </w:p>
        </w:tc>
      </w:tr>
      <w:tr w:rsidR="005D334A" w:rsidRPr="008229DD" w14:paraId="0BF2740A" w14:textId="77777777" w:rsidTr="00925910">
        <w:trPr>
          <w:trHeight w:val="547"/>
        </w:trPr>
        <w:tc>
          <w:tcPr>
            <w:tcW w:w="185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2088766" w14:textId="77777777" w:rsidR="005D334A" w:rsidRPr="008229DD" w:rsidRDefault="005D334A" w:rsidP="00925910">
            <w:pPr>
              <w:bidi w:val="0"/>
              <w:spacing w:line="259" w:lineRule="auto"/>
              <w:ind w:left="8"/>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Body Mass Index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w:t>
            </w:r>
          </w:p>
        </w:tc>
        <w:tc>
          <w:tcPr>
            <w:tcW w:w="1267" w:type="dxa"/>
            <w:tcBorders>
              <w:top w:val="single" w:sz="4" w:space="0" w:color="000000"/>
              <w:left w:val="single" w:sz="4" w:space="0" w:color="000000"/>
              <w:bottom w:val="single" w:sz="4" w:space="0" w:color="000000"/>
              <w:right w:val="single" w:sz="4" w:space="0" w:color="000000"/>
            </w:tcBorders>
            <w:vAlign w:val="center"/>
          </w:tcPr>
          <w:p w14:paraId="7C3F511B"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22</w:t>
            </w:r>
          </w:p>
        </w:tc>
        <w:tc>
          <w:tcPr>
            <w:tcW w:w="1084" w:type="dxa"/>
            <w:tcBorders>
              <w:top w:val="single" w:sz="4" w:space="0" w:color="000000"/>
              <w:left w:val="single" w:sz="4" w:space="0" w:color="000000"/>
              <w:bottom w:val="single" w:sz="4" w:space="0" w:color="000000"/>
              <w:right w:val="single" w:sz="4" w:space="0" w:color="000000"/>
            </w:tcBorders>
            <w:vAlign w:val="center"/>
          </w:tcPr>
          <w:p w14:paraId="24177F15"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c>
          <w:tcPr>
            <w:tcW w:w="20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4730F4A"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 xml:space="preserve">Arterial </w:t>
            </w: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hypertension(%)</w:t>
            </w:r>
          </w:p>
        </w:tc>
        <w:tc>
          <w:tcPr>
            <w:tcW w:w="2265" w:type="dxa"/>
            <w:tcBorders>
              <w:top w:val="single" w:sz="4" w:space="0" w:color="000000"/>
              <w:left w:val="single" w:sz="4" w:space="0" w:color="000000"/>
              <w:bottom w:val="single" w:sz="4" w:space="0" w:color="000000"/>
              <w:right w:val="single" w:sz="4" w:space="0" w:color="000000"/>
            </w:tcBorders>
          </w:tcPr>
          <w:p w14:paraId="3D1E4860"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Having high arterial  pressure</w:t>
            </w:r>
          </w:p>
        </w:tc>
        <w:tc>
          <w:tcPr>
            <w:tcW w:w="1274" w:type="dxa"/>
            <w:tcBorders>
              <w:top w:val="single" w:sz="4" w:space="0" w:color="000000"/>
              <w:left w:val="single" w:sz="4" w:space="0" w:color="000000"/>
              <w:bottom w:val="single" w:sz="4" w:space="0" w:color="000000"/>
              <w:right w:val="single" w:sz="4" w:space="0" w:color="000000"/>
            </w:tcBorders>
            <w:vAlign w:val="center"/>
          </w:tcPr>
          <w:p w14:paraId="4DCB5115" w14:textId="77777777" w:rsidR="005D334A" w:rsidRPr="008229DD" w:rsidRDefault="005D334A" w:rsidP="00925910">
            <w:pPr>
              <w:bidi w:val="0"/>
              <w:spacing w:line="259" w:lineRule="auto"/>
              <w:ind w:left="154"/>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14(41,2)</w:t>
            </w:r>
          </w:p>
        </w:tc>
      </w:tr>
      <w:tr w:rsidR="005D334A" w:rsidRPr="008229DD" w14:paraId="4609536C" w14:textId="77777777" w:rsidTr="00925910">
        <w:trPr>
          <w:trHeight w:val="547"/>
        </w:trPr>
        <w:tc>
          <w:tcPr>
            <w:tcW w:w="0" w:type="auto"/>
            <w:vMerge/>
            <w:tcBorders>
              <w:top w:val="nil"/>
              <w:left w:val="single" w:sz="4" w:space="0" w:color="000000"/>
              <w:bottom w:val="nil"/>
              <w:right w:val="single" w:sz="4" w:space="0" w:color="000000"/>
            </w:tcBorders>
          </w:tcPr>
          <w:p w14:paraId="6F5A5C3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vAlign w:val="center"/>
          </w:tcPr>
          <w:p w14:paraId="7890160C" w14:textId="77777777" w:rsidR="005D334A" w:rsidRPr="008229DD" w:rsidRDefault="005D334A" w:rsidP="00925910">
            <w:pPr>
              <w:bidi w:val="0"/>
              <w:spacing w:line="259" w:lineRule="auto"/>
              <w:ind w:right="62"/>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25</w:t>
            </w:r>
          </w:p>
        </w:tc>
        <w:tc>
          <w:tcPr>
            <w:tcW w:w="1084" w:type="dxa"/>
            <w:tcBorders>
              <w:top w:val="single" w:sz="4" w:space="0" w:color="000000"/>
              <w:left w:val="single" w:sz="4" w:space="0" w:color="000000"/>
              <w:bottom w:val="single" w:sz="4" w:space="0" w:color="000000"/>
              <w:right w:val="single" w:sz="4" w:space="0" w:color="000000"/>
            </w:tcBorders>
            <w:vAlign w:val="center"/>
          </w:tcPr>
          <w:p w14:paraId="4AAABE93"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18(52,94)</w:t>
            </w:r>
          </w:p>
        </w:tc>
        <w:tc>
          <w:tcPr>
            <w:tcW w:w="0" w:type="auto"/>
            <w:vMerge/>
            <w:tcBorders>
              <w:top w:val="nil"/>
              <w:left w:val="single" w:sz="4" w:space="0" w:color="000000"/>
              <w:bottom w:val="single" w:sz="4" w:space="0" w:color="000000"/>
              <w:right w:val="single" w:sz="4" w:space="0" w:color="000000"/>
            </w:tcBorders>
          </w:tcPr>
          <w:p w14:paraId="135DDCC1"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12EA994E" w14:textId="77777777" w:rsidR="005D334A" w:rsidRPr="008229DD" w:rsidRDefault="005D334A" w:rsidP="00925910">
            <w:pPr>
              <w:bidi w:val="0"/>
              <w:spacing w:line="259" w:lineRule="auto"/>
              <w:ind w:left="64"/>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Normal arterial  pressure</w:t>
            </w:r>
          </w:p>
        </w:tc>
        <w:tc>
          <w:tcPr>
            <w:tcW w:w="1274" w:type="dxa"/>
            <w:tcBorders>
              <w:top w:val="single" w:sz="4" w:space="0" w:color="000000"/>
              <w:left w:val="single" w:sz="4" w:space="0" w:color="000000"/>
              <w:bottom w:val="single" w:sz="4" w:space="0" w:color="000000"/>
              <w:right w:val="single" w:sz="4" w:space="0" w:color="000000"/>
            </w:tcBorders>
            <w:vAlign w:val="center"/>
          </w:tcPr>
          <w:p w14:paraId="4D07F9DC" w14:textId="77777777" w:rsidR="005D334A" w:rsidRPr="008229DD" w:rsidRDefault="005D334A" w:rsidP="00925910">
            <w:pPr>
              <w:bidi w:val="0"/>
              <w:spacing w:line="259" w:lineRule="auto"/>
              <w:ind w:left="142"/>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20(58,8)</w:t>
            </w:r>
          </w:p>
        </w:tc>
      </w:tr>
      <w:tr w:rsidR="005D334A" w:rsidRPr="008229DD" w14:paraId="2CA6DF04" w14:textId="77777777" w:rsidTr="00925910">
        <w:trPr>
          <w:trHeight w:val="377"/>
        </w:trPr>
        <w:tc>
          <w:tcPr>
            <w:tcW w:w="0" w:type="auto"/>
            <w:vMerge/>
            <w:tcBorders>
              <w:top w:val="nil"/>
              <w:left w:val="single" w:sz="4" w:space="0" w:color="000000"/>
              <w:bottom w:val="nil"/>
              <w:right w:val="single" w:sz="4" w:space="0" w:color="000000"/>
            </w:tcBorders>
          </w:tcPr>
          <w:p w14:paraId="6ED242A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1353FA81"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26</w:t>
            </w:r>
          </w:p>
        </w:tc>
        <w:tc>
          <w:tcPr>
            <w:tcW w:w="1084" w:type="dxa"/>
            <w:tcBorders>
              <w:top w:val="single" w:sz="4" w:space="0" w:color="000000"/>
              <w:left w:val="single" w:sz="4" w:space="0" w:color="000000"/>
              <w:bottom w:val="single" w:sz="4" w:space="0" w:color="000000"/>
              <w:right w:val="single" w:sz="4" w:space="0" w:color="000000"/>
            </w:tcBorders>
          </w:tcPr>
          <w:p w14:paraId="17BDE7D4" w14:textId="77777777" w:rsidR="005D334A" w:rsidRPr="008229DD" w:rsidRDefault="005D334A" w:rsidP="00925910">
            <w:pPr>
              <w:bidi w:val="0"/>
              <w:spacing w:line="259" w:lineRule="auto"/>
              <w:ind w:left="46"/>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9(26,47)</w:t>
            </w:r>
          </w:p>
        </w:tc>
        <w:tc>
          <w:tcPr>
            <w:tcW w:w="20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B7375FF" w14:textId="77777777" w:rsidR="005D334A" w:rsidRPr="008229DD" w:rsidRDefault="005D334A" w:rsidP="00925910">
            <w:pPr>
              <w:bidi w:val="0"/>
              <w:spacing w:line="259" w:lineRule="auto"/>
              <w:ind w:firstLine="8"/>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Intensity of gynecological  bleeding(%)</w:t>
            </w:r>
          </w:p>
        </w:tc>
        <w:tc>
          <w:tcPr>
            <w:tcW w:w="2265" w:type="dxa"/>
            <w:vMerge w:val="restart"/>
            <w:tcBorders>
              <w:top w:val="single" w:sz="4" w:space="0" w:color="000000"/>
              <w:left w:val="single" w:sz="4" w:space="0" w:color="000000"/>
              <w:bottom w:val="single" w:sz="4" w:space="0" w:color="000000"/>
              <w:right w:val="single" w:sz="4" w:space="0" w:color="000000"/>
            </w:tcBorders>
            <w:vAlign w:val="center"/>
          </w:tcPr>
          <w:p w14:paraId="4782AA80" w14:textId="77777777" w:rsidR="005D334A" w:rsidRPr="008229DD" w:rsidRDefault="005D334A" w:rsidP="00925910">
            <w:pPr>
              <w:bidi w:val="0"/>
              <w:spacing w:line="259" w:lineRule="auto"/>
              <w:ind w:right="49"/>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mild</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7AD3DBDE" w14:textId="77777777" w:rsidR="005D334A" w:rsidRPr="008229DD" w:rsidRDefault="005D334A" w:rsidP="00925910">
            <w:pPr>
              <w:bidi w:val="0"/>
              <w:spacing w:line="259" w:lineRule="auto"/>
              <w:ind w:left="142"/>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6(17,65)</w:t>
            </w:r>
          </w:p>
        </w:tc>
      </w:tr>
      <w:tr w:rsidR="005D334A" w:rsidRPr="008229DD" w14:paraId="061F79D6" w14:textId="77777777" w:rsidTr="00925910">
        <w:trPr>
          <w:trHeight w:val="377"/>
        </w:trPr>
        <w:tc>
          <w:tcPr>
            <w:tcW w:w="0" w:type="auto"/>
            <w:vMerge/>
            <w:tcBorders>
              <w:top w:val="nil"/>
              <w:left w:val="single" w:sz="4" w:space="0" w:color="000000"/>
              <w:bottom w:val="nil"/>
              <w:right w:val="single" w:sz="4" w:space="0" w:color="000000"/>
            </w:tcBorders>
          </w:tcPr>
          <w:p w14:paraId="18C6709A"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0FDA76C0"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27</w:t>
            </w:r>
          </w:p>
        </w:tc>
        <w:tc>
          <w:tcPr>
            <w:tcW w:w="1084" w:type="dxa"/>
            <w:tcBorders>
              <w:top w:val="single" w:sz="4" w:space="0" w:color="000000"/>
              <w:left w:val="single" w:sz="4" w:space="0" w:color="000000"/>
              <w:bottom w:val="single" w:sz="4" w:space="0" w:color="000000"/>
              <w:right w:val="single" w:sz="4" w:space="0" w:color="000000"/>
            </w:tcBorders>
          </w:tcPr>
          <w:p w14:paraId="4B0A5D12" w14:textId="77777777" w:rsidR="005D334A" w:rsidRPr="008229DD" w:rsidRDefault="005D334A" w:rsidP="00925910">
            <w:pPr>
              <w:bidi w:val="0"/>
              <w:spacing w:line="259" w:lineRule="auto"/>
              <w:ind w:left="46"/>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5(14,71)</w:t>
            </w:r>
          </w:p>
        </w:tc>
        <w:tc>
          <w:tcPr>
            <w:tcW w:w="0" w:type="auto"/>
            <w:vMerge/>
            <w:tcBorders>
              <w:top w:val="nil"/>
              <w:left w:val="single" w:sz="4" w:space="0" w:color="000000"/>
              <w:bottom w:val="nil"/>
              <w:right w:val="single" w:sz="4" w:space="0" w:color="000000"/>
            </w:tcBorders>
          </w:tcPr>
          <w:p w14:paraId="67A153A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3131EE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7F94AF8C"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7F1EB310" w14:textId="77777777" w:rsidTr="00925910">
        <w:trPr>
          <w:trHeight w:val="283"/>
        </w:trPr>
        <w:tc>
          <w:tcPr>
            <w:tcW w:w="0" w:type="auto"/>
            <w:vMerge/>
            <w:tcBorders>
              <w:top w:val="nil"/>
              <w:left w:val="single" w:sz="4" w:space="0" w:color="000000"/>
              <w:bottom w:val="single" w:sz="4" w:space="0" w:color="000000"/>
              <w:right w:val="single" w:sz="4" w:space="0" w:color="000000"/>
            </w:tcBorders>
          </w:tcPr>
          <w:p w14:paraId="0091B07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702C18D3"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28</w:t>
            </w:r>
          </w:p>
        </w:tc>
        <w:tc>
          <w:tcPr>
            <w:tcW w:w="1084" w:type="dxa"/>
            <w:tcBorders>
              <w:top w:val="single" w:sz="4" w:space="0" w:color="000000"/>
              <w:left w:val="single" w:sz="4" w:space="0" w:color="000000"/>
              <w:bottom w:val="single" w:sz="4" w:space="0" w:color="000000"/>
              <w:right w:val="single" w:sz="4" w:space="0" w:color="000000"/>
            </w:tcBorders>
          </w:tcPr>
          <w:p w14:paraId="66C1550E"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c>
          <w:tcPr>
            <w:tcW w:w="0" w:type="auto"/>
            <w:vMerge/>
            <w:tcBorders>
              <w:top w:val="nil"/>
              <w:left w:val="single" w:sz="4" w:space="0" w:color="000000"/>
              <w:bottom w:val="nil"/>
              <w:right w:val="single" w:sz="4" w:space="0" w:color="000000"/>
            </w:tcBorders>
          </w:tcPr>
          <w:p w14:paraId="21E8EFF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004A0C68" w14:textId="77777777" w:rsidR="005D334A" w:rsidRPr="008229DD" w:rsidRDefault="005D334A" w:rsidP="00925910">
            <w:pPr>
              <w:bidi w:val="0"/>
              <w:spacing w:line="259" w:lineRule="auto"/>
              <w:ind w:right="51"/>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Medium</w:t>
            </w:r>
          </w:p>
        </w:tc>
        <w:tc>
          <w:tcPr>
            <w:tcW w:w="1274" w:type="dxa"/>
            <w:tcBorders>
              <w:top w:val="single" w:sz="4" w:space="0" w:color="000000"/>
              <w:left w:val="single" w:sz="4" w:space="0" w:color="000000"/>
              <w:bottom w:val="single" w:sz="4" w:space="0" w:color="000000"/>
              <w:right w:val="single" w:sz="4" w:space="0" w:color="000000"/>
            </w:tcBorders>
          </w:tcPr>
          <w:p w14:paraId="33CA9E11" w14:textId="77777777" w:rsidR="005D334A" w:rsidRPr="008229DD" w:rsidRDefault="005D334A" w:rsidP="00925910">
            <w:pPr>
              <w:bidi w:val="0"/>
              <w:spacing w:line="259" w:lineRule="auto"/>
              <w:ind w:left="86"/>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22(64,71)</w:t>
            </w:r>
          </w:p>
        </w:tc>
      </w:tr>
      <w:tr w:rsidR="005D334A" w:rsidRPr="008229DD" w14:paraId="630456A4" w14:textId="77777777" w:rsidTr="00925910">
        <w:trPr>
          <w:trHeight w:val="430"/>
        </w:trPr>
        <w:tc>
          <w:tcPr>
            <w:tcW w:w="185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7C86093" w14:textId="77777777" w:rsidR="005D334A" w:rsidRPr="008229DD" w:rsidRDefault="005D334A" w:rsidP="00925910">
            <w:pPr>
              <w:bidi w:val="0"/>
              <w:spacing w:line="259" w:lineRule="auto"/>
              <w:ind w:left="296"/>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Puberty(%)</w:t>
            </w:r>
          </w:p>
        </w:tc>
        <w:tc>
          <w:tcPr>
            <w:tcW w:w="1267" w:type="dxa"/>
            <w:tcBorders>
              <w:top w:val="single" w:sz="4" w:space="0" w:color="000000"/>
              <w:left w:val="single" w:sz="4" w:space="0" w:color="000000"/>
              <w:bottom w:val="single" w:sz="4" w:space="0" w:color="000000"/>
              <w:right w:val="single" w:sz="4" w:space="0" w:color="000000"/>
            </w:tcBorders>
          </w:tcPr>
          <w:p w14:paraId="3D2DD9AB"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12</w:t>
            </w:r>
          </w:p>
        </w:tc>
        <w:tc>
          <w:tcPr>
            <w:tcW w:w="1084" w:type="dxa"/>
            <w:tcBorders>
              <w:top w:val="single" w:sz="4" w:space="0" w:color="000000"/>
              <w:left w:val="single" w:sz="4" w:space="0" w:color="000000"/>
              <w:bottom w:val="single" w:sz="4" w:space="0" w:color="000000"/>
              <w:right w:val="single" w:sz="4" w:space="0" w:color="000000"/>
            </w:tcBorders>
          </w:tcPr>
          <w:p w14:paraId="23044F0A" w14:textId="77777777" w:rsidR="005D334A" w:rsidRPr="008229DD" w:rsidRDefault="005D334A" w:rsidP="00925910">
            <w:pPr>
              <w:bidi w:val="0"/>
              <w:spacing w:line="259" w:lineRule="auto"/>
              <w:ind w:left="2"/>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21(61,74)</w:t>
            </w:r>
          </w:p>
        </w:tc>
        <w:tc>
          <w:tcPr>
            <w:tcW w:w="0" w:type="auto"/>
            <w:vMerge/>
            <w:tcBorders>
              <w:top w:val="nil"/>
              <w:left w:val="single" w:sz="4" w:space="0" w:color="000000"/>
              <w:bottom w:val="nil"/>
              <w:right w:val="single" w:sz="4" w:space="0" w:color="000000"/>
            </w:tcBorders>
          </w:tcPr>
          <w:p w14:paraId="7758E4E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vMerge w:val="restart"/>
            <w:tcBorders>
              <w:top w:val="single" w:sz="4" w:space="0" w:color="000000"/>
              <w:left w:val="single" w:sz="4" w:space="0" w:color="000000"/>
              <w:bottom w:val="single" w:sz="4" w:space="0" w:color="000000"/>
              <w:right w:val="single" w:sz="4" w:space="0" w:color="000000"/>
            </w:tcBorders>
            <w:vAlign w:val="center"/>
          </w:tcPr>
          <w:p w14:paraId="285293EA"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Heavy</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030146C3" w14:textId="77777777" w:rsidR="005D334A" w:rsidRPr="008229DD" w:rsidRDefault="005D334A" w:rsidP="00925910">
            <w:pPr>
              <w:bidi w:val="0"/>
              <w:spacing w:line="259" w:lineRule="auto"/>
              <w:ind w:left="154"/>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6(17,65)</w:t>
            </w:r>
          </w:p>
        </w:tc>
      </w:tr>
      <w:tr w:rsidR="005D334A" w:rsidRPr="008229DD" w14:paraId="674CB818" w14:textId="77777777" w:rsidTr="00925910">
        <w:trPr>
          <w:trHeight w:val="293"/>
        </w:trPr>
        <w:tc>
          <w:tcPr>
            <w:tcW w:w="0" w:type="auto"/>
            <w:vMerge/>
            <w:tcBorders>
              <w:top w:val="nil"/>
              <w:left w:val="single" w:sz="4" w:space="0" w:color="000000"/>
              <w:bottom w:val="nil"/>
              <w:right w:val="single" w:sz="4" w:space="0" w:color="000000"/>
            </w:tcBorders>
          </w:tcPr>
          <w:p w14:paraId="387CCD70"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26E215D5"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13</w:t>
            </w:r>
          </w:p>
        </w:tc>
        <w:tc>
          <w:tcPr>
            <w:tcW w:w="1084" w:type="dxa"/>
            <w:tcBorders>
              <w:top w:val="single" w:sz="4" w:space="0" w:color="000000"/>
              <w:left w:val="single" w:sz="4" w:space="0" w:color="000000"/>
              <w:bottom w:val="single" w:sz="4" w:space="0" w:color="000000"/>
              <w:right w:val="single" w:sz="4" w:space="0" w:color="000000"/>
            </w:tcBorders>
          </w:tcPr>
          <w:p w14:paraId="4A6C658B"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12(35,28)</w:t>
            </w:r>
          </w:p>
        </w:tc>
        <w:tc>
          <w:tcPr>
            <w:tcW w:w="0" w:type="auto"/>
            <w:vMerge/>
            <w:tcBorders>
              <w:top w:val="nil"/>
              <w:left w:val="single" w:sz="4" w:space="0" w:color="000000"/>
              <w:bottom w:val="single" w:sz="4" w:space="0" w:color="000000"/>
              <w:right w:val="single" w:sz="4" w:space="0" w:color="000000"/>
            </w:tcBorders>
          </w:tcPr>
          <w:p w14:paraId="3B80652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47B66DD4"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CA028D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r w:rsidR="005D334A" w:rsidRPr="008229DD" w14:paraId="28CA75CB" w14:textId="77777777" w:rsidTr="00925910">
        <w:trPr>
          <w:trHeight w:val="283"/>
        </w:trPr>
        <w:tc>
          <w:tcPr>
            <w:tcW w:w="0" w:type="auto"/>
            <w:vMerge/>
            <w:tcBorders>
              <w:top w:val="nil"/>
              <w:left w:val="single" w:sz="4" w:space="0" w:color="000000"/>
              <w:bottom w:val="nil"/>
              <w:right w:val="single" w:sz="4" w:space="0" w:color="000000"/>
            </w:tcBorders>
          </w:tcPr>
          <w:p w14:paraId="053F5CB2"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vMerge w:val="restart"/>
            <w:tcBorders>
              <w:top w:val="single" w:sz="4" w:space="0" w:color="000000"/>
              <w:left w:val="single" w:sz="4" w:space="0" w:color="000000"/>
              <w:bottom w:val="single" w:sz="4" w:space="0" w:color="000000"/>
              <w:right w:val="single" w:sz="4" w:space="0" w:color="000000"/>
            </w:tcBorders>
            <w:vAlign w:val="center"/>
          </w:tcPr>
          <w:p w14:paraId="6AD3C252" w14:textId="77777777" w:rsidR="005D334A" w:rsidRPr="008229DD" w:rsidRDefault="005D334A" w:rsidP="00925910">
            <w:pPr>
              <w:bidi w:val="0"/>
              <w:spacing w:line="259" w:lineRule="auto"/>
              <w:ind w:right="50"/>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14</w:t>
            </w: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14:paraId="58D2C3B1" w14:textId="77777777" w:rsidR="005D334A" w:rsidRPr="008229DD" w:rsidRDefault="005D334A" w:rsidP="00925910">
            <w:pPr>
              <w:bidi w:val="0"/>
              <w:spacing w:line="259" w:lineRule="auto"/>
              <w:ind w:left="103"/>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c>
          <w:tcPr>
            <w:tcW w:w="204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28AA398A" w14:textId="77777777" w:rsidR="005D334A" w:rsidRPr="008229DD" w:rsidRDefault="005D334A" w:rsidP="00925910">
            <w:pPr>
              <w:bidi w:val="0"/>
              <w:spacing w:line="259" w:lineRule="auto"/>
              <w:ind w:left="64"/>
              <w:rPr>
                <w:rFonts w:ascii="Calibri" w:eastAsia="Calibri" w:hAnsi="Calibri" w:cs="Calibri"/>
                <w:color w:val="000000"/>
                <w:lang w:val="ar-SA" w:eastAsia="ar-SA"/>
              </w:rPr>
            </w:pPr>
            <w:r w:rsidRPr="008229DD">
              <w:rPr>
                <w:rFonts w:ascii="Arial" w:eastAsia="Arial" w:hAnsi="Arial" w:cs="Arial"/>
                <w:b/>
                <w:color w:val="000000"/>
                <w:lang w:val="ar-SA" w:eastAsia="ar-SA"/>
              </w:rPr>
              <w:t xml:space="preserve"> </w:t>
            </w:r>
            <w:r w:rsidRPr="008229DD">
              <w:rPr>
                <w:rFonts w:ascii="Calibri" w:eastAsia="Calibri" w:hAnsi="Calibri" w:cs="Calibri"/>
                <w:b/>
                <w:color w:val="000000"/>
                <w:lang w:val="ar-SA" w:eastAsia="ar-SA"/>
              </w:rPr>
              <w:t>Previous Births(%)</w:t>
            </w:r>
          </w:p>
        </w:tc>
        <w:tc>
          <w:tcPr>
            <w:tcW w:w="2265" w:type="dxa"/>
            <w:tcBorders>
              <w:top w:val="single" w:sz="4" w:space="0" w:color="000000"/>
              <w:left w:val="single" w:sz="4" w:space="0" w:color="000000"/>
              <w:bottom w:val="single" w:sz="4" w:space="0" w:color="000000"/>
              <w:right w:val="single" w:sz="4" w:space="0" w:color="000000"/>
            </w:tcBorders>
          </w:tcPr>
          <w:p w14:paraId="256E2D9D"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3</w:t>
            </w:r>
          </w:p>
        </w:tc>
        <w:tc>
          <w:tcPr>
            <w:tcW w:w="1274" w:type="dxa"/>
            <w:tcBorders>
              <w:top w:val="single" w:sz="4" w:space="0" w:color="000000"/>
              <w:left w:val="single" w:sz="4" w:space="0" w:color="000000"/>
              <w:bottom w:val="single" w:sz="4" w:space="0" w:color="000000"/>
              <w:right w:val="single" w:sz="4" w:space="0" w:color="000000"/>
            </w:tcBorders>
          </w:tcPr>
          <w:p w14:paraId="0ED8A8A5" w14:textId="77777777" w:rsidR="005D334A" w:rsidRPr="008229DD" w:rsidRDefault="005D334A" w:rsidP="00925910">
            <w:pPr>
              <w:bidi w:val="0"/>
              <w:spacing w:line="259" w:lineRule="auto"/>
              <w:ind w:left="142"/>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5(14,71)</w:t>
            </w:r>
          </w:p>
        </w:tc>
      </w:tr>
      <w:tr w:rsidR="005D334A" w:rsidRPr="008229DD" w14:paraId="09DAC369" w14:textId="77777777" w:rsidTr="00925910">
        <w:trPr>
          <w:trHeight w:val="278"/>
        </w:trPr>
        <w:tc>
          <w:tcPr>
            <w:tcW w:w="0" w:type="auto"/>
            <w:vMerge/>
            <w:tcBorders>
              <w:top w:val="nil"/>
              <w:left w:val="single" w:sz="4" w:space="0" w:color="000000"/>
              <w:bottom w:val="nil"/>
              <w:right w:val="single" w:sz="4" w:space="0" w:color="000000"/>
            </w:tcBorders>
          </w:tcPr>
          <w:p w14:paraId="7A15BAE5"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2EAFCE5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298BAFD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6EE62CA3"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0F4B5F61" w14:textId="77777777" w:rsidR="005D334A" w:rsidRPr="008229DD" w:rsidRDefault="005D334A" w:rsidP="00925910">
            <w:pPr>
              <w:bidi w:val="0"/>
              <w:spacing w:line="259" w:lineRule="auto"/>
              <w:ind w:right="48"/>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4</w:t>
            </w:r>
          </w:p>
        </w:tc>
        <w:tc>
          <w:tcPr>
            <w:tcW w:w="1274" w:type="dxa"/>
            <w:tcBorders>
              <w:top w:val="single" w:sz="4" w:space="0" w:color="000000"/>
              <w:left w:val="single" w:sz="4" w:space="0" w:color="000000"/>
              <w:bottom w:val="single" w:sz="4" w:space="0" w:color="000000"/>
              <w:right w:val="single" w:sz="4" w:space="0" w:color="000000"/>
            </w:tcBorders>
          </w:tcPr>
          <w:p w14:paraId="5996D0F2" w14:textId="77777777" w:rsidR="005D334A" w:rsidRPr="008229DD" w:rsidRDefault="005D334A" w:rsidP="00925910">
            <w:pPr>
              <w:bidi w:val="0"/>
              <w:spacing w:line="259" w:lineRule="auto"/>
              <w:ind w:left="98"/>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18(52,94)</w:t>
            </w:r>
          </w:p>
        </w:tc>
      </w:tr>
      <w:tr w:rsidR="005D334A" w:rsidRPr="008229DD" w14:paraId="2AB13404" w14:textId="77777777" w:rsidTr="00925910">
        <w:trPr>
          <w:trHeight w:val="278"/>
        </w:trPr>
        <w:tc>
          <w:tcPr>
            <w:tcW w:w="0" w:type="auto"/>
            <w:vMerge/>
            <w:tcBorders>
              <w:top w:val="nil"/>
              <w:left w:val="single" w:sz="4" w:space="0" w:color="000000"/>
              <w:bottom w:val="single" w:sz="4" w:space="0" w:color="000000"/>
              <w:right w:val="single" w:sz="4" w:space="0" w:color="000000"/>
            </w:tcBorders>
          </w:tcPr>
          <w:p w14:paraId="2887516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6A4B00CF"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5A6AF2F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53F7F1E7"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6A0814A4" w14:textId="77777777" w:rsidR="005D334A" w:rsidRPr="008229DD" w:rsidRDefault="005D334A" w:rsidP="00925910">
            <w:pPr>
              <w:bidi w:val="0"/>
              <w:spacing w:line="259" w:lineRule="auto"/>
              <w:ind w:right="60"/>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5</w:t>
            </w:r>
          </w:p>
        </w:tc>
        <w:tc>
          <w:tcPr>
            <w:tcW w:w="1274" w:type="dxa"/>
            <w:tcBorders>
              <w:top w:val="single" w:sz="4" w:space="0" w:color="000000"/>
              <w:left w:val="single" w:sz="4" w:space="0" w:color="000000"/>
              <w:bottom w:val="single" w:sz="4" w:space="0" w:color="000000"/>
              <w:right w:val="single" w:sz="4" w:space="0" w:color="000000"/>
            </w:tcBorders>
          </w:tcPr>
          <w:p w14:paraId="530CBCBB" w14:textId="77777777" w:rsidR="005D334A" w:rsidRPr="008229DD" w:rsidRDefault="005D334A" w:rsidP="00925910">
            <w:pPr>
              <w:bidi w:val="0"/>
              <w:spacing w:line="259" w:lineRule="auto"/>
              <w:ind w:left="154"/>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9(26,47)</w:t>
            </w:r>
          </w:p>
        </w:tc>
      </w:tr>
      <w:tr w:rsidR="005D334A" w:rsidRPr="008229DD" w14:paraId="368D5C9E" w14:textId="77777777" w:rsidTr="00925910">
        <w:trPr>
          <w:trHeight w:val="353"/>
        </w:trPr>
        <w:tc>
          <w:tcPr>
            <w:tcW w:w="185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B254E60" w14:textId="77777777" w:rsidR="005D334A" w:rsidRPr="008229DD" w:rsidRDefault="005D334A" w:rsidP="00925910">
            <w:pPr>
              <w:bidi w:val="0"/>
              <w:spacing w:line="259" w:lineRule="auto"/>
              <w:jc w:val="center"/>
              <w:rPr>
                <w:rFonts w:ascii="Calibri" w:eastAsia="Calibri" w:hAnsi="Calibri" w:cs="Calibri"/>
                <w:color w:val="000000"/>
                <w:lang w:val="ar-SA" w:eastAsia="ar-SA"/>
              </w:rPr>
            </w:pPr>
            <w:r w:rsidRPr="008229DD">
              <w:rPr>
                <w:rFonts w:ascii="Calibri" w:eastAsia="Calibri" w:hAnsi="Calibri" w:cs="Calibri"/>
                <w:b/>
                <w:color w:val="000000"/>
                <w:lang w:val="ar-SA" w:eastAsia="ar-SA"/>
              </w:rPr>
              <w:t>The occurrence of  menopause(%)</w:t>
            </w:r>
          </w:p>
        </w:tc>
        <w:tc>
          <w:tcPr>
            <w:tcW w:w="1267" w:type="dxa"/>
            <w:vMerge w:val="restart"/>
            <w:tcBorders>
              <w:top w:val="single" w:sz="4" w:space="0" w:color="000000"/>
              <w:left w:val="single" w:sz="4" w:space="0" w:color="000000"/>
              <w:bottom w:val="single" w:sz="4" w:space="0" w:color="000000"/>
              <w:right w:val="single" w:sz="4" w:space="0" w:color="000000"/>
            </w:tcBorders>
          </w:tcPr>
          <w:p w14:paraId="113C9950" w14:textId="77777777" w:rsidR="005D334A" w:rsidRPr="008229DD" w:rsidRDefault="005D334A" w:rsidP="00925910">
            <w:pPr>
              <w:bidi w:val="0"/>
              <w:spacing w:line="259" w:lineRule="auto"/>
              <w:ind w:left="66"/>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There is </w:t>
            </w:r>
          </w:p>
          <w:p w14:paraId="5CD23CD8" w14:textId="77777777" w:rsidR="005D334A" w:rsidRPr="008229DD" w:rsidRDefault="005D334A" w:rsidP="00925910">
            <w:pPr>
              <w:bidi w:val="0"/>
              <w:spacing w:line="259" w:lineRule="auto"/>
              <w:ind w:left="-1"/>
              <w:jc w:val="both"/>
              <w:rPr>
                <w:rFonts w:ascii="Calibri" w:eastAsia="Calibri" w:hAnsi="Calibri" w:cs="Calibri"/>
                <w:color w:val="000000"/>
                <w:lang w:val="ar-SA" w:eastAsia="ar-SA"/>
              </w:rPr>
            </w:pPr>
            <w:r w:rsidRPr="008229DD">
              <w:rPr>
                <w:rFonts w:ascii="Calibri" w:eastAsia="Calibri" w:hAnsi="Calibri" w:cs="Calibri"/>
                <w:color w:val="000000"/>
                <w:lang w:val="ar-SA" w:eastAsia="ar-SA"/>
              </w:rPr>
              <w:t xml:space="preserve"> menopause</w:t>
            </w:r>
          </w:p>
        </w:tc>
        <w:tc>
          <w:tcPr>
            <w:tcW w:w="1084" w:type="dxa"/>
            <w:vMerge w:val="restart"/>
            <w:tcBorders>
              <w:top w:val="single" w:sz="4" w:space="0" w:color="000000"/>
              <w:left w:val="single" w:sz="4" w:space="0" w:color="000000"/>
              <w:bottom w:val="single" w:sz="4" w:space="0" w:color="000000"/>
              <w:right w:val="single" w:sz="4" w:space="0" w:color="000000"/>
            </w:tcBorders>
            <w:vAlign w:val="center"/>
          </w:tcPr>
          <w:p w14:paraId="08751FCF" w14:textId="77777777" w:rsidR="005D334A" w:rsidRPr="008229DD" w:rsidRDefault="005D334A" w:rsidP="00925910">
            <w:pPr>
              <w:bidi w:val="0"/>
              <w:spacing w:line="259" w:lineRule="auto"/>
              <w:ind w:left="46"/>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6(17,65)</w:t>
            </w:r>
          </w:p>
        </w:tc>
        <w:tc>
          <w:tcPr>
            <w:tcW w:w="0" w:type="auto"/>
            <w:vMerge/>
            <w:tcBorders>
              <w:top w:val="nil"/>
              <w:left w:val="single" w:sz="4" w:space="0" w:color="000000"/>
              <w:bottom w:val="nil"/>
              <w:right w:val="single" w:sz="4" w:space="0" w:color="000000"/>
            </w:tcBorders>
          </w:tcPr>
          <w:p w14:paraId="10520CE9"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tcBorders>
              <w:top w:val="single" w:sz="4" w:space="0" w:color="000000"/>
              <w:left w:val="single" w:sz="4" w:space="0" w:color="000000"/>
              <w:bottom w:val="single" w:sz="4" w:space="0" w:color="000000"/>
              <w:right w:val="single" w:sz="4" w:space="0" w:color="000000"/>
            </w:tcBorders>
          </w:tcPr>
          <w:p w14:paraId="36C60FC7" w14:textId="77777777" w:rsidR="005D334A" w:rsidRPr="008229DD" w:rsidRDefault="005D334A" w:rsidP="00925910">
            <w:pPr>
              <w:bidi w:val="0"/>
              <w:spacing w:line="259" w:lineRule="auto"/>
              <w:ind w:right="60"/>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6</w:t>
            </w:r>
          </w:p>
        </w:tc>
        <w:tc>
          <w:tcPr>
            <w:tcW w:w="1274" w:type="dxa"/>
            <w:tcBorders>
              <w:top w:val="single" w:sz="4" w:space="0" w:color="000000"/>
              <w:left w:val="single" w:sz="4" w:space="0" w:color="000000"/>
              <w:bottom w:val="single" w:sz="4" w:space="0" w:color="000000"/>
              <w:right w:val="single" w:sz="4" w:space="0" w:color="000000"/>
            </w:tcBorders>
          </w:tcPr>
          <w:p w14:paraId="6758038E" w14:textId="77777777" w:rsidR="005D334A" w:rsidRPr="008229DD" w:rsidRDefault="005D334A" w:rsidP="00925910">
            <w:pPr>
              <w:bidi w:val="0"/>
              <w:spacing w:line="259" w:lineRule="auto"/>
              <w:ind w:left="197"/>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r>
      <w:tr w:rsidR="005D334A" w:rsidRPr="008229DD" w14:paraId="32059314" w14:textId="77777777" w:rsidTr="00925910">
        <w:trPr>
          <w:trHeight w:val="450"/>
        </w:trPr>
        <w:tc>
          <w:tcPr>
            <w:tcW w:w="0" w:type="auto"/>
            <w:vMerge/>
            <w:tcBorders>
              <w:top w:val="nil"/>
              <w:left w:val="single" w:sz="4" w:space="0" w:color="000000"/>
              <w:bottom w:val="nil"/>
              <w:right w:val="single" w:sz="4" w:space="0" w:color="000000"/>
            </w:tcBorders>
          </w:tcPr>
          <w:p w14:paraId="6826E0CE"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368B1CA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11D6CFAB"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nil"/>
              <w:right w:val="single" w:sz="4" w:space="0" w:color="000000"/>
            </w:tcBorders>
          </w:tcPr>
          <w:p w14:paraId="78E991E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2265" w:type="dxa"/>
            <w:vMerge w:val="restart"/>
            <w:tcBorders>
              <w:top w:val="single" w:sz="4" w:space="0" w:color="000000"/>
              <w:left w:val="single" w:sz="4" w:space="0" w:color="000000"/>
              <w:bottom w:val="single" w:sz="4" w:space="0" w:color="000000"/>
              <w:right w:val="single" w:sz="4" w:space="0" w:color="000000"/>
            </w:tcBorders>
          </w:tcPr>
          <w:p w14:paraId="338F79BA" w14:textId="77777777" w:rsidR="005D334A" w:rsidRPr="008229DD" w:rsidRDefault="005D334A" w:rsidP="00925910">
            <w:pPr>
              <w:bidi w:val="0"/>
              <w:spacing w:line="259" w:lineRule="auto"/>
              <w:ind w:right="60"/>
              <w:jc w:val="center"/>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7</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223DA592" w14:textId="77777777" w:rsidR="005D334A" w:rsidRPr="008229DD" w:rsidRDefault="005D334A" w:rsidP="00925910">
            <w:pPr>
              <w:bidi w:val="0"/>
              <w:spacing w:line="259" w:lineRule="auto"/>
              <w:ind w:left="197"/>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1(2,94)</w:t>
            </w:r>
          </w:p>
        </w:tc>
      </w:tr>
      <w:tr w:rsidR="005D334A" w:rsidRPr="008229DD" w14:paraId="20AD2051" w14:textId="77777777" w:rsidTr="00925910">
        <w:trPr>
          <w:trHeight w:val="546"/>
        </w:trPr>
        <w:tc>
          <w:tcPr>
            <w:tcW w:w="0" w:type="auto"/>
            <w:vMerge/>
            <w:tcBorders>
              <w:top w:val="nil"/>
              <w:left w:val="single" w:sz="4" w:space="0" w:color="000000"/>
              <w:bottom w:val="single" w:sz="4" w:space="0" w:color="000000"/>
              <w:right w:val="single" w:sz="4" w:space="0" w:color="000000"/>
            </w:tcBorders>
          </w:tcPr>
          <w:p w14:paraId="1AE8333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1267" w:type="dxa"/>
            <w:tcBorders>
              <w:top w:val="single" w:sz="4" w:space="0" w:color="000000"/>
              <w:left w:val="single" w:sz="4" w:space="0" w:color="000000"/>
              <w:bottom w:val="single" w:sz="4" w:space="0" w:color="000000"/>
              <w:right w:val="single" w:sz="4" w:space="0" w:color="000000"/>
            </w:tcBorders>
          </w:tcPr>
          <w:p w14:paraId="5901B3B9" w14:textId="77777777" w:rsidR="005D334A" w:rsidRPr="008229DD" w:rsidRDefault="005D334A" w:rsidP="00925910">
            <w:pPr>
              <w:bidi w:val="0"/>
              <w:spacing w:line="259" w:lineRule="auto"/>
              <w:ind w:left="-1"/>
              <w:jc w:val="center"/>
              <w:rPr>
                <w:rFonts w:ascii="Calibri" w:eastAsia="Calibri" w:hAnsi="Calibri" w:cs="Calibri"/>
                <w:color w:val="000000"/>
                <w:lang w:val="ar-SA" w:eastAsia="ar-SA"/>
              </w:rPr>
            </w:pPr>
            <w:r w:rsidRPr="008229DD">
              <w:rPr>
                <w:rFonts w:ascii="Calibri" w:eastAsia="Calibri" w:hAnsi="Calibri" w:cs="Calibri"/>
                <w:color w:val="000000"/>
                <w:lang w:val="ar-SA" w:eastAsia="ar-SA"/>
              </w:rPr>
              <w:t>There is no  menopause</w:t>
            </w:r>
          </w:p>
        </w:tc>
        <w:tc>
          <w:tcPr>
            <w:tcW w:w="1084" w:type="dxa"/>
            <w:tcBorders>
              <w:top w:val="single" w:sz="4" w:space="0" w:color="000000"/>
              <w:left w:val="single" w:sz="4" w:space="0" w:color="000000"/>
              <w:bottom w:val="single" w:sz="4" w:space="0" w:color="000000"/>
              <w:right w:val="single" w:sz="4" w:space="0" w:color="000000"/>
            </w:tcBorders>
            <w:vAlign w:val="center"/>
          </w:tcPr>
          <w:p w14:paraId="3158ABE1" w14:textId="77777777" w:rsidR="005D334A" w:rsidRPr="008229DD" w:rsidRDefault="005D334A" w:rsidP="00925910">
            <w:pPr>
              <w:bidi w:val="0"/>
              <w:spacing w:line="259" w:lineRule="auto"/>
              <w:ind w:left="-10"/>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r w:rsidRPr="008229DD">
              <w:rPr>
                <w:rFonts w:ascii="Calibri" w:eastAsia="Calibri" w:hAnsi="Calibri" w:cs="Calibri"/>
                <w:color w:val="000000"/>
                <w:lang w:val="ar-SA" w:eastAsia="ar-SA"/>
              </w:rPr>
              <w:t>28(82,35)</w:t>
            </w:r>
          </w:p>
        </w:tc>
        <w:tc>
          <w:tcPr>
            <w:tcW w:w="0" w:type="auto"/>
            <w:vMerge/>
            <w:tcBorders>
              <w:top w:val="nil"/>
              <w:left w:val="single" w:sz="4" w:space="0" w:color="000000"/>
              <w:bottom w:val="single" w:sz="4" w:space="0" w:color="000000"/>
              <w:right w:val="single" w:sz="4" w:space="0" w:color="000000"/>
            </w:tcBorders>
          </w:tcPr>
          <w:p w14:paraId="31C6B141"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2E8ACE46"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c>
          <w:tcPr>
            <w:tcW w:w="0" w:type="auto"/>
            <w:vMerge/>
            <w:tcBorders>
              <w:top w:val="nil"/>
              <w:left w:val="single" w:sz="4" w:space="0" w:color="000000"/>
              <w:bottom w:val="single" w:sz="4" w:space="0" w:color="000000"/>
              <w:right w:val="single" w:sz="4" w:space="0" w:color="000000"/>
            </w:tcBorders>
          </w:tcPr>
          <w:p w14:paraId="1E182E18" w14:textId="77777777" w:rsidR="005D334A" w:rsidRPr="008229DD" w:rsidRDefault="005D334A" w:rsidP="00925910">
            <w:pPr>
              <w:bidi w:val="0"/>
              <w:spacing w:after="160" w:line="259" w:lineRule="auto"/>
              <w:rPr>
                <w:rFonts w:ascii="Calibri" w:eastAsia="Calibri" w:hAnsi="Calibri" w:cs="Calibri"/>
                <w:color w:val="000000"/>
                <w:lang w:val="ar-SA" w:eastAsia="ar-SA"/>
              </w:rPr>
            </w:pPr>
          </w:p>
        </w:tc>
      </w:tr>
    </w:tbl>
    <w:p w14:paraId="2CBD95D9" w14:textId="77777777" w:rsidR="005D334A" w:rsidRPr="008229DD" w:rsidRDefault="005D334A" w:rsidP="00925910">
      <w:pPr>
        <w:bidi w:val="0"/>
        <w:spacing w:after="218"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002A782F" w14:textId="77777777" w:rsidR="005D334A" w:rsidRPr="008229DD" w:rsidRDefault="005D334A" w:rsidP="00925910">
      <w:pPr>
        <w:bidi w:val="0"/>
        <w:spacing w:after="215" w:line="259" w:lineRule="auto"/>
        <w:ind w:right="38"/>
        <w:jc w:val="right"/>
        <w:rPr>
          <w:rFonts w:ascii="Calibri" w:eastAsia="Calibri" w:hAnsi="Calibri" w:cs="Calibri"/>
          <w:color w:val="000000"/>
          <w:lang w:val="ar-SA" w:eastAsia="ar-SA"/>
        </w:rPr>
      </w:pPr>
      <w:r w:rsidRPr="008229DD">
        <w:rPr>
          <w:rFonts w:ascii="Arial" w:eastAsia="Arial" w:hAnsi="Arial" w:cs="Arial"/>
          <w:color w:val="000000"/>
          <w:lang w:val="ar-SA" w:eastAsia="ar-SA"/>
        </w:rPr>
        <w:t xml:space="preserve"> </w:t>
      </w:r>
    </w:p>
    <w:p w14:paraId="4C44129E" w14:textId="77777777" w:rsidR="005D334A" w:rsidRPr="002D1A13" w:rsidRDefault="005D334A" w:rsidP="005D334A">
      <w:pPr>
        <w:bidi w:val="0"/>
        <w:rPr>
          <w:lang w:val="en-GB"/>
        </w:rPr>
      </w:pPr>
    </w:p>
    <w:sectPr w:rsidR="005D334A" w:rsidRPr="002D1A13" w:rsidSect="003913F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13"/>
    <w:rsid w:val="000D553B"/>
    <w:rsid w:val="00180294"/>
    <w:rsid w:val="001D555B"/>
    <w:rsid w:val="00256EC6"/>
    <w:rsid w:val="002634CC"/>
    <w:rsid w:val="002D0DFE"/>
    <w:rsid w:val="002D1A13"/>
    <w:rsid w:val="00324288"/>
    <w:rsid w:val="00337F73"/>
    <w:rsid w:val="0036480C"/>
    <w:rsid w:val="003913F2"/>
    <w:rsid w:val="003F0146"/>
    <w:rsid w:val="003F0400"/>
    <w:rsid w:val="00406C30"/>
    <w:rsid w:val="0041325E"/>
    <w:rsid w:val="0047071F"/>
    <w:rsid w:val="00484170"/>
    <w:rsid w:val="004E2B16"/>
    <w:rsid w:val="00575AEB"/>
    <w:rsid w:val="005760FC"/>
    <w:rsid w:val="00597EA4"/>
    <w:rsid w:val="005D334A"/>
    <w:rsid w:val="006405B6"/>
    <w:rsid w:val="00645643"/>
    <w:rsid w:val="00682239"/>
    <w:rsid w:val="006E6F20"/>
    <w:rsid w:val="0071630E"/>
    <w:rsid w:val="007370F4"/>
    <w:rsid w:val="007568F4"/>
    <w:rsid w:val="007F449D"/>
    <w:rsid w:val="009E15C5"/>
    <w:rsid w:val="00A001A6"/>
    <w:rsid w:val="00A007D2"/>
    <w:rsid w:val="00A15331"/>
    <w:rsid w:val="00C6042E"/>
    <w:rsid w:val="00D06A5B"/>
    <w:rsid w:val="00D92A2A"/>
    <w:rsid w:val="00E87A0B"/>
    <w:rsid w:val="00FB0C98"/>
    <w:rsid w:val="00FD08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9C8CF6A"/>
  <w15:chartTrackingRefBased/>
  <w15:docId w15:val="{F9A434A5-3079-4944-A5FA-774AC524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D334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jaha</dc:creator>
  <cp:keywords/>
  <dc:description/>
  <cp:lastModifiedBy>mohammed jaha</cp:lastModifiedBy>
  <cp:revision>2</cp:revision>
  <dcterms:created xsi:type="dcterms:W3CDTF">2022-11-22T12:25:00Z</dcterms:created>
  <dcterms:modified xsi:type="dcterms:W3CDTF">2022-11-22T12:25:00Z</dcterms:modified>
</cp:coreProperties>
</file>