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1210" w:tblpY="2"/>
        <w:tblOverlap w:val="never"/>
        <w:tblW w:w="8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1723"/>
        <w:gridCol w:w="1723"/>
        <w:gridCol w:w="1723"/>
        <w:gridCol w:w="1723"/>
      </w:tblGrid>
      <w:tr w:rsidR="002B6B8D" w:rsidRPr="000E2B6B" w14:paraId="60C319AD" w14:textId="77777777" w:rsidTr="005C31EB">
        <w:tc>
          <w:tcPr>
            <w:tcW w:w="8779" w:type="dxa"/>
            <w:gridSpan w:val="5"/>
            <w:tcBorders>
              <w:bottom w:val="single" w:sz="4" w:space="0" w:color="auto"/>
            </w:tcBorders>
          </w:tcPr>
          <w:p w14:paraId="528F5BD7" w14:textId="16C828FD" w:rsidR="00A77805" w:rsidRPr="000E2B6B" w:rsidRDefault="00A77805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 w:rsidR="000E2B6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E2B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Clinical data of </w:t>
            </w:r>
            <w:r w:rsidR="002B6B8D"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treatment strategies (cancer-specific survival) in patients with cranial </w:t>
            </w:r>
            <w:proofErr w:type="spellStart"/>
            <w:r w:rsidR="002B6B8D" w:rsidRPr="000E2B6B">
              <w:rPr>
                <w:rFonts w:ascii="Times New Roman" w:hAnsi="Times New Roman" w:cs="Times New Roman"/>
                <w:sz w:val="20"/>
                <w:szCs w:val="20"/>
              </w:rPr>
              <w:t>chordoma</w:t>
            </w:r>
            <w:proofErr w:type="spellEnd"/>
          </w:p>
        </w:tc>
      </w:tr>
      <w:tr w:rsidR="005C31EB" w:rsidRPr="000E2B6B" w14:paraId="27B8DD80" w14:textId="77777777" w:rsidTr="005C31EB">
        <w:trPr>
          <w:trHeight w:val="142"/>
        </w:trPr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14:paraId="37BCE222" w14:textId="77777777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643BF57C" w14:textId="77777777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Surgery alone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0EB3EEB4" w14:textId="3B4488EC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RT alone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6B458CA8" w14:textId="625FC275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Surgery+ RT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14:paraId="7C88D0A2" w14:textId="77777777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5C31EB" w:rsidRPr="000E2B6B" w14:paraId="7A5CCF06" w14:textId="77777777" w:rsidTr="005C31EB">
        <w:trPr>
          <w:trHeight w:val="131"/>
        </w:trPr>
        <w:tc>
          <w:tcPr>
            <w:tcW w:w="1887" w:type="dxa"/>
            <w:tcBorders>
              <w:top w:val="single" w:sz="4" w:space="0" w:color="auto"/>
            </w:tcBorders>
          </w:tcPr>
          <w:p w14:paraId="7A163AB5" w14:textId="34287483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No. of patients, (%)</w:t>
            </w:r>
          </w:p>
        </w:tc>
        <w:tc>
          <w:tcPr>
            <w:tcW w:w="1723" w:type="dxa"/>
          </w:tcPr>
          <w:p w14:paraId="41D72F55" w14:textId="6E0265C0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261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</w:tcPr>
          <w:p w14:paraId="51C4DD2E" w14:textId="2A22B66E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723" w:type="dxa"/>
          </w:tcPr>
          <w:p w14:paraId="773FBA33" w14:textId="78837815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291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3" w:type="dxa"/>
          </w:tcPr>
          <w:p w14:paraId="3F45F88B" w14:textId="77777777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1EB" w:rsidRPr="000E2B6B" w14:paraId="09A7DD5B" w14:textId="77777777" w:rsidTr="005C31EB">
        <w:trPr>
          <w:trHeight w:val="197"/>
        </w:trPr>
        <w:tc>
          <w:tcPr>
            <w:tcW w:w="1887" w:type="dxa"/>
          </w:tcPr>
          <w:p w14:paraId="557F13E9" w14:textId="3B40214A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Female, </w:t>
            </w:r>
          </w:p>
        </w:tc>
        <w:tc>
          <w:tcPr>
            <w:tcW w:w="1723" w:type="dxa"/>
          </w:tcPr>
          <w:p w14:paraId="072BBFDE" w14:textId="71AAEDAD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115 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44.1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4DC0B7F2" w14:textId="760A397D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64.0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346C628B" w14:textId="40B52289" w:rsidR="005C31EB" w:rsidRPr="000E2B6B" w:rsidRDefault="005C31EB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124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42.6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655F074C" w14:textId="2F031970" w:rsidR="005C31EB" w:rsidRPr="000E2B6B" w:rsidRDefault="00551444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0.118</w:t>
            </w:r>
            <w:r w:rsidR="005C31EB"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† </w:t>
            </w:r>
          </w:p>
        </w:tc>
      </w:tr>
      <w:tr w:rsidR="005C31EB" w:rsidRPr="000E2B6B" w14:paraId="5E249162" w14:textId="77777777" w:rsidTr="005C31EB">
        <w:tc>
          <w:tcPr>
            <w:tcW w:w="1887" w:type="dxa"/>
          </w:tcPr>
          <w:p w14:paraId="07E3B15F" w14:textId="77777777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Age, </w:t>
            </w:r>
            <w:proofErr w:type="spellStart"/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723" w:type="dxa"/>
          </w:tcPr>
          <w:p w14:paraId="45183DA9" w14:textId="1B8F8ED8" w:rsidR="005C31EB" w:rsidRPr="000E2B6B" w:rsidRDefault="004C7E06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17.9</w:t>
            </w:r>
          </w:p>
        </w:tc>
        <w:tc>
          <w:tcPr>
            <w:tcW w:w="1723" w:type="dxa"/>
          </w:tcPr>
          <w:p w14:paraId="22FEF2AF" w14:textId="092632D4" w:rsidR="005C31EB" w:rsidRPr="000E2B6B" w:rsidRDefault="004C7E06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64.7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17.0</w:t>
            </w:r>
          </w:p>
        </w:tc>
        <w:tc>
          <w:tcPr>
            <w:tcW w:w="1723" w:type="dxa"/>
          </w:tcPr>
          <w:p w14:paraId="4E02666B" w14:textId="3F9B747B" w:rsidR="005C31EB" w:rsidRPr="000E2B6B" w:rsidRDefault="004C7E06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19.3</w:t>
            </w:r>
          </w:p>
        </w:tc>
        <w:tc>
          <w:tcPr>
            <w:tcW w:w="1723" w:type="dxa"/>
          </w:tcPr>
          <w:p w14:paraId="5B6F7691" w14:textId="578A6D66" w:rsidR="005C31EB" w:rsidRPr="000E2B6B" w:rsidRDefault="004C7E06" w:rsidP="00F94FF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  <w:r w:rsidR="00210467"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‡</w:t>
            </w:r>
            <w:r w:rsidR="00F94FFD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bookmarkStart w:id="0" w:name="_GoBack"/>
            <w:bookmarkEnd w:id="0"/>
          </w:p>
        </w:tc>
      </w:tr>
      <w:tr w:rsidR="00A91563" w:rsidRPr="000E2B6B" w14:paraId="05CC8895" w14:textId="77777777" w:rsidTr="005C31EB">
        <w:tc>
          <w:tcPr>
            <w:tcW w:w="1887" w:type="dxa"/>
          </w:tcPr>
          <w:p w14:paraId="6CA4DC38" w14:textId="7B11C6BC" w:rsidR="00A91563" w:rsidRPr="000E2B6B" w:rsidRDefault="00A91563" w:rsidP="00A91563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xtension</w:t>
            </w:r>
          </w:p>
        </w:tc>
        <w:tc>
          <w:tcPr>
            <w:tcW w:w="1723" w:type="dxa"/>
          </w:tcPr>
          <w:p w14:paraId="0BA1520C" w14:textId="77777777" w:rsidR="00A91563" w:rsidRDefault="00A91563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46D55A05" w14:textId="77777777" w:rsidR="00A91563" w:rsidRDefault="00A91563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01EB4C7C" w14:textId="77777777" w:rsidR="00A91563" w:rsidRDefault="00A91563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</w:tcPr>
          <w:p w14:paraId="3AE1DC48" w14:textId="50BAA0DC" w:rsidR="00A91563" w:rsidRPr="000E2B6B" w:rsidRDefault="00B61F1D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0.127</w:t>
            </w:r>
            <w:r w:rsidR="00210467"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†</w:t>
            </w:r>
          </w:p>
        </w:tc>
      </w:tr>
      <w:tr w:rsidR="005C31EB" w:rsidRPr="000E2B6B" w14:paraId="183053C9" w14:textId="77777777" w:rsidTr="005C31EB">
        <w:tc>
          <w:tcPr>
            <w:tcW w:w="1887" w:type="dxa"/>
          </w:tcPr>
          <w:p w14:paraId="7019B60A" w14:textId="740208E3" w:rsidR="005C31EB" w:rsidRPr="000E2B6B" w:rsidRDefault="00A91563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5C31EB" w:rsidRPr="000E2B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Localized</w:t>
            </w:r>
          </w:p>
        </w:tc>
        <w:tc>
          <w:tcPr>
            <w:tcW w:w="1723" w:type="dxa"/>
          </w:tcPr>
          <w:p w14:paraId="25699598" w14:textId="456D04B4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119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45.6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7D69EF4A" w14:textId="014C6531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32.0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5E9CBAB7" w14:textId="7FFAAB32" w:rsidR="005C31EB" w:rsidRPr="000E2B6B" w:rsidRDefault="00725718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150</w:t>
            </w:r>
            <w:r w:rsidR="005C31EB"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51.5</w:t>
            </w:r>
            <w:r w:rsidR="005C31EB"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09FF0A07" w14:textId="0F610053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1EB" w:rsidRPr="000E2B6B" w14:paraId="649E0BE8" w14:textId="77777777" w:rsidTr="005C31EB">
        <w:trPr>
          <w:trHeight w:val="266"/>
        </w:trPr>
        <w:tc>
          <w:tcPr>
            <w:tcW w:w="1887" w:type="dxa"/>
          </w:tcPr>
          <w:p w14:paraId="110B0410" w14:textId="0D1BF091" w:rsidR="005C31EB" w:rsidRPr="000E2B6B" w:rsidRDefault="00A91563" w:rsidP="005C3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31EB" w:rsidRPr="00153C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Regional</w:t>
            </w:r>
          </w:p>
        </w:tc>
        <w:tc>
          <w:tcPr>
            <w:tcW w:w="1723" w:type="dxa"/>
          </w:tcPr>
          <w:p w14:paraId="6EA79C92" w14:textId="025A4057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116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44.4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014808DE" w14:textId="5F08427D" w:rsidR="005C31EB" w:rsidRPr="000E2B6B" w:rsidRDefault="005C31EB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48.0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2F2E872C" w14:textId="4E869DAA" w:rsidR="005C31EB" w:rsidRPr="000E2B6B" w:rsidRDefault="00725718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119</w:t>
            </w:r>
            <w:r w:rsidR="005C31EB"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40.9</w:t>
            </w:r>
            <w:r w:rsidR="005C31EB"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43EFE12B" w14:textId="17562761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1EB" w:rsidRPr="000E2B6B" w14:paraId="0B43664C" w14:textId="77777777" w:rsidTr="005C31EB">
        <w:trPr>
          <w:trHeight w:val="197"/>
        </w:trPr>
        <w:tc>
          <w:tcPr>
            <w:tcW w:w="1887" w:type="dxa"/>
          </w:tcPr>
          <w:p w14:paraId="16B2C049" w14:textId="03E8A726" w:rsidR="005C31EB" w:rsidRPr="000E2B6B" w:rsidRDefault="00A91563" w:rsidP="005C31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31EB" w:rsidRPr="000E2B6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Distant</w:t>
            </w:r>
          </w:p>
        </w:tc>
        <w:tc>
          <w:tcPr>
            <w:tcW w:w="1723" w:type="dxa"/>
          </w:tcPr>
          <w:p w14:paraId="62876305" w14:textId="5B630001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10.0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7EEEA0FC" w14:textId="2F321CA0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20.0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23A2F283" w14:textId="1D5B7061" w:rsidR="005C31EB" w:rsidRPr="000E2B6B" w:rsidRDefault="00725718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1B4D9B16" w14:textId="77777777" w:rsidR="005C31EB" w:rsidRPr="000E2B6B" w:rsidRDefault="005C31EB" w:rsidP="005C31E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1EB" w:rsidRPr="000E2B6B" w14:paraId="03ECFBF5" w14:textId="77777777" w:rsidTr="005C31EB">
        <w:tc>
          <w:tcPr>
            <w:tcW w:w="1887" w:type="dxa"/>
          </w:tcPr>
          <w:p w14:paraId="1E3BA298" w14:textId="77777777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Death</w:t>
            </w:r>
            <w:r w:rsidRPr="000E2B6B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n (%)</w:t>
            </w:r>
          </w:p>
        </w:tc>
        <w:tc>
          <w:tcPr>
            <w:tcW w:w="1723" w:type="dxa"/>
          </w:tcPr>
          <w:p w14:paraId="70D9567D" w14:textId="0003FB43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22.6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76F0C770" w14:textId="1BFFC39C" w:rsidR="005C31EB" w:rsidRPr="000E2B6B" w:rsidRDefault="005C31EB" w:rsidP="005C31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(44.0)</w:t>
            </w:r>
          </w:p>
        </w:tc>
        <w:tc>
          <w:tcPr>
            <w:tcW w:w="1723" w:type="dxa"/>
          </w:tcPr>
          <w:p w14:paraId="5CD7FF3B" w14:textId="57F3091C" w:rsidR="005C31EB" w:rsidRPr="000E2B6B" w:rsidRDefault="005C31EB" w:rsidP="00C30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5718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30149">
              <w:rPr>
                <w:rFonts w:ascii="Times New Roman" w:hAnsi="Times New Roman" w:cs="Times New Roman" w:hint="eastAsia"/>
                <w:sz w:val="20"/>
                <w:szCs w:val="20"/>
              </w:rPr>
              <w:t>18.2</w:t>
            </w: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3" w:type="dxa"/>
          </w:tcPr>
          <w:p w14:paraId="4DB716A8" w14:textId="1726357D" w:rsidR="005C31EB" w:rsidRPr="000E2B6B" w:rsidRDefault="005C31EB" w:rsidP="00210467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210467">
              <w:rPr>
                <w:rFonts w:ascii="Times New Roman" w:hAnsi="Times New Roman" w:cs="Times New Roman" w:hint="eastAsia"/>
                <w:sz w:val="20"/>
                <w:szCs w:val="20"/>
              </w:rPr>
              <w:t>08</w:t>
            </w: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†</w:t>
            </w:r>
            <w:r w:rsidR="0021046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2B6B8D" w:rsidRPr="000E2B6B" w14:paraId="56662196" w14:textId="77777777" w:rsidTr="005C31EB">
        <w:tc>
          <w:tcPr>
            <w:tcW w:w="8779" w:type="dxa"/>
            <w:gridSpan w:val="5"/>
            <w:tcBorders>
              <w:top w:val="single" w:sz="4" w:space="0" w:color="auto"/>
            </w:tcBorders>
          </w:tcPr>
          <w:p w14:paraId="358AA013" w14:textId="5792F04C" w:rsidR="00A77805" w:rsidRPr="000E2B6B" w:rsidRDefault="00A77805" w:rsidP="005C31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sz w:val="20"/>
                <w:szCs w:val="20"/>
              </w:rPr>
              <w:t xml:space="preserve">RT radiation    </w:t>
            </w:r>
          </w:p>
          <w:p w14:paraId="04F043D5" w14:textId="77777777" w:rsidR="00A77805" w:rsidRPr="000E2B6B" w:rsidRDefault="00A77805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† Chi-square test. </w:t>
            </w:r>
          </w:p>
          <w:p w14:paraId="53FD8CCC" w14:textId="77777777" w:rsidR="00A77805" w:rsidRPr="000E2B6B" w:rsidRDefault="00A77805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‡ One-way ANOVA</w:t>
            </w:r>
          </w:p>
          <w:p w14:paraId="1066E4D9" w14:textId="5DD28EF2" w:rsidR="002B6B8D" w:rsidRPr="000E2B6B" w:rsidRDefault="000E2B6B" w:rsidP="005C31EB">
            <w:pPr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E2B6B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*p &lt;0.05</w:t>
            </w:r>
          </w:p>
        </w:tc>
      </w:tr>
    </w:tbl>
    <w:p w14:paraId="27235FA5" w14:textId="77777777" w:rsidR="00B03B9D" w:rsidRDefault="00B03B9D"/>
    <w:sectPr w:rsidR="00B03B9D" w:rsidSect="00A77805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39"/>
    <w:rsid w:val="0009147A"/>
    <w:rsid w:val="000E2B6B"/>
    <w:rsid w:val="00153C9C"/>
    <w:rsid w:val="001A3D2D"/>
    <w:rsid w:val="001F0D16"/>
    <w:rsid w:val="00210467"/>
    <w:rsid w:val="00283011"/>
    <w:rsid w:val="002B6B8D"/>
    <w:rsid w:val="003B4CEA"/>
    <w:rsid w:val="00407B39"/>
    <w:rsid w:val="00444933"/>
    <w:rsid w:val="004C7E06"/>
    <w:rsid w:val="004D160F"/>
    <w:rsid w:val="00551444"/>
    <w:rsid w:val="005A0D36"/>
    <w:rsid w:val="005C31EB"/>
    <w:rsid w:val="006250A7"/>
    <w:rsid w:val="00693772"/>
    <w:rsid w:val="006A0C50"/>
    <w:rsid w:val="00720ADD"/>
    <w:rsid w:val="00725718"/>
    <w:rsid w:val="007F6DA4"/>
    <w:rsid w:val="009115DD"/>
    <w:rsid w:val="00931C85"/>
    <w:rsid w:val="009572CA"/>
    <w:rsid w:val="009F1530"/>
    <w:rsid w:val="00A6282A"/>
    <w:rsid w:val="00A77805"/>
    <w:rsid w:val="00A91563"/>
    <w:rsid w:val="00AF193B"/>
    <w:rsid w:val="00B03B9D"/>
    <w:rsid w:val="00B61F1D"/>
    <w:rsid w:val="00B768FA"/>
    <w:rsid w:val="00BC43A1"/>
    <w:rsid w:val="00BD1493"/>
    <w:rsid w:val="00C30149"/>
    <w:rsid w:val="00C8267E"/>
    <w:rsid w:val="00D901FF"/>
    <w:rsid w:val="00E210F3"/>
    <w:rsid w:val="00EE4B88"/>
    <w:rsid w:val="00F11876"/>
    <w:rsid w:val="00F9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8F2AB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07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83</Words>
  <Characters>478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分、</dc:creator>
  <cp:keywords/>
  <dc:description/>
  <cp:lastModifiedBy>Microsoft Office 用户</cp:lastModifiedBy>
  <cp:revision>9</cp:revision>
  <dcterms:created xsi:type="dcterms:W3CDTF">2019-02-13T14:59:00Z</dcterms:created>
  <dcterms:modified xsi:type="dcterms:W3CDTF">2021-01-31T03:49:00Z</dcterms:modified>
</cp:coreProperties>
</file>