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90C0" w14:textId="6E02E30D" w:rsidR="00A167BB" w:rsidRDefault="00C72796" w:rsidP="00C72796">
      <w:r>
        <w:t>Table S1 Cysteine pairs used in this study</w:t>
      </w:r>
    </w:p>
    <w:tbl>
      <w:tblPr>
        <w:tblStyle w:val="TableGrid"/>
        <w:tblW w:w="6942" w:type="dxa"/>
        <w:tblLook w:val="04A0" w:firstRow="1" w:lastRow="0" w:firstColumn="1" w:lastColumn="0" w:noHBand="0" w:noVBand="1"/>
      </w:tblPr>
      <w:tblGrid>
        <w:gridCol w:w="1838"/>
        <w:gridCol w:w="1985"/>
        <w:gridCol w:w="3119"/>
      </w:tblGrid>
      <w:tr w:rsidR="00C72796" w:rsidRPr="00C72796" w14:paraId="48A15C5B" w14:textId="77777777" w:rsidTr="00C72796">
        <w:trPr>
          <w:trHeight w:val="664"/>
        </w:trPr>
        <w:tc>
          <w:tcPr>
            <w:tcW w:w="1838" w:type="dxa"/>
            <w:vAlign w:val="center"/>
          </w:tcPr>
          <w:p w14:paraId="6D1BBB7B" w14:textId="77777777" w:rsidR="00C72796" w:rsidRPr="00C72796" w:rsidRDefault="00C72796" w:rsidP="00C72796">
            <w:pPr>
              <w:jc w:val="center"/>
              <w:rPr>
                <w:b/>
                <w:bCs/>
              </w:rPr>
            </w:pPr>
            <w:r w:rsidRPr="00C72796">
              <w:rPr>
                <w:b/>
                <w:bCs/>
              </w:rPr>
              <w:t>Cysteine pair</w:t>
            </w:r>
          </w:p>
        </w:tc>
        <w:tc>
          <w:tcPr>
            <w:tcW w:w="1985" w:type="dxa"/>
            <w:vAlign w:val="center"/>
          </w:tcPr>
          <w:p w14:paraId="5BF442FC" w14:textId="77777777" w:rsidR="00C72796" w:rsidRPr="00C72796" w:rsidRDefault="00C72796" w:rsidP="00C72796">
            <w:pPr>
              <w:jc w:val="center"/>
              <w:rPr>
                <w:b/>
                <w:bCs/>
              </w:rPr>
            </w:pPr>
            <w:r w:rsidRPr="00C72796">
              <w:rPr>
                <w:b/>
                <w:bCs/>
              </w:rPr>
              <w:t>Interface</w:t>
            </w:r>
          </w:p>
        </w:tc>
        <w:tc>
          <w:tcPr>
            <w:tcW w:w="3119" w:type="dxa"/>
            <w:vAlign w:val="center"/>
          </w:tcPr>
          <w:p w14:paraId="44BAAD91" w14:textId="77777777" w:rsidR="00C72796" w:rsidRPr="00C72796" w:rsidRDefault="00C72796" w:rsidP="00C72796">
            <w:pPr>
              <w:jc w:val="center"/>
              <w:rPr>
                <w:b/>
                <w:bCs/>
              </w:rPr>
            </w:pPr>
            <w:r w:rsidRPr="00C72796">
              <w:rPr>
                <w:b/>
                <w:bCs/>
              </w:rPr>
              <w:t>Configuration</w:t>
            </w:r>
          </w:p>
        </w:tc>
      </w:tr>
      <w:tr w:rsidR="00C72796" w14:paraId="57796EA2" w14:textId="77777777" w:rsidTr="00C72796">
        <w:tc>
          <w:tcPr>
            <w:tcW w:w="1838" w:type="dxa"/>
            <w:vAlign w:val="center"/>
          </w:tcPr>
          <w:p w14:paraId="7160F03D" w14:textId="77777777" w:rsidR="00C72796" w:rsidRDefault="00C72796" w:rsidP="004B5208">
            <w:pPr>
              <w:jc w:val="both"/>
            </w:pPr>
            <w:r>
              <w:t>Smc3 S1043C</w:t>
            </w:r>
          </w:p>
          <w:p w14:paraId="2EED448E" w14:textId="77777777" w:rsidR="00C72796" w:rsidRDefault="00C72796" w:rsidP="004B5208">
            <w:pPr>
              <w:jc w:val="both"/>
            </w:pPr>
            <w:r>
              <w:t>Scc1 C56</w:t>
            </w:r>
          </w:p>
        </w:tc>
        <w:tc>
          <w:tcPr>
            <w:tcW w:w="1985" w:type="dxa"/>
            <w:vAlign w:val="center"/>
          </w:tcPr>
          <w:p w14:paraId="5F6BC0BE" w14:textId="77777777" w:rsidR="00C72796" w:rsidRDefault="00C72796" w:rsidP="004B5208">
            <w:r>
              <w:t>Smc3 CC/N-Scc1</w:t>
            </w:r>
          </w:p>
        </w:tc>
        <w:tc>
          <w:tcPr>
            <w:tcW w:w="3119" w:type="dxa"/>
            <w:vAlign w:val="center"/>
          </w:tcPr>
          <w:p w14:paraId="43CE2BF7" w14:textId="77777777" w:rsidR="00C72796" w:rsidRDefault="00C72796" w:rsidP="004B5208">
            <w:r>
              <w:t>Interacted Smc3 CC/N-Scc1</w:t>
            </w:r>
          </w:p>
        </w:tc>
      </w:tr>
      <w:tr w:rsidR="00C72796" w14:paraId="333EE392" w14:textId="77777777" w:rsidTr="00C72796">
        <w:tc>
          <w:tcPr>
            <w:tcW w:w="1838" w:type="dxa"/>
            <w:vAlign w:val="center"/>
          </w:tcPr>
          <w:p w14:paraId="689616C3" w14:textId="77777777" w:rsidR="00C72796" w:rsidRDefault="00C72796" w:rsidP="004B5208">
            <w:pPr>
              <w:jc w:val="both"/>
            </w:pPr>
            <w:r>
              <w:t>Smc1 N1192C</w:t>
            </w:r>
          </w:p>
          <w:p w14:paraId="60F435D7" w14:textId="77777777" w:rsidR="00C72796" w:rsidRDefault="00C72796" w:rsidP="004B5208">
            <w:pPr>
              <w:jc w:val="both"/>
            </w:pPr>
            <w:r>
              <w:t>Smc3 R1222C</w:t>
            </w:r>
          </w:p>
        </w:tc>
        <w:tc>
          <w:tcPr>
            <w:tcW w:w="1985" w:type="dxa"/>
            <w:vAlign w:val="center"/>
          </w:tcPr>
          <w:p w14:paraId="13C274BD" w14:textId="77777777" w:rsidR="00C72796" w:rsidRDefault="00C72796" w:rsidP="004B5208">
            <w:r>
              <w:t>Cohesin heads</w:t>
            </w:r>
          </w:p>
        </w:tc>
        <w:tc>
          <w:tcPr>
            <w:tcW w:w="3119" w:type="dxa"/>
            <w:vAlign w:val="center"/>
          </w:tcPr>
          <w:p w14:paraId="26054543" w14:textId="77777777" w:rsidR="00C72796" w:rsidRDefault="00C72796" w:rsidP="004B5208">
            <w:r>
              <w:t>Engaged heads</w:t>
            </w:r>
          </w:p>
        </w:tc>
      </w:tr>
      <w:tr w:rsidR="00C72796" w14:paraId="68174D93" w14:textId="77777777" w:rsidTr="00C72796">
        <w:tc>
          <w:tcPr>
            <w:tcW w:w="1838" w:type="dxa"/>
            <w:vAlign w:val="center"/>
          </w:tcPr>
          <w:p w14:paraId="0EAD35C7" w14:textId="77777777" w:rsidR="00C72796" w:rsidRDefault="00C72796" w:rsidP="004B5208">
            <w:pPr>
              <w:jc w:val="both"/>
            </w:pPr>
            <w:r>
              <w:t>Smc1 R1031C</w:t>
            </w:r>
          </w:p>
          <w:p w14:paraId="25F4CFB0" w14:textId="77777777" w:rsidR="00C72796" w:rsidRDefault="00C72796" w:rsidP="004B5208">
            <w:pPr>
              <w:jc w:val="both"/>
            </w:pPr>
            <w:r>
              <w:t>Smc3 E202C</w:t>
            </w:r>
          </w:p>
        </w:tc>
        <w:tc>
          <w:tcPr>
            <w:tcW w:w="1985" w:type="dxa"/>
            <w:vAlign w:val="center"/>
          </w:tcPr>
          <w:p w14:paraId="3BD055D9" w14:textId="77777777" w:rsidR="00C72796" w:rsidRDefault="00C72796" w:rsidP="004B5208">
            <w:r>
              <w:t>Cohesin CCs</w:t>
            </w:r>
          </w:p>
        </w:tc>
        <w:tc>
          <w:tcPr>
            <w:tcW w:w="3119" w:type="dxa"/>
            <w:vAlign w:val="center"/>
          </w:tcPr>
          <w:p w14:paraId="427A478A" w14:textId="77777777" w:rsidR="00C72796" w:rsidRDefault="00C72796" w:rsidP="004B5208">
            <w:r>
              <w:t>Juxtaposed CCs</w:t>
            </w:r>
          </w:p>
        </w:tc>
      </w:tr>
      <w:tr w:rsidR="00C72796" w14:paraId="578C305E" w14:textId="77777777" w:rsidTr="00C72796">
        <w:tc>
          <w:tcPr>
            <w:tcW w:w="1838" w:type="dxa"/>
            <w:vAlign w:val="center"/>
          </w:tcPr>
          <w:p w14:paraId="6107F570" w14:textId="77777777" w:rsidR="00C72796" w:rsidRDefault="00C72796" w:rsidP="004B5208">
            <w:pPr>
              <w:jc w:val="both"/>
            </w:pPr>
            <w:r>
              <w:t>Smc1 E1102C</w:t>
            </w:r>
          </w:p>
          <w:p w14:paraId="095FBF41" w14:textId="77777777" w:rsidR="00C72796" w:rsidRDefault="00C72796" w:rsidP="004B5208">
            <w:pPr>
              <w:jc w:val="both"/>
            </w:pPr>
            <w:r>
              <w:t>Scc2 T1281C</w:t>
            </w:r>
          </w:p>
        </w:tc>
        <w:tc>
          <w:tcPr>
            <w:tcW w:w="1985" w:type="dxa"/>
            <w:vAlign w:val="center"/>
          </w:tcPr>
          <w:p w14:paraId="3938D3DD" w14:textId="77777777" w:rsidR="00C72796" w:rsidRDefault="00C72796" w:rsidP="004B5208">
            <w:r>
              <w:t>Scc2/Smc1 head</w:t>
            </w:r>
          </w:p>
        </w:tc>
        <w:tc>
          <w:tcPr>
            <w:tcW w:w="3119" w:type="dxa"/>
            <w:vAlign w:val="center"/>
          </w:tcPr>
          <w:p w14:paraId="5424A86A" w14:textId="77777777" w:rsidR="00C72796" w:rsidRDefault="00C72796" w:rsidP="004B5208">
            <w:r>
              <w:t>Scc2/J-cohesin</w:t>
            </w:r>
          </w:p>
          <w:p w14:paraId="1D5DD043" w14:textId="77777777" w:rsidR="00C72796" w:rsidRDefault="00C72796" w:rsidP="004B5208">
            <w:r>
              <w:t>Scc2/pre-E-cohesin</w:t>
            </w:r>
          </w:p>
          <w:p w14:paraId="330B6771" w14:textId="77777777" w:rsidR="00C72796" w:rsidRDefault="00C72796" w:rsidP="004B5208">
            <w:r>
              <w:t>Scc2/E-cohesin</w:t>
            </w:r>
          </w:p>
        </w:tc>
      </w:tr>
      <w:tr w:rsidR="00C72796" w14:paraId="3E753205" w14:textId="77777777" w:rsidTr="00C72796">
        <w:tc>
          <w:tcPr>
            <w:tcW w:w="1838" w:type="dxa"/>
            <w:vAlign w:val="center"/>
          </w:tcPr>
          <w:p w14:paraId="38286994" w14:textId="77777777" w:rsidR="00C72796" w:rsidRDefault="00C72796" w:rsidP="004B5208">
            <w:pPr>
              <w:jc w:val="both"/>
            </w:pPr>
            <w:r>
              <w:t>Smc3 Q67C</w:t>
            </w:r>
          </w:p>
          <w:p w14:paraId="01672E08" w14:textId="77777777" w:rsidR="00C72796" w:rsidRDefault="00C72796" w:rsidP="004B5208">
            <w:pPr>
              <w:jc w:val="both"/>
            </w:pPr>
            <w:r>
              <w:t>Scc2 T1175C</w:t>
            </w:r>
          </w:p>
        </w:tc>
        <w:tc>
          <w:tcPr>
            <w:tcW w:w="1985" w:type="dxa"/>
            <w:vMerge w:val="restart"/>
            <w:vAlign w:val="center"/>
          </w:tcPr>
          <w:p w14:paraId="6E5DA585" w14:textId="77777777" w:rsidR="00C72796" w:rsidRDefault="00C72796" w:rsidP="004B5208">
            <w:r>
              <w:t>Scc2/Smc3 head</w:t>
            </w:r>
          </w:p>
        </w:tc>
        <w:tc>
          <w:tcPr>
            <w:tcW w:w="3119" w:type="dxa"/>
            <w:vMerge w:val="restart"/>
            <w:vAlign w:val="center"/>
          </w:tcPr>
          <w:p w14:paraId="19A3DD80" w14:textId="77777777" w:rsidR="00C72796" w:rsidRDefault="00C72796" w:rsidP="004B5208">
            <w:r>
              <w:t>Scc2/pre-E-cohesin</w:t>
            </w:r>
          </w:p>
        </w:tc>
      </w:tr>
      <w:tr w:rsidR="00C72796" w14:paraId="00DCE7BC" w14:textId="77777777" w:rsidTr="00C72796">
        <w:tc>
          <w:tcPr>
            <w:tcW w:w="1838" w:type="dxa"/>
            <w:vAlign w:val="center"/>
          </w:tcPr>
          <w:p w14:paraId="310CBE56" w14:textId="77777777" w:rsidR="00C72796" w:rsidRDefault="00C72796" w:rsidP="004B5208">
            <w:pPr>
              <w:jc w:val="both"/>
            </w:pPr>
            <w:r>
              <w:t>Smc3 M74C</w:t>
            </w:r>
          </w:p>
          <w:p w14:paraId="50EEBEE2" w14:textId="77777777" w:rsidR="00C72796" w:rsidRDefault="00C72796" w:rsidP="004B5208">
            <w:pPr>
              <w:jc w:val="both"/>
            </w:pPr>
            <w:r>
              <w:t>Scc2 N886C</w:t>
            </w:r>
          </w:p>
        </w:tc>
        <w:tc>
          <w:tcPr>
            <w:tcW w:w="1985" w:type="dxa"/>
            <w:vMerge/>
            <w:vAlign w:val="center"/>
          </w:tcPr>
          <w:p w14:paraId="721DD58A" w14:textId="77777777" w:rsidR="00C72796" w:rsidRDefault="00C72796" w:rsidP="004B5208"/>
        </w:tc>
        <w:tc>
          <w:tcPr>
            <w:tcW w:w="3119" w:type="dxa"/>
            <w:vMerge/>
            <w:vAlign w:val="center"/>
          </w:tcPr>
          <w:p w14:paraId="7D960F7B" w14:textId="77777777" w:rsidR="00C72796" w:rsidRDefault="00C72796" w:rsidP="004B5208"/>
        </w:tc>
      </w:tr>
      <w:tr w:rsidR="00C72796" w14:paraId="08E44B81" w14:textId="77777777" w:rsidTr="00C72796">
        <w:tc>
          <w:tcPr>
            <w:tcW w:w="1838" w:type="dxa"/>
            <w:vAlign w:val="center"/>
          </w:tcPr>
          <w:p w14:paraId="35B2C920" w14:textId="77777777" w:rsidR="00C72796" w:rsidRDefault="00C72796" w:rsidP="004B5208">
            <w:pPr>
              <w:jc w:val="both"/>
            </w:pPr>
            <w:r>
              <w:t>Smc3 S72C</w:t>
            </w:r>
          </w:p>
          <w:p w14:paraId="26DAA273" w14:textId="38AD12D2" w:rsidR="00C72796" w:rsidRDefault="00C72796" w:rsidP="004B5208">
            <w:pPr>
              <w:jc w:val="both"/>
            </w:pPr>
            <w:r>
              <w:t xml:space="preserve">Scc2 </w:t>
            </w:r>
            <w:r w:rsidR="0061389C">
              <w:t>E819</w:t>
            </w:r>
            <w:r>
              <w:t>C</w:t>
            </w:r>
          </w:p>
        </w:tc>
        <w:tc>
          <w:tcPr>
            <w:tcW w:w="1985" w:type="dxa"/>
            <w:vMerge w:val="restart"/>
            <w:vAlign w:val="center"/>
          </w:tcPr>
          <w:p w14:paraId="2C96E235" w14:textId="77777777" w:rsidR="00C72796" w:rsidRDefault="00C72796" w:rsidP="004B5208">
            <w:r>
              <w:t>Scc2/Smc3 head</w:t>
            </w:r>
          </w:p>
        </w:tc>
        <w:tc>
          <w:tcPr>
            <w:tcW w:w="3119" w:type="dxa"/>
            <w:vMerge w:val="restart"/>
            <w:vAlign w:val="center"/>
          </w:tcPr>
          <w:p w14:paraId="3370C938" w14:textId="77777777" w:rsidR="00C72796" w:rsidRDefault="00C72796" w:rsidP="004B5208">
            <w:r>
              <w:t>Scc2/E-cohesin</w:t>
            </w:r>
          </w:p>
        </w:tc>
      </w:tr>
      <w:tr w:rsidR="00C72796" w14:paraId="374DAE22" w14:textId="77777777" w:rsidTr="00C72796">
        <w:tc>
          <w:tcPr>
            <w:tcW w:w="1838" w:type="dxa"/>
            <w:vAlign w:val="center"/>
          </w:tcPr>
          <w:p w14:paraId="39314564" w14:textId="77777777" w:rsidR="00C72796" w:rsidRDefault="00C72796" w:rsidP="004B5208">
            <w:pPr>
              <w:jc w:val="both"/>
            </w:pPr>
            <w:r>
              <w:t>Smc3 M74C</w:t>
            </w:r>
          </w:p>
          <w:p w14:paraId="323FE9A4" w14:textId="77777777" w:rsidR="00C72796" w:rsidRDefault="00C72796" w:rsidP="004B5208">
            <w:pPr>
              <w:jc w:val="both"/>
            </w:pPr>
            <w:r>
              <w:t>Scc2 E821C</w:t>
            </w:r>
          </w:p>
        </w:tc>
        <w:tc>
          <w:tcPr>
            <w:tcW w:w="1985" w:type="dxa"/>
            <w:vMerge/>
            <w:vAlign w:val="center"/>
          </w:tcPr>
          <w:p w14:paraId="58F30A06" w14:textId="77777777" w:rsidR="00C72796" w:rsidRDefault="00C72796" w:rsidP="004B5208"/>
        </w:tc>
        <w:tc>
          <w:tcPr>
            <w:tcW w:w="3119" w:type="dxa"/>
            <w:vMerge/>
            <w:vAlign w:val="center"/>
          </w:tcPr>
          <w:p w14:paraId="7ED47306" w14:textId="77777777" w:rsidR="00C72796" w:rsidRDefault="00C72796" w:rsidP="004B5208"/>
        </w:tc>
      </w:tr>
      <w:tr w:rsidR="00C72796" w14:paraId="30D4E52A" w14:textId="77777777" w:rsidTr="00C72796">
        <w:tc>
          <w:tcPr>
            <w:tcW w:w="1838" w:type="dxa"/>
            <w:vAlign w:val="center"/>
          </w:tcPr>
          <w:p w14:paraId="3A1E190E" w14:textId="77777777" w:rsidR="00C72796" w:rsidRDefault="00C72796" w:rsidP="004B5208">
            <w:pPr>
              <w:jc w:val="both"/>
            </w:pPr>
            <w:r>
              <w:t>Smc3 K1004C</w:t>
            </w:r>
          </w:p>
          <w:p w14:paraId="2FB40B99" w14:textId="77777777" w:rsidR="00C72796" w:rsidRDefault="00C72796" w:rsidP="004B5208">
            <w:pPr>
              <w:jc w:val="both"/>
            </w:pPr>
            <w:r>
              <w:t>Scc2 D369C</w:t>
            </w:r>
          </w:p>
        </w:tc>
        <w:tc>
          <w:tcPr>
            <w:tcW w:w="1985" w:type="dxa"/>
            <w:vAlign w:val="center"/>
          </w:tcPr>
          <w:p w14:paraId="292DBA6F" w14:textId="77777777" w:rsidR="00C72796" w:rsidRDefault="00C72796" w:rsidP="004B5208">
            <w:r>
              <w:t>Scc2/Smc3 CC</w:t>
            </w:r>
          </w:p>
        </w:tc>
        <w:tc>
          <w:tcPr>
            <w:tcW w:w="3119" w:type="dxa"/>
            <w:vMerge/>
            <w:vAlign w:val="center"/>
          </w:tcPr>
          <w:p w14:paraId="5A560399" w14:textId="77777777" w:rsidR="00C72796" w:rsidRDefault="00C72796" w:rsidP="004B5208"/>
        </w:tc>
      </w:tr>
    </w:tbl>
    <w:p w14:paraId="3E4BB629" w14:textId="79981922" w:rsidR="00C72796" w:rsidRDefault="00C72796" w:rsidP="00C72796"/>
    <w:p w14:paraId="5B09302D" w14:textId="77777777" w:rsidR="00C72796" w:rsidRDefault="00C72796" w:rsidP="00C72796"/>
    <w:sectPr w:rsidR="00C72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MDMwMDEzMTUxszRV0lEKTi0uzszPAykwrAUAlcg83ywAAAA="/>
  </w:docVars>
  <w:rsids>
    <w:rsidRoot w:val="009425CA"/>
    <w:rsid w:val="0015345A"/>
    <w:rsid w:val="003023A6"/>
    <w:rsid w:val="004B0BAE"/>
    <w:rsid w:val="005C23A8"/>
    <w:rsid w:val="0061389C"/>
    <w:rsid w:val="009425CA"/>
    <w:rsid w:val="00A47804"/>
    <w:rsid w:val="00C72796"/>
    <w:rsid w:val="00F369C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B457"/>
  <w15:chartTrackingRefBased/>
  <w15:docId w15:val="{7F19734C-B82C-4BEB-A373-88ACDC04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4"/>
        <w:szCs w:val="24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Bin</dc:creator>
  <cp:keywords/>
  <dc:description/>
  <cp:lastModifiedBy>KAUSHIK, ADITI (PGR)</cp:lastModifiedBy>
  <cp:revision>3</cp:revision>
  <dcterms:created xsi:type="dcterms:W3CDTF">2022-11-07T15:12:00Z</dcterms:created>
  <dcterms:modified xsi:type="dcterms:W3CDTF">2022-11-07T15:23:00Z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7ef45e1e-1d74-432d-8a9a-89fa5e356caf</vt:lpwstr>
  </property>
</Properties>
</file>