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119" w:rsidRPr="00242A5A" w:rsidRDefault="00815119" w:rsidP="00815119">
      <w:pPr>
        <w:adjustRightInd w:val="0"/>
        <w:snapToGrid w:val="0"/>
        <w:rPr>
          <w:rFonts w:ascii="Times New Roman" w:hAnsi="Times New Roman"/>
          <w:kern w:val="0"/>
        </w:rPr>
      </w:pPr>
      <w:r w:rsidRPr="00242A5A">
        <w:rPr>
          <w:rFonts w:ascii="Times New Roman" w:hAnsi="Times New Roman"/>
          <w:b/>
          <w:bCs/>
          <w:kern w:val="0"/>
        </w:rPr>
        <w:t xml:space="preserve">Supplementary Table1. </w:t>
      </w:r>
      <w:r w:rsidR="00E665C6" w:rsidRPr="00E665C6">
        <w:rPr>
          <w:rFonts w:ascii="Times New Roman" w:hAnsi="Times New Roman"/>
          <w:kern w:val="0"/>
        </w:rPr>
        <w:t>The proximate composition</w:t>
      </w:r>
      <w:r w:rsidR="006173D1">
        <w:rPr>
          <w:rFonts w:ascii="Times New Roman" w:hAnsi="Times New Roman"/>
          <w:kern w:val="0"/>
        </w:rPr>
        <w:t xml:space="preserve"> of</w:t>
      </w:r>
      <w:r w:rsidRPr="00242A5A">
        <w:rPr>
          <w:rFonts w:ascii="Times New Roman" w:hAnsi="Times New Roman"/>
          <w:kern w:val="0"/>
        </w:rPr>
        <w:t xml:space="preserve"> aquatic animal by-product </w:t>
      </w:r>
      <w:r w:rsidR="000F1EA3">
        <w:rPr>
          <w:rFonts w:ascii="Times New Roman" w:hAnsi="Times New Roman"/>
          <w:kern w:val="0"/>
        </w:rPr>
        <w:t>h</w:t>
      </w:r>
      <w:r w:rsidRPr="00242A5A">
        <w:rPr>
          <w:rFonts w:ascii="Times New Roman" w:hAnsi="Times New Roman"/>
          <w:kern w:val="0"/>
        </w:rPr>
        <w:t>ydrolysate.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1596"/>
        <w:gridCol w:w="1806"/>
        <w:gridCol w:w="1843"/>
      </w:tblGrid>
      <w:tr w:rsidR="00815119" w:rsidRPr="00242A5A" w:rsidTr="00917A8B">
        <w:trPr>
          <w:trHeight w:val="132"/>
        </w:trPr>
        <w:tc>
          <w:tcPr>
            <w:tcW w:w="2552" w:type="dxa"/>
            <w:vMerge w:val="restart"/>
            <w:tcBorders>
              <w:left w:val="nil"/>
              <w:right w:val="nil"/>
            </w:tcBorders>
          </w:tcPr>
          <w:p w:rsidR="00815119" w:rsidRPr="00242A5A" w:rsidRDefault="00815119" w:rsidP="00917A8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Proximal analysis (%)</w:t>
            </w:r>
          </w:p>
        </w:tc>
        <w:tc>
          <w:tcPr>
            <w:tcW w:w="524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 xml:space="preserve">Aquatic animal by-product </w:t>
            </w:r>
            <w:r w:rsidR="001559DB">
              <w:rPr>
                <w:rFonts w:ascii="Times New Roman" w:hAnsi="Times New Roman"/>
              </w:rPr>
              <w:t>h</w:t>
            </w:r>
            <w:r w:rsidRPr="00242A5A">
              <w:rPr>
                <w:rFonts w:ascii="Times New Roman" w:hAnsi="Times New Roman"/>
              </w:rPr>
              <w:t>ydrolysate</w:t>
            </w:r>
          </w:p>
        </w:tc>
      </w:tr>
      <w:tr w:rsidR="00815119" w:rsidRPr="00242A5A" w:rsidTr="00917A8B">
        <w:trPr>
          <w:trHeight w:val="237"/>
        </w:trPr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5119" w:rsidRPr="00242A5A" w:rsidRDefault="00E665C6" w:rsidP="00917A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SHP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65C6" w:rsidRPr="00242A5A" w:rsidRDefault="00E665C6" w:rsidP="00E66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65C6" w:rsidRPr="00242A5A" w:rsidRDefault="00E665C6" w:rsidP="00E66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</w:t>
            </w:r>
          </w:p>
        </w:tc>
      </w:tr>
      <w:tr w:rsidR="00815119" w:rsidRPr="00242A5A" w:rsidTr="00917A8B">
        <w:trPr>
          <w:trHeight w:val="21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moisture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7.00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53.00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79.00</w:t>
            </w:r>
          </w:p>
        </w:tc>
      </w:tr>
      <w:tr w:rsidR="00815119" w:rsidRPr="00242A5A" w:rsidTr="00917A8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Protein (Dry matter)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69.89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65.96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52.38</w:t>
            </w:r>
          </w:p>
        </w:tc>
      </w:tr>
      <w:tr w:rsidR="00815119" w:rsidRPr="00242A5A" w:rsidTr="00917A8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Lipid (Dry matter)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9.68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12.77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23.81</w:t>
            </w:r>
          </w:p>
        </w:tc>
      </w:tr>
      <w:tr w:rsidR="00815119" w:rsidRPr="00242A5A" w:rsidTr="00917A8B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119" w:rsidRPr="00242A5A" w:rsidRDefault="00815119" w:rsidP="00917A8B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Ash (Dry matter)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16.13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31.91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119" w:rsidRPr="00242A5A" w:rsidRDefault="00815119" w:rsidP="00917A8B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47.62</w:t>
            </w:r>
          </w:p>
        </w:tc>
      </w:tr>
    </w:tbl>
    <w:p w:rsidR="006173D1" w:rsidRDefault="006173D1">
      <w:pPr>
        <w:widowControl/>
        <w:jc w:val="left"/>
      </w:pPr>
    </w:p>
    <w:p w:rsidR="006173D1" w:rsidRDefault="006173D1">
      <w:pPr>
        <w:widowControl/>
        <w:jc w:val="left"/>
      </w:pPr>
      <w:r>
        <w:br w:type="page"/>
      </w:r>
      <w:bookmarkStart w:id="0" w:name="_GoBack"/>
      <w:bookmarkEnd w:id="0"/>
    </w:p>
    <w:p w:rsidR="006173D1" w:rsidRDefault="006173D1">
      <w:pPr>
        <w:widowControl/>
        <w:jc w:val="left"/>
      </w:pPr>
    </w:p>
    <w:p w:rsidR="006173D1" w:rsidRPr="006173D1" w:rsidRDefault="006173D1" w:rsidP="006173D1">
      <w:r w:rsidRPr="00242A5A">
        <w:rPr>
          <w:rFonts w:ascii="Times New Roman" w:hAnsi="Times New Roman"/>
          <w:b/>
          <w:bCs/>
          <w:kern w:val="0"/>
        </w:rPr>
        <w:t>Supplementary Table</w:t>
      </w:r>
      <w:r>
        <w:rPr>
          <w:rFonts w:ascii="Times New Roman" w:hAnsi="Times New Roman"/>
          <w:b/>
          <w:bCs/>
          <w:kern w:val="0"/>
        </w:rPr>
        <w:t>2</w:t>
      </w:r>
      <w:r w:rsidRPr="00242A5A">
        <w:rPr>
          <w:rFonts w:ascii="Times New Roman" w:hAnsi="Times New Roman"/>
          <w:b/>
          <w:bCs/>
          <w:kern w:val="0"/>
        </w:rPr>
        <w:t xml:space="preserve">. </w:t>
      </w:r>
      <w:r w:rsidRPr="006173D1">
        <w:rPr>
          <w:rFonts w:ascii="Times New Roman" w:hAnsi="Times New Roman" w:hint="eastAsia"/>
          <w:kern w:val="0"/>
        </w:rPr>
        <w:t>T</w:t>
      </w:r>
      <w:r w:rsidRPr="006173D1">
        <w:rPr>
          <w:rFonts w:ascii="Times New Roman" w:hAnsi="Times New Roman"/>
          <w:kern w:val="0"/>
        </w:rPr>
        <w:t xml:space="preserve">he </w:t>
      </w:r>
      <w:r w:rsidRPr="00E665C6">
        <w:rPr>
          <w:rFonts w:ascii="Times New Roman" w:hAnsi="Times New Roman"/>
          <w:kern w:val="0"/>
        </w:rPr>
        <w:t>peptide profile</w:t>
      </w:r>
      <w:r w:rsidRPr="00242A5A">
        <w:rPr>
          <w:rFonts w:ascii="Times New Roman" w:hAnsi="Times New Roman"/>
          <w:kern w:val="0"/>
        </w:rPr>
        <w:t xml:space="preserve"> of aquatic animal by-product </w:t>
      </w:r>
      <w:r>
        <w:rPr>
          <w:rFonts w:ascii="Times New Roman" w:hAnsi="Times New Roman"/>
          <w:kern w:val="0"/>
        </w:rPr>
        <w:t>h</w:t>
      </w:r>
      <w:r w:rsidRPr="00242A5A">
        <w:rPr>
          <w:rFonts w:ascii="Times New Roman" w:hAnsi="Times New Roman"/>
          <w:kern w:val="0"/>
        </w:rPr>
        <w:t>ydrolysate.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1596"/>
        <w:gridCol w:w="1806"/>
        <w:gridCol w:w="1843"/>
      </w:tblGrid>
      <w:tr w:rsidR="006173D1" w:rsidRPr="00242A5A" w:rsidTr="006173D1"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6173D1" w:rsidRPr="00242A5A" w:rsidRDefault="006173D1" w:rsidP="006173D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Peptide profile (</w:t>
            </w:r>
            <w:r>
              <w:rPr>
                <w:rFonts w:ascii="Times New Roman" w:hAnsi="Times New Roman"/>
              </w:rPr>
              <w:t>%</w:t>
            </w:r>
            <w:r w:rsidRPr="00242A5A">
              <w:rPr>
                <w:rFonts w:ascii="Times New Roman" w:hAnsi="Times New Roman"/>
              </w:rPr>
              <w:t>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 w:hint="eastAsia"/>
              </w:rPr>
            </w:pPr>
            <w:r w:rsidRPr="00242A5A">
              <w:rPr>
                <w:rFonts w:ascii="Times New Roman" w:hAnsi="Times New Roman"/>
              </w:rPr>
              <w:t xml:space="preserve">Aquatic animal by-product </w:t>
            </w:r>
            <w:r>
              <w:rPr>
                <w:rFonts w:ascii="Times New Roman" w:hAnsi="Times New Roman"/>
              </w:rPr>
              <w:t>h</w:t>
            </w:r>
            <w:r w:rsidRPr="00242A5A">
              <w:rPr>
                <w:rFonts w:ascii="Times New Roman" w:hAnsi="Times New Roman"/>
              </w:rPr>
              <w:t>ydrolysate</w:t>
            </w:r>
          </w:p>
        </w:tc>
      </w:tr>
      <w:tr w:rsidR="006173D1" w:rsidRPr="00242A5A" w:rsidTr="006173D1"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SHP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</w:t>
            </w:r>
          </w:p>
        </w:tc>
      </w:tr>
      <w:tr w:rsidR="006173D1" w:rsidRPr="00242A5A" w:rsidTr="006173D1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&gt; 20000 Da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0</w:t>
            </w:r>
            <w:r w:rsidRPr="00242A5A">
              <w:rPr>
                <w:rFonts w:ascii="Times New Roman" w:hAnsi="Times New Roman"/>
              </w:rPr>
              <w:t>.00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5</w:t>
            </w:r>
            <w:r w:rsidRPr="00242A5A">
              <w:rPr>
                <w:rFonts w:ascii="Times New Roman" w:hAnsi="Times New Roman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0</w:t>
            </w:r>
            <w:r w:rsidRPr="00242A5A">
              <w:rPr>
                <w:rFonts w:ascii="Times New Roman" w:hAnsi="Times New Roman"/>
              </w:rPr>
              <w:t>.00</w:t>
            </w:r>
          </w:p>
        </w:tc>
      </w:tr>
      <w:tr w:rsidR="006173D1" w:rsidRPr="00242A5A" w:rsidTr="009B569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20000 - 10000 Da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0</w:t>
            </w:r>
            <w:r w:rsidRPr="00242A5A">
              <w:rPr>
                <w:rFonts w:ascii="Times New Roman" w:hAnsi="Times New Roman"/>
              </w:rPr>
              <w:t>.00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1</w:t>
            </w:r>
            <w:r w:rsidRPr="00242A5A">
              <w:rPr>
                <w:rFonts w:ascii="Times New Roman" w:hAnsi="Times New Roman"/>
              </w:rPr>
              <w:t>6.00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0</w:t>
            </w:r>
            <w:r w:rsidRPr="00242A5A">
              <w:rPr>
                <w:rFonts w:ascii="Times New Roman" w:hAnsi="Times New Roman"/>
              </w:rPr>
              <w:t>.10</w:t>
            </w:r>
          </w:p>
        </w:tc>
      </w:tr>
      <w:tr w:rsidR="006173D1" w:rsidRPr="00242A5A" w:rsidTr="009B569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10 000 - 5000 Da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0</w:t>
            </w:r>
            <w:r w:rsidRPr="00242A5A">
              <w:rPr>
                <w:rFonts w:ascii="Times New Roman" w:hAnsi="Times New Roman"/>
              </w:rPr>
              <w:t>.10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7</w:t>
            </w:r>
            <w:r w:rsidRPr="00242A5A">
              <w:rPr>
                <w:rFonts w:ascii="Times New Roman" w:hAnsi="Times New Roman"/>
              </w:rPr>
              <w:t>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0</w:t>
            </w:r>
            <w:r w:rsidRPr="00242A5A">
              <w:rPr>
                <w:rFonts w:ascii="Times New Roman" w:hAnsi="Times New Roman"/>
              </w:rPr>
              <w:t>.30</w:t>
            </w:r>
          </w:p>
        </w:tc>
      </w:tr>
      <w:tr w:rsidR="006173D1" w:rsidRPr="00242A5A" w:rsidTr="009B569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5000 - 1000 Da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1</w:t>
            </w:r>
            <w:r w:rsidRPr="00242A5A">
              <w:rPr>
                <w:rFonts w:ascii="Times New Roman" w:hAnsi="Times New Roman"/>
              </w:rPr>
              <w:t>0.00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2</w:t>
            </w:r>
            <w:r w:rsidRPr="00242A5A">
              <w:rPr>
                <w:rFonts w:ascii="Times New Roman" w:hAnsi="Times New Roman"/>
              </w:rPr>
              <w:t>6.00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4</w:t>
            </w:r>
            <w:r w:rsidRPr="00242A5A">
              <w:rPr>
                <w:rFonts w:ascii="Times New Roman" w:hAnsi="Times New Roman"/>
              </w:rPr>
              <w:t>.40</w:t>
            </w:r>
          </w:p>
        </w:tc>
      </w:tr>
      <w:tr w:rsidR="006173D1" w:rsidRPr="00242A5A" w:rsidTr="009B569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1000 - 500 Da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1</w:t>
            </w:r>
            <w:r w:rsidRPr="00242A5A">
              <w:rPr>
                <w:rFonts w:ascii="Times New Roman" w:hAnsi="Times New Roman"/>
              </w:rPr>
              <w:t>0.00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7</w:t>
            </w:r>
            <w:r w:rsidRPr="00242A5A">
              <w:rPr>
                <w:rFonts w:ascii="Times New Roman" w:hAnsi="Times New Roman"/>
              </w:rPr>
              <w:t>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6</w:t>
            </w:r>
            <w:r w:rsidRPr="00242A5A">
              <w:rPr>
                <w:rFonts w:ascii="Times New Roman" w:hAnsi="Times New Roman"/>
              </w:rPr>
              <w:t>.00</w:t>
            </w:r>
          </w:p>
        </w:tc>
      </w:tr>
      <w:tr w:rsidR="006173D1" w:rsidRPr="00242A5A" w:rsidTr="009B569C"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6173D1" w:rsidRPr="00242A5A" w:rsidRDefault="006173D1" w:rsidP="006173D1">
            <w:pPr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&lt; 500 Da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/>
              </w:rPr>
              <w:t>78.00</w:t>
            </w:r>
          </w:p>
        </w:tc>
        <w:tc>
          <w:tcPr>
            <w:tcW w:w="1806" w:type="dxa"/>
            <w:tcBorders>
              <w:top w:val="nil"/>
              <w:left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3</w:t>
            </w:r>
            <w:r w:rsidRPr="00242A5A">
              <w:rPr>
                <w:rFonts w:ascii="Times New Roman" w:hAnsi="Times New Roman"/>
              </w:rPr>
              <w:t>8.00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6173D1" w:rsidRPr="00242A5A" w:rsidRDefault="006173D1" w:rsidP="006173D1">
            <w:pPr>
              <w:jc w:val="center"/>
              <w:rPr>
                <w:rFonts w:ascii="Times New Roman" w:hAnsi="Times New Roman"/>
              </w:rPr>
            </w:pPr>
            <w:r w:rsidRPr="00242A5A">
              <w:rPr>
                <w:rFonts w:ascii="Times New Roman" w:hAnsi="Times New Roman" w:hint="eastAsia"/>
              </w:rPr>
              <w:t>8</w:t>
            </w:r>
            <w:r w:rsidRPr="00242A5A">
              <w:rPr>
                <w:rFonts w:ascii="Times New Roman" w:hAnsi="Times New Roman"/>
              </w:rPr>
              <w:t>9.30</w:t>
            </w:r>
          </w:p>
        </w:tc>
      </w:tr>
    </w:tbl>
    <w:p w:rsidR="006173D1" w:rsidRDefault="006173D1" w:rsidP="006173D1"/>
    <w:p w:rsidR="006173D1" w:rsidRPr="006173D1" w:rsidRDefault="006173D1">
      <w:pPr>
        <w:rPr>
          <w:rFonts w:hint="eastAsia"/>
        </w:rPr>
      </w:pPr>
    </w:p>
    <w:sectPr w:rsidR="006173D1" w:rsidRPr="006173D1" w:rsidSect="00DC7F8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57D" w:rsidRDefault="00AB057D" w:rsidP="001559DB">
      <w:r>
        <w:separator/>
      </w:r>
    </w:p>
  </w:endnote>
  <w:endnote w:type="continuationSeparator" w:id="0">
    <w:p w:rsidR="00AB057D" w:rsidRDefault="00AB057D" w:rsidP="0015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57D" w:rsidRDefault="00AB057D" w:rsidP="001559DB">
      <w:r>
        <w:separator/>
      </w:r>
    </w:p>
  </w:footnote>
  <w:footnote w:type="continuationSeparator" w:id="0">
    <w:p w:rsidR="00AB057D" w:rsidRDefault="00AB057D" w:rsidP="001559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19"/>
    <w:rsid w:val="000F1EA3"/>
    <w:rsid w:val="001559DB"/>
    <w:rsid w:val="005E71B8"/>
    <w:rsid w:val="006173D1"/>
    <w:rsid w:val="00743B62"/>
    <w:rsid w:val="00815119"/>
    <w:rsid w:val="00AB057D"/>
    <w:rsid w:val="00D57892"/>
    <w:rsid w:val="00E6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30460"/>
  <w15:chartTrackingRefBased/>
  <w15:docId w15:val="{3FEF7669-02B3-4812-B851-02764A24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11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151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11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15119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5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559DB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55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559D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2022-05-16T14:50:00Z</dcterms:created>
  <dcterms:modified xsi:type="dcterms:W3CDTF">2022-11-19T13:36:00Z</dcterms:modified>
</cp:coreProperties>
</file>