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02091" w14:textId="77777777" w:rsidR="00847FCE" w:rsidRPr="00BF6DBD" w:rsidRDefault="00847FCE" w:rsidP="00847FCE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Adsorption and desorption of the f</w:t>
      </w:r>
      <w:r w:rsidRPr="00BF6DBD">
        <w:rPr>
          <w:b/>
          <w:bCs/>
          <w:sz w:val="32"/>
          <w:szCs w:val="32"/>
        </w:rPr>
        <w:t>lavonoids</w:t>
      </w:r>
      <w:r>
        <w:rPr>
          <w:rFonts w:hint="eastAsia"/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on activated carbon impregnated with different metal ions</w:t>
      </w:r>
    </w:p>
    <w:p w14:paraId="271E4095" w14:textId="77777777" w:rsidR="00847FCE" w:rsidRDefault="00847FCE" w:rsidP="00847FCE">
      <w:r>
        <w:rPr>
          <w:rFonts w:hint="eastAsia"/>
        </w:rPr>
        <w:t>L</w:t>
      </w:r>
      <w:r>
        <w:t>i Lu</w:t>
      </w:r>
      <w:r w:rsidRPr="004052CD">
        <w:rPr>
          <w:vertAlign w:val="superscript"/>
        </w:rPr>
        <w:t>1</w:t>
      </w:r>
      <w:r w:rsidRPr="00416E17">
        <w:rPr>
          <w:vertAlign w:val="superscript"/>
        </w:rPr>
        <w:t>&amp;</w:t>
      </w:r>
      <w:r>
        <w:t>, Shuang Cao</w:t>
      </w:r>
      <w:r w:rsidRPr="004052CD">
        <w:rPr>
          <w:vertAlign w:val="superscript"/>
        </w:rPr>
        <w:t>1</w:t>
      </w:r>
      <w:r w:rsidRPr="00416E17">
        <w:rPr>
          <w:vertAlign w:val="superscript"/>
        </w:rPr>
        <w:t>&amp;</w:t>
      </w:r>
      <w:r>
        <w:t>, Zhexuan Li</w:t>
      </w:r>
      <w:r w:rsidRPr="00416E17">
        <w:rPr>
          <w:vertAlign w:val="superscript"/>
        </w:rPr>
        <w:t>1</w:t>
      </w:r>
      <w:r>
        <w:t>, Jingdan Huang</w:t>
      </w:r>
      <w:r w:rsidRPr="00416E17">
        <w:rPr>
          <w:vertAlign w:val="superscript"/>
        </w:rPr>
        <w:t>1</w:t>
      </w:r>
      <w:r>
        <w:t>, Yukai Jiang</w:t>
      </w:r>
      <w:r w:rsidRPr="00416E17">
        <w:rPr>
          <w:vertAlign w:val="superscript"/>
        </w:rPr>
        <w:t>1</w:t>
      </w:r>
      <w:r>
        <w:t xml:space="preserve">, </w:t>
      </w:r>
      <w:r>
        <w:rPr>
          <w:rFonts w:hint="eastAsia"/>
        </w:rPr>
        <w:t>C</w:t>
      </w:r>
      <w:r>
        <w:t>hangyong Deng</w:t>
      </w:r>
      <w:r w:rsidRPr="00416E17">
        <w:rPr>
          <w:vertAlign w:val="superscript"/>
        </w:rPr>
        <w:t>1</w:t>
      </w:r>
      <w:r>
        <w:t>, Ziwei Liu</w:t>
      </w:r>
      <w:r>
        <w:rPr>
          <w:rFonts w:hint="eastAsia"/>
        </w:rPr>
        <w:t>*</w:t>
      </w:r>
    </w:p>
    <w:p w14:paraId="4EA048CE" w14:textId="77777777" w:rsidR="00847FCE" w:rsidRDefault="00847FCE" w:rsidP="00847FCE">
      <w:r w:rsidRPr="004052CD">
        <w:rPr>
          <w:vertAlign w:val="superscript"/>
        </w:rPr>
        <w:t>1</w:t>
      </w:r>
      <w:bookmarkStart w:id="0" w:name="_Hlk119073841"/>
      <w:r>
        <w:t>School of Chemical Engineering &amp; Pharmacy, Wuhan Institute of Technology, Xiongchu Avenue, No. 693 Wuhan, China.</w:t>
      </w:r>
    </w:p>
    <w:p w14:paraId="7615D4E9" w14:textId="77777777" w:rsidR="00847FCE" w:rsidRDefault="00847FCE" w:rsidP="00847FCE">
      <w:r>
        <w:t xml:space="preserve">&amp; </w:t>
      </w:r>
      <w:r w:rsidRPr="00416E17">
        <w:rPr>
          <w:rFonts w:hint="eastAsia"/>
        </w:rPr>
        <w:t>These authors contributed equally to this work and should be considered co-first authors.</w:t>
      </w:r>
    </w:p>
    <w:bookmarkEnd w:id="0"/>
    <w:p w14:paraId="3E95D2D3" w14:textId="77777777" w:rsidR="00847FCE" w:rsidRDefault="00847FCE" w:rsidP="00847FCE">
      <w:pPr>
        <w:tabs>
          <w:tab w:val="left" w:pos="5970"/>
        </w:tabs>
        <w:spacing w:before="100" w:beforeAutospacing="1" w:after="100" w:afterAutospacing="1" w:line="480" w:lineRule="auto"/>
        <w:contextualSpacing/>
        <w:rPr>
          <w:rFonts w:cs="Times New Roman"/>
          <w:szCs w:val="24"/>
        </w:rPr>
      </w:pPr>
      <w:r>
        <w:rPr>
          <w:rFonts w:cs="Times New Roman"/>
          <w:szCs w:val="24"/>
          <w:vertAlign w:val="superscript"/>
        </w:rPr>
        <w:t>*</w:t>
      </w:r>
      <w:r w:rsidRPr="00D7702F">
        <w:rPr>
          <w:rFonts w:cs="Times New Roman"/>
          <w:szCs w:val="24"/>
        </w:rPr>
        <w:t xml:space="preserve">Corresponding </w:t>
      </w:r>
      <w:r w:rsidRPr="00416E17">
        <w:t>author</w:t>
      </w:r>
      <w:r>
        <w:rPr>
          <w:rFonts w:cs="Times New Roman" w:hint="eastAsia"/>
          <w:szCs w:val="24"/>
        </w:rPr>
        <w:t>:</w:t>
      </w:r>
    </w:p>
    <w:p w14:paraId="1DD22519" w14:textId="7FC7490E" w:rsidR="00847FCE" w:rsidRPr="00847FCE" w:rsidRDefault="00847FCE" w:rsidP="00847FCE">
      <w:pPr>
        <w:tabs>
          <w:tab w:val="left" w:pos="5970"/>
        </w:tabs>
        <w:spacing w:before="100" w:beforeAutospacing="1" w:after="100" w:afterAutospacing="1" w:line="480" w:lineRule="auto"/>
        <w:contextualSpacing/>
        <w:rPr>
          <w:rFonts w:cs="Times New Roman" w:hint="eastAsia"/>
          <w:szCs w:val="24"/>
        </w:rPr>
      </w:pPr>
      <w:r>
        <w:rPr>
          <w:rFonts w:cs="Times New Roman"/>
          <w:szCs w:val="24"/>
        </w:rPr>
        <w:t xml:space="preserve">Prof. Ziwei Liu, </w:t>
      </w:r>
      <w:r w:rsidRPr="00C84308">
        <w:rPr>
          <w:rFonts w:cs="Times New Roman"/>
          <w:szCs w:val="24"/>
        </w:rPr>
        <w:t>Sch</w:t>
      </w:r>
      <w:r>
        <w:rPr>
          <w:rFonts w:cs="Times New Roman"/>
          <w:szCs w:val="24"/>
        </w:rPr>
        <w:t xml:space="preserve">ool of Chemical Engineering &amp; Pharmacy, Wuhan Institute </w:t>
      </w:r>
      <w:r w:rsidRPr="00C84308">
        <w:rPr>
          <w:rFonts w:cs="Times New Roman"/>
          <w:szCs w:val="24"/>
        </w:rPr>
        <w:t xml:space="preserve">of </w:t>
      </w:r>
      <w:r>
        <w:rPr>
          <w:rFonts w:cs="Times New Roman"/>
          <w:szCs w:val="24"/>
        </w:rPr>
        <w:t xml:space="preserve">Technology, Xiongchu Avenue, No. 693 Wuhan, </w:t>
      </w:r>
      <w:r w:rsidRPr="00C84308">
        <w:rPr>
          <w:rFonts w:cs="Times New Roman"/>
          <w:szCs w:val="24"/>
        </w:rPr>
        <w:t>China</w:t>
      </w:r>
      <w:r>
        <w:rPr>
          <w:rFonts w:cs="Times New Roman"/>
          <w:szCs w:val="24"/>
        </w:rPr>
        <w:t xml:space="preserve">. </w:t>
      </w:r>
    </w:p>
    <w:p w14:paraId="34319712" w14:textId="6C33E481" w:rsidR="00E41871" w:rsidRDefault="00E41871" w:rsidP="00847FCE">
      <w:r w:rsidRPr="004D24C4">
        <w:rPr>
          <w:b/>
          <w:bCs/>
        </w:rPr>
        <w:t>Morphological and structural characterization of AC</w:t>
      </w:r>
    </w:p>
    <w:p w14:paraId="6AC06D76" w14:textId="2F9CFA0D" w:rsidR="009C492C" w:rsidRDefault="0096397A">
      <w:r>
        <w:rPr>
          <w:noProof/>
        </w:rPr>
        <w:drawing>
          <wp:inline distT="0" distB="0" distL="0" distR="0" wp14:anchorId="772FE2AF" wp14:editId="0CA5082B">
            <wp:extent cx="5274310" cy="263842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8706D8" w14:textId="2A98EAB7" w:rsidR="00E41871" w:rsidRPr="00040A9F" w:rsidRDefault="0013083C" w:rsidP="00040A9F">
      <w:pPr>
        <w:rPr>
          <w:sz w:val="21"/>
          <w:szCs w:val="21"/>
        </w:rPr>
      </w:pPr>
      <w:r>
        <w:t>Figure S1</w:t>
      </w:r>
      <w:r w:rsidR="00235FBA" w:rsidRPr="00794292">
        <w:rPr>
          <w:sz w:val="21"/>
          <w:szCs w:val="21"/>
        </w:rPr>
        <w:t xml:space="preserve"> SEM images of modified and unmodified activated carbon (</w:t>
      </w:r>
      <m:oMath>
        <m:r>
          <w:rPr>
            <w:rFonts w:ascii="Cambria Math" w:hAnsi="Cambria Math"/>
            <w:sz w:val="21"/>
            <w:szCs w:val="21"/>
          </w:rPr>
          <m:t>×</m:t>
        </m:r>
      </m:oMath>
      <w:r w:rsidR="00235FBA">
        <w:rPr>
          <w:sz w:val="21"/>
          <w:szCs w:val="21"/>
        </w:rPr>
        <w:t>5</w:t>
      </w:r>
      <w:r w:rsidR="00235FBA" w:rsidRPr="00794292">
        <w:rPr>
          <w:sz w:val="21"/>
          <w:szCs w:val="21"/>
        </w:rPr>
        <w:t>000).</w:t>
      </w:r>
      <w:r w:rsidR="00896A6C" w:rsidRPr="00896A6C">
        <w:rPr>
          <w:rFonts w:hint="eastAsia"/>
          <w:color w:val="000000" w:themeColor="text1"/>
          <w:sz w:val="21"/>
          <w:szCs w:val="21"/>
        </w:rPr>
        <w:t xml:space="preserve"> </w:t>
      </w:r>
      <w:r w:rsidR="00896A6C" w:rsidRPr="005246A9">
        <w:rPr>
          <w:rFonts w:hint="eastAsia"/>
          <w:color w:val="000000" w:themeColor="text1"/>
          <w:sz w:val="21"/>
          <w:szCs w:val="21"/>
        </w:rPr>
        <w:t>a</w:t>
      </w:r>
      <w:r w:rsidR="00896A6C" w:rsidRPr="005246A9">
        <w:rPr>
          <w:color w:val="000000" w:themeColor="text1"/>
          <w:sz w:val="21"/>
          <w:szCs w:val="21"/>
        </w:rPr>
        <w:t>. SEM image of Untreated blank activated carbon. b. SEM image of activated carbon calcined but not impregnated with metal ions. c-f. SEM images of activated carbon calcined and impregnated with Mg, Al, Fe, and Zn metal ions.</w:t>
      </w:r>
    </w:p>
    <w:p w14:paraId="293F4EBE" w14:textId="0DCC49E6" w:rsidR="00E41871" w:rsidRDefault="00E41871" w:rsidP="00E41871">
      <w:pPr>
        <w:tabs>
          <w:tab w:val="left" w:pos="4680"/>
        </w:tabs>
      </w:pPr>
    </w:p>
    <w:p w14:paraId="713BAD68" w14:textId="1978591B" w:rsidR="00040A9F" w:rsidRDefault="00040A9F" w:rsidP="00E41871">
      <w:pPr>
        <w:tabs>
          <w:tab w:val="left" w:pos="4680"/>
        </w:tabs>
      </w:pPr>
    </w:p>
    <w:p w14:paraId="38FF310F" w14:textId="3109D488" w:rsidR="00040A9F" w:rsidRDefault="00040A9F" w:rsidP="00E41871">
      <w:pPr>
        <w:tabs>
          <w:tab w:val="left" w:pos="4680"/>
        </w:tabs>
      </w:pPr>
    </w:p>
    <w:p w14:paraId="612B3534" w14:textId="51A4F6E3" w:rsidR="00040A9F" w:rsidRDefault="00040A9F" w:rsidP="00E41871">
      <w:pPr>
        <w:tabs>
          <w:tab w:val="left" w:pos="4680"/>
        </w:tabs>
      </w:pPr>
    </w:p>
    <w:p w14:paraId="40A04AFD" w14:textId="6069B4A9" w:rsidR="00040A9F" w:rsidRDefault="00040A9F" w:rsidP="00E41871">
      <w:pPr>
        <w:tabs>
          <w:tab w:val="left" w:pos="4680"/>
        </w:tabs>
      </w:pPr>
    </w:p>
    <w:p w14:paraId="52448EAF" w14:textId="2B22C0DE" w:rsidR="00040A9F" w:rsidRDefault="00040A9F" w:rsidP="00E41871">
      <w:pPr>
        <w:tabs>
          <w:tab w:val="left" w:pos="4680"/>
        </w:tabs>
      </w:pPr>
    </w:p>
    <w:p w14:paraId="6F4DD0B3" w14:textId="174C4AE1" w:rsidR="00040A9F" w:rsidRDefault="00040A9F" w:rsidP="00E41871">
      <w:pPr>
        <w:tabs>
          <w:tab w:val="left" w:pos="4680"/>
        </w:tabs>
      </w:pPr>
    </w:p>
    <w:p w14:paraId="64E16A49" w14:textId="36B7567A" w:rsidR="00040A9F" w:rsidRDefault="00040A9F" w:rsidP="00E41871">
      <w:pPr>
        <w:tabs>
          <w:tab w:val="left" w:pos="4680"/>
        </w:tabs>
      </w:pPr>
    </w:p>
    <w:p w14:paraId="327D45A3" w14:textId="0AE5445A" w:rsidR="00040A9F" w:rsidRDefault="00040A9F" w:rsidP="00E41871">
      <w:pPr>
        <w:tabs>
          <w:tab w:val="left" w:pos="4680"/>
        </w:tabs>
      </w:pPr>
    </w:p>
    <w:p w14:paraId="6E7DBB24" w14:textId="46CBBD12" w:rsidR="00040A9F" w:rsidRDefault="00040A9F" w:rsidP="00E41871">
      <w:pPr>
        <w:tabs>
          <w:tab w:val="left" w:pos="4680"/>
        </w:tabs>
      </w:pPr>
      <w:r w:rsidRPr="00CB44E6">
        <w:rPr>
          <w:b/>
          <w:bCs/>
          <w:szCs w:val="24"/>
        </w:rPr>
        <w:lastRenderedPageBreak/>
        <w:t>Particle size analysis of AC</w:t>
      </w:r>
    </w:p>
    <w:p w14:paraId="73131EE1" w14:textId="0F93D5A0" w:rsidR="0013083C" w:rsidRDefault="00D414FD" w:rsidP="0013083C">
      <w:r>
        <w:rPr>
          <w:noProof/>
        </w:rPr>
        <w:drawing>
          <wp:inline distT="0" distB="0" distL="0" distR="0" wp14:anchorId="09D0535A" wp14:editId="30A70041">
            <wp:extent cx="5274310" cy="590423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90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B2C3B2" w14:textId="48A40874" w:rsidR="0048435D" w:rsidRDefault="0013083C" w:rsidP="0013083C">
      <w:r>
        <w:t>Figure S2</w:t>
      </w:r>
      <w:r w:rsidR="0096397A">
        <w:t xml:space="preserve"> </w:t>
      </w:r>
      <w:r w:rsidR="007902AE">
        <w:t xml:space="preserve">a, b, c, d. </w:t>
      </w:r>
      <w:r w:rsidR="007902AE" w:rsidRPr="007902AE">
        <w:t>Particle size analysis of</w:t>
      </w:r>
      <w:r w:rsidR="00BA0285" w:rsidRPr="00BA0285">
        <w:t xml:space="preserve"> activated carbon</w:t>
      </w:r>
      <w:r w:rsidR="007902AE" w:rsidRPr="007902AE">
        <w:t xml:space="preserve"> calcined</w:t>
      </w:r>
      <w:r w:rsidR="00BA0285">
        <w:t xml:space="preserve"> and </w:t>
      </w:r>
      <w:r w:rsidR="00BA0285" w:rsidRPr="00BA0285">
        <w:t>impregnated with</w:t>
      </w:r>
      <w:r w:rsidR="007902AE" w:rsidRPr="007902AE">
        <w:t xml:space="preserve"> Mg </w:t>
      </w:r>
      <w:r w:rsidR="007902AE">
        <w:t>Al Fe Zn</w:t>
      </w:r>
      <w:r w:rsidR="00BA0285" w:rsidRPr="00BA0285">
        <w:t xml:space="preserve"> </w:t>
      </w:r>
      <w:r w:rsidR="00BA0285" w:rsidRPr="007902AE">
        <w:t>ions</w:t>
      </w:r>
      <w:r w:rsidR="00BA0285">
        <w:rPr>
          <w:rFonts w:hint="eastAsia"/>
        </w:rPr>
        <w:t>.</w:t>
      </w:r>
      <w:r w:rsidR="00BA0285">
        <w:t xml:space="preserve"> </w:t>
      </w:r>
    </w:p>
    <w:p w14:paraId="1C43C0AD" w14:textId="6E4378BF" w:rsidR="00E41871" w:rsidRDefault="00E41871" w:rsidP="0013083C"/>
    <w:p w14:paraId="2D7C37AA" w14:textId="11704D67" w:rsidR="00E41871" w:rsidRDefault="00E41871" w:rsidP="0013083C"/>
    <w:p w14:paraId="1C561753" w14:textId="2DC999C1" w:rsidR="00E41871" w:rsidRDefault="00E41871" w:rsidP="0013083C"/>
    <w:p w14:paraId="2A1C4959" w14:textId="1A3692B5" w:rsidR="00E41871" w:rsidRDefault="00E41871" w:rsidP="0013083C"/>
    <w:p w14:paraId="3AA6E626" w14:textId="2FD802B8" w:rsidR="00E41871" w:rsidRDefault="00E41871" w:rsidP="0013083C"/>
    <w:p w14:paraId="0CED0831" w14:textId="7C5FEDE1" w:rsidR="00E41871" w:rsidRDefault="00E41871" w:rsidP="0013083C"/>
    <w:p w14:paraId="0735C5C8" w14:textId="34F132A5" w:rsidR="00E41871" w:rsidRDefault="00E41871" w:rsidP="0013083C"/>
    <w:p w14:paraId="2430A522" w14:textId="793BBDE0" w:rsidR="00E41871" w:rsidRDefault="00E41871" w:rsidP="0013083C"/>
    <w:p w14:paraId="03F020E2" w14:textId="2E2A1DCC" w:rsidR="00E41871" w:rsidRDefault="00E41871" w:rsidP="0013083C"/>
    <w:p w14:paraId="20C5EE95" w14:textId="645E8AF1" w:rsidR="00E41871" w:rsidRDefault="00E41871" w:rsidP="0013083C"/>
    <w:p w14:paraId="6D2E1113" w14:textId="77777777" w:rsidR="00477149" w:rsidRDefault="00477149" w:rsidP="0013083C">
      <w:pPr>
        <w:rPr>
          <w:b/>
          <w:bCs/>
          <w:szCs w:val="24"/>
        </w:rPr>
      </w:pPr>
    </w:p>
    <w:p w14:paraId="1A051DF7" w14:textId="3394C3F3" w:rsidR="00E41871" w:rsidRDefault="00E41871" w:rsidP="0013083C">
      <w:r w:rsidRPr="00501E23">
        <w:rPr>
          <w:b/>
          <w:bCs/>
          <w:szCs w:val="24"/>
        </w:rPr>
        <w:lastRenderedPageBreak/>
        <w:t>Specific surface area and pore size distribution of AC</w:t>
      </w:r>
    </w:p>
    <w:p w14:paraId="699D59F5" w14:textId="3F4A30ED" w:rsidR="0013083C" w:rsidRDefault="008B1213" w:rsidP="0013083C">
      <w:r>
        <w:rPr>
          <w:noProof/>
        </w:rPr>
        <w:drawing>
          <wp:inline distT="0" distB="0" distL="0" distR="0" wp14:anchorId="19857858" wp14:editId="0AEF7017">
            <wp:extent cx="4973320" cy="3609759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276" cy="3643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E1AB43" w14:textId="6A6D8A55" w:rsidR="00BA0285" w:rsidRDefault="0048435D" w:rsidP="00BA0285">
      <w:r>
        <w:t>Figure S3</w:t>
      </w:r>
      <w:r w:rsidR="008B1213">
        <w:t xml:space="preserve"> </w:t>
      </w:r>
      <w:r w:rsidR="00BA0285" w:rsidRPr="005246A9">
        <w:rPr>
          <w:color w:val="000000" w:themeColor="text1"/>
          <w:sz w:val="21"/>
          <w:szCs w:val="21"/>
        </w:rPr>
        <w:t>BET Analysis and Pore Size Distribution</w:t>
      </w:r>
      <w:r w:rsidR="00BA0285" w:rsidRPr="00BA0285">
        <w:t xml:space="preserve"> </w:t>
      </w:r>
      <w:r w:rsidR="00BA0285" w:rsidRPr="008B1213">
        <w:t xml:space="preserve">of four </w:t>
      </w:r>
      <w:r w:rsidR="00BA0285" w:rsidRPr="00BA0285">
        <w:t>impregnated</w:t>
      </w:r>
      <w:r w:rsidR="00BA0285" w:rsidRPr="008B1213">
        <w:t xml:space="preserve"> metal ion</w:t>
      </w:r>
      <w:r w:rsidR="00BA0285">
        <w:rPr>
          <w:rFonts w:hint="eastAsia"/>
        </w:rPr>
        <w:t>s</w:t>
      </w:r>
      <w:r w:rsidR="00BA0285">
        <w:t>.</w:t>
      </w:r>
      <w:r w:rsidR="00BA0285" w:rsidRPr="00BA0285">
        <w:t xml:space="preserve"> </w:t>
      </w:r>
      <w:r w:rsidR="00BA0285">
        <w:t xml:space="preserve">a, b, c, d. </w:t>
      </w:r>
      <w:r w:rsidR="00BA0285" w:rsidRPr="005246A9">
        <w:rPr>
          <w:color w:val="000000" w:themeColor="text1"/>
          <w:sz w:val="21"/>
          <w:szCs w:val="21"/>
        </w:rPr>
        <w:t>BET Analysis and Pore Size Distribution</w:t>
      </w:r>
      <w:r w:rsidR="00BA0285" w:rsidRPr="00BA0285">
        <w:t xml:space="preserve"> </w:t>
      </w:r>
      <w:r w:rsidR="00BA0285" w:rsidRPr="008B1213">
        <w:t>of</w:t>
      </w:r>
      <w:r w:rsidR="00BA0285" w:rsidRPr="00BA0285">
        <w:t xml:space="preserve"> activated carbon</w:t>
      </w:r>
      <w:r w:rsidR="00BA0285" w:rsidRPr="007902AE">
        <w:t xml:space="preserve"> calcined</w:t>
      </w:r>
      <w:r w:rsidR="00BA0285">
        <w:t xml:space="preserve"> and </w:t>
      </w:r>
      <w:r w:rsidR="00BA0285" w:rsidRPr="00BA0285">
        <w:t>impregnated with</w:t>
      </w:r>
      <w:r w:rsidR="00BA0285" w:rsidRPr="007902AE">
        <w:t xml:space="preserve"> Mg </w:t>
      </w:r>
      <w:r w:rsidR="00BA0285">
        <w:t>Al Fe Zn</w:t>
      </w:r>
      <w:r w:rsidR="00BA0285" w:rsidRPr="00BA0285">
        <w:t xml:space="preserve"> </w:t>
      </w:r>
      <w:r w:rsidR="00BA0285" w:rsidRPr="007902AE">
        <w:t>ions</w:t>
      </w:r>
      <w:r w:rsidR="00BA0285">
        <w:rPr>
          <w:rFonts w:hint="eastAsia"/>
        </w:rPr>
        <w:t>.</w:t>
      </w:r>
      <w:r w:rsidR="00BA0285">
        <w:t xml:space="preserve"> </w:t>
      </w:r>
    </w:p>
    <w:p w14:paraId="66A92624" w14:textId="36740F9E" w:rsidR="002D6773" w:rsidRPr="00BA0285" w:rsidRDefault="002D6773"/>
    <w:sectPr w:rsidR="002D6773" w:rsidRPr="00BA02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26DEBE" w14:textId="77777777" w:rsidR="00910B70" w:rsidRDefault="00910B70" w:rsidP="00BA2CFE">
      <w:r>
        <w:separator/>
      </w:r>
    </w:p>
  </w:endnote>
  <w:endnote w:type="continuationSeparator" w:id="0">
    <w:p w14:paraId="6ECECE17" w14:textId="77777777" w:rsidR="00910B70" w:rsidRDefault="00910B70" w:rsidP="00BA2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DD559C" w14:textId="77777777" w:rsidR="00910B70" w:rsidRDefault="00910B70" w:rsidP="00BA2CFE">
      <w:r>
        <w:separator/>
      </w:r>
    </w:p>
  </w:footnote>
  <w:footnote w:type="continuationSeparator" w:id="0">
    <w:p w14:paraId="2A1FA0D8" w14:textId="77777777" w:rsidR="00910B70" w:rsidRDefault="00910B70" w:rsidP="00BA2C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0C06"/>
    <w:rsid w:val="00040A9F"/>
    <w:rsid w:val="000B6BB6"/>
    <w:rsid w:val="000F2E96"/>
    <w:rsid w:val="00125CA0"/>
    <w:rsid w:val="0013083C"/>
    <w:rsid w:val="00133BAB"/>
    <w:rsid w:val="00213699"/>
    <w:rsid w:val="00235FBA"/>
    <w:rsid w:val="00255AA4"/>
    <w:rsid w:val="002C7921"/>
    <w:rsid w:val="002D1F54"/>
    <w:rsid w:val="002D6773"/>
    <w:rsid w:val="00344732"/>
    <w:rsid w:val="00422EC7"/>
    <w:rsid w:val="00425378"/>
    <w:rsid w:val="004449B0"/>
    <w:rsid w:val="00465403"/>
    <w:rsid w:val="00477149"/>
    <w:rsid w:val="0048435D"/>
    <w:rsid w:val="00537160"/>
    <w:rsid w:val="00622BF3"/>
    <w:rsid w:val="00717EF5"/>
    <w:rsid w:val="00727B71"/>
    <w:rsid w:val="00767780"/>
    <w:rsid w:val="007902AE"/>
    <w:rsid w:val="007C2E68"/>
    <w:rsid w:val="007D0214"/>
    <w:rsid w:val="007E2C40"/>
    <w:rsid w:val="007E5F39"/>
    <w:rsid w:val="007E691D"/>
    <w:rsid w:val="00847FCE"/>
    <w:rsid w:val="00874C55"/>
    <w:rsid w:val="00896A6C"/>
    <w:rsid w:val="008B1213"/>
    <w:rsid w:val="00910B70"/>
    <w:rsid w:val="00924CB9"/>
    <w:rsid w:val="009302AC"/>
    <w:rsid w:val="00942729"/>
    <w:rsid w:val="0096397A"/>
    <w:rsid w:val="00992F8F"/>
    <w:rsid w:val="009C492C"/>
    <w:rsid w:val="009F687C"/>
    <w:rsid w:val="00A212CD"/>
    <w:rsid w:val="00A40C06"/>
    <w:rsid w:val="00B00DF0"/>
    <w:rsid w:val="00B905E0"/>
    <w:rsid w:val="00BA0285"/>
    <w:rsid w:val="00BA2CFE"/>
    <w:rsid w:val="00C55D63"/>
    <w:rsid w:val="00D061F8"/>
    <w:rsid w:val="00D15D14"/>
    <w:rsid w:val="00D414FD"/>
    <w:rsid w:val="00D64C55"/>
    <w:rsid w:val="00D95E61"/>
    <w:rsid w:val="00DA5863"/>
    <w:rsid w:val="00E41871"/>
    <w:rsid w:val="00E66223"/>
    <w:rsid w:val="00EB1BEE"/>
    <w:rsid w:val="00ED0C20"/>
    <w:rsid w:val="00EF5945"/>
    <w:rsid w:val="00FD2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4CF6DF7"/>
  <w15:docId w15:val="{E8A5E1AA-FAEA-4B73-B9C7-1D9602DD3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0285"/>
    <w:pPr>
      <w:widowControl w:val="0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2C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A2CFE"/>
    <w:rPr>
      <w:rFonts w:ascii="Times New Roman" w:hAnsi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A2C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A2CFE"/>
    <w:rPr>
      <w:rFonts w:ascii="Times New Roman" w:hAnsi="Times New Roman"/>
      <w:sz w:val="18"/>
      <w:szCs w:val="18"/>
    </w:rPr>
  </w:style>
  <w:style w:type="table" w:styleId="a7">
    <w:name w:val="Table Grid"/>
    <w:basedOn w:val="a1"/>
    <w:uiPriority w:val="39"/>
    <w:rsid w:val="00D061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8">
    <w:name w:val="三线表"/>
    <w:basedOn w:val="a1"/>
    <w:uiPriority w:val="99"/>
    <w:rsid w:val="00727B71"/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character" w:styleId="a9">
    <w:name w:val="Placeholder Text"/>
    <w:basedOn w:val="a0"/>
    <w:uiPriority w:val="99"/>
    <w:semiHidden/>
    <w:rsid w:val="00896A6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6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3</Pages>
  <Words>199</Words>
  <Characters>1137</Characters>
  <Application>Microsoft Office Word</Application>
  <DocSecurity>0</DocSecurity>
  <Lines>9</Lines>
  <Paragraphs>2</Paragraphs>
  <ScaleCrop>false</ScaleCrop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卢 丽</dc:creator>
  <cp:keywords/>
  <dc:description/>
  <cp:lastModifiedBy>卢 丽</cp:lastModifiedBy>
  <cp:revision>13</cp:revision>
  <dcterms:created xsi:type="dcterms:W3CDTF">2022-07-22T06:27:00Z</dcterms:created>
  <dcterms:modified xsi:type="dcterms:W3CDTF">2022-11-20T08:59:00Z</dcterms:modified>
</cp:coreProperties>
</file>