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DA997" w14:textId="77777777" w:rsidR="00C71931" w:rsidRPr="00D52FF6" w:rsidRDefault="00C71931" w:rsidP="00C71931">
      <w:pPr>
        <w:jc w:val="center"/>
        <w:rPr>
          <w:rFonts w:ascii="Times New Roman" w:hAnsi="Times New Roman" w:cs="Times New Roman"/>
          <w:b/>
          <w:bCs/>
          <w:sz w:val="24"/>
          <w:szCs w:val="24"/>
        </w:rPr>
      </w:pPr>
      <w:r w:rsidRPr="00D52FF6">
        <w:rPr>
          <w:rFonts w:ascii="Times New Roman" w:hAnsi="Times New Roman" w:cs="Times New Roman"/>
          <w:b/>
          <w:bCs/>
          <w:sz w:val="24"/>
          <w:szCs w:val="24"/>
        </w:rPr>
        <w:t>Supplementary Material</w:t>
      </w:r>
    </w:p>
    <w:p w14:paraId="19A9E6E6" w14:textId="27E29C29" w:rsidR="00C71931" w:rsidRDefault="00C53B48" w:rsidP="00C53B48">
      <w:pPr>
        <w:spacing w:after="0" w:line="360" w:lineRule="auto"/>
        <w:jc w:val="center"/>
        <w:rPr>
          <w:rFonts w:ascii="Times New Roman" w:hAnsi="Times New Roman" w:cs="Times New Roman"/>
          <w:b/>
          <w:sz w:val="24"/>
          <w:szCs w:val="24"/>
        </w:rPr>
      </w:pPr>
      <w:r w:rsidRPr="00C53B48">
        <w:rPr>
          <w:rFonts w:ascii="Times New Roman" w:hAnsi="Times New Roman" w:cs="Times New Roman"/>
          <w:b/>
          <w:sz w:val="24"/>
          <w:szCs w:val="24"/>
        </w:rPr>
        <w:t xml:space="preserve">Major occupations, paid </w:t>
      </w:r>
      <w:r w:rsidR="00B00A96">
        <w:rPr>
          <w:rFonts w:ascii="Times New Roman" w:hAnsi="Times New Roman" w:cs="Times New Roman"/>
          <w:b/>
          <w:sz w:val="24"/>
          <w:szCs w:val="24"/>
        </w:rPr>
        <w:t xml:space="preserve">maternity </w:t>
      </w:r>
      <w:r w:rsidRPr="00C53B48">
        <w:rPr>
          <w:rFonts w:ascii="Times New Roman" w:hAnsi="Times New Roman" w:cs="Times New Roman"/>
          <w:b/>
          <w:sz w:val="24"/>
          <w:szCs w:val="24"/>
        </w:rPr>
        <w:t>leave, and private insurance of working peripartum women with poverty in the United States, 2019</w:t>
      </w:r>
    </w:p>
    <w:p w14:paraId="2E47113B" w14:textId="77777777" w:rsidR="00C71931" w:rsidRPr="00D52FF6" w:rsidRDefault="00C71931" w:rsidP="00AA2F8E">
      <w:pPr>
        <w:spacing w:after="0" w:line="240" w:lineRule="auto"/>
        <w:rPr>
          <w:rFonts w:ascii="Times New Roman" w:hAnsi="Times New Roman" w:cs="Times New Roman"/>
          <w:sz w:val="24"/>
          <w:szCs w:val="24"/>
        </w:rPr>
      </w:pPr>
    </w:p>
    <w:p w14:paraId="238FD806" w14:textId="680D969A" w:rsidR="00C71931" w:rsidRPr="00D52FF6" w:rsidRDefault="00C71931" w:rsidP="00C71931">
      <w:pP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1. </w:t>
      </w:r>
      <w:r w:rsidRPr="00D52FF6">
        <w:rPr>
          <w:rFonts w:ascii="Times New Roman" w:hAnsi="Times New Roman" w:cs="Times New Roman"/>
          <w:b/>
          <w:bCs/>
          <w:sz w:val="24"/>
          <w:szCs w:val="24"/>
          <w:u w:val="single"/>
        </w:rPr>
        <w:t>Survey Questions for</w:t>
      </w:r>
      <w:r w:rsidR="001A7457">
        <w:rPr>
          <w:rFonts w:ascii="Times New Roman" w:hAnsi="Times New Roman" w:cs="Times New Roman"/>
          <w:b/>
          <w:bCs/>
          <w:sz w:val="24"/>
          <w:szCs w:val="24"/>
          <w:u w:val="single"/>
        </w:rPr>
        <w:t xml:space="preserve"> Employment, </w:t>
      </w:r>
      <w:r w:rsidR="00B868BF">
        <w:rPr>
          <w:rFonts w:ascii="Times New Roman" w:hAnsi="Times New Roman" w:cs="Times New Roman"/>
          <w:b/>
          <w:bCs/>
          <w:sz w:val="24"/>
          <w:szCs w:val="24"/>
          <w:u w:val="single"/>
        </w:rPr>
        <w:t xml:space="preserve">Weeks and Hours worked, </w:t>
      </w:r>
      <w:r w:rsidR="001A7457">
        <w:rPr>
          <w:rFonts w:ascii="Times New Roman" w:hAnsi="Times New Roman" w:cs="Times New Roman"/>
          <w:b/>
          <w:bCs/>
          <w:sz w:val="24"/>
          <w:szCs w:val="24"/>
          <w:u w:val="single"/>
        </w:rPr>
        <w:t xml:space="preserve">Temporary Absence from Work, </w:t>
      </w:r>
      <w:r>
        <w:rPr>
          <w:rFonts w:ascii="Times New Roman" w:hAnsi="Times New Roman" w:cs="Times New Roman"/>
          <w:b/>
          <w:bCs/>
          <w:sz w:val="24"/>
          <w:szCs w:val="24"/>
          <w:u w:val="single"/>
        </w:rPr>
        <w:t>Insurances and Incomes</w:t>
      </w:r>
      <w:r w:rsidRPr="00D52FF6">
        <w:rPr>
          <w:rFonts w:ascii="Times New Roman" w:hAnsi="Times New Roman" w:cs="Times New Roman"/>
          <w:b/>
          <w:bCs/>
          <w:sz w:val="24"/>
          <w:szCs w:val="24"/>
          <w:u w:val="single"/>
        </w:rPr>
        <w:fldChar w:fldCharType="begin"/>
      </w:r>
      <w:r w:rsidRPr="00D52FF6">
        <w:rPr>
          <w:rFonts w:ascii="Times New Roman" w:hAnsi="Times New Roman" w:cs="Times New Roman"/>
          <w:b/>
          <w:bCs/>
          <w:sz w:val="24"/>
          <w:szCs w:val="24"/>
          <w:u w:val="single"/>
        </w:rPr>
        <w:instrText xml:space="preserve"> ADDIN EN.CITE &lt;EndNote&gt;&lt;Cite&gt;&lt;RecNum&gt;124&lt;/RecNum&gt;&lt;DisplayText&gt;&lt;style face="superscript"&gt;1&lt;/style&gt;&lt;/DisplayText&gt;&lt;record&gt;&lt;rec-number&gt;124&lt;/rec-number&gt;&lt;foreign-keys&gt;&lt;key app="EN" db-id="zv5azez030wtw9e9fxlp0t2psew5va50v022" timestamp="1643772674"&gt;124&lt;/key&gt;&lt;/foreign-keys&gt;&lt;ref-type name="Pamphlet"&gt;24&lt;/ref-type&gt;&lt;contributors&gt;&lt;secondary-authors&gt;&lt;author&gt;U.S. CENSUS BUREAU&lt;/author&gt;&lt;/secondary-authors&gt;&lt;/contributors&gt;&lt;titles&gt;&lt;title&gt;ACS Questionnaire 2019&lt;/title&gt;&lt;secondary-title&gt;Online&lt;/secondary-title&gt;&lt;/titles&gt;&lt;dates&gt;&lt;/dates&gt;&lt;publisher&gt;Census.gov&lt;/publisher&gt;&lt;urls&gt;&lt;related-urls&gt;&lt;url&gt;https://www2.census.gov/programs-surveys/acs/methodology/questionnaires/2019/quest19.pdf&lt;/url&gt;&lt;/related-urls&gt;&lt;/urls&gt;&lt;/record&gt;&lt;/Cite&gt;&lt;/EndNote&gt;</w:instrText>
      </w:r>
      <w:r w:rsidRPr="00D52FF6">
        <w:rPr>
          <w:rFonts w:ascii="Times New Roman" w:hAnsi="Times New Roman" w:cs="Times New Roman"/>
          <w:b/>
          <w:bCs/>
          <w:sz w:val="24"/>
          <w:szCs w:val="24"/>
          <w:u w:val="single"/>
        </w:rPr>
        <w:fldChar w:fldCharType="separate"/>
      </w:r>
      <w:r w:rsidRPr="00D52FF6">
        <w:rPr>
          <w:rFonts w:ascii="Times New Roman" w:hAnsi="Times New Roman" w:cs="Times New Roman"/>
          <w:b/>
          <w:bCs/>
          <w:noProof/>
          <w:sz w:val="24"/>
          <w:szCs w:val="24"/>
          <w:u w:val="single"/>
          <w:vertAlign w:val="superscript"/>
        </w:rPr>
        <w:t>1</w:t>
      </w:r>
      <w:r w:rsidRPr="00D52FF6">
        <w:rPr>
          <w:rFonts w:ascii="Times New Roman" w:hAnsi="Times New Roman" w:cs="Times New Roman"/>
          <w:b/>
          <w:bCs/>
          <w:sz w:val="24"/>
          <w:szCs w:val="24"/>
          <w:u w:val="single"/>
        </w:rPr>
        <w:fldChar w:fldCharType="end"/>
      </w:r>
      <w:r w:rsidRPr="00D52FF6">
        <w:rPr>
          <w:rFonts w:ascii="Times New Roman" w:hAnsi="Times New Roman" w:cs="Times New Roman"/>
          <w:b/>
          <w:bCs/>
          <w:sz w:val="24"/>
          <w:szCs w:val="24"/>
          <w:u w:val="single"/>
        </w:rPr>
        <w:t>:</w:t>
      </w:r>
    </w:p>
    <w:p w14:paraId="6A6C3721" w14:textId="0F12F21F" w:rsidR="001A7457" w:rsidRDefault="00B868BF" w:rsidP="00C71931">
      <w:pPr>
        <w:pStyle w:val="ListParagraph"/>
        <w:numPr>
          <w:ilvl w:val="0"/>
          <w:numId w:val="2"/>
        </w:numPr>
        <w:rPr>
          <w:rFonts w:ascii="Times New Roman" w:hAnsi="Times New Roman" w:cs="Times New Roman"/>
          <w:b/>
          <w:bCs/>
          <w:sz w:val="24"/>
          <w:szCs w:val="24"/>
        </w:rPr>
      </w:pPr>
      <w:r>
        <w:rPr>
          <w:rFonts w:ascii="Times New Roman" w:hAnsi="Times New Roman" w:cs="Times New Roman"/>
          <w:b/>
          <w:bCs/>
          <w:sz w:val="24"/>
          <w:szCs w:val="24"/>
        </w:rPr>
        <w:t xml:space="preserve">42. </w:t>
      </w:r>
      <w:r w:rsidR="001A7457">
        <w:rPr>
          <w:rFonts w:ascii="Times New Roman" w:hAnsi="Times New Roman" w:cs="Times New Roman"/>
          <w:b/>
          <w:bCs/>
          <w:sz w:val="24"/>
          <w:szCs w:val="24"/>
        </w:rPr>
        <w:t>Description of Employment</w:t>
      </w:r>
    </w:p>
    <w:p w14:paraId="7DD73A1F" w14:textId="4AEED931" w:rsidR="001A7457" w:rsidRPr="006971DC" w:rsidRDefault="001A7457" w:rsidP="001A7457">
      <w:pPr>
        <w:pStyle w:val="ListParagraph"/>
        <w:ind w:left="1080"/>
        <w:rPr>
          <w:rFonts w:ascii="Times New Roman" w:hAnsi="Times New Roman" w:cs="Times New Roman"/>
          <w:i/>
          <w:iCs/>
          <w:sz w:val="24"/>
          <w:szCs w:val="24"/>
        </w:rPr>
      </w:pPr>
      <w:r w:rsidRPr="006971DC">
        <w:rPr>
          <w:rFonts w:ascii="Times New Roman" w:hAnsi="Times New Roman" w:cs="Times New Roman"/>
          <w:i/>
          <w:iCs/>
          <w:sz w:val="24"/>
          <w:szCs w:val="24"/>
        </w:rPr>
        <w:t>The next series of questions is about the type of employment this person had last week. If this person had more than one job, describe the one at which the most hours were worked. If this person did not work last week, describe the most recent employment in the past five years.</w:t>
      </w:r>
    </w:p>
    <w:p w14:paraId="480F0D02" w14:textId="020C17D5" w:rsidR="00FC5684" w:rsidRDefault="00FC5684" w:rsidP="006971DC">
      <w:pPr>
        <w:pStyle w:val="ListParagraph"/>
        <w:numPr>
          <w:ilvl w:val="1"/>
          <w:numId w:val="2"/>
        </w:numPr>
        <w:rPr>
          <w:rFonts w:ascii="Times New Roman" w:hAnsi="Times New Roman" w:cs="Times New Roman"/>
          <w:i/>
          <w:iCs/>
          <w:sz w:val="24"/>
          <w:szCs w:val="24"/>
        </w:rPr>
      </w:pPr>
      <w:r w:rsidRPr="00FC5684">
        <w:rPr>
          <w:rFonts w:ascii="Times New Roman" w:hAnsi="Times New Roman" w:cs="Times New Roman"/>
          <w:sz w:val="24"/>
          <w:szCs w:val="24"/>
        </w:rPr>
        <w:t>Which one of the following best describes this</w:t>
      </w:r>
      <w:r>
        <w:rPr>
          <w:rFonts w:ascii="Times New Roman" w:hAnsi="Times New Roman" w:cs="Times New Roman"/>
          <w:sz w:val="24"/>
          <w:szCs w:val="24"/>
        </w:rPr>
        <w:t xml:space="preserve"> </w:t>
      </w:r>
      <w:r w:rsidRPr="00FC5684">
        <w:rPr>
          <w:rFonts w:ascii="Times New Roman" w:hAnsi="Times New Roman" w:cs="Times New Roman"/>
          <w:sz w:val="24"/>
          <w:szCs w:val="24"/>
        </w:rPr>
        <w:t>person’s employment last week</w:t>
      </w:r>
      <w:r>
        <w:rPr>
          <w:rFonts w:ascii="Times New Roman" w:hAnsi="Times New Roman" w:cs="Times New Roman"/>
          <w:sz w:val="24"/>
          <w:szCs w:val="24"/>
        </w:rPr>
        <w:t xml:space="preserve"> </w:t>
      </w:r>
      <w:r w:rsidRPr="00FC5684">
        <w:rPr>
          <w:rFonts w:ascii="Times New Roman" w:hAnsi="Times New Roman" w:cs="Times New Roman"/>
          <w:sz w:val="24"/>
          <w:szCs w:val="24"/>
        </w:rPr>
        <w:t xml:space="preserve">or the most recent employment in the past 5 years? </w:t>
      </w:r>
      <w:r w:rsidRPr="006971DC">
        <w:rPr>
          <w:rFonts w:ascii="Times New Roman" w:hAnsi="Times New Roman" w:cs="Times New Roman"/>
          <w:i/>
          <w:iCs/>
          <w:sz w:val="24"/>
          <w:szCs w:val="24"/>
        </w:rPr>
        <w:t>Mark (X) ONE box.</w:t>
      </w:r>
    </w:p>
    <w:p w14:paraId="7E0E34CA" w14:textId="65755893" w:rsidR="006971DC" w:rsidRPr="006971DC" w:rsidRDefault="006971DC" w:rsidP="006971DC">
      <w:pPr>
        <w:pStyle w:val="ListParagraph"/>
        <w:ind w:left="1800"/>
        <w:rPr>
          <w:rFonts w:ascii="Times New Roman" w:hAnsi="Times New Roman" w:cs="Times New Roman"/>
          <w:b/>
          <w:bCs/>
          <w:sz w:val="24"/>
          <w:szCs w:val="24"/>
        </w:rPr>
      </w:pPr>
      <w:r w:rsidRPr="006971DC">
        <w:rPr>
          <w:rFonts w:ascii="Times New Roman" w:hAnsi="Times New Roman" w:cs="Times New Roman"/>
          <w:b/>
          <w:bCs/>
          <w:sz w:val="24"/>
          <w:szCs w:val="24"/>
        </w:rPr>
        <w:t>PRIVATE SECTOR EMPLOYEE</w:t>
      </w:r>
    </w:p>
    <w:p w14:paraId="55287B77" w14:textId="77777777" w:rsidR="006971DC" w:rsidRDefault="006971DC" w:rsidP="006971DC">
      <w:pPr>
        <w:pStyle w:val="ListParagraph"/>
        <w:ind w:left="1800" w:firstLine="360"/>
        <w:rPr>
          <w:rFonts w:ascii="Times New Roman" w:hAnsi="Times New Roman" w:cs="Times New Roman"/>
          <w:sz w:val="24"/>
          <w:szCs w:val="24"/>
        </w:rPr>
      </w:pPr>
      <w:r w:rsidRPr="006971DC">
        <w:rPr>
          <w:rFonts w:ascii="Times New Roman" w:hAnsi="Times New Roman" w:cs="Times New Roman"/>
          <w:b/>
          <w:bCs/>
          <w:sz w:val="24"/>
          <w:szCs w:val="24"/>
        </w:rPr>
        <w:t>For-profit</w:t>
      </w:r>
      <w:r w:rsidRPr="006971DC">
        <w:rPr>
          <w:rFonts w:ascii="Times New Roman" w:hAnsi="Times New Roman" w:cs="Times New Roman"/>
          <w:sz w:val="24"/>
          <w:szCs w:val="24"/>
        </w:rPr>
        <w:t xml:space="preserve"> company or organization </w:t>
      </w:r>
    </w:p>
    <w:p w14:paraId="442F30B4" w14:textId="6F0C40EB" w:rsidR="006971DC" w:rsidRPr="006971DC" w:rsidRDefault="006971DC" w:rsidP="006971DC">
      <w:pPr>
        <w:pStyle w:val="ListParagraph"/>
        <w:ind w:left="1800" w:firstLine="360"/>
        <w:rPr>
          <w:rFonts w:ascii="Times New Roman" w:hAnsi="Times New Roman" w:cs="Times New Roman"/>
          <w:sz w:val="24"/>
          <w:szCs w:val="24"/>
        </w:rPr>
      </w:pPr>
      <w:r w:rsidRPr="006971DC">
        <w:rPr>
          <w:rFonts w:ascii="Times New Roman" w:hAnsi="Times New Roman" w:cs="Times New Roman"/>
          <w:b/>
          <w:bCs/>
          <w:sz w:val="24"/>
          <w:szCs w:val="24"/>
        </w:rPr>
        <w:t>Non-profit</w:t>
      </w:r>
      <w:r w:rsidRPr="006971DC">
        <w:rPr>
          <w:rFonts w:ascii="Times New Roman" w:hAnsi="Times New Roman" w:cs="Times New Roman"/>
          <w:sz w:val="24"/>
          <w:szCs w:val="24"/>
        </w:rPr>
        <w:t xml:space="preserve"> organization (including</w:t>
      </w:r>
      <w:r>
        <w:rPr>
          <w:rFonts w:ascii="Times New Roman" w:hAnsi="Times New Roman" w:cs="Times New Roman"/>
          <w:sz w:val="24"/>
          <w:szCs w:val="24"/>
        </w:rPr>
        <w:t xml:space="preserve"> </w:t>
      </w:r>
      <w:r w:rsidRPr="006971DC">
        <w:rPr>
          <w:rFonts w:ascii="Times New Roman" w:hAnsi="Times New Roman" w:cs="Times New Roman"/>
          <w:sz w:val="24"/>
          <w:szCs w:val="24"/>
        </w:rPr>
        <w:t>tax-exempt and charitable</w:t>
      </w:r>
      <w:r>
        <w:rPr>
          <w:rFonts w:ascii="Times New Roman" w:hAnsi="Times New Roman" w:cs="Times New Roman"/>
          <w:sz w:val="24"/>
          <w:szCs w:val="24"/>
        </w:rPr>
        <w:t xml:space="preserve"> </w:t>
      </w:r>
      <w:r w:rsidRPr="006971DC">
        <w:rPr>
          <w:rFonts w:ascii="Times New Roman" w:hAnsi="Times New Roman" w:cs="Times New Roman"/>
          <w:sz w:val="24"/>
          <w:szCs w:val="24"/>
        </w:rPr>
        <w:t>organizations)</w:t>
      </w:r>
    </w:p>
    <w:p w14:paraId="616C35BE" w14:textId="77777777" w:rsidR="006971DC" w:rsidRPr="006971DC" w:rsidRDefault="006971DC" w:rsidP="006971DC">
      <w:pPr>
        <w:pStyle w:val="ListParagraph"/>
        <w:ind w:left="1800"/>
        <w:rPr>
          <w:rFonts w:ascii="Times New Roman" w:hAnsi="Times New Roman" w:cs="Times New Roman"/>
          <w:b/>
          <w:bCs/>
          <w:sz w:val="24"/>
          <w:szCs w:val="24"/>
        </w:rPr>
      </w:pPr>
      <w:r w:rsidRPr="006971DC">
        <w:rPr>
          <w:rFonts w:ascii="Times New Roman" w:hAnsi="Times New Roman" w:cs="Times New Roman"/>
          <w:b/>
          <w:bCs/>
          <w:sz w:val="24"/>
          <w:szCs w:val="24"/>
        </w:rPr>
        <w:t>GOVERNMENT EMPLOYEE</w:t>
      </w:r>
    </w:p>
    <w:p w14:paraId="4E2BCE83" w14:textId="77777777" w:rsidR="006971DC" w:rsidRDefault="006971DC" w:rsidP="006971DC">
      <w:pPr>
        <w:pStyle w:val="ListParagraph"/>
        <w:ind w:left="1800" w:firstLine="360"/>
        <w:rPr>
          <w:rFonts w:ascii="Times New Roman" w:hAnsi="Times New Roman" w:cs="Times New Roman"/>
          <w:sz w:val="24"/>
          <w:szCs w:val="24"/>
        </w:rPr>
      </w:pPr>
      <w:r w:rsidRPr="006971DC">
        <w:rPr>
          <w:rFonts w:ascii="Times New Roman" w:hAnsi="Times New Roman" w:cs="Times New Roman"/>
          <w:b/>
          <w:bCs/>
          <w:sz w:val="24"/>
          <w:szCs w:val="24"/>
        </w:rPr>
        <w:t>Local government</w:t>
      </w:r>
      <w:r w:rsidRPr="006971DC">
        <w:rPr>
          <w:rFonts w:ascii="Times New Roman" w:hAnsi="Times New Roman" w:cs="Times New Roman"/>
          <w:sz w:val="24"/>
          <w:szCs w:val="24"/>
        </w:rPr>
        <w:t xml:space="preserve"> (for example: city or</w:t>
      </w:r>
      <w:r>
        <w:rPr>
          <w:rFonts w:ascii="Times New Roman" w:hAnsi="Times New Roman" w:cs="Times New Roman"/>
          <w:sz w:val="24"/>
          <w:szCs w:val="24"/>
        </w:rPr>
        <w:t xml:space="preserve"> </w:t>
      </w:r>
      <w:r w:rsidRPr="006971DC">
        <w:rPr>
          <w:rFonts w:ascii="Times New Roman" w:hAnsi="Times New Roman" w:cs="Times New Roman"/>
          <w:sz w:val="24"/>
          <w:szCs w:val="24"/>
        </w:rPr>
        <w:t xml:space="preserve">county school district) </w:t>
      </w:r>
    </w:p>
    <w:p w14:paraId="345AB42B" w14:textId="77777777" w:rsidR="006971DC" w:rsidRDefault="006971DC" w:rsidP="006971DC">
      <w:pPr>
        <w:pStyle w:val="ListParagraph"/>
        <w:ind w:left="1800" w:firstLine="360"/>
        <w:rPr>
          <w:rFonts w:ascii="Times New Roman" w:hAnsi="Times New Roman" w:cs="Times New Roman"/>
          <w:sz w:val="24"/>
          <w:szCs w:val="24"/>
        </w:rPr>
      </w:pPr>
      <w:r w:rsidRPr="006971DC">
        <w:rPr>
          <w:rFonts w:ascii="Times New Roman" w:hAnsi="Times New Roman" w:cs="Times New Roman"/>
          <w:b/>
          <w:bCs/>
          <w:sz w:val="24"/>
          <w:szCs w:val="24"/>
        </w:rPr>
        <w:t>State government</w:t>
      </w:r>
      <w:r w:rsidRPr="006971DC">
        <w:rPr>
          <w:rFonts w:ascii="Times New Roman" w:hAnsi="Times New Roman" w:cs="Times New Roman"/>
          <w:sz w:val="24"/>
          <w:szCs w:val="24"/>
        </w:rPr>
        <w:t xml:space="preserve"> (including state</w:t>
      </w:r>
      <w:r>
        <w:rPr>
          <w:rFonts w:ascii="Times New Roman" w:hAnsi="Times New Roman" w:cs="Times New Roman"/>
          <w:sz w:val="24"/>
          <w:szCs w:val="24"/>
        </w:rPr>
        <w:t xml:space="preserve"> </w:t>
      </w:r>
      <w:r w:rsidRPr="006971DC">
        <w:rPr>
          <w:rFonts w:ascii="Times New Roman" w:hAnsi="Times New Roman" w:cs="Times New Roman"/>
          <w:sz w:val="24"/>
          <w:szCs w:val="24"/>
        </w:rPr>
        <w:t xml:space="preserve">colleges/universities) </w:t>
      </w:r>
    </w:p>
    <w:p w14:paraId="42E3D1A0" w14:textId="77777777" w:rsidR="006971DC" w:rsidRDefault="006971DC" w:rsidP="006971DC">
      <w:pPr>
        <w:pStyle w:val="ListParagraph"/>
        <w:ind w:left="1800" w:firstLine="360"/>
        <w:rPr>
          <w:rFonts w:ascii="Times New Roman" w:hAnsi="Times New Roman" w:cs="Times New Roman"/>
          <w:sz w:val="24"/>
          <w:szCs w:val="24"/>
        </w:rPr>
      </w:pPr>
      <w:r w:rsidRPr="006971DC">
        <w:rPr>
          <w:rFonts w:ascii="Times New Roman" w:hAnsi="Times New Roman" w:cs="Times New Roman"/>
          <w:b/>
          <w:bCs/>
          <w:sz w:val="24"/>
          <w:szCs w:val="24"/>
        </w:rPr>
        <w:t>Active duty</w:t>
      </w:r>
      <w:r w:rsidRPr="006971DC">
        <w:rPr>
          <w:rFonts w:ascii="Times New Roman" w:hAnsi="Times New Roman" w:cs="Times New Roman"/>
          <w:sz w:val="24"/>
          <w:szCs w:val="24"/>
        </w:rPr>
        <w:t xml:space="preserve"> U.S. Armed Forces or Commissioned Corps </w:t>
      </w:r>
    </w:p>
    <w:p w14:paraId="0F569763" w14:textId="25DA4DB5" w:rsidR="006971DC" w:rsidRPr="006971DC" w:rsidRDefault="006971DC" w:rsidP="006971DC">
      <w:pPr>
        <w:pStyle w:val="ListParagraph"/>
        <w:ind w:left="1800" w:firstLine="360"/>
        <w:rPr>
          <w:rFonts w:ascii="Times New Roman" w:hAnsi="Times New Roman" w:cs="Times New Roman"/>
          <w:sz w:val="24"/>
          <w:szCs w:val="24"/>
        </w:rPr>
      </w:pPr>
      <w:r w:rsidRPr="006971DC">
        <w:rPr>
          <w:rFonts w:ascii="Times New Roman" w:hAnsi="Times New Roman" w:cs="Times New Roman"/>
          <w:b/>
          <w:bCs/>
          <w:sz w:val="24"/>
          <w:szCs w:val="24"/>
        </w:rPr>
        <w:t>Federal government</w:t>
      </w:r>
      <w:r w:rsidRPr="006971DC">
        <w:rPr>
          <w:rFonts w:ascii="Times New Roman" w:hAnsi="Times New Roman" w:cs="Times New Roman"/>
          <w:sz w:val="24"/>
          <w:szCs w:val="24"/>
        </w:rPr>
        <w:t xml:space="preserve"> civilian employee</w:t>
      </w:r>
    </w:p>
    <w:p w14:paraId="07FA70E2" w14:textId="77777777" w:rsidR="006971DC" w:rsidRPr="006971DC" w:rsidRDefault="006971DC" w:rsidP="006971DC">
      <w:pPr>
        <w:pStyle w:val="ListParagraph"/>
        <w:ind w:left="1800"/>
        <w:rPr>
          <w:rFonts w:ascii="Times New Roman" w:hAnsi="Times New Roman" w:cs="Times New Roman"/>
          <w:b/>
          <w:bCs/>
          <w:sz w:val="24"/>
          <w:szCs w:val="24"/>
        </w:rPr>
      </w:pPr>
      <w:r w:rsidRPr="006971DC">
        <w:rPr>
          <w:rFonts w:ascii="Times New Roman" w:hAnsi="Times New Roman" w:cs="Times New Roman"/>
          <w:b/>
          <w:bCs/>
          <w:sz w:val="24"/>
          <w:szCs w:val="24"/>
        </w:rPr>
        <w:t>SELF-EMPLOYED OR OTHER</w:t>
      </w:r>
    </w:p>
    <w:p w14:paraId="2C94B115" w14:textId="77777777" w:rsidR="006971DC" w:rsidRDefault="006971DC" w:rsidP="006971DC">
      <w:pPr>
        <w:pStyle w:val="ListParagraph"/>
        <w:ind w:left="1800" w:firstLine="360"/>
        <w:rPr>
          <w:rFonts w:ascii="Times New Roman" w:hAnsi="Times New Roman" w:cs="Times New Roman"/>
          <w:sz w:val="24"/>
          <w:szCs w:val="24"/>
        </w:rPr>
      </w:pPr>
      <w:r w:rsidRPr="006971DC">
        <w:rPr>
          <w:rFonts w:ascii="Times New Roman" w:hAnsi="Times New Roman" w:cs="Times New Roman"/>
          <w:b/>
          <w:bCs/>
          <w:sz w:val="24"/>
          <w:szCs w:val="24"/>
        </w:rPr>
        <w:t>Owner of non-incorporated</w:t>
      </w:r>
      <w:r w:rsidRPr="006971DC">
        <w:rPr>
          <w:rFonts w:ascii="Times New Roman" w:hAnsi="Times New Roman" w:cs="Times New Roman"/>
          <w:sz w:val="24"/>
          <w:szCs w:val="24"/>
        </w:rPr>
        <w:t xml:space="preserve"> business, professional practice, or farm </w:t>
      </w:r>
    </w:p>
    <w:p w14:paraId="25E6CCC2" w14:textId="77777777" w:rsidR="006971DC" w:rsidRDefault="006971DC" w:rsidP="006971DC">
      <w:pPr>
        <w:pStyle w:val="ListParagraph"/>
        <w:ind w:left="1800" w:firstLine="360"/>
        <w:rPr>
          <w:rFonts w:ascii="Times New Roman" w:hAnsi="Times New Roman" w:cs="Times New Roman"/>
          <w:sz w:val="24"/>
          <w:szCs w:val="24"/>
        </w:rPr>
      </w:pPr>
      <w:r w:rsidRPr="006971DC">
        <w:rPr>
          <w:rFonts w:ascii="Times New Roman" w:hAnsi="Times New Roman" w:cs="Times New Roman"/>
          <w:b/>
          <w:bCs/>
          <w:sz w:val="24"/>
          <w:szCs w:val="24"/>
        </w:rPr>
        <w:t>Owner of incorporated</w:t>
      </w:r>
      <w:r w:rsidRPr="006971DC">
        <w:rPr>
          <w:rFonts w:ascii="Times New Roman" w:hAnsi="Times New Roman" w:cs="Times New Roman"/>
          <w:sz w:val="24"/>
          <w:szCs w:val="24"/>
        </w:rPr>
        <w:t xml:space="preserve"> business, professional practice, or farm </w:t>
      </w:r>
    </w:p>
    <w:p w14:paraId="61D3D9FD" w14:textId="38EDBBCB" w:rsidR="006971DC" w:rsidRDefault="006971DC" w:rsidP="006971DC">
      <w:pPr>
        <w:pStyle w:val="ListParagraph"/>
        <w:ind w:left="1800" w:firstLine="360"/>
        <w:rPr>
          <w:rFonts w:ascii="Times New Roman" w:hAnsi="Times New Roman" w:cs="Times New Roman"/>
          <w:sz w:val="24"/>
          <w:szCs w:val="24"/>
        </w:rPr>
      </w:pPr>
      <w:r w:rsidRPr="006971DC">
        <w:rPr>
          <w:rFonts w:ascii="Times New Roman" w:hAnsi="Times New Roman" w:cs="Times New Roman"/>
          <w:sz w:val="24"/>
          <w:szCs w:val="24"/>
        </w:rPr>
        <w:t xml:space="preserve">Worked </w:t>
      </w:r>
      <w:r w:rsidRPr="006971DC">
        <w:rPr>
          <w:rFonts w:ascii="Times New Roman" w:hAnsi="Times New Roman" w:cs="Times New Roman"/>
          <w:b/>
          <w:bCs/>
          <w:sz w:val="24"/>
          <w:szCs w:val="24"/>
        </w:rPr>
        <w:t>without pay</w:t>
      </w:r>
      <w:r w:rsidRPr="006971DC">
        <w:rPr>
          <w:rFonts w:ascii="Times New Roman" w:hAnsi="Times New Roman" w:cs="Times New Roman"/>
          <w:sz w:val="24"/>
          <w:szCs w:val="24"/>
        </w:rPr>
        <w:t xml:space="preserve"> in a </w:t>
      </w:r>
      <w:r w:rsidRPr="006971DC">
        <w:rPr>
          <w:rFonts w:ascii="Times New Roman" w:hAnsi="Times New Roman" w:cs="Times New Roman"/>
          <w:b/>
          <w:bCs/>
          <w:sz w:val="24"/>
          <w:szCs w:val="24"/>
        </w:rPr>
        <w:t>for-profit</w:t>
      </w:r>
      <w:r>
        <w:rPr>
          <w:rFonts w:ascii="Times New Roman" w:hAnsi="Times New Roman" w:cs="Times New Roman"/>
          <w:sz w:val="24"/>
          <w:szCs w:val="24"/>
        </w:rPr>
        <w:t xml:space="preserve"> </w:t>
      </w:r>
      <w:r w:rsidRPr="006971DC">
        <w:rPr>
          <w:rFonts w:ascii="Times New Roman" w:hAnsi="Times New Roman" w:cs="Times New Roman"/>
          <w:sz w:val="24"/>
          <w:szCs w:val="24"/>
        </w:rPr>
        <w:t>family business or farm for 15 hours or</w:t>
      </w:r>
      <w:r>
        <w:rPr>
          <w:rFonts w:ascii="Times New Roman" w:hAnsi="Times New Roman" w:cs="Times New Roman"/>
          <w:sz w:val="24"/>
          <w:szCs w:val="24"/>
        </w:rPr>
        <w:t xml:space="preserve"> </w:t>
      </w:r>
      <w:r w:rsidRPr="006971DC">
        <w:rPr>
          <w:rFonts w:ascii="Times New Roman" w:hAnsi="Times New Roman" w:cs="Times New Roman"/>
          <w:sz w:val="24"/>
          <w:szCs w:val="24"/>
        </w:rPr>
        <w:t>more per week</w:t>
      </w:r>
    </w:p>
    <w:p w14:paraId="134A3E54" w14:textId="319CD357" w:rsidR="006971DC" w:rsidRPr="006971DC" w:rsidRDefault="006971DC" w:rsidP="006971DC">
      <w:pPr>
        <w:pStyle w:val="ListParagraph"/>
        <w:numPr>
          <w:ilvl w:val="1"/>
          <w:numId w:val="2"/>
        </w:numPr>
        <w:rPr>
          <w:rFonts w:ascii="Times New Roman" w:hAnsi="Times New Roman" w:cs="Times New Roman"/>
          <w:sz w:val="24"/>
          <w:szCs w:val="24"/>
        </w:rPr>
      </w:pPr>
      <w:r w:rsidRPr="006971DC">
        <w:rPr>
          <w:rFonts w:ascii="Times New Roman" w:hAnsi="Times New Roman" w:cs="Times New Roman"/>
          <w:sz w:val="24"/>
          <w:szCs w:val="24"/>
        </w:rPr>
        <w:t>What was the name of this person’s employer, business, agency, or branch of the Armed Forces?</w:t>
      </w:r>
    </w:p>
    <w:p w14:paraId="5C99226B" w14:textId="77777777" w:rsidR="006971DC" w:rsidRPr="006971DC" w:rsidRDefault="006971DC" w:rsidP="006971DC">
      <w:pPr>
        <w:pStyle w:val="ListParagraph"/>
        <w:numPr>
          <w:ilvl w:val="1"/>
          <w:numId w:val="2"/>
        </w:numPr>
        <w:rPr>
          <w:rFonts w:ascii="Times New Roman" w:hAnsi="Times New Roman" w:cs="Times New Roman"/>
          <w:i/>
          <w:iCs/>
          <w:sz w:val="24"/>
          <w:szCs w:val="24"/>
        </w:rPr>
      </w:pPr>
      <w:r w:rsidRPr="006971DC">
        <w:rPr>
          <w:rFonts w:ascii="Times New Roman" w:hAnsi="Times New Roman" w:cs="Times New Roman"/>
          <w:sz w:val="24"/>
          <w:szCs w:val="24"/>
        </w:rPr>
        <w:t xml:space="preserve">What kind of business or industry was this? </w:t>
      </w:r>
    </w:p>
    <w:p w14:paraId="2373EECC" w14:textId="45174839" w:rsidR="006971DC" w:rsidRDefault="006971DC" w:rsidP="006971DC">
      <w:pPr>
        <w:pStyle w:val="ListParagraph"/>
        <w:ind w:left="1800"/>
        <w:rPr>
          <w:rFonts w:ascii="Times New Roman" w:hAnsi="Times New Roman" w:cs="Times New Roman"/>
          <w:i/>
          <w:iCs/>
          <w:sz w:val="24"/>
          <w:szCs w:val="24"/>
        </w:rPr>
      </w:pPr>
      <w:r w:rsidRPr="006971DC">
        <w:rPr>
          <w:rFonts w:ascii="Times New Roman" w:hAnsi="Times New Roman" w:cs="Times New Roman"/>
          <w:i/>
          <w:iCs/>
          <w:sz w:val="24"/>
          <w:szCs w:val="24"/>
        </w:rPr>
        <w:t>Include the main activity, product, or service provided at the location where employed. (For example: elementary school, residential construction)</w:t>
      </w:r>
    </w:p>
    <w:p w14:paraId="293A7F49" w14:textId="1155B9CF" w:rsidR="006971DC" w:rsidRPr="006971DC" w:rsidRDefault="006971DC" w:rsidP="006971DC">
      <w:pPr>
        <w:pStyle w:val="ListParagraph"/>
        <w:numPr>
          <w:ilvl w:val="1"/>
          <w:numId w:val="2"/>
        </w:numPr>
        <w:rPr>
          <w:rFonts w:ascii="Times New Roman" w:hAnsi="Times New Roman" w:cs="Times New Roman"/>
          <w:sz w:val="24"/>
          <w:szCs w:val="24"/>
        </w:rPr>
      </w:pPr>
      <w:r w:rsidRPr="006971DC">
        <w:rPr>
          <w:rFonts w:ascii="Times New Roman" w:hAnsi="Times New Roman" w:cs="Times New Roman"/>
          <w:sz w:val="24"/>
          <w:szCs w:val="24"/>
        </w:rPr>
        <w:t xml:space="preserve">Was this mainly – </w:t>
      </w:r>
      <w:r w:rsidRPr="006971DC">
        <w:rPr>
          <w:rFonts w:ascii="Times New Roman" w:hAnsi="Times New Roman" w:cs="Times New Roman"/>
          <w:i/>
          <w:iCs/>
          <w:sz w:val="24"/>
          <w:szCs w:val="24"/>
        </w:rPr>
        <w:t>Mark (X) ONE box.</w:t>
      </w:r>
    </w:p>
    <w:p w14:paraId="1058ADF2" w14:textId="77777777" w:rsidR="006971DC" w:rsidRDefault="006971DC" w:rsidP="006971DC">
      <w:pPr>
        <w:pStyle w:val="ListParagraph"/>
        <w:ind w:left="1800"/>
        <w:rPr>
          <w:rFonts w:ascii="Times New Roman" w:hAnsi="Times New Roman" w:cs="Times New Roman"/>
          <w:sz w:val="24"/>
          <w:szCs w:val="24"/>
        </w:rPr>
      </w:pPr>
      <w:r w:rsidRPr="006971DC">
        <w:rPr>
          <w:rFonts w:ascii="Times New Roman" w:hAnsi="Times New Roman" w:cs="Times New Roman"/>
          <w:sz w:val="24"/>
          <w:szCs w:val="24"/>
        </w:rPr>
        <w:t xml:space="preserve">manufacturing? </w:t>
      </w:r>
    </w:p>
    <w:p w14:paraId="2374E0A5" w14:textId="77777777" w:rsidR="006971DC" w:rsidRDefault="006971DC" w:rsidP="006971DC">
      <w:pPr>
        <w:pStyle w:val="ListParagraph"/>
        <w:ind w:left="1800"/>
        <w:rPr>
          <w:rFonts w:ascii="Times New Roman" w:hAnsi="Times New Roman" w:cs="Times New Roman"/>
          <w:sz w:val="24"/>
          <w:szCs w:val="24"/>
        </w:rPr>
      </w:pPr>
      <w:r w:rsidRPr="006971DC">
        <w:rPr>
          <w:rFonts w:ascii="Times New Roman" w:hAnsi="Times New Roman" w:cs="Times New Roman"/>
          <w:sz w:val="24"/>
          <w:szCs w:val="24"/>
        </w:rPr>
        <w:t xml:space="preserve">wholesale trade? </w:t>
      </w:r>
    </w:p>
    <w:p w14:paraId="497F8B95" w14:textId="77777777" w:rsidR="006971DC" w:rsidRDefault="006971DC" w:rsidP="006971DC">
      <w:pPr>
        <w:pStyle w:val="ListParagraph"/>
        <w:ind w:left="1800"/>
        <w:rPr>
          <w:rFonts w:ascii="Times New Roman" w:hAnsi="Times New Roman" w:cs="Times New Roman"/>
          <w:sz w:val="24"/>
          <w:szCs w:val="24"/>
        </w:rPr>
      </w:pPr>
      <w:r w:rsidRPr="006971DC">
        <w:rPr>
          <w:rFonts w:ascii="Times New Roman" w:hAnsi="Times New Roman" w:cs="Times New Roman"/>
          <w:sz w:val="24"/>
          <w:szCs w:val="24"/>
        </w:rPr>
        <w:t xml:space="preserve">retail trade? </w:t>
      </w:r>
    </w:p>
    <w:p w14:paraId="20C607E7" w14:textId="3D1AA51A" w:rsidR="006971DC" w:rsidRPr="006971DC" w:rsidRDefault="006971DC" w:rsidP="006971DC">
      <w:pPr>
        <w:pStyle w:val="ListParagraph"/>
        <w:ind w:left="1800"/>
        <w:rPr>
          <w:rFonts w:ascii="Times New Roman" w:hAnsi="Times New Roman" w:cs="Times New Roman"/>
          <w:sz w:val="24"/>
          <w:szCs w:val="24"/>
        </w:rPr>
      </w:pPr>
      <w:r w:rsidRPr="006971DC">
        <w:rPr>
          <w:rFonts w:ascii="Times New Roman" w:hAnsi="Times New Roman" w:cs="Times New Roman"/>
          <w:sz w:val="24"/>
          <w:szCs w:val="24"/>
        </w:rPr>
        <w:t>other (agriculture, construction, service,</w:t>
      </w:r>
      <w:r>
        <w:rPr>
          <w:rFonts w:ascii="Times New Roman" w:hAnsi="Times New Roman" w:cs="Times New Roman"/>
          <w:sz w:val="24"/>
          <w:szCs w:val="24"/>
        </w:rPr>
        <w:t xml:space="preserve"> </w:t>
      </w:r>
      <w:r w:rsidRPr="006971DC">
        <w:rPr>
          <w:rFonts w:ascii="Times New Roman" w:hAnsi="Times New Roman" w:cs="Times New Roman"/>
          <w:sz w:val="24"/>
          <w:szCs w:val="24"/>
        </w:rPr>
        <w:t>government, etc.)?</w:t>
      </w:r>
    </w:p>
    <w:p w14:paraId="70178869" w14:textId="2A576B09" w:rsidR="001A7457" w:rsidRDefault="001A7457" w:rsidP="001A7457">
      <w:pPr>
        <w:pStyle w:val="ListParagraph"/>
        <w:ind w:left="1440"/>
        <w:rPr>
          <w:rFonts w:ascii="Times New Roman" w:hAnsi="Times New Roman" w:cs="Times New Roman"/>
          <w:i/>
          <w:iCs/>
          <w:sz w:val="24"/>
          <w:szCs w:val="24"/>
        </w:rPr>
      </w:pPr>
      <w:r>
        <w:rPr>
          <w:rFonts w:ascii="Times New Roman" w:hAnsi="Times New Roman" w:cs="Times New Roman"/>
          <w:sz w:val="24"/>
          <w:szCs w:val="24"/>
        </w:rPr>
        <w:t xml:space="preserve">e. </w:t>
      </w:r>
      <w:r w:rsidRPr="001A7457">
        <w:rPr>
          <w:rFonts w:ascii="Times New Roman" w:hAnsi="Times New Roman" w:cs="Times New Roman"/>
          <w:sz w:val="24"/>
          <w:szCs w:val="24"/>
        </w:rPr>
        <w:t>What was this person’s main occupation?</w:t>
      </w:r>
      <w:r>
        <w:rPr>
          <w:rFonts w:ascii="Times New Roman" w:hAnsi="Times New Roman" w:cs="Times New Roman"/>
          <w:sz w:val="24"/>
          <w:szCs w:val="24"/>
        </w:rPr>
        <w:t xml:space="preserve"> </w:t>
      </w:r>
      <w:r w:rsidRPr="001A7457">
        <w:rPr>
          <w:rFonts w:ascii="Times New Roman" w:hAnsi="Times New Roman" w:cs="Times New Roman"/>
          <w:i/>
          <w:iCs/>
          <w:sz w:val="24"/>
          <w:szCs w:val="24"/>
        </w:rPr>
        <w:t>(For example: 4th grade teacher, entry-level plumber)</w:t>
      </w:r>
    </w:p>
    <w:p w14:paraId="37F7B087" w14:textId="0BF9BEF2" w:rsidR="005138EE" w:rsidRPr="005138EE" w:rsidRDefault="001A7457" w:rsidP="005138EE">
      <w:pPr>
        <w:pStyle w:val="ListParagraph"/>
        <w:ind w:left="1440"/>
        <w:rPr>
          <w:rFonts w:ascii="Times New Roman" w:hAnsi="Times New Roman" w:cs="Times New Roman"/>
          <w:i/>
          <w:iCs/>
          <w:sz w:val="24"/>
          <w:szCs w:val="24"/>
        </w:rPr>
      </w:pPr>
      <w:r>
        <w:rPr>
          <w:rFonts w:ascii="Times New Roman" w:hAnsi="Times New Roman" w:cs="Times New Roman"/>
          <w:sz w:val="24"/>
          <w:szCs w:val="24"/>
        </w:rPr>
        <w:lastRenderedPageBreak/>
        <w:t xml:space="preserve">f. </w:t>
      </w:r>
      <w:r w:rsidRPr="001A7457">
        <w:rPr>
          <w:rFonts w:ascii="Times New Roman" w:hAnsi="Times New Roman" w:cs="Times New Roman"/>
          <w:sz w:val="24"/>
          <w:szCs w:val="24"/>
        </w:rPr>
        <w:t>Describe this person’s most important activities or duties.</w:t>
      </w:r>
      <w:r w:rsidRPr="001A7457">
        <w:rPr>
          <w:rFonts w:ascii="Times New Roman" w:hAnsi="Times New Roman" w:cs="Times New Roman"/>
          <w:i/>
          <w:iCs/>
          <w:sz w:val="24"/>
          <w:szCs w:val="24"/>
        </w:rPr>
        <w:t xml:space="preserve"> (For example: instruct and evaluate students and create lesson plans, assemble and install pipe sections and review building plans for work details)</w:t>
      </w:r>
    </w:p>
    <w:p w14:paraId="04D713A1" w14:textId="77777777" w:rsidR="001A7457" w:rsidRPr="001A7457" w:rsidRDefault="001A7457" w:rsidP="001A7457">
      <w:pPr>
        <w:pStyle w:val="ListParagraph"/>
        <w:ind w:left="1080"/>
        <w:rPr>
          <w:rFonts w:ascii="Times New Roman" w:hAnsi="Times New Roman" w:cs="Times New Roman"/>
          <w:sz w:val="24"/>
          <w:szCs w:val="24"/>
        </w:rPr>
      </w:pPr>
    </w:p>
    <w:p w14:paraId="4A1420B3" w14:textId="06EEA57C" w:rsidR="005138EE" w:rsidRDefault="005138EE" w:rsidP="00C71931">
      <w:pPr>
        <w:pStyle w:val="ListParagraph"/>
        <w:numPr>
          <w:ilvl w:val="0"/>
          <w:numId w:val="2"/>
        </w:numPr>
        <w:rPr>
          <w:rFonts w:ascii="Times New Roman" w:hAnsi="Times New Roman" w:cs="Times New Roman"/>
          <w:b/>
          <w:bCs/>
          <w:sz w:val="24"/>
          <w:szCs w:val="24"/>
        </w:rPr>
      </w:pPr>
      <w:r>
        <w:rPr>
          <w:rFonts w:ascii="Times New Roman" w:hAnsi="Times New Roman" w:cs="Times New Roman"/>
          <w:b/>
          <w:bCs/>
          <w:sz w:val="24"/>
          <w:szCs w:val="24"/>
        </w:rPr>
        <w:t>Temporary Absence from Work</w:t>
      </w:r>
    </w:p>
    <w:p w14:paraId="556C4BD1" w14:textId="1124D950" w:rsidR="005138EE" w:rsidRDefault="005925F3" w:rsidP="005138EE">
      <w:pPr>
        <w:pStyle w:val="ListParagraph"/>
        <w:ind w:left="1080"/>
        <w:rPr>
          <w:rFonts w:ascii="Times New Roman" w:hAnsi="Times New Roman" w:cs="Times New Roman"/>
          <w:sz w:val="24"/>
          <w:szCs w:val="24"/>
        </w:rPr>
      </w:pPr>
      <w:r>
        <w:rPr>
          <w:rFonts w:ascii="Times New Roman" w:hAnsi="Times New Roman" w:cs="Times New Roman"/>
          <w:sz w:val="24"/>
          <w:szCs w:val="24"/>
        </w:rPr>
        <w:t>36-</w:t>
      </w:r>
      <w:r w:rsidR="005138EE" w:rsidRPr="005138EE">
        <w:rPr>
          <w:rFonts w:ascii="Times New Roman" w:hAnsi="Times New Roman" w:cs="Times New Roman"/>
          <w:sz w:val="24"/>
          <w:szCs w:val="24"/>
        </w:rPr>
        <w:t>b. LAST WEEK, was this person TEMPORARILY</w:t>
      </w:r>
      <w:r w:rsidR="005138EE">
        <w:rPr>
          <w:rFonts w:ascii="Times New Roman" w:hAnsi="Times New Roman" w:cs="Times New Roman"/>
          <w:sz w:val="24"/>
          <w:szCs w:val="24"/>
        </w:rPr>
        <w:t xml:space="preserve"> </w:t>
      </w:r>
      <w:r w:rsidR="005138EE" w:rsidRPr="005138EE">
        <w:rPr>
          <w:rFonts w:ascii="Times New Roman" w:hAnsi="Times New Roman" w:cs="Times New Roman"/>
          <w:sz w:val="24"/>
          <w:szCs w:val="24"/>
        </w:rPr>
        <w:t>absent from a job or business?</w:t>
      </w:r>
    </w:p>
    <w:p w14:paraId="7E8CE439" w14:textId="52B50A61" w:rsidR="005138EE" w:rsidRDefault="005138EE" w:rsidP="005138EE">
      <w:pPr>
        <w:pStyle w:val="ListParagraph"/>
        <w:ind w:left="1440"/>
        <w:rPr>
          <w:rFonts w:ascii="Segoe UI Symbol" w:hAnsi="Segoe UI Symbol" w:cs="Segoe UI Symbol"/>
          <w:sz w:val="24"/>
          <w:szCs w:val="24"/>
        </w:rPr>
      </w:pPr>
      <w:r w:rsidRPr="005138EE">
        <w:rPr>
          <w:rFonts w:ascii="Times New Roman" w:hAnsi="Times New Roman" w:cs="Times New Roman"/>
          <w:sz w:val="24"/>
          <w:szCs w:val="24"/>
        </w:rPr>
        <w:t>Yes, on vacation, temporary illness,</w:t>
      </w:r>
      <w:r>
        <w:rPr>
          <w:rFonts w:ascii="Times New Roman" w:hAnsi="Times New Roman" w:cs="Times New Roman"/>
          <w:sz w:val="24"/>
          <w:szCs w:val="24"/>
        </w:rPr>
        <w:t xml:space="preserve"> </w:t>
      </w:r>
      <w:r w:rsidRPr="005138EE">
        <w:rPr>
          <w:rFonts w:ascii="Times New Roman" w:hAnsi="Times New Roman" w:cs="Times New Roman"/>
          <w:sz w:val="24"/>
          <w:szCs w:val="24"/>
        </w:rPr>
        <w:t>maternity leave, other family/personal</w:t>
      </w:r>
      <w:r>
        <w:rPr>
          <w:rFonts w:ascii="Times New Roman" w:hAnsi="Times New Roman" w:cs="Times New Roman"/>
          <w:sz w:val="24"/>
          <w:szCs w:val="24"/>
        </w:rPr>
        <w:t xml:space="preserve"> </w:t>
      </w:r>
      <w:r w:rsidRPr="005138EE">
        <w:rPr>
          <w:rFonts w:ascii="Times New Roman" w:hAnsi="Times New Roman" w:cs="Times New Roman"/>
          <w:sz w:val="24"/>
          <w:szCs w:val="24"/>
        </w:rPr>
        <w:t xml:space="preserve">reasons, bad weather, etc. </w:t>
      </w:r>
    </w:p>
    <w:p w14:paraId="5D6524C3" w14:textId="19CA8FC0" w:rsidR="00702DF8" w:rsidRPr="00702DF8" w:rsidRDefault="00702DF8" w:rsidP="00702DF8">
      <w:pPr>
        <w:ind w:left="1440" w:firstLine="720"/>
        <w:rPr>
          <w:rFonts w:ascii="Times New Roman" w:hAnsi="Times New Roman" w:cs="Times New Roman"/>
          <w:sz w:val="24"/>
          <w:szCs w:val="24"/>
        </w:rPr>
      </w:pPr>
      <w:r w:rsidRPr="00702DF8">
        <w:rPr>
          <w:rFonts w:ascii="Times New Roman" w:hAnsi="Times New Roman" w:cs="Times New Roman"/>
          <w:sz w:val="24"/>
          <w:szCs w:val="24"/>
        </w:rPr>
        <w:t>When did this person last work, even for a few days?</w:t>
      </w:r>
    </w:p>
    <w:p w14:paraId="0C402CFA" w14:textId="4B1CF25C" w:rsidR="00702DF8" w:rsidRDefault="00702DF8" w:rsidP="00702DF8">
      <w:pPr>
        <w:pStyle w:val="ListParagraph"/>
        <w:ind w:left="2160" w:firstLine="720"/>
        <w:rPr>
          <w:rFonts w:ascii="Times New Roman" w:hAnsi="Times New Roman" w:cs="Times New Roman"/>
          <w:sz w:val="24"/>
          <w:szCs w:val="24"/>
        </w:rPr>
      </w:pPr>
      <w:r>
        <w:rPr>
          <w:rFonts w:ascii="Times New Roman" w:hAnsi="Times New Roman" w:cs="Times New Roman"/>
          <w:sz w:val="24"/>
          <w:szCs w:val="24"/>
        </w:rPr>
        <w:t>-</w:t>
      </w:r>
      <w:r w:rsidRPr="005138EE">
        <w:rPr>
          <w:rFonts w:ascii="Times New Roman" w:hAnsi="Times New Roman" w:cs="Times New Roman"/>
          <w:sz w:val="24"/>
          <w:szCs w:val="24"/>
        </w:rPr>
        <w:t>Within the past 12 months</w:t>
      </w:r>
    </w:p>
    <w:p w14:paraId="150A2806" w14:textId="2D6F05DA" w:rsidR="00702DF8" w:rsidRDefault="00702DF8" w:rsidP="00702DF8">
      <w:pPr>
        <w:pStyle w:val="ListParagraph"/>
        <w:ind w:left="2160" w:firstLine="720"/>
        <w:rPr>
          <w:rFonts w:ascii="Times New Roman" w:hAnsi="Times New Roman" w:cs="Times New Roman"/>
          <w:sz w:val="24"/>
          <w:szCs w:val="24"/>
        </w:rPr>
      </w:pPr>
      <w:r>
        <w:rPr>
          <w:rFonts w:ascii="Times New Roman" w:hAnsi="Times New Roman" w:cs="Times New Roman"/>
          <w:sz w:val="24"/>
          <w:szCs w:val="24"/>
        </w:rPr>
        <w:t>-</w:t>
      </w:r>
      <w:r w:rsidRPr="005138EE">
        <w:rPr>
          <w:rFonts w:ascii="Times New Roman" w:hAnsi="Times New Roman" w:cs="Times New Roman"/>
          <w:sz w:val="24"/>
          <w:szCs w:val="24"/>
        </w:rPr>
        <w:t>1 to 5 years ago</w:t>
      </w:r>
    </w:p>
    <w:p w14:paraId="065C1FAE" w14:textId="17403CDC" w:rsidR="00702DF8" w:rsidRPr="00702DF8" w:rsidRDefault="00702DF8" w:rsidP="00702DF8">
      <w:pPr>
        <w:pStyle w:val="ListParagraph"/>
        <w:ind w:left="2160" w:firstLine="720"/>
        <w:rPr>
          <w:rFonts w:ascii="Times New Roman" w:hAnsi="Times New Roman" w:cs="Times New Roman"/>
          <w:sz w:val="24"/>
          <w:szCs w:val="24"/>
        </w:rPr>
      </w:pPr>
      <w:r>
        <w:rPr>
          <w:rFonts w:ascii="Times New Roman" w:hAnsi="Times New Roman" w:cs="Times New Roman"/>
          <w:sz w:val="24"/>
          <w:szCs w:val="24"/>
        </w:rPr>
        <w:t>-</w:t>
      </w:r>
      <w:r w:rsidRPr="005138EE">
        <w:rPr>
          <w:rFonts w:ascii="Times New Roman" w:hAnsi="Times New Roman" w:cs="Times New Roman"/>
          <w:sz w:val="24"/>
          <w:szCs w:val="24"/>
        </w:rPr>
        <w:t>Over 5 years ago or never worked</w:t>
      </w:r>
    </w:p>
    <w:p w14:paraId="708831CD" w14:textId="77777777" w:rsidR="005138EE" w:rsidRPr="005138EE" w:rsidRDefault="005138EE" w:rsidP="005138EE">
      <w:pPr>
        <w:pStyle w:val="ListParagraph"/>
        <w:ind w:left="1440"/>
        <w:rPr>
          <w:rFonts w:ascii="Segoe UI Symbol" w:hAnsi="Segoe UI Symbol" w:cs="Segoe UI Symbol"/>
          <w:sz w:val="24"/>
          <w:szCs w:val="24"/>
        </w:rPr>
      </w:pPr>
      <w:r w:rsidRPr="005138EE">
        <w:rPr>
          <w:rFonts w:ascii="Times New Roman" w:hAnsi="Times New Roman" w:cs="Times New Roman"/>
          <w:sz w:val="24"/>
          <w:szCs w:val="24"/>
        </w:rPr>
        <w:t xml:space="preserve">No </w:t>
      </w:r>
    </w:p>
    <w:p w14:paraId="471B2143" w14:textId="77777777" w:rsidR="005138EE" w:rsidRDefault="005138EE" w:rsidP="005138EE">
      <w:pPr>
        <w:pStyle w:val="ListParagraph"/>
        <w:ind w:left="2160"/>
        <w:rPr>
          <w:rFonts w:ascii="Times New Roman" w:hAnsi="Times New Roman" w:cs="Times New Roman"/>
          <w:sz w:val="24"/>
          <w:szCs w:val="24"/>
        </w:rPr>
      </w:pPr>
      <w:r w:rsidRPr="005138EE">
        <w:rPr>
          <w:rFonts w:ascii="Times New Roman" w:hAnsi="Times New Roman" w:cs="Times New Roman"/>
          <w:sz w:val="24"/>
          <w:szCs w:val="24"/>
        </w:rPr>
        <w:t>During the LAST 4 WEEKS, has this person been</w:t>
      </w:r>
      <w:r>
        <w:rPr>
          <w:rFonts w:ascii="Times New Roman" w:hAnsi="Times New Roman" w:cs="Times New Roman"/>
          <w:sz w:val="24"/>
          <w:szCs w:val="24"/>
        </w:rPr>
        <w:t xml:space="preserve"> </w:t>
      </w:r>
      <w:r w:rsidRPr="005138EE">
        <w:rPr>
          <w:rFonts w:ascii="Times New Roman" w:hAnsi="Times New Roman" w:cs="Times New Roman"/>
          <w:sz w:val="24"/>
          <w:szCs w:val="24"/>
        </w:rPr>
        <w:t>ACTIVELY looking for work?</w:t>
      </w:r>
    </w:p>
    <w:p w14:paraId="4569758B" w14:textId="3139E0F2" w:rsidR="005138EE" w:rsidRDefault="005138EE" w:rsidP="005138EE">
      <w:pPr>
        <w:pStyle w:val="ListParagraph"/>
        <w:ind w:left="2160"/>
        <w:rPr>
          <w:rFonts w:ascii="Times New Roman" w:hAnsi="Times New Roman" w:cs="Times New Roman"/>
          <w:sz w:val="24"/>
          <w:szCs w:val="24"/>
        </w:rPr>
      </w:pPr>
      <w:r>
        <w:rPr>
          <w:rFonts w:ascii="Times New Roman" w:hAnsi="Times New Roman" w:cs="Times New Roman"/>
          <w:sz w:val="24"/>
          <w:szCs w:val="24"/>
        </w:rPr>
        <w:t xml:space="preserve">    </w:t>
      </w:r>
      <w:r w:rsidRPr="005138EE">
        <w:rPr>
          <w:rFonts w:ascii="Times New Roman" w:hAnsi="Times New Roman" w:cs="Times New Roman"/>
          <w:sz w:val="24"/>
          <w:szCs w:val="24"/>
        </w:rPr>
        <w:t>Yes</w:t>
      </w:r>
    </w:p>
    <w:p w14:paraId="4B1152A5" w14:textId="0A5EBCCA" w:rsidR="005138EE" w:rsidRDefault="005138EE" w:rsidP="005138EE">
      <w:pPr>
        <w:pStyle w:val="ListParagraph"/>
        <w:ind w:left="2880"/>
        <w:rPr>
          <w:rFonts w:ascii="Times New Roman" w:hAnsi="Times New Roman" w:cs="Times New Roman"/>
          <w:sz w:val="24"/>
          <w:szCs w:val="24"/>
        </w:rPr>
      </w:pPr>
      <w:r w:rsidRPr="005138EE">
        <w:rPr>
          <w:rFonts w:ascii="Times New Roman" w:hAnsi="Times New Roman" w:cs="Times New Roman"/>
          <w:sz w:val="24"/>
          <w:szCs w:val="24"/>
        </w:rPr>
        <w:t>LAST WEEK, could this person have started a job if offered one, or returned to work if recalled?</w:t>
      </w:r>
    </w:p>
    <w:p w14:paraId="6F7D4ED2" w14:textId="166B9466" w:rsidR="005138EE" w:rsidRDefault="005138EE" w:rsidP="005138EE">
      <w:pPr>
        <w:pStyle w:val="ListParagraph"/>
        <w:ind w:left="2880"/>
        <w:rPr>
          <w:rFonts w:ascii="Times New Roman" w:hAnsi="Times New Roman" w:cs="Times New Roman"/>
          <w:sz w:val="24"/>
          <w:szCs w:val="24"/>
        </w:rPr>
      </w:pPr>
      <w:r>
        <w:rPr>
          <w:rFonts w:ascii="Times New Roman" w:hAnsi="Times New Roman" w:cs="Times New Roman"/>
          <w:sz w:val="24"/>
          <w:szCs w:val="24"/>
        </w:rPr>
        <w:tab/>
      </w:r>
      <w:r w:rsidR="00702DF8">
        <w:rPr>
          <w:rFonts w:ascii="Times New Roman" w:hAnsi="Times New Roman" w:cs="Times New Roman"/>
          <w:sz w:val="24"/>
          <w:szCs w:val="24"/>
        </w:rPr>
        <w:t>-</w:t>
      </w:r>
      <w:r w:rsidRPr="005138EE">
        <w:rPr>
          <w:rFonts w:ascii="Times New Roman" w:hAnsi="Times New Roman" w:cs="Times New Roman"/>
          <w:sz w:val="24"/>
          <w:szCs w:val="24"/>
        </w:rPr>
        <w:t>Yes, could have gone to work</w:t>
      </w:r>
    </w:p>
    <w:p w14:paraId="0054A6D4" w14:textId="68FD7F10" w:rsidR="005138EE" w:rsidRDefault="005138EE" w:rsidP="005138EE">
      <w:pPr>
        <w:pStyle w:val="ListParagraph"/>
        <w:ind w:left="2880"/>
        <w:rPr>
          <w:rFonts w:ascii="Times New Roman" w:hAnsi="Times New Roman" w:cs="Times New Roman"/>
          <w:sz w:val="24"/>
          <w:szCs w:val="24"/>
        </w:rPr>
      </w:pPr>
      <w:r>
        <w:rPr>
          <w:rFonts w:ascii="Times New Roman" w:hAnsi="Times New Roman" w:cs="Times New Roman"/>
          <w:sz w:val="24"/>
          <w:szCs w:val="24"/>
        </w:rPr>
        <w:tab/>
      </w:r>
      <w:r w:rsidR="00702DF8">
        <w:rPr>
          <w:rFonts w:ascii="Times New Roman" w:hAnsi="Times New Roman" w:cs="Times New Roman"/>
          <w:sz w:val="24"/>
          <w:szCs w:val="24"/>
        </w:rPr>
        <w:t>-</w:t>
      </w:r>
      <w:r w:rsidRPr="005138EE">
        <w:rPr>
          <w:rFonts w:ascii="Times New Roman" w:hAnsi="Times New Roman" w:cs="Times New Roman"/>
          <w:sz w:val="24"/>
          <w:szCs w:val="24"/>
        </w:rPr>
        <w:t>No, because of own temporary illness</w:t>
      </w:r>
    </w:p>
    <w:p w14:paraId="7CA13B10" w14:textId="600066C5" w:rsidR="005138EE" w:rsidRPr="005138EE" w:rsidRDefault="005138EE" w:rsidP="005138EE">
      <w:pPr>
        <w:pStyle w:val="ListParagraph"/>
        <w:ind w:left="2880"/>
        <w:rPr>
          <w:rFonts w:ascii="Times New Roman" w:hAnsi="Times New Roman" w:cs="Times New Roman"/>
          <w:sz w:val="24"/>
          <w:szCs w:val="24"/>
        </w:rPr>
      </w:pPr>
      <w:r>
        <w:rPr>
          <w:rFonts w:ascii="Times New Roman" w:hAnsi="Times New Roman" w:cs="Times New Roman"/>
          <w:sz w:val="24"/>
          <w:szCs w:val="24"/>
        </w:rPr>
        <w:tab/>
      </w:r>
      <w:r w:rsidR="00702DF8">
        <w:rPr>
          <w:rFonts w:ascii="Times New Roman" w:hAnsi="Times New Roman" w:cs="Times New Roman"/>
          <w:sz w:val="24"/>
          <w:szCs w:val="24"/>
        </w:rPr>
        <w:t>-</w:t>
      </w:r>
      <w:r w:rsidRPr="005138EE">
        <w:rPr>
          <w:rFonts w:ascii="Times New Roman" w:hAnsi="Times New Roman" w:cs="Times New Roman"/>
          <w:sz w:val="24"/>
          <w:szCs w:val="24"/>
        </w:rPr>
        <w:t>No, because of all other reasons (in school, etc.)</w:t>
      </w:r>
    </w:p>
    <w:p w14:paraId="6D947CAC" w14:textId="60DA0089" w:rsidR="005138EE" w:rsidRDefault="005138EE" w:rsidP="005138EE">
      <w:pPr>
        <w:pStyle w:val="ListParagraph"/>
        <w:ind w:left="2160" w:firstLine="720"/>
        <w:rPr>
          <w:rFonts w:ascii="Times New Roman" w:hAnsi="Times New Roman" w:cs="Times New Roman"/>
          <w:sz w:val="24"/>
          <w:szCs w:val="24"/>
        </w:rPr>
      </w:pPr>
      <w:r>
        <w:rPr>
          <w:rFonts w:ascii="Times New Roman" w:hAnsi="Times New Roman" w:cs="Times New Roman"/>
          <w:sz w:val="24"/>
          <w:szCs w:val="24"/>
        </w:rPr>
        <w:t xml:space="preserve">No </w:t>
      </w:r>
    </w:p>
    <w:p w14:paraId="265360C9" w14:textId="76700486" w:rsidR="005138EE" w:rsidRDefault="005138EE" w:rsidP="005138EE">
      <w:pPr>
        <w:pStyle w:val="ListParagraph"/>
        <w:ind w:left="2160" w:firstLine="720"/>
        <w:rPr>
          <w:rFonts w:ascii="Times New Roman" w:hAnsi="Times New Roman" w:cs="Times New Roman"/>
          <w:sz w:val="24"/>
          <w:szCs w:val="24"/>
        </w:rPr>
      </w:pPr>
      <w:r>
        <w:rPr>
          <w:rFonts w:ascii="Times New Roman" w:hAnsi="Times New Roman" w:cs="Times New Roman"/>
          <w:sz w:val="24"/>
          <w:szCs w:val="24"/>
        </w:rPr>
        <w:tab/>
      </w:r>
      <w:r w:rsidRPr="005138EE">
        <w:rPr>
          <w:rFonts w:ascii="Times New Roman" w:hAnsi="Times New Roman" w:cs="Times New Roman"/>
          <w:sz w:val="24"/>
          <w:szCs w:val="24"/>
        </w:rPr>
        <w:t>When did this person last work, even for a few</w:t>
      </w:r>
      <w:r>
        <w:rPr>
          <w:rFonts w:ascii="Times New Roman" w:hAnsi="Times New Roman" w:cs="Times New Roman"/>
          <w:sz w:val="24"/>
          <w:szCs w:val="24"/>
        </w:rPr>
        <w:t xml:space="preserve"> </w:t>
      </w:r>
      <w:r w:rsidRPr="005138EE">
        <w:rPr>
          <w:rFonts w:ascii="Times New Roman" w:hAnsi="Times New Roman" w:cs="Times New Roman"/>
          <w:sz w:val="24"/>
          <w:szCs w:val="24"/>
        </w:rPr>
        <w:t>days?</w:t>
      </w:r>
    </w:p>
    <w:p w14:paraId="4ECBE5DA" w14:textId="0A738B3B" w:rsidR="005138EE" w:rsidRDefault="005138EE" w:rsidP="005138EE">
      <w:pPr>
        <w:pStyle w:val="ListParagraph"/>
        <w:ind w:left="2160" w:firstLine="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702DF8">
        <w:rPr>
          <w:rFonts w:ascii="Times New Roman" w:hAnsi="Times New Roman" w:cs="Times New Roman"/>
          <w:sz w:val="24"/>
          <w:szCs w:val="24"/>
        </w:rPr>
        <w:t>-</w:t>
      </w:r>
      <w:r w:rsidRPr="005138EE">
        <w:rPr>
          <w:rFonts w:ascii="Times New Roman" w:hAnsi="Times New Roman" w:cs="Times New Roman"/>
          <w:sz w:val="24"/>
          <w:szCs w:val="24"/>
        </w:rPr>
        <w:t>Within the past 12 months</w:t>
      </w:r>
    </w:p>
    <w:p w14:paraId="0A06EF64" w14:textId="0DB10CFC" w:rsidR="005138EE" w:rsidRDefault="005138EE" w:rsidP="005138EE">
      <w:pPr>
        <w:pStyle w:val="ListParagraph"/>
        <w:ind w:left="2160" w:firstLine="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702DF8">
        <w:rPr>
          <w:rFonts w:ascii="Times New Roman" w:hAnsi="Times New Roman" w:cs="Times New Roman"/>
          <w:sz w:val="24"/>
          <w:szCs w:val="24"/>
        </w:rPr>
        <w:t>-</w:t>
      </w:r>
      <w:r w:rsidRPr="005138EE">
        <w:rPr>
          <w:rFonts w:ascii="Times New Roman" w:hAnsi="Times New Roman" w:cs="Times New Roman"/>
          <w:sz w:val="24"/>
          <w:szCs w:val="24"/>
        </w:rPr>
        <w:t>1 to 5 years ago</w:t>
      </w:r>
    </w:p>
    <w:p w14:paraId="4A91A77E" w14:textId="22B4BADC" w:rsidR="005138EE" w:rsidRDefault="005138EE" w:rsidP="005138EE">
      <w:pPr>
        <w:pStyle w:val="ListParagraph"/>
        <w:ind w:left="2160" w:firstLine="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702DF8">
        <w:rPr>
          <w:rFonts w:ascii="Times New Roman" w:hAnsi="Times New Roman" w:cs="Times New Roman"/>
          <w:sz w:val="24"/>
          <w:szCs w:val="24"/>
        </w:rPr>
        <w:t>-</w:t>
      </w:r>
      <w:r w:rsidRPr="005138EE">
        <w:rPr>
          <w:rFonts w:ascii="Times New Roman" w:hAnsi="Times New Roman" w:cs="Times New Roman"/>
          <w:sz w:val="24"/>
          <w:szCs w:val="24"/>
        </w:rPr>
        <w:t>Over 5 years ago or never worked</w:t>
      </w:r>
    </w:p>
    <w:p w14:paraId="0A7161BE" w14:textId="77777777" w:rsidR="00B868BF" w:rsidRDefault="00B868BF" w:rsidP="005138EE">
      <w:pPr>
        <w:pStyle w:val="ListParagraph"/>
        <w:ind w:left="2160" w:firstLine="720"/>
        <w:rPr>
          <w:rFonts w:ascii="Times New Roman" w:hAnsi="Times New Roman" w:cs="Times New Roman"/>
          <w:sz w:val="24"/>
          <w:szCs w:val="24"/>
        </w:rPr>
      </w:pPr>
    </w:p>
    <w:p w14:paraId="4DB1883C" w14:textId="3CD1E631" w:rsidR="005925F3" w:rsidRDefault="005925F3" w:rsidP="005925F3">
      <w:pPr>
        <w:pStyle w:val="ListParagraph"/>
        <w:numPr>
          <w:ilvl w:val="0"/>
          <w:numId w:val="2"/>
        </w:numPr>
        <w:rPr>
          <w:rFonts w:ascii="Times New Roman" w:hAnsi="Times New Roman" w:cs="Times New Roman"/>
          <w:b/>
          <w:bCs/>
          <w:sz w:val="24"/>
          <w:szCs w:val="24"/>
        </w:rPr>
      </w:pPr>
      <w:r>
        <w:rPr>
          <w:rFonts w:ascii="Times New Roman" w:hAnsi="Times New Roman" w:cs="Times New Roman"/>
          <w:b/>
          <w:bCs/>
          <w:sz w:val="24"/>
          <w:szCs w:val="24"/>
        </w:rPr>
        <w:t>Weeks worked during the last 12 months that count paid leave and working hours</w:t>
      </w:r>
    </w:p>
    <w:p w14:paraId="7EEC7F95" w14:textId="64669D95" w:rsidR="005925F3" w:rsidRDefault="005925F3" w:rsidP="005925F3">
      <w:pPr>
        <w:pStyle w:val="ListParagraph"/>
        <w:ind w:left="1080"/>
        <w:rPr>
          <w:rFonts w:ascii="Times New Roman" w:hAnsi="Times New Roman" w:cs="Times New Roman"/>
          <w:sz w:val="24"/>
          <w:szCs w:val="24"/>
        </w:rPr>
      </w:pPr>
      <w:r>
        <w:rPr>
          <w:rFonts w:ascii="Times New Roman" w:hAnsi="Times New Roman" w:cs="Times New Roman"/>
          <w:sz w:val="24"/>
          <w:szCs w:val="24"/>
        </w:rPr>
        <w:t>40-a</w:t>
      </w:r>
      <w:r w:rsidRPr="005138EE">
        <w:rPr>
          <w:rFonts w:ascii="Times New Roman" w:hAnsi="Times New Roman" w:cs="Times New Roman"/>
          <w:sz w:val="24"/>
          <w:szCs w:val="24"/>
        </w:rPr>
        <w:t xml:space="preserve">. </w:t>
      </w:r>
      <w:r w:rsidRPr="005925F3">
        <w:rPr>
          <w:rFonts w:ascii="Times New Roman" w:hAnsi="Times New Roman" w:cs="Times New Roman"/>
          <w:sz w:val="24"/>
          <w:szCs w:val="24"/>
        </w:rPr>
        <w:t>During the PAST 12 MONTHS (52 weeks), did this person work EVERY week? Count paid</w:t>
      </w:r>
      <w:r>
        <w:rPr>
          <w:rFonts w:ascii="Times New Roman" w:hAnsi="Times New Roman" w:cs="Times New Roman"/>
          <w:sz w:val="24"/>
          <w:szCs w:val="24"/>
        </w:rPr>
        <w:t xml:space="preserve"> </w:t>
      </w:r>
      <w:r w:rsidRPr="005925F3">
        <w:rPr>
          <w:rFonts w:ascii="Times New Roman" w:hAnsi="Times New Roman" w:cs="Times New Roman"/>
          <w:sz w:val="24"/>
          <w:szCs w:val="24"/>
        </w:rPr>
        <w:t>vacation, paid sick leave, and military service as work.</w:t>
      </w:r>
    </w:p>
    <w:p w14:paraId="4FB85803" w14:textId="011AD9DE" w:rsidR="005925F3" w:rsidRDefault="005925F3" w:rsidP="005925F3">
      <w:pPr>
        <w:pStyle w:val="ListParagraph"/>
        <w:ind w:left="1080" w:firstLine="360"/>
        <w:rPr>
          <w:rFonts w:ascii="Times New Roman" w:hAnsi="Times New Roman" w:cs="Times New Roman"/>
          <w:sz w:val="24"/>
          <w:szCs w:val="24"/>
        </w:rPr>
      </w:pPr>
      <w:r>
        <w:rPr>
          <w:rFonts w:ascii="Times New Roman" w:hAnsi="Times New Roman" w:cs="Times New Roman"/>
          <w:sz w:val="24"/>
          <w:szCs w:val="24"/>
        </w:rPr>
        <w:t xml:space="preserve">Yes -&gt; </w:t>
      </w:r>
      <w:r w:rsidRPr="005925F3">
        <w:rPr>
          <w:rFonts w:ascii="Times New Roman" w:hAnsi="Times New Roman" w:cs="Times New Roman"/>
          <w:i/>
          <w:iCs/>
          <w:sz w:val="24"/>
          <w:szCs w:val="24"/>
        </w:rPr>
        <w:t>SKIP to question 41</w:t>
      </w:r>
    </w:p>
    <w:p w14:paraId="5C8B0E45" w14:textId="32EB9974" w:rsidR="005925F3" w:rsidRDefault="005925F3" w:rsidP="005925F3">
      <w:pPr>
        <w:pStyle w:val="ListParagraph"/>
        <w:ind w:left="1080" w:firstLine="360"/>
        <w:rPr>
          <w:rFonts w:ascii="Times New Roman" w:hAnsi="Times New Roman" w:cs="Times New Roman"/>
          <w:sz w:val="24"/>
          <w:szCs w:val="24"/>
        </w:rPr>
      </w:pPr>
      <w:r>
        <w:rPr>
          <w:rFonts w:ascii="Times New Roman" w:hAnsi="Times New Roman" w:cs="Times New Roman"/>
          <w:sz w:val="24"/>
          <w:szCs w:val="24"/>
        </w:rPr>
        <w:t>No</w:t>
      </w:r>
    </w:p>
    <w:p w14:paraId="136AD87A" w14:textId="7CFFBC04" w:rsidR="005925F3" w:rsidRDefault="005925F3" w:rsidP="005925F3">
      <w:pPr>
        <w:ind w:left="1080"/>
        <w:rPr>
          <w:rFonts w:ascii="Times New Roman" w:hAnsi="Times New Roman" w:cs="Times New Roman"/>
          <w:sz w:val="24"/>
          <w:szCs w:val="24"/>
        </w:rPr>
      </w:pPr>
      <w:r w:rsidRPr="005925F3">
        <w:rPr>
          <w:rFonts w:ascii="Times New Roman" w:hAnsi="Times New Roman" w:cs="Times New Roman"/>
          <w:sz w:val="24"/>
          <w:szCs w:val="24"/>
        </w:rPr>
        <w:t>40-b. During the PAST 12 MONTHS (52 weeks), how many WEEKS did this person work? Include paid time off and include weeks when the</w:t>
      </w:r>
      <w:r>
        <w:rPr>
          <w:rFonts w:ascii="Times New Roman" w:hAnsi="Times New Roman" w:cs="Times New Roman"/>
          <w:sz w:val="24"/>
          <w:szCs w:val="24"/>
        </w:rPr>
        <w:t xml:space="preserve"> </w:t>
      </w:r>
      <w:r w:rsidRPr="005925F3">
        <w:rPr>
          <w:rFonts w:ascii="Times New Roman" w:hAnsi="Times New Roman" w:cs="Times New Roman"/>
          <w:sz w:val="24"/>
          <w:szCs w:val="24"/>
        </w:rPr>
        <w:t>person only worked for a few hours.</w:t>
      </w:r>
    </w:p>
    <w:p w14:paraId="207D2BA2" w14:textId="4625BCCA" w:rsidR="005925F3" w:rsidRDefault="005925F3" w:rsidP="005925F3">
      <w:pPr>
        <w:ind w:left="1080"/>
        <w:rPr>
          <w:rFonts w:ascii="Times New Roman" w:hAnsi="Times New Roman" w:cs="Times New Roman"/>
          <w:sz w:val="24"/>
          <w:szCs w:val="24"/>
        </w:rPr>
      </w:pPr>
      <w:r>
        <w:rPr>
          <w:rFonts w:ascii="Times New Roman" w:hAnsi="Times New Roman" w:cs="Times New Roman"/>
          <w:sz w:val="24"/>
          <w:szCs w:val="24"/>
        </w:rPr>
        <w:t xml:space="preserve">41. </w:t>
      </w:r>
      <w:r w:rsidRPr="005925F3">
        <w:rPr>
          <w:rFonts w:ascii="Times New Roman" w:hAnsi="Times New Roman" w:cs="Times New Roman"/>
          <w:sz w:val="24"/>
          <w:szCs w:val="24"/>
        </w:rPr>
        <w:t>During the PAST 12 MONTHS, in the WEEKSWORKED, how many hours did this person usually work each WEEK?</w:t>
      </w:r>
    </w:p>
    <w:p w14:paraId="30C86501" w14:textId="51E0B4CA" w:rsidR="005925F3" w:rsidRPr="005925F3" w:rsidRDefault="005925F3" w:rsidP="005925F3">
      <w:pPr>
        <w:ind w:left="1080"/>
        <w:rPr>
          <w:rFonts w:ascii="Times New Roman" w:hAnsi="Times New Roman" w:cs="Times New Roman"/>
          <w:sz w:val="24"/>
          <w:szCs w:val="24"/>
        </w:rPr>
      </w:pPr>
      <w:r>
        <w:rPr>
          <w:rFonts w:ascii="Times New Roman" w:hAnsi="Times New Roman" w:cs="Times New Roman"/>
          <w:sz w:val="24"/>
          <w:szCs w:val="24"/>
        </w:rPr>
        <w:tab/>
      </w:r>
      <w:r w:rsidRPr="005925F3">
        <w:rPr>
          <w:rFonts w:ascii="Times New Roman" w:hAnsi="Times New Roman" w:cs="Times New Roman"/>
          <w:sz w:val="24"/>
          <w:szCs w:val="24"/>
        </w:rPr>
        <w:t>Usual hours worked each WEEK</w:t>
      </w:r>
      <w:r>
        <w:rPr>
          <w:rFonts w:ascii="Times New Roman" w:hAnsi="Times New Roman" w:cs="Times New Roman"/>
          <w:sz w:val="24"/>
          <w:szCs w:val="24"/>
        </w:rPr>
        <w:t xml:space="preserve"> (  )</w:t>
      </w:r>
    </w:p>
    <w:p w14:paraId="2B5E77CA" w14:textId="77777777" w:rsidR="005925F3" w:rsidRPr="005138EE" w:rsidRDefault="005925F3" w:rsidP="005138EE">
      <w:pPr>
        <w:pStyle w:val="ListParagraph"/>
        <w:ind w:left="2160" w:firstLine="720"/>
        <w:rPr>
          <w:rFonts w:ascii="Times New Roman" w:hAnsi="Times New Roman" w:cs="Times New Roman"/>
          <w:sz w:val="24"/>
          <w:szCs w:val="24"/>
        </w:rPr>
      </w:pPr>
    </w:p>
    <w:p w14:paraId="605F115B" w14:textId="071EF7C6" w:rsidR="00C71931" w:rsidRPr="00D52FF6" w:rsidRDefault="00C71931" w:rsidP="00C71931">
      <w:pPr>
        <w:pStyle w:val="ListParagraph"/>
        <w:numPr>
          <w:ilvl w:val="0"/>
          <w:numId w:val="2"/>
        </w:numPr>
        <w:rPr>
          <w:rFonts w:ascii="Times New Roman" w:hAnsi="Times New Roman" w:cs="Times New Roman"/>
          <w:b/>
          <w:bCs/>
          <w:sz w:val="24"/>
          <w:szCs w:val="24"/>
        </w:rPr>
      </w:pPr>
      <w:r w:rsidRPr="00D52FF6">
        <w:rPr>
          <w:rFonts w:ascii="Times New Roman" w:hAnsi="Times New Roman" w:cs="Times New Roman"/>
          <w:b/>
          <w:bCs/>
          <w:sz w:val="24"/>
          <w:szCs w:val="24"/>
        </w:rPr>
        <w:lastRenderedPageBreak/>
        <w:t>Health Insurance Coverage</w:t>
      </w:r>
    </w:p>
    <w:p w14:paraId="3A29AC39" w14:textId="294989ED" w:rsidR="00C71931" w:rsidRPr="00D52FF6" w:rsidRDefault="000109A7" w:rsidP="00C71931">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16. </w:t>
      </w:r>
      <w:r w:rsidR="00C71931" w:rsidRPr="00D52FF6">
        <w:rPr>
          <w:rFonts w:ascii="Times New Roman" w:hAnsi="Times New Roman" w:cs="Times New Roman"/>
          <w:sz w:val="24"/>
          <w:szCs w:val="24"/>
        </w:rPr>
        <w:t>Is this person CURRENTLY covered by any of the</w:t>
      </w:r>
      <w:r w:rsidR="00C71931">
        <w:rPr>
          <w:rFonts w:ascii="Times New Roman" w:hAnsi="Times New Roman" w:cs="Times New Roman"/>
          <w:sz w:val="24"/>
          <w:szCs w:val="24"/>
        </w:rPr>
        <w:t xml:space="preserve"> </w:t>
      </w:r>
      <w:r w:rsidR="00C71931" w:rsidRPr="00D52FF6">
        <w:rPr>
          <w:rFonts w:ascii="Times New Roman" w:hAnsi="Times New Roman" w:cs="Times New Roman"/>
          <w:sz w:val="24"/>
          <w:szCs w:val="24"/>
        </w:rPr>
        <w:t>following types of health insurance or health</w:t>
      </w:r>
      <w:r w:rsidR="00C71931">
        <w:rPr>
          <w:rFonts w:ascii="Times New Roman" w:hAnsi="Times New Roman" w:cs="Times New Roman"/>
          <w:sz w:val="24"/>
          <w:szCs w:val="24"/>
        </w:rPr>
        <w:t xml:space="preserve"> </w:t>
      </w:r>
      <w:r w:rsidR="00C71931" w:rsidRPr="00D52FF6">
        <w:rPr>
          <w:rFonts w:ascii="Times New Roman" w:hAnsi="Times New Roman" w:cs="Times New Roman"/>
          <w:sz w:val="24"/>
          <w:szCs w:val="24"/>
        </w:rPr>
        <w:t>coverage plans? Mark "Yes" or "No" for EACH type of coverage in items a – h.</w:t>
      </w:r>
    </w:p>
    <w:p w14:paraId="6BC0CA37" w14:textId="77777777" w:rsidR="00C71931" w:rsidRPr="00D52FF6" w:rsidRDefault="00C71931" w:rsidP="00C71931">
      <w:pPr>
        <w:pStyle w:val="ListParagraph"/>
        <w:numPr>
          <w:ilvl w:val="0"/>
          <w:numId w:val="4"/>
        </w:numPr>
        <w:rPr>
          <w:rFonts w:ascii="Times New Roman" w:hAnsi="Times New Roman" w:cs="Times New Roman"/>
          <w:sz w:val="24"/>
          <w:szCs w:val="24"/>
        </w:rPr>
      </w:pPr>
      <w:r w:rsidRPr="00D52FF6">
        <w:rPr>
          <w:rFonts w:ascii="Times New Roman" w:hAnsi="Times New Roman" w:cs="Times New Roman"/>
          <w:sz w:val="24"/>
          <w:szCs w:val="24"/>
        </w:rPr>
        <w:t>Insurance through a current or</w:t>
      </w:r>
      <w:r>
        <w:rPr>
          <w:rFonts w:ascii="Times New Roman" w:hAnsi="Times New Roman" w:cs="Times New Roman"/>
          <w:sz w:val="24"/>
          <w:szCs w:val="24"/>
        </w:rPr>
        <w:t xml:space="preserve"> </w:t>
      </w:r>
      <w:r w:rsidRPr="00D52FF6">
        <w:rPr>
          <w:rFonts w:ascii="Times New Roman" w:hAnsi="Times New Roman" w:cs="Times New Roman"/>
          <w:sz w:val="24"/>
          <w:szCs w:val="24"/>
        </w:rPr>
        <w:t>former employer or union (of this</w:t>
      </w:r>
      <w:r>
        <w:rPr>
          <w:rFonts w:ascii="Times New Roman" w:hAnsi="Times New Roman" w:cs="Times New Roman"/>
          <w:sz w:val="24"/>
          <w:szCs w:val="24"/>
        </w:rPr>
        <w:t xml:space="preserve"> </w:t>
      </w:r>
      <w:r w:rsidRPr="00D52FF6">
        <w:rPr>
          <w:rFonts w:ascii="Times New Roman" w:hAnsi="Times New Roman" w:cs="Times New Roman"/>
          <w:sz w:val="24"/>
          <w:szCs w:val="24"/>
        </w:rPr>
        <w:t>person or another family member): Yes or No</w:t>
      </w:r>
    </w:p>
    <w:p w14:paraId="5E1A9312" w14:textId="77777777" w:rsidR="00C71931" w:rsidRPr="00D52FF6" w:rsidRDefault="00C71931" w:rsidP="00C71931">
      <w:pPr>
        <w:pStyle w:val="ListParagraph"/>
        <w:numPr>
          <w:ilvl w:val="0"/>
          <w:numId w:val="4"/>
        </w:numPr>
        <w:rPr>
          <w:rFonts w:ascii="Times New Roman" w:hAnsi="Times New Roman" w:cs="Times New Roman"/>
          <w:sz w:val="24"/>
          <w:szCs w:val="24"/>
        </w:rPr>
      </w:pPr>
      <w:r w:rsidRPr="00D52FF6">
        <w:rPr>
          <w:rFonts w:ascii="Times New Roman" w:hAnsi="Times New Roman" w:cs="Times New Roman"/>
          <w:sz w:val="24"/>
          <w:szCs w:val="24"/>
        </w:rPr>
        <w:t>Insurance purchased directly from</w:t>
      </w:r>
      <w:r>
        <w:rPr>
          <w:rFonts w:ascii="Times New Roman" w:hAnsi="Times New Roman" w:cs="Times New Roman"/>
          <w:sz w:val="24"/>
          <w:szCs w:val="24"/>
        </w:rPr>
        <w:t xml:space="preserve"> </w:t>
      </w:r>
      <w:r w:rsidRPr="00D52FF6">
        <w:rPr>
          <w:rFonts w:ascii="Times New Roman" w:hAnsi="Times New Roman" w:cs="Times New Roman"/>
          <w:sz w:val="24"/>
          <w:szCs w:val="24"/>
        </w:rPr>
        <w:t>an insurance company (by this</w:t>
      </w:r>
      <w:r>
        <w:rPr>
          <w:rFonts w:ascii="Times New Roman" w:hAnsi="Times New Roman" w:cs="Times New Roman"/>
          <w:sz w:val="24"/>
          <w:szCs w:val="24"/>
        </w:rPr>
        <w:t xml:space="preserve"> </w:t>
      </w:r>
      <w:r w:rsidRPr="00D52FF6">
        <w:rPr>
          <w:rFonts w:ascii="Times New Roman" w:hAnsi="Times New Roman" w:cs="Times New Roman"/>
          <w:sz w:val="24"/>
          <w:szCs w:val="24"/>
        </w:rPr>
        <w:t>person or another family member): Yes or No</w:t>
      </w:r>
    </w:p>
    <w:p w14:paraId="3C88F361" w14:textId="77777777" w:rsidR="00C71931" w:rsidRPr="00D52FF6" w:rsidRDefault="00C71931" w:rsidP="00C71931">
      <w:pPr>
        <w:pStyle w:val="ListParagraph"/>
        <w:numPr>
          <w:ilvl w:val="0"/>
          <w:numId w:val="4"/>
        </w:numPr>
        <w:rPr>
          <w:rFonts w:ascii="Times New Roman" w:hAnsi="Times New Roman" w:cs="Times New Roman"/>
          <w:sz w:val="24"/>
          <w:szCs w:val="24"/>
        </w:rPr>
      </w:pPr>
      <w:bookmarkStart w:id="0" w:name="_Hlk110888017"/>
      <w:r w:rsidRPr="00D52FF6">
        <w:rPr>
          <w:rFonts w:ascii="Times New Roman" w:hAnsi="Times New Roman" w:cs="Times New Roman"/>
          <w:sz w:val="24"/>
          <w:szCs w:val="24"/>
        </w:rPr>
        <w:t>Medicare, for people 65 and older,</w:t>
      </w:r>
      <w:r>
        <w:rPr>
          <w:rFonts w:ascii="Times New Roman" w:hAnsi="Times New Roman" w:cs="Times New Roman"/>
          <w:sz w:val="24"/>
          <w:szCs w:val="24"/>
        </w:rPr>
        <w:t xml:space="preserve"> </w:t>
      </w:r>
      <w:r w:rsidRPr="00D52FF6">
        <w:rPr>
          <w:rFonts w:ascii="Times New Roman" w:hAnsi="Times New Roman" w:cs="Times New Roman"/>
          <w:sz w:val="24"/>
          <w:szCs w:val="24"/>
        </w:rPr>
        <w:t>or people with certain disabilities</w:t>
      </w:r>
      <w:bookmarkEnd w:id="0"/>
      <w:r w:rsidRPr="00D52FF6">
        <w:rPr>
          <w:rFonts w:ascii="Times New Roman" w:hAnsi="Times New Roman" w:cs="Times New Roman"/>
          <w:sz w:val="24"/>
          <w:szCs w:val="24"/>
        </w:rPr>
        <w:t>: Yes or No</w:t>
      </w:r>
    </w:p>
    <w:p w14:paraId="6CEDA1E8" w14:textId="77777777" w:rsidR="00C71931" w:rsidRPr="00D52FF6" w:rsidRDefault="00C71931" w:rsidP="00C71931">
      <w:pPr>
        <w:pStyle w:val="ListParagraph"/>
        <w:numPr>
          <w:ilvl w:val="0"/>
          <w:numId w:val="4"/>
        </w:numPr>
        <w:rPr>
          <w:rFonts w:ascii="Times New Roman" w:hAnsi="Times New Roman" w:cs="Times New Roman"/>
          <w:sz w:val="24"/>
          <w:szCs w:val="24"/>
        </w:rPr>
      </w:pPr>
      <w:r w:rsidRPr="00D52FF6">
        <w:rPr>
          <w:rFonts w:ascii="Times New Roman" w:hAnsi="Times New Roman" w:cs="Times New Roman"/>
          <w:sz w:val="24"/>
          <w:szCs w:val="24"/>
        </w:rPr>
        <w:t xml:space="preserve">Medicaid, </w:t>
      </w:r>
      <w:bookmarkStart w:id="1" w:name="_Hlk110887905"/>
      <w:r w:rsidRPr="00D52FF6">
        <w:rPr>
          <w:rFonts w:ascii="Times New Roman" w:hAnsi="Times New Roman" w:cs="Times New Roman"/>
          <w:sz w:val="24"/>
          <w:szCs w:val="24"/>
        </w:rPr>
        <w:t>Medical Assistance, or any kind of government-assistance</w:t>
      </w:r>
      <w:r>
        <w:rPr>
          <w:rFonts w:ascii="Times New Roman" w:hAnsi="Times New Roman" w:cs="Times New Roman"/>
          <w:sz w:val="24"/>
          <w:szCs w:val="24"/>
        </w:rPr>
        <w:t xml:space="preserve"> </w:t>
      </w:r>
      <w:r w:rsidRPr="00D52FF6">
        <w:rPr>
          <w:rFonts w:ascii="Times New Roman" w:hAnsi="Times New Roman" w:cs="Times New Roman"/>
          <w:sz w:val="24"/>
          <w:szCs w:val="24"/>
        </w:rPr>
        <w:t>plan for those with low incomes</w:t>
      </w:r>
      <w:r>
        <w:rPr>
          <w:rFonts w:ascii="Times New Roman" w:hAnsi="Times New Roman" w:cs="Times New Roman"/>
          <w:sz w:val="24"/>
          <w:szCs w:val="24"/>
        </w:rPr>
        <w:t xml:space="preserve"> </w:t>
      </w:r>
      <w:r w:rsidRPr="00D52FF6">
        <w:rPr>
          <w:rFonts w:ascii="Times New Roman" w:hAnsi="Times New Roman" w:cs="Times New Roman"/>
          <w:sz w:val="24"/>
          <w:szCs w:val="24"/>
        </w:rPr>
        <w:t>or a disability</w:t>
      </w:r>
      <w:bookmarkEnd w:id="1"/>
      <w:r w:rsidRPr="00D52FF6">
        <w:rPr>
          <w:rFonts w:ascii="Times New Roman" w:hAnsi="Times New Roman" w:cs="Times New Roman"/>
          <w:sz w:val="24"/>
          <w:szCs w:val="24"/>
        </w:rPr>
        <w:t>: Yes or No</w:t>
      </w:r>
    </w:p>
    <w:p w14:paraId="73694108" w14:textId="77777777" w:rsidR="00C71931" w:rsidRPr="00D52FF6" w:rsidRDefault="00C71931" w:rsidP="00C71931">
      <w:pPr>
        <w:pStyle w:val="ListParagraph"/>
        <w:numPr>
          <w:ilvl w:val="0"/>
          <w:numId w:val="4"/>
        </w:numPr>
        <w:rPr>
          <w:rFonts w:ascii="Times New Roman" w:hAnsi="Times New Roman" w:cs="Times New Roman"/>
          <w:sz w:val="24"/>
          <w:szCs w:val="24"/>
        </w:rPr>
      </w:pPr>
      <w:r w:rsidRPr="00D52FF6">
        <w:rPr>
          <w:rFonts w:ascii="Times New Roman" w:hAnsi="Times New Roman" w:cs="Times New Roman"/>
          <w:sz w:val="24"/>
          <w:szCs w:val="24"/>
        </w:rPr>
        <w:t>TRICARE or other military health care: Yes or No</w:t>
      </w:r>
    </w:p>
    <w:p w14:paraId="27F0C492" w14:textId="77777777" w:rsidR="00C71931" w:rsidRPr="00D52FF6" w:rsidRDefault="00C71931" w:rsidP="00C71931">
      <w:pPr>
        <w:pStyle w:val="ListParagraph"/>
        <w:numPr>
          <w:ilvl w:val="0"/>
          <w:numId w:val="4"/>
        </w:numPr>
        <w:rPr>
          <w:rFonts w:ascii="Times New Roman" w:hAnsi="Times New Roman" w:cs="Times New Roman"/>
          <w:sz w:val="24"/>
          <w:szCs w:val="24"/>
        </w:rPr>
      </w:pPr>
      <w:r w:rsidRPr="00D52FF6">
        <w:rPr>
          <w:rFonts w:ascii="Times New Roman" w:hAnsi="Times New Roman" w:cs="Times New Roman"/>
          <w:sz w:val="24"/>
          <w:szCs w:val="24"/>
        </w:rPr>
        <w:t>VA (enrolled for VA health care): Yes or No</w:t>
      </w:r>
    </w:p>
    <w:p w14:paraId="5AB1E7D5" w14:textId="77777777" w:rsidR="00C71931" w:rsidRPr="00D52FF6" w:rsidRDefault="00C71931" w:rsidP="00C71931">
      <w:pPr>
        <w:pStyle w:val="ListParagraph"/>
        <w:numPr>
          <w:ilvl w:val="0"/>
          <w:numId w:val="4"/>
        </w:numPr>
        <w:rPr>
          <w:rFonts w:ascii="Times New Roman" w:hAnsi="Times New Roman" w:cs="Times New Roman"/>
          <w:sz w:val="24"/>
          <w:szCs w:val="24"/>
        </w:rPr>
      </w:pPr>
      <w:r w:rsidRPr="00D52FF6">
        <w:rPr>
          <w:rFonts w:ascii="Times New Roman" w:hAnsi="Times New Roman" w:cs="Times New Roman"/>
          <w:sz w:val="24"/>
          <w:szCs w:val="24"/>
        </w:rPr>
        <w:t>Indian Health Service: Yes or No</w:t>
      </w:r>
    </w:p>
    <w:p w14:paraId="7617CB90" w14:textId="77777777" w:rsidR="00C71931" w:rsidRPr="00D52FF6" w:rsidRDefault="00C71931" w:rsidP="00C71931">
      <w:pPr>
        <w:pStyle w:val="ListParagraph"/>
        <w:numPr>
          <w:ilvl w:val="0"/>
          <w:numId w:val="4"/>
        </w:numPr>
        <w:rPr>
          <w:rFonts w:ascii="Times New Roman" w:hAnsi="Times New Roman" w:cs="Times New Roman"/>
          <w:sz w:val="24"/>
          <w:szCs w:val="24"/>
        </w:rPr>
      </w:pPr>
      <w:r w:rsidRPr="00D52FF6">
        <w:rPr>
          <w:rFonts w:ascii="Times New Roman" w:hAnsi="Times New Roman" w:cs="Times New Roman"/>
          <w:sz w:val="24"/>
          <w:szCs w:val="24"/>
        </w:rPr>
        <w:t>Any other type of health insurance</w:t>
      </w:r>
      <w:r>
        <w:rPr>
          <w:rFonts w:ascii="Times New Roman" w:hAnsi="Times New Roman" w:cs="Times New Roman"/>
          <w:sz w:val="24"/>
          <w:szCs w:val="24"/>
        </w:rPr>
        <w:t xml:space="preserve"> </w:t>
      </w:r>
      <w:r w:rsidRPr="00D52FF6">
        <w:rPr>
          <w:rFonts w:ascii="Times New Roman" w:hAnsi="Times New Roman" w:cs="Times New Roman"/>
          <w:sz w:val="24"/>
          <w:szCs w:val="24"/>
        </w:rPr>
        <w:t>or health coverage plan: Yes or No</w:t>
      </w:r>
    </w:p>
    <w:p w14:paraId="09E956D1" w14:textId="77777777" w:rsidR="00C71931" w:rsidRPr="00D52FF6" w:rsidRDefault="00C71931" w:rsidP="00C71931">
      <w:pPr>
        <w:pStyle w:val="ListParagraph"/>
        <w:ind w:left="1440" w:firstLine="360"/>
        <w:rPr>
          <w:rFonts w:ascii="Times New Roman" w:hAnsi="Times New Roman" w:cs="Times New Roman"/>
          <w:sz w:val="24"/>
          <w:szCs w:val="24"/>
        </w:rPr>
      </w:pPr>
      <w:r w:rsidRPr="00D52FF6">
        <w:rPr>
          <w:rFonts w:ascii="Times New Roman" w:hAnsi="Times New Roman" w:cs="Times New Roman"/>
          <w:sz w:val="24"/>
          <w:szCs w:val="24"/>
        </w:rPr>
        <w:t>– Specify (open-ended)</w:t>
      </w:r>
    </w:p>
    <w:p w14:paraId="57B43B02" w14:textId="77777777" w:rsidR="00C71931" w:rsidRPr="00D52FF6" w:rsidRDefault="00C71931" w:rsidP="00C71931">
      <w:pPr>
        <w:pStyle w:val="ListParagraph"/>
        <w:ind w:left="1440" w:firstLine="360"/>
        <w:rPr>
          <w:rFonts w:ascii="Times New Roman" w:hAnsi="Times New Roman" w:cs="Times New Roman"/>
          <w:sz w:val="24"/>
          <w:szCs w:val="24"/>
        </w:rPr>
      </w:pPr>
    </w:p>
    <w:p w14:paraId="3848A693" w14:textId="77777777" w:rsidR="00C71931" w:rsidRPr="00D52FF6" w:rsidRDefault="00C71931" w:rsidP="00C71931">
      <w:pPr>
        <w:pStyle w:val="ListParagraph"/>
        <w:numPr>
          <w:ilvl w:val="0"/>
          <w:numId w:val="2"/>
        </w:numPr>
        <w:rPr>
          <w:rFonts w:ascii="Times New Roman" w:hAnsi="Times New Roman" w:cs="Times New Roman"/>
          <w:b/>
          <w:bCs/>
          <w:sz w:val="24"/>
          <w:szCs w:val="24"/>
        </w:rPr>
      </w:pPr>
      <w:r w:rsidRPr="00D52FF6">
        <w:rPr>
          <w:rFonts w:ascii="Times New Roman" w:hAnsi="Times New Roman" w:cs="Times New Roman"/>
          <w:b/>
          <w:bCs/>
          <w:sz w:val="24"/>
          <w:szCs w:val="24"/>
        </w:rPr>
        <w:t>Incomes in the past 12 months</w:t>
      </w:r>
    </w:p>
    <w:p w14:paraId="7EBA2C44" w14:textId="77777777" w:rsidR="000109A7" w:rsidRDefault="000109A7" w:rsidP="00C71931">
      <w:pPr>
        <w:pStyle w:val="ListParagraph"/>
        <w:ind w:left="1080"/>
        <w:rPr>
          <w:rFonts w:ascii="Times New Roman" w:hAnsi="Times New Roman" w:cs="Times New Roman"/>
          <w:sz w:val="24"/>
          <w:szCs w:val="24"/>
        </w:rPr>
      </w:pPr>
      <w:r>
        <w:rPr>
          <w:rFonts w:ascii="Times New Roman" w:hAnsi="Times New Roman" w:cs="Times New Roman"/>
          <w:sz w:val="24"/>
          <w:szCs w:val="24"/>
        </w:rPr>
        <w:t>43. INCOME IN THE PAST 12 MONTHS</w:t>
      </w:r>
    </w:p>
    <w:p w14:paraId="562B2FFD" w14:textId="36809AAA" w:rsidR="00C71931" w:rsidRPr="00D52FF6" w:rsidRDefault="00C71931" w:rsidP="00C71931">
      <w:pPr>
        <w:pStyle w:val="ListParagraph"/>
        <w:ind w:left="1080"/>
        <w:rPr>
          <w:rFonts w:ascii="Times New Roman" w:hAnsi="Times New Roman" w:cs="Times New Roman"/>
          <w:sz w:val="24"/>
          <w:szCs w:val="24"/>
        </w:rPr>
      </w:pPr>
      <w:r w:rsidRPr="00D52FF6">
        <w:rPr>
          <w:rFonts w:ascii="Times New Roman" w:hAnsi="Times New Roman" w:cs="Times New Roman"/>
          <w:sz w:val="24"/>
          <w:szCs w:val="24"/>
        </w:rPr>
        <w:t>Mark (X) the "Yes" box for each type of income this person received, and give your best estimate of the TOTAL AMOUNT during the PAST 12 MONTHS. (NOTE: The "past 12 months" is the period from today’s date one year ago up through today.) Mark (X) the "No" box to show types of income NOT received. If net income was a loss, mark the "Loss" box to the right of the dollar amount. For income received jointly, report the appropriate share for each person – or, if that’s not possible, report the whole amount for only one person and mark the "No" box for the other person.</w:t>
      </w:r>
    </w:p>
    <w:p w14:paraId="51DCEDE7" w14:textId="77777777" w:rsidR="00C71931" w:rsidRPr="00D52FF6" w:rsidRDefault="00C71931" w:rsidP="00C71931">
      <w:pPr>
        <w:pStyle w:val="ListParagraph"/>
        <w:numPr>
          <w:ilvl w:val="0"/>
          <w:numId w:val="3"/>
        </w:numPr>
        <w:rPr>
          <w:rFonts w:ascii="Times New Roman" w:hAnsi="Times New Roman" w:cs="Times New Roman"/>
          <w:sz w:val="24"/>
          <w:szCs w:val="24"/>
        </w:rPr>
      </w:pPr>
      <w:r w:rsidRPr="00D52FF6">
        <w:rPr>
          <w:rFonts w:ascii="Times New Roman" w:hAnsi="Times New Roman" w:cs="Times New Roman"/>
          <w:sz w:val="24"/>
          <w:szCs w:val="24"/>
        </w:rPr>
        <w:t>Wages, salary, commissions, bonuses, or tips from all jobs. Report amount before deductions for taxes, bonds, dues, or other items: Yes or No</w:t>
      </w:r>
    </w:p>
    <w:p w14:paraId="239F8D76" w14:textId="77777777" w:rsidR="00C71931" w:rsidRPr="00D52FF6" w:rsidRDefault="00C71931" w:rsidP="00C71931">
      <w:pPr>
        <w:pStyle w:val="ListParagraph"/>
        <w:ind w:left="1800"/>
        <w:rPr>
          <w:rFonts w:ascii="Times New Roman" w:hAnsi="Times New Roman" w:cs="Times New Roman"/>
          <w:sz w:val="24"/>
          <w:szCs w:val="24"/>
        </w:rPr>
      </w:pPr>
      <w:r w:rsidRPr="00D52FF6">
        <w:rPr>
          <w:rFonts w:ascii="Times New Roman" w:hAnsi="Times New Roman" w:cs="Times New Roman"/>
          <w:sz w:val="24"/>
          <w:szCs w:val="24"/>
        </w:rPr>
        <w:t>– Specify total amount for past 12 months ($     )</w:t>
      </w:r>
    </w:p>
    <w:p w14:paraId="3B02B9D7" w14:textId="77777777" w:rsidR="00C71931" w:rsidRPr="00D52FF6" w:rsidRDefault="00C71931" w:rsidP="00C71931">
      <w:pPr>
        <w:pStyle w:val="ListParagraph"/>
        <w:numPr>
          <w:ilvl w:val="0"/>
          <w:numId w:val="3"/>
        </w:numPr>
        <w:rPr>
          <w:rFonts w:ascii="Times New Roman" w:hAnsi="Times New Roman" w:cs="Times New Roman"/>
          <w:sz w:val="24"/>
          <w:szCs w:val="24"/>
        </w:rPr>
      </w:pPr>
      <w:r w:rsidRPr="00D52FF6">
        <w:rPr>
          <w:rFonts w:ascii="Times New Roman" w:hAnsi="Times New Roman" w:cs="Times New Roman"/>
          <w:sz w:val="24"/>
          <w:szCs w:val="24"/>
        </w:rPr>
        <w:t>Self-employment income from own nonfarm businesses or farm businesses, including proprietorships and partnerships. Report NET income after business expenses: Yes or No</w:t>
      </w:r>
    </w:p>
    <w:p w14:paraId="72A03C01" w14:textId="77777777" w:rsidR="00C71931" w:rsidRPr="00D52FF6" w:rsidRDefault="00C71931" w:rsidP="00C71931">
      <w:pPr>
        <w:pStyle w:val="ListParagraph"/>
        <w:ind w:left="1800"/>
        <w:rPr>
          <w:rFonts w:ascii="Times New Roman" w:hAnsi="Times New Roman" w:cs="Times New Roman"/>
          <w:sz w:val="24"/>
          <w:szCs w:val="24"/>
        </w:rPr>
      </w:pPr>
      <w:r w:rsidRPr="00D52FF6">
        <w:rPr>
          <w:rFonts w:ascii="Times New Roman" w:hAnsi="Times New Roman" w:cs="Times New Roman"/>
          <w:sz w:val="24"/>
          <w:szCs w:val="24"/>
        </w:rPr>
        <w:t>– Specify total amount for past 12 months ($     )</w:t>
      </w:r>
    </w:p>
    <w:p w14:paraId="082AD679" w14:textId="77777777" w:rsidR="00C71931" w:rsidRPr="00D52FF6" w:rsidRDefault="00C71931" w:rsidP="00C71931">
      <w:pPr>
        <w:pStyle w:val="ListParagraph"/>
        <w:ind w:left="1800"/>
        <w:rPr>
          <w:rFonts w:ascii="Times New Roman" w:hAnsi="Times New Roman" w:cs="Times New Roman"/>
          <w:sz w:val="24"/>
          <w:szCs w:val="24"/>
        </w:rPr>
      </w:pPr>
      <w:r w:rsidRPr="00D52FF6">
        <w:rPr>
          <w:rFonts w:ascii="Times New Roman" w:hAnsi="Times New Roman" w:cs="Times New Roman"/>
          <w:sz w:val="24"/>
          <w:szCs w:val="24"/>
        </w:rPr>
        <w:tab/>
        <w:t>Was that loss?: Yes or No</w:t>
      </w:r>
    </w:p>
    <w:p w14:paraId="6E7286D8" w14:textId="77777777" w:rsidR="00C71931" w:rsidRPr="00D52FF6" w:rsidRDefault="00C71931" w:rsidP="00C71931">
      <w:pPr>
        <w:pStyle w:val="ListParagraph"/>
        <w:numPr>
          <w:ilvl w:val="0"/>
          <w:numId w:val="3"/>
        </w:numPr>
        <w:rPr>
          <w:rFonts w:ascii="Times New Roman" w:hAnsi="Times New Roman" w:cs="Times New Roman"/>
          <w:sz w:val="24"/>
          <w:szCs w:val="24"/>
        </w:rPr>
      </w:pPr>
      <w:r w:rsidRPr="00D52FF6">
        <w:rPr>
          <w:rFonts w:ascii="Times New Roman" w:hAnsi="Times New Roman" w:cs="Times New Roman"/>
          <w:sz w:val="24"/>
          <w:szCs w:val="24"/>
        </w:rPr>
        <w:t>Interest, dividends, net rental income, royalty income, or income from estates and trusts. Report even small amounts credited to an account: Yes or No</w:t>
      </w:r>
    </w:p>
    <w:p w14:paraId="3AABF0B9" w14:textId="77777777" w:rsidR="00C71931" w:rsidRPr="00D52FF6" w:rsidRDefault="00C71931" w:rsidP="00C71931">
      <w:pPr>
        <w:pStyle w:val="ListParagraph"/>
        <w:ind w:left="1800"/>
        <w:rPr>
          <w:rFonts w:ascii="Times New Roman" w:hAnsi="Times New Roman" w:cs="Times New Roman"/>
          <w:sz w:val="24"/>
          <w:szCs w:val="24"/>
        </w:rPr>
      </w:pPr>
      <w:r w:rsidRPr="00D52FF6">
        <w:rPr>
          <w:rFonts w:ascii="Times New Roman" w:hAnsi="Times New Roman" w:cs="Times New Roman"/>
          <w:sz w:val="24"/>
          <w:szCs w:val="24"/>
        </w:rPr>
        <w:t>– Specify total amount for past 12 months ($     )</w:t>
      </w:r>
    </w:p>
    <w:p w14:paraId="713EC48B" w14:textId="77777777" w:rsidR="00C71931" w:rsidRPr="00D52FF6" w:rsidRDefault="00C71931" w:rsidP="00C71931">
      <w:pPr>
        <w:pStyle w:val="ListParagraph"/>
        <w:ind w:left="2160"/>
        <w:rPr>
          <w:rFonts w:ascii="Times New Roman" w:hAnsi="Times New Roman" w:cs="Times New Roman"/>
          <w:sz w:val="24"/>
          <w:szCs w:val="24"/>
        </w:rPr>
      </w:pPr>
      <w:r w:rsidRPr="00D52FF6">
        <w:rPr>
          <w:rFonts w:ascii="Times New Roman" w:hAnsi="Times New Roman" w:cs="Times New Roman"/>
          <w:sz w:val="24"/>
          <w:szCs w:val="24"/>
        </w:rPr>
        <w:t>Was that loss?: Yes or No</w:t>
      </w:r>
    </w:p>
    <w:p w14:paraId="1006F273" w14:textId="77777777" w:rsidR="00C71931" w:rsidRPr="00D52FF6" w:rsidRDefault="00C71931" w:rsidP="00C71931">
      <w:pPr>
        <w:pStyle w:val="ListParagraph"/>
        <w:numPr>
          <w:ilvl w:val="0"/>
          <w:numId w:val="3"/>
        </w:numPr>
        <w:rPr>
          <w:rFonts w:ascii="Times New Roman" w:hAnsi="Times New Roman" w:cs="Times New Roman"/>
          <w:sz w:val="24"/>
          <w:szCs w:val="24"/>
        </w:rPr>
      </w:pPr>
      <w:r w:rsidRPr="00D52FF6">
        <w:rPr>
          <w:rFonts w:ascii="Times New Roman" w:hAnsi="Times New Roman" w:cs="Times New Roman"/>
          <w:sz w:val="24"/>
          <w:szCs w:val="24"/>
        </w:rPr>
        <w:t>Social Security or Railroad Retirement: Yes or No</w:t>
      </w:r>
    </w:p>
    <w:p w14:paraId="758FD342" w14:textId="77777777" w:rsidR="00C71931" w:rsidRPr="00D52FF6" w:rsidRDefault="00C71931" w:rsidP="00C71931">
      <w:pPr>
        <w:pStyle w:val="ListParagraph"/>
        <w:ind w:left="1800"/>
        <w:rPr>
          <w:rFonts w:ascii="Times New Roman" w:hAnsi="Times New Roman" w:cs="Times New Roman"/>
          <w:sz w:val="24"/>
          <w:szCs w:val="24"/>
        </w:rPr>
      </w:pPr>
      <w:r w:rsidRPr="00D52FF6">
        <w:rPr>
          <w:rFonts w:ascii="Times New Roman" w:hAnsi="Times New Roman" w:cs="Times New Roman"/>
          <w:sz w:val="24"/>
          <w:szCs w:val="24"/>
        </w:rPr>
        <w:t>– Specify total amount for past 12 months ($     )</w:t>
      </w:r>
    </w:p>
    <w:p w14:paraId="29A86EA2" w14:textId="77777777" w:rsidR="00C71931" w:rsidRPr="00D52FF6" w:rsidRDefault="00C71931" w:rsidP="00C71931">
      <w:pPr>
        <w:pStyle w:val="ListParagraph"/>
        <w:numPr>
          <w:ilvl w:val="0"/>
          <w:numId w:val="3"/>
        </w:numPr>
        <w:rPr>
          <w:rFonts w:ascii="Times New Roman" w:hAnsi="Times New Roman" w:cs="Times New Roman"/>
          <w:sz w:val="24"/>
          <w:szCs w:val="24"/>
        </w:rPr>
      </w:pPr>
      <w:r w:rsidRPr="00D52FF6">
        <w:rPr>
          <w:rFonts w:ascii="Times New Roman" w:hAnsi="Times New Roman" w:cs="Times New Roman"/>
          <w:sz w:val="24"/>
          <w:szCs w:val="24"/>
        </w:rPr>
        <w:t>Supplemental Security Income (SSI): Yes or No</w:t>
      </w:r>
    </w:p>
    <w:p w14:paraId="3DA906CE" w14:textId="77777777" w:rsidR="00C71931" w:rsidRPr="00D52FF6" w:rsidRDefault="00C71931" w:rsidP="00C71931">
      <w:pPr>
        <w:pStyle w:val="ListParagraph"/>
        <w:ind w:left="1800"/>
        <w:rPr>
          <w:rFonts w:ascii="Times New Roman" w:hAnsi="Times New Roman" w:cs="Times New Roman"/>
          <w:sz w:val="24"/>
          <w:szCs w:val="24"/>
        </w:rPr>
      </w:pPr>
      <w:r w:rsidRPr="00D52FF6">
        <w:rPr>
          <w:rFonts w:ascii="Times New Roman" w:hAnsi="Times New Roman" w:cs="Times New Roman"/>
          <w:sz w:val="24"/>
          <w:szCs w:val="24"/>
        </w:rPr>
        <w:t>– Specify total amount for past 12 months ($     )</w:t>
      </w:r>
    </w:p>
    <w:p w14:paraId="1876F164" w14:textId="77777777" w:rsidR="00C71931" w:rsidRPr="00D52FF6" w:rsidRDefault="00C71931" w:rsidP="00C71931">
      <w:pPr>
        <w:pStyle w:val="ListParagraph"/>
        <w:numPr>
          <w:ilvl w:val="0"/>
          <w:numId w:val="3"/>
        </w:numPr>
        <w:rPr>
          <w:rFonts w:ascii="Times New Roman" w:hAnsi="Times New Roman" w:cs="Times New Roman"/>
          <w:sz w:val="24"/>
          <w:szCs w:val="24"/>
        </w:rPr>
      </w:pPr>
      <w:r w:rsidRPr="00D52FF6">
        <w:rPr>
          <w:rFonts w:ascii="Times New Roman" w:hAnsi="Times New Roman" w:cs="Times New Roman"/>
          <w:sz w:val="24"/>
          <w:szCs w:val="24"/>
        </w:rPr>
        <w:lastRenderedPageBreak/>
        <w:t>Any public assistance or welfare payments from the state or local welfare office: Yes or No</w:t>
      </w:r>
    </w:p>
    <w:p w14:paraId="26175A07" w14:textId="77777777" w:rsidR="00C71931" w:rsidRPr="00D52FF6" w:rsidRDefault="00C71931" w:rsidP="00C71931">
      <w:pPr>
        <w:pStyle w:val="ListParagraph"/>
        <w:ind w:left="1800"/>
        <w:rPr>
          <w:rFonts w:ascii="Times New Roman" w:hAnsi="Times New Roman" w:cs="Times New Roman"/>
          <w:sz w:val="24"/>
          <w:szCs w:val="24"/>
        </w:rPr>
      </w:pPr>
      <w:r w:rsidRPr="00D52FF6">
        <w:rPr>
          <w:rFonts w:ascii="Times New Roman" w:hAnsi="Times New Roman" w:cs="Times New Roman"/>
          <w:sz w:val="24"/>
          <w:szCs w:val="24"/>
        </w:rPr>
        <w:t>– Specify total amount for past 12 months ($     )</w:t>
      </w:r>
    </w:p>
    <w:p w14:paraId="68E58A12" w14:textId="77777777" w:rsidR="00C71931" w:rsidRPr="00D52FF6" w:rsidRDefault="00C71931" w:rsidP="00C71931">
      <w:pPr>
        <w:pStyle w:val="ListParagraph"/>
        <w:numPr>
          <w:ilvl w:val="0"/>
          <w:numId w:val="3"/>
        </w:numPr>
        <w:rPr>
          <w:rFonts w:ascii="Times New Roman" w:hAnsi="Times New Roman" w:cs="Times New Roman"/>
          <w:sz w:val="24"/>
          <w:szCs w:val="24"/>
        </w:rPr>
      </w:pPr>
      <w:r w:rsidRPr="00D52FF6">
        <w:rPr>
          <w:rFonts w:ascii="Times New Roman" w:hAnsi="Times New Roman" w:cs="Times New Roman"/>
          <w:sz w:val="24"/>
          <w:szCs w:val="24"/>
        </w:rPr>
        <w:t>Retirement income, pensions, survivor or disability income. Include income from a previous employer or union, or any regular withdrawals or distributions from IRA, Roth IRA, 401(k), 403(b), or other accounts specifically designed for retirement. Do not include Social Security: Yes or No</w:t>
      </w:r>
    </w:p>
    <w:p w14:paraId="48EEB1F9" w14:textId="77777777" w:rsidR="00C71931" w:rsidRPr="00D52FF6" w:rsidRDefault="00C71931" w:rsidP="00C71931">
      <w:pPr>
        <w:pStyle w:val="ListParagraph"/>
        <w:ind w:left="1800"/>
        <w:rPr>
          <w:rFonts w:ascii="Times New Roman" w:hAnsi="Times New Roman" w:cs="Times New Roman"/>
          <w:sz w:val="24"/>
          <w:szCs w:val="24"/>
        </w:rPr>
      </w:pPr>
      <w:r w:rsidRPr="00D52FF6">
        <w:rPr>
          <w:rFonts w:ascii="Times New Roman" w:hAnsi="Times New Roman" w:cs="Times New Roman"/>
          <w:sz w:val="24"/>
          <w:szCs w:val="24"/>
        </w:rPr>
        <w:t>– Specify total amount for past 12 months ($     )</w:t>
      </w:r>
    </w:p>
    <w:p w14:paraId="082E8AB5" w14:textId="77777777" w:rsidR="00C71931" w:rsidRPr="00D52FF6" w:rsidRDefault="00C71931" w:rsidP="00C71931">
      <w:pPr>
        <w:pStyle w:val="ListParagraph"/>
        <w:numPr>
          <w:ilvl w:val="0"/>
          <w:numId w:val="3"/>
        </w:numPr>
        <w:rPr>
          <w:rFonts w:ascii="Times New Roman" w:hAnsi="Times New Roman" w:cs="Times New Roman"/>
          <w:sz w:val="24"/>
          <w:szCs w:val="24"/>
        </w:rPr>
      </w:pPr>
      <w:r w:rsidRPr="00D52FF6">
        <w:rPr>
          <w:rFonts w:ascii="Times New Roman" w:hAnsi="Times New Roman" w:cs="Times New Roman"/>
          <w:sz w:val="24"/>
          <w:szCs w:val="24"/>
        </w:rPr>
        <w:t>Any other sources of income received regularly such as Veterans’ (VA) payments, unemployment compensation, child support or alimony. Do NOT include lump sum payments such as money from an inheritance or the sale of a home: Yes or No</w:t>
      </w:r>
    </w:p>
    <w:p w14:paraId="7C8BEEC8" w14:textId="77777777" w:rsidR="00C71931" w:rsidRPr="00D52FF6" w:rsidRDefault="00C71931" w:rsidP="00C71931">
      <w:pPr>
        <w:pStyle w:val="ListParagraph"/>
        <w:ind w:left="1800"/>
        <w:rPr>
          <w:rFonts w:ascii="Times New Roman" w:hAnsi="Times New Roman" w:cs="Times New Roman"/>
          <w:sz w:val="24"/>
          <w:szCs w:val="24"/>
        </w:rPr>
      </w:pPr>
      <w:r w:rsidRPr="00D52FF6">
        <w:rPr>
          <w:rFonts w:ascii="Times New Roman" w:hAnsi="Times New Roman" w:cs="Times New Roman"/>
          <w:sz w:val="24"/>
          <w:szCs w:val="24"/>
        </w:rPr>
        <w:t>– Specify total amount for past 12 months ($     )</w:t>
      </w:r>
    </w:p>
    <w:p w14:paraId="1F54753B" w14:textId="77777777" w:rsidR="00C71931" w:rsidRPr="00D52FF6" w:rsidRDefault="00C71931" w:rsidP="00C71931">
      <w:pPr>
        <w:pStyle w:val="ListParagraph"/>
        <w:ind w:left="1800"/>
        <w:rPr>
          <w:rFonts w:ascii="Times New Roman" w:hAnsi="Times New Roman" w:cs="Times New Roman"/>
          <w:sz w:val="24"/>
          <w:szCs w:val="24"/>
        </w:rPr>
      </w:pPr>
    </w:p>
    <w:p w14:paraId="0622149B" w14:textId="77777777" w:rsidR="00C71931" w:rsidRPr="00D52FF6" w:rsidRDefault="00C71931" w:rsidP="00C71931">
      <w:pPr>
        <w:pStyle w:val="ListParagraph"/>
        <w:numPr>
          <w:ilvl w:val="0"/>
          <w:numId w:val="2"/>
        </w:numPr>
        <w:spacing w:after="0"/>
        <w:rPr>
          <w:rFonts w:ascii="Times New Roman" w:hAnsi="Times New Roman" w:cs="Times New Roman"/>
          <w:b/>
          <w:bCs/>
          <w:sz w:val="24"/>
          <w:szCs w:val="24"/>
        </w:rPr>
      </w:pPr>
      <w:r w:rsidRPr="00D52FF6">
        <w:rPr>
          <w:rFonts w:ascii="Times New Roman" w:hAnsi="Times New Roman" w:cs="Times New Roman"/>
          <w:b/>
          <w:bCs/>
          <w:sz w:val="24"/>
          <w:szCs w:val="24"/>
        </w:rPr>
        <w:t>Person’s total incomes in the past 12 months</w:t>
      </w:r>
    </w:p>
    <w:p w14:paraId="647D2C50" w14:textId="5A733A21" w:rsidR="00C71931" w:rsidRPr="00D52FF6" w:rsidRDefault="000109A7" w:rsidP="00C71931">
      <w:pPr>
        <w:spacing w:after="0"/>
        <w:ind w:left="1080"/>
        <w:rPr>
          <w:rFonts w:ascii="Times New Roman" w:hAnsi="Times New Roman" w:cs="Times New Roman"/>
          <w:sz w:val="24"/>
          <w:szCs w:val="24"/>
        </w:rPr>
      </w:pPr>
      <w:r>
        <w:rPr>
          <w:rFonts w:ascii="Times New Roman" w:hAnsi="Times New Roman" w:cs="Times New Roman"/>
          <w:sz w:val="24"/>
          <w:szCs w:val="24"/>
        </w:rPr>
        <w:t xml:space="preserve">44. </w:t>
      </w:r>
      <w:r w:rsidR="00C71931" w:rsidRPr="00D52FF6">
        <w:rPr>
          <w:rFonts w:ascii="Times New Roman" w:hAnsi="Times New Roman" w:cs="Times New Roman"/>
          <w:sz w:val="24"/>
          <w:szCs w:val="24"/>
        </w:rPr>
        <w:t>What was this person’s total income during the</w:t>
      </w:r>
      <w:r w:rsidR="00C71931">
        <w:rPr>
          <w:rFonts w:ascii="Times New Roman" w:hAnsi="Times New Roman" w:cs="Times New Roman"/>
          <w:sz w:val="24"/>
          <w:szCs w:val="24"/>
        </w:rPr>
        <w:t xml:space="preserve"> </w:t>
      </w:r>
      <w:r w:rsidR="00C71931" w:rsidRPr="00D52FF6">
        <w:rPr>
          <w:rFonts w:ascii="Times New Roman" w:hAnsi="Times New Roman" w:cs="Times New Roman"/>
          <w:sz w:val="24"/>
          <w:szCs w:val="24"/>
        </w:rPr>
        <w:t>PAST 12 MONTHS? Add entries in questions 2a to 2h; subtract any losses. If net income was a loss, enter the amount and mark (X) the "Loss" box next to the dollar amount:</w:t>
      </w:r>
    </w:p>
    <w:p w14:paraId="3119E722" w14:textId="77777777" w:rsidR="00C71931" w:rsidRPr="00D52FF6" w:rsidRDefault="00C71931" w:rsidP="00C71931">
      <w:pPr>
        <w:spacing w:after="0"/>
        <w:ind w:left="1080"/>
        <w:rPr>
          <w:rFonts w:ascii="Times New Roman" w:hAnsi="Times New Roman" w:cs="Times New Roman"/>
          <w:sz w:val="24"/>
          <w:szCs w:val="24"/>
        </w:rPr>
      </w:pPr>
      <w:r w:rsidRPr="00D52FF6">
        <w:rPr>
          <w:rFonts w:ascii="Times New Roman" w:hAnsi="Times New Roman" w:cs="Times New Roman"/>
          <w:sz w:val="24"/>
          <w:szCs w:val="24"/>
        </w:rPr>
        <w:tab/>
        <w:t>Is that None? Otherwise specify total amount for past 12 months ($     )</w:t>
      </w:r>
    </w:p>
    <w:p w14:paraId="49C4D6AC" w14:textId="77777777" w:rsidR="00C71931" w:rsidRPr="00D52FF6" w:rsidRDefault="00C71931" w:rsidP="00C71931">
      <w:pPr>
        <w:pStyle w:val="ListParagraph"/>
        <w:ind w:left="1800"/>
        <w:rPr>
          <w:rFonts w:ascii="Times New Roman" w:hAnsi="Times New Roman" w:cs="Times New Roman"/>
          <w:sz w:val="24"/>
          <w:szCs w:val="24"/>
        </w:rPr>
      </w:pPr>
      <w:r w:rsidRPr="00D52FF6">
        <w:rPr>
          <w:rFonts w:ascii="Times New Roman" w:hAnsi="Times New Roman" w:cs="Times New Roman"/>
          <w:sz w:val="24"/>
          <w:szCs w:val="24"/>
        </w:rPr>
        <w:t>Was that loss?: Yes or No</w:t>
      </w:r>
    </w:p>
    <w:p w14:paraId="1F6C5DBA" w14:textId="77777777" w:rsidR="00C71931" w:rsidRPr="00D52FF6" w:rsidRDefault="00C71931" w:rsidP="00C71931">
      <w:pPr>
        <w:pStyle w:val="ListParagraph"/>
        <w:ind w:left="1800"/>
        <w:rPr>
          <w:rFonts w:ascii="Times New Roman" w:hAnsi="Times New Roman" w:cs="Times New Roman"/>
          <w:sz w:val="24"/>
          <w:szCs w:val="24"/>
        </w:rPr>
      </w:pPr>
    </w:p>
    <w:p w14:paraId="1B5468DD" w14:textId="77777777" w:rsidR="00C71931" w:rsidRDefault="00C71931" w:rsidP="00C71931">
      <w:pPr>
        <w:pStyle w:val="ListParagraph"/>
        <w:ind w:left="0"/>
        <w:rPr>
          <w:rFonts w:ascii="Times New Roman" w:hAnsi="Times New Roman" w:cs="Times New Roman"/>
          <w:bCs/>
          <w:sz w:val="24"/>
          <w:szCs w:val="24"/>
        </w:rPr>
      </w:pPr>
      <w:r w:rsidRPr="00D52FF6">
        <w:rPr>
          <w:rFonts w:ascii="Times New Roman" w:hAnsi="Times New Roman" w:cs="Times New Roman"/>
          <w:b/>
          <w:bCs/>
          <w:sz w:val="24"/>
          <w:szCs w:val="24"/>
        </w:rPr>
        <w:t>Note:</w:t>
      </w:r>
      <w:r w:rsidRPr="00D52FF6">
        <w:rPr>
          <w:rFonts w:ascii="Times New Roman" w:hAnsi="Times New Roman" w:cs="Times New Roman"/>
          <w:bCs/>
          <w:sz w:val="24"/>
          <w:szCs w:val="24"/>
        </w:rPr>
        <w:t xml:space="preserve"> Overall, total personal income examined in this study was a sum added altogether with total amounts of wages, salary, commissions, bonuses, or tips from all jobs before deductions for taxes, bonds, dues, or other items, total self-employment net income from own nonfarm businesses or farm businesses after business expenses, total amounts of interest, dividends, net rental income, royalty income, or income from estates and trusts that were credited to an account, total amounts of social security or railroad retirement, total amounts of supplemental security income, total amounts of any public assistance or welfare payments from the state or local welfare office, total amounts of retirement income, pensions, survivor or disability income including incomes from a previous employer or union, or any regular withdrawals or distributions from IRA, Roth IRA, 401(k), 403(b), or other accounts specifically designed for retirement but not including social security, and total amounts of any other sources of income received regularly such as Veterans’ payments, unemployment compensation, child support or alimony, not including lump sum payments such as money from an inheritance or the sale of a home; any losses were subtracted from the total person’s incomes thereafter.</w:t>
      </w:r>
    </w:p>
    <w:p w14:paraId="104793EB" w14:textId="19D5D540" w:rsidR="00C71931" w:rsidRDefault="00C71931" w:rsidP="00C71931">
      <w:pPr>
        <w:pStyle w:val="ListParagraph"/>
        <w:ind w:left="0"/>
        <w:rPr>
          <w:rFonts w:ascii="Times New Roman" w:hAnsi="Times New Roman" w:cs="Times New Roman"/>
          <w:sz w:val="24"/>
          <w:szCs w:val="24"/>
        </w:rPr>
      </w:pPr>
    </w:p>
    <w:p w14:paraId="3B62B3D2" w14:textId="5BACAF8C" w:rsidR="00250498" w:rsidRPr="00250498" w:rsidRDefault="00250498" w:rsidP="00C71931">
      <w:pPr>
        <w:pStyle w:val="ListParagraph"/>
        <w:ind w:left="0"/>
        <w:rPr>
          <w:rFonts w:ascii="Times New Roman" w:hAnsi="Times New Roman" w:cs="Times New Roman"/>
          <w:b/>
          <w:bCs/>
          <w:sz w:val="24"/>
          <w:szCs w:val="24"/>
          <w:u w:val="single"/>
        </w:rPr>
      </w:pPr>
      <w:r w:rsidRPr="00250498">
        <w:rPr>
          <w:rFonts w:ascii="Times New Roman" w:hAnsi="Times New Roman" w:cs="Times New Roman"/>
          <w:b/>
          <w:bCs/>
          <w:sz w:val="24"/>
          <w:szCs w:val="24"/>
          <w:u w:val="single"/>
        </w:rPr>
        <w:t>2. Occupations measure:</w:t>
      </w:r>
    </w:p>
    <w:p w14:paraId="4B61C218" w14:textId="0A109284" w:rsidR="00250498" w:rsidRDefault="00250498" w:rsidP="00C71931">
      <w:pPr>
        <w:pStyle w:val="ListParagraph"/>
        <w:ind w:left="0"/>
        <w:rPr>
          <w:rFonts w:ascii="Times New Roman" w:hAnsi="Times New Roman" w:cs="Times New Roman"/>
          <w:sz w:val="24"/>
          <w:szCs w:val="24"/>
        </w:rPr>
      </w:pPr>
      <w:r w:rsidRPr="00250498">
        <w:rPr>
          <w:rFonts w:ascii="Times New Roman" w:hAnsi="Times New Roman" w:cs="Times New Roman"/>
          <w:sz w:val="24"/>
          <w:szCs w:val="24"/>
        </w:rPr>
        <w:t xml:space="preserve">Occupational data were derived primarily from answers to questions (respondent’s main occupation and most important activities or duties) asked of all persons aged 15 and over who had worked in the past 5 years. For an employed individual, the person’s job during the previous week was collected. For a woman who worked two or more jobs, a job where the person worked the greatest number of hours was included. In terms of lifelong unemployed people and people </w:t>
      </w:r>
      <w:r w:rsidRPr="00250498">
        <w:rPr>
          <w:rFonts w:ascii="Times New Roman" w:hAnsi="Times New Roman" w:cs="Times New Roman"/>
          <w:sz w:val="24"/>
          <w:szCs w:val="24"/>
        </w:rPr>
        <w:lastRenderedPageBreak/>
        <w:t>who were not employed but reported having a job within the last five years at the time of the survey, their last jobs were included.</w:t>
      </w:r>
    </w:p>
    <w:p w14:paraId="38D18115" w14:textId="77777777" w:rsidR="00250498" w:rsidRPr="00D52FF6" w:rsidRDefault="00250498" w:rsidP="00C71931">
      <w:pPr>
        <w:pStyle w:val="ListParagraph"/>
        <w:ind w:left="0"/>
        <w:rPr>
          <w:rFonts w:ascii="Times New Roman" w:hAnsi="Times New Roman" w:cs="Times New Roman"/>
          <w:sz w:val="24"/>
          <w:szCs w:val="24"/>
        </w:rPr>
      </w:pPr>
    </w:p>
    <w:p w14:paraId="2502699A" w14:textId="09833839" w:rsidR="00C71931" w:rsidRPr="00D52FF6" w:rsidRDefault="00250498" w:rsidP="00C71931">
      <w:pPr>
        <w:rPr>
          <w:rFonts w:ascii="Times New Roman" w:hAnsi="Times New Roman" w:cs="Times New Roman"/>
          <w:b/>
          <w:bCs/>
          <w:sz w:val="24"/>
          <w:szCs w:val="24"/>
          <w:u w:val="single"/>
        </w:rPr>
      </w:pPr>
      <w:r>
        <w:rPr>
          <w:rFonts w:ascii="Times New Roman" w:hAnsi="Times New Roman" w:cs="Times New Roman"/>
          <w:b/>
          <w:bCs/>
          <w:sz w:val="24"/>
          <w:szCs w:val="24"/>
          <w:u w:val="single"/>
        </w:rPr>
        <w:t>3</w:t>
      </w:r>
      <w:r w:rsidR="00C71931">
        <w:rPr>
          <w:rFonts w:ascii="Times New Roman" w:hAnsi="Times New Roman" w:cs="Times New Roman"/>
          <w:b/>
          <w:bCs/>
          <w:sz w:val="24"/>
          <w:szCs w:val="24"/>
          <w:u w:val="single"/>
        </w:rPr>
        <w:t xml:space="preserve">. </w:t>
      </w:r>
      <w:r w:rsidR="00C71931" w:rsidRPr="00D52FF6">
        <w:rPr>
          <w:rFonts w:ascii="Times New Roman" w:hAnsi="Times New Roman" w:cs="Times New Roman"/>
          <w:b/>
          <w:bCs/>
          <w:sz w:val="24"/>
          <w:szCs w:val="24"/>
          <w:u w:val="single"/>
        </w:rPr>
        <w:t>Estimates of Poverty</w:t>
      </w:r>
      <w:r w:rsidR="00C71931" w:rsidRPr="00D52FF6">
        <w:rPr>
          <w:rFonts w:ascii="Times New Roman" w:hAnsi="Times New Roman" w:cs="Times New Roman"/>
          <w:b/>
          <w:bCs/>
          <w:sz w:val="24"/>
          <w:szCs w:val="24"/>
          <w:u w:val="single"/>
        </w:rPr>
        <w:fldChar w:fldCharType="begin"/>
      </w:r>
      <w:r w:rsidR="00C71931" w:rsidRPr="00D52FF6">
        <w:rPr>
          <w:rFonts w:ascii="Times New Roman" w:hAnsi="Times New Roman" w:cs="Times New Roman"/>
          <w:b/>
          <w:bCs/>
          <w:sz w:val="24"/>
          <w:szCs w:val="24"/>
          <w:u w:val="single"/>
        </w:rPr>
        <w:instrText xml:space="preserve"> ADDIN EN.CITE &lt;EndNote&gt;&lt;Cite&gt;&lt;Author&gt;Jessica Semega&lt;/Author&gt;&lt;Year&gt;2020&lt;/Year&gt;&lt;RecNum&gt;125&lt;/RecNum&gt;&lt;DisplayText&gt;&lt;style face="superscript"&gt;2&lt;/style&gt;&lt;/DisplayText&gt;&lt;record&gt;&lt;rec-number&gt;125&lt;/rec-number&gt;&lt;foreign-keys&gt;&lt;key app="EN" db-id="zv5azez030wtw9e9fxlp0t2psew5va50v022" timestamp="1643773077"&gt;125&lt;/key&gt;&lt;/foreign-keys&gt;&lt;ref-type name="Report"&gt;27&lt;/ref-type&gt;&lt;contributors&gt;&lt;authors&gt;&lt;author&gt;Jessica Semega, Melissa Kollar, Emily A. Shrider, and John F. Creamer&lt;/author&gt;&lt;/authors&gt;&lt;/contributors&gt;&lt;titles&gt;&lt;title&gt;Income and Poverty in the United States: 2019 &lt;/title&gt;&lt;secondary-title&gt;Current Population Reports&lt;/secondary-title&gt;&lt;/titles&gt;&lt;number&gt;P60-270&lt;/number&gt;&lt;dates&gt;&lt;year&gt;2020&lt;/year&gt;&lt;pub-dates&gt;&lt;date&gt;September 15, 2020&lt;/date&gt;&lt;/pub-dates&gt;&lt;/dates&gt;&lt;pub-location&gt;Census.gov&lt;/pub-location&gt;&lt;publisher&gt;United States Census Bureau&lt;/publisher&gt;&lt;urls&gt;&lt;related-urls&gt;&lt;url&gt;https://www.census.gov/content/dam/Census/library/publications/2020/demo/p60-270.pdf&lt;/url&gt;&lt;/related-urls&gt;&lt;/urls&gt;&lt;/record&gt;&lt;/Cite&gt;&lt;/EndNote&gt;</w:instrText>
      </w:r>
      <w:r w:rsidR="00C71931" w:rsidRPr="00D52FF6">
        <w:rPr>
          <w:rFonts w:ascii="Times New Roman" w:hAnsi="Times New Roman" w:cs="Times New Roman"/>
          <w:b/>
          <w:bCs/>
          <w:sz w:val="24"/>
          <w:szCs w:val="24"/>
          <w:u w:val="single"/>
        </w:rPr>
        <w:fldChar w:fldCharType="separate"/>
      </w:r>
      <w:r w:rsidR="00C71931" w:rsidRPr="00D52FF6">
        <w:rPr>
          <w:rFonts w:ascii="Times New Roman" w:hAnsi="Times New Roman" w:cs="Times New Roman"/>
          <w:b/>
          <w:bCs/>
          <w:noProof/>
          <w:sz w:val="24"/>
          <w:szCs w:val="24"/>
          <w:u w:val="single"/>
          <w:vertAlign w:val="superscript"/>
        </w:rPr>
        <w:t>2</w:t>
      </w:r>
      <w:r w:rsidR="00C71931" w:rsidRPr="00D52FF6">
        <w:rPr>
          <w:rFonts w:ascii="Times New Roman" w:hAnsi="Times New Roman" w:cs="Times New Roman"/>
          <w:b/>
          <w:bCs/>
          <w:sz w:val="24"/>
          <w:szCs w:val="24"/>
          <w:u w:val="single"/>
        </w:rPr>
        <w:fldChar w:fldCharType="end"/>
      </w:r>
      <w:r w:rsidR="00C71931" w:rsidRPr="00D52FF6">
        <w:rPr>
          <w:rFonts w:ascii="Times New Roman" w:hAnsi="Times New Roman" w:cs="Times New Roman"/>
          <w:b/>
          <w:bCs/>
          <w:sz w:val="24"/>
          <w:szCs w:val="24"/>
          <w:u w:val="single"/>
        </w:rPr>
        <w:t>:</w:t>
      </w:r>
    </w:p>
    <w:p w14:paraId="6899FA81" w14:textId="77777777" w:rsidR="00C71931" w:rsidRDefault="00C71931" w:rsidP="00C71931">
      <w:pPr>
        <w:pStyle w:val="ListParagraph"/>
        <w:ind w:left="0"/>
        <w:rPr>
          <w:rFonts w:ascii="Times New Roman" w:hAnsi="Times New Roman" w:cs="Times New Roman"/>
          <w:b/>
          <w:bCs/>
          <w:sz w:val="24"/>
          <w:szCs w:val="24"/>
        </w:rPr>
      </w:pPr>
      <w:r w:rsidRPr="000163A0">
        <w:rPr>
          <w:rFonts w:ascii="Times New Roman" w:hAnsi="Times New Roman" w:cs="Times New Roman"/>
          <w:b/>
          <w:bCs/>
          <w:sz w:val="24"/>
          <w:szCs w:val="24"/>
        </w:rPr>
        <w:t>How Poverty Is Calculated?</w:t>
      </w:r>
    </w:p>
    <w:p w14:paraId="762C2497" w14:textId="77777777" w:rsidR="00C71931" w:rsidRPr="00671E6A" w:rsidRDefault="00C71931" w:rsidP="00C71931">
      <w:pPr>
        <w:pStyle w:val="ListParagraph"/>
        <w:ind w:left="0"/>
        <w:rPr>
          <w:rFonts w:ascii="Times New Roman" w:hAnsi="Times New Roman" w:cs="Times New Roman"/>
          <w:sz w:val="24"/>
          <w:szCs w:val="24"/>
        </w:rPr>
      </w:pPr>
      <w:r w:rsidRPr="00671E6A">
        <w:rPr>
          <w:rFonts w:ascii="Times New Roman" w:hAnsi="Times New Roman" w:cs="Times New Roman"/>
          <w:sz w:val="24"/>
          <w:szCs w:val="24"/>
        </w:rPr>
        <w:t>Poverty status was defined by income-to-poverty ratio determined by using income cutoffs that vary by family size and composition and additionally vary by age in the case of females living alone or with nonrelatives. If a peripartum female’s total family income was less than the appropriate threshold, then the female was considered to be in poverty; similarly, if an unrelated female’s total income was less than the appropriate threshold, then the female was considered to be in poverty</w:t>
      </w:r>
      <w:r>
        <w:rPr>
          <w:rFonts w:ascii="Times New Roman" w:hAnsi="Times New Roman" w:cs="Times New Roman"/>
          <w:sz w:val="24"/>
          <w:szCs w:val="24"/>
        </w:rPr>
        <w:t xml:space="preserve">. </w:t>
      </w:r>
      <w:r w:rsidRPr="00671E6A">
        <w:rPr>
          <w:rFonts w:ascii="Times New Roman" w:hAnsi="Times New Roman" w:cs="Times New Roman"/>
          <w:sz w:val="24"/>
          <w:szCs w:val="24"/>
        </w:rPr>
        <w:t>The appropriate poverty thresholds were determined by multiplying the base-year poverty thresholds (1982) by the average of the monthly inflation factors for the 12 months preceding the data collection.</w:t>
      </w:r>
    </w:p>
    <w:p w14:paraId="1684AD1E" w14:textId="77777777" w:rsidR="00C71931" w:rsidRPr="00D52FF6" w:rsidRDefault="00C71931" w:rsidP="00C71931">
      <w:pPr>
        <w:rPr>
          <w:rFonts w:ascii="Times New Roman" w:hAnsi="Times New Roman" w:cs="Times New Roman"/>
          <w:sz w:val="24"/>
          <w:szCs w:val="24"/>
        </w:rPr>
      </w:pPr>
      <w:r w:rsidRPr="00D52FF6">
        <w:rPr>
          <w:rFonts w:ascii="Times New Roman" w:hAnsi="Times New Roman" w:cs="Times New Roman"/>
          <w:sz w:val="24"/>
          <w:szCs w:val="24"/>
        </w:rPr>
        <w:t>Following the Office of Management and Budget’s (OMB) Statistical Policy Directive 14, the U.S. Census Bureau uses a set of dollar value thresholds that vary by family size and composition to determine who is in poverty.</w:t>
      </w:r>
    </w:p>
    <w:p w14:paraId="7AF21FE7" w14:textId="77777777" w:rsidR="00C71931" w:rsidRPr="00D52FF6" w:rsidRDefault="00C71931" w:rsidP="00C71931">
      <w:pPr>
        <w:spacing w:after="0"/>
        <w:rPr>
          <w:rFonts w:ascii="Times New Roman" w:hAnsi="Times New Roman" w:cs="Times New Roman"/>
          <w:b/>
          <w:bCs/>
          <w:sz w:val="24"/>
          <w:szCs w:val="24"/>
        </w:rPr>
      </w:pPr>
      <w:r w:rsidRPr="00D52FF6">
        <w:rPr>
          <w:rFonts w:ascii="Times New Roman" w:hAnsi="Times New Roman" w:cs="Times New Roman"/>
          <w:b/>
          <w:bCs/>
          <w:sz w:val="24"/>
          <w:szCs w:val="24"/>
        </w:rPr>
        <w:t>Poverty Thresholds for 2019 by Size of Family and Number of Related Children Under 18 Years (in dollars):</w:t>
      </w:r>
    </w:p>
    <w:tbl>
      <w:tblPr>
        <w:tblW w:w="10123" w:type="dxa"/>
        <w:tblInd w:w="-108" w:type="dxa"/>
        <w:tblBorders>
          <w:top w:val="nil"/>
          <w:left w:val="nil"/>
          <w:bottom w:val="nil"/>
          <w:right w:val="nil"/>
        </w:tblBorders>
        <w:tblLayout w:type="fixed"/>
        <w:tblLook w:val="0000" w:firstRow="0" w:lastRow="0" w:firstColumn="0" w:lastColumn="0" w:noHBand="0" w:noVBand="0"/>
      </w:tblPr>
      <w:tblGrid>
        <w:gridCol w:w="2955"/>
        <w:gridCol w:w="797"/>
        <w:gridCol w:w="797"/>
        <w:gridCol w:w="797"/>
        <w:gridCol w:w="797"/>
        <w:gridCol w:w="797"/>
        <w:gridCol w:w="797"/>
        <w:gridCol w:w="797"/>
        <w:gridCol w:w="797"/>
        <w:gridCol w:w="792"/>
      </w:tblGrid>
      <w:tr w:rsidR="00C71931" w:rsidRPr="00B66C40" w14:paraId="7442B14A" w14:textId="77777777" w:rsidTr="009364FA">
        <w:trPr>
          <w:trHeight w:val="245"/>
        </w:trPr>
        <w:tc>
          <w:tcPr>
            <w:tcW w:w="10123" w:type="dxa"/>
            <w:gridSpan w:val="10"/>
            <w:tcBorders>
              <w:bottom w:val="single" w:sz="4" w:space="0" w:color="auto"/>
            </w:tcBorders>
          </w:tcPr>
          <w:p w14:paraId="35BED01D" w14:textId="77777777" w:rsidR="00C71931" w:rsidRPr="00B66C40" w:rsidRDefault="00C71931" w:rsidP="009364FA">
            <w:pPr>
              <w:autoSpaceDE w:val="0"/>
              <w:autoSpaceDN w:val="0"/>
              <w:adjustRightInd w:val="0"/>
              <w:spacing w:after="0" w:line="240" w:lineRule="auto"/>
              <w:rPr>
                <w:rFonts w:ascii="Gotham Book" w:eastAsia="Gotham Book" w:cs="Gotham Book"/>
                <w:color w:val="000000"/>
                <w:sz w:val="16"/>
                <w:szCs w:val="16"/>
              </w:rPr>
            </w:pPr>
          </w:p>
        </w:tc>
      </w:tr>
      <w:tr w:rsidR="00C71931" w:rsidRPr="00B66C40" w14:paraId="088458FD" w14:textId="77777777" w:rsidTr="009364FA">
        <w:trPr>
          <w:trHeight w:val="133"/>
        </w:trPr>
        <w:tc>
          <w:tcPr>
            <w:tcW w:w="2955" w:type="dxa"/>
            <w:vMerge w:val="restart"/>
            <w:tcBorders>
              <w:top w:val="single" w:sz="4" w:space="0" w:color="auto"/>
              <w:bottom w:val="nil"/>
            </w:tcBorders>
            <w:vAlign w:val="center"/>
          </w:tcPr>
          <w:p w14:paraId="3D984C09" w14:textId="77777777" w:rsidR="00C71931" w:rsidRPr="00B66C40" w:rsidRDefault="00C71931" w:rsidP="009364FA">
            <w:pPr>
              <w:autoSpaceDE w:val="0"/>
              <w:autoSpaceDN w:val="0"/>
              <w:adjustRightInd w:val="0"/>
              <w:spacing w:after="0" w:line="240" w:lineRule="auto"/>
              <w:rPr>
                <w:rFonts w:ascii="Times New Roman" w:eastAsia="Gotham Book" w:hAnsi="Times New Roman" w:cs="Times New Roman"/>
                <w:b/>
                <w:bCs/>
                <w:color w:val="000000"/>
                <w:sz w:val="16"/>
                <w:szCs w:val="16"/>
              </w:rPr>
            </w:pPr>
            <w:r w:rsidRPr="00B66C40">
              <w:rPr>
                <w:rFonts w:ascii="Times New Roman" w:eastAsia="Gotham Book" w:hAnsi="Times New Roman" w:cs="Times New Roman"/>
                <w:b/>
                <w:bCs/>
                <w:color w:val="000000"/>
                <w:sz w:val="16"/>
                <w:szCs w:val="16"/>
              </w:rPr>
              <w:t xml:space="preserve">Size of family unit </w:t>
            </w:r>
          </w:p>
        </w:tc>
        <w:tc>
          <w:tcPr>
            <w:tcW w:w="7168" w:type="dxa"/>
            <w:gridSpan w:val="9"/>
            <w:tcBorders>
              <w:top w:val="single" w:sz="4" w:space="0" w:color="auto"/>
              <w:bottom w:val="single" w:sz="4" w:space="0" w:color="auto"/>
            </w:tcBorders>
            <w:vAlign w:val="center"/>
          </w:tcPr>
          <w:p w14:paraId="16A9BB55" w14:textId="77777777" w:rsidR="00C71931" w:rsidRPr="00B66C40" w:rsidRDefault="00C71931" w:rsidP="009364FA">
            <w:pPr>
              <w:autoSpaceDE w:val="0"/>
              <w:autoSpaceDN w:val="0"/>
              <w:adjustRightInd w:val="0"/>
              <w:spacing w:after="0" w:line="240" w:lineRule="auto"/>
              <w:jc w:val="center"/>
              <w:rPr>
                <w:rFonts w:ascii="Times New Roman" w:eastAsia="Gotham Book" w:hAnsi="Times New Roman" w:cs="Times New Roman"/>
                <w:b/>
                <w:bCs/>
                <w:color w:val="000000"/>
                <w:sz w:val="16"/>
                <w:szCs w:val="16"/>
              </w:rPr>
            </w:pPr>
            <w:r w:rsidRPr="00B66C40">
              <w:rPr>
                <w:rFonts w:ascii="Times New Roman" w:eastAsia="Gotham Book" w:hAnsi="Times New Roman" w:cs="Times New Roman"/>
                <w:b/>
                <w:bCs/>
                <w:color w:val="000000"/>
                <w:sz w:val="16"/>
                <w:szCs w:val="16"/>
              </w:rPr>
              <w:t>Related children under 18 years</w:t>
            </w:r>
          </w:p>
        </w:tc>
      </w:tr>
      <w:tr w:rsidR="00C71931" w:rsidRPr="00B66C40" w14:paraId="016F6C8A" w14:textId="77777777" w:rsidTr="009364FA">
        <w:trPr>
          <w:trHeight w:val="227"/>
        </w:trPr>
        <w:tc>
          <w:tcPr>
            <w:tcW w:w="2955" w:type="dxa"/>
            <w:vMerge/>
            <w:tcBorders>
              <w:top w:val="nil"/>
              <w:bottom w:val="single" w:sz="4" w:space="0" w:color="auto"/>
            </w:tcBorders>
            <w:vAlign w:val="center"/>
          </w:tcPr>
          <w:p w14:paraId="5856A2B9" w14:textId="77777777" w:rsidR="00C71931" w:rsidRPr="00B66C40" w:rsidRDefault="00C71931" w:rsidP="009364FA">
            <w:pPr>
              <w:autoSpaceDE w:val="0"/>
              <w:autoSpaceDN w:val="0"/>
              <w:adjustRightInd w:val="0"/>
              <w:spacing w:after="0" w:line="240" w:lineRule="auto"/>
              <w:rPr>
                <w:rFonts w:ascii="Times New Roman" w:eastAsia="Gotham Bold" w:hAnsi="Times New Roman" w:cs="Times New Roman"/>
                <w:b/>
                <w:bCs/>
                <w:sz w:val="24"/>
                <w:szCs w:val="24"/>
              </w:rPr>
            </w:pPr>
          </w:p>
        </w:tc>
        <w:tc>
          <w:tcPr>
            <w:tcW w:w="797" w:type="dxa"/>
            <w:tcBorders>
              <w:top w:val="single" w:sz="4" w:space="0" w:color="auto"/>
              <w:bottom w:val="single" w:sz="4" w:space="0" w:color="auto"/>
            </w:tcBorders>
            <w:vAlign w:val="bottom"/>
          </w:tcPr>
          <w:p w14:paraId="0EAD719F" w14:textId="77777777" w:rsidR="00C71931" w:rsidRPr="00B66C40" w:rsidRDefault="00C71931" w:rsidP="009364FA">
            <w:pPr>
              <w:autoSpaceDE w:val="0"/>
              <w:autoSpaceDN w:val="0"/>
              <w:adjustRightInd w:val="0"/>
              <w:spacing w:after="0" w:line="240" w:lineRule="auto"/>
              <w:jc w:val="center"/>
              <w:rPr>
                <w:rFonts w:ascii="Times New Roman" w:eastAsia="Gotham Book" w:hAnsi="Times New Roman" w:cs="Times New Roman"/>
                <w:b/>
                <w:bCs/>
                <w:color w:val="000000"/>
                <w:sz w:val="16"/>
                <w:szCs w:val="16"/>
              </w:rPr>
            </w:pPr>
            <w:r w:rsidRPr="00B66C40">
              <w:rPr>
                <w:rFonts w:ascii="Times New Roman" w:eastAsia="Gotham Book" w:hAnsi="Times New Roman" w:cs="Times New Roman"/>
                <w:b/>
                <w:bCs/>
                <w:color w:val="000000"/>
                <w:sz w:val="16"/>
                <w:szCs w:val="16"/>
              </w:rPr>
              <w:t>None</w:t>
            </w:r>
          </w:p>
        </w:tc>
        <w:tc>
          <w:tcPr>
            <w:tcW w:w="797" w:type="dxa"/>
            <w:tcBorders>
              <w:top w:val="single" w:sz="4" w:space="0" w:color="auto"/>
              <w:bottom w:val="single" w:sz="4" w:space="0" w:color="auto"/>
            </w:tcBorders>
            <w:vAlign w:val="bottom"/>
          </w:tcPr>
          <w:p w14:paraId="2EEC8F25" w14:textId="77777777" w:rsidR="00C71931" w:rsidRPr="00B66C40" w:rsidRDefault="00C71931" w:rsidP="009364FA">
            <w:pPr>
              <w:autoSpaceDE w:val="0"/>
              <w:autoSpaceDN w:val="0"/>
              <w:adjustRightInd w:val="0"/>
              <w:spacing w:after="0" w:line="240" w:lineRule="auto"/>
              <w:jc w:val="center"/>
              <w:rPr>
                <w:rFonts w:ascii="Times New Roman" w:eastAsia="Gotham Book" w:hAnsi="Times New Roman" w:cs="Times New Roman"/>
                <w:b/>
                <w:bCs/>
                <w:color w:val="000000"/>
                <w:sz w:val="16"/>
                <w:szCs w:val="16"/>
              </w:rPr>
            </w:pPr>
            <w:r w:rsidRPr="00B66C40">
              <w:rPr>
                <w:rFonts w:ascii="Times New Roman" w:eastAsia="Gotham Book" w:hAnsi="Times New Roman" w:cs="Times New Roman"/>
                <w:b/>
                <w:bCs/>
                <w:color w:val="000000"/>
                <w:sz w:val="16"/>
                <w:szCs w:val="16"/>
              </w:rPr>
              <w:t>One</w:t>
            </w:r>
          </w:p>
        </w:tc>
        <w:tc>
          <w:tcPr>
            <w:tcW w:w="797" w:type="dxa"/>
            <w:tcBorders>
              <w:top w:val="single" w:sz="4" w:space="0" w:color="auto"/>
              <w:bottom w:val="single" w:sz="4" w:space="0" w:color="auto"/>
            </w:tcBorders>
            <w:vAlign w:val="bottom"/>
          </w:tcPr>
          <w:p w14:paraId="443C42A0" w14:textId="77777777" w:rsidR="00C71931" w:rsidRPr="00B66C40" w:rsidRDefault="00C71931" w:rsidP="009364FA">
            <w:pPr>
              <w:autoSpaceDE w:val="0"/>
              <w:autoSpaceDN w:val="0"/>
              <w:adjustRightInd w:val="0"/>
              <w:spacing w:after="0" w:line="240" w:lineRule="auto"/>
              <w:jc w:val="center"/>
              <w:rPr>
                <w:rFonts w:ascii="Times New Roman" w:eastAsia="Gotham Book" w:hAnsi="Times New Roman" w:cs="Times New Roman"/>
                <w:b/>
                <w:bCs/>
                <w:color w:val="000000"/>
                <w:sz w:val="16"/>
                <w:szCs w:val="16"/>
              </w:rPr>
            </w:pPr>
            <w:r w:rsidRPr="00B66C40">
              <w:rPr>
                <w:rFonts w:ascii="Times New Roman" w:eastAsia="Gotham Book" w:hAnsi="Times New Roman" w:cs="Times New Roman"/>
                <w:b/>
                <w:bCs/>
                <w:color w:val="000000"/>
                <w:sz w:val="16"/>
                <w:szCs w:val="16"/>
              </w:rPr>
              <w:t>Two</w:t>
            </w:r>
          </w:p>
        </w:tc>
        <w:tc>
          <w:tcPr>
            <w:tcW w:w="797" w:type="dxa"/>
            <w:tcBorders>
              <w:top w:val="single" w:sz="4" w:space="0" w:color="auto"/>
              <w:bottom w:val="single" w:sz="4" w:space="0" w:color="auto"/>
            </w:tcBorders>
            <w:vAlign w:val="bottom"/>
          </w:tcPr>
          <w:p w14:paraId="56D4D934" w14:textId="77777777" w:rsidR="00C71931" w:rsidRPr="00B66C40" w:rsidRDefault="00C71931" w:rsidP="009364FA">
            <w:pPr>
              <w:autoSpaceDE w:val="0"/>
              <w:autoSpaceDN w:val="0"/>
              <w:adjustRightInd w:val="0"/>
              <w:spacing w:after="0" w:line="240" w:lineRule="auto"/>
              <w:jc w:val="center"/>
              <w:rPr>
                <w:rFonts w:ascii="Times New Roman" w:eastAsia="Gotham Book" w:hAnsi="Times New Roman" w:cs="Times New Roman"/>
                <w:b/>
                <w:bCs/>
                <w:color w:val="000000"/>
                <w:sz w:val="16"/>
                <w:szCs w:val="16"/>
              </w:rPr>
            </w:pPr>
            <w:r w:rsidRPr="00B66C40">
              <w:rPr>
                <w:rFonts w:ascii="Times New Roman" w:eastAsia="Gotham Book" w:hAnsi="Times New Roman" w:cs="Times New Roman"/>
                <w:b/>
                <w:bCs/>
                <w:color w:val="000000"/>
                <w:sz w:val="16"/>
                <w:szCs w:val="16"/>
              </w:rPr>
              <w:t>Three</w:t>
            </w:r>
          </w:p>
        </w:tc>
        <w:tc>
          <w:tcPr>
            <w:tcW w:w="797" w:type="dxa"/>
            <w:tcBorders>
              <w:top w:val="single" w:sz="4" w:space="0" w:color="auto"/>
              <w:bottom w:val="single" w:sz="4" w:space="0" w:color="auto"/>
            </w:tcBorders>
            <w:vAlign w:val="bottom"/>
          </w:tcPr>
          <w:p w14:paraId="3E9D7B01" w14:textId="77777777" w:rsidR="00C71931" w:rsidRPr="00B66C40" w:rsidRDefault="00C71931" w:rsidP="009364FA">
            <w:pPr>
              <w:autoSpaceDE w:val="0"/>
              <w:autoSpaceDN w:val="0"/>
              <w:adjustRightInd w:val="0"/>
              <w:spacing w:after="0" w:line="240" w:lineRule="auto"/>
              <w:jc w:val="center"/>
              <w:rPr>
                <w:rFonts w:ascii="Times New Roman" w:eastAsia="Gotham Book" w:hAnsi="Times New Roman" w:cs="Times New Roman"/>
                <w:b/>
                <w:bCs/>
                <w:color w:val="000000"/>
                <w:sz w:val="16"/>
                <w:szCs w:val="16"/>
              </w:rPr>
            </w:pPr>
            <w:r w:rsidRPr="00B66C40">
              <w:rPr>
                <w:rFonts w:ascii="Times New Roman" w:eastAsia="Gotham Book" w:hAnsi="Times New Roman" w:cs="Times New Roman"/>
                <w:b/>
                <w:bCs/>
                <w:color w:val="000000"/>
                <w:sz w:val="16"/>
                <w:szCs w:val="16"/>
              </w:rPr>
              <w:t>Four</w:t>
            </w:r>
          </w:p>
        </w:tc>
        <w:tc>
          <w:tcPr>
            <w:tcW w:w="797" w:type="dxa"/>
            <w:tcBorders>
              <w:top w:val="single" w:sz="4" w:space="0" w:color="auto"/>
              <w:bottom w:val="single" w:sz="4" w:space="0" w:color="auto"/>
            </w:tcBorders>
            <w:vAlign w:val="bottom"/>
          </w:tcPr>
          <w:p w14:paraId="3A84AA68" w14:textId="77777777" w:rsidR="00C71931" w:rsidRPr="00B66C40" w:rsidRDefault="00C71931" w:rsidP="009364FA">
            <w:pPr>
              <w:autoSpaceDE w:val="0"/>
              <w:autoSpaceDN w:val="0"/>
              <w:adjustRightInd w:val="0"/>
              <w:spacing w:after="0" w:line="240" w:lineRule="auto"/>
              <w:jc w:val="center"/>
              <w:rPr>
                <w:rFonts w:ascii="Times New Roman" w:eastAsia="Gotham Book" w:hAnsi="Times New Roman" w:cs="Times New Roman"/>
                <w:b/>
                <w:bCs/>
                <w:color w:val="000000"/>
                <w:sz w:val="16"/>
                <w:szCs w:val="16"/>
              </w:rPr>
            </w:pPr>
            <w:r w:rsidRPr="00B66C40">
              <w:rPr>
                <w:rFonts w:ascii="Times New Roman" w:eastAsia="Gotham Book" w:hAnsi="Times New Roman" w:cs="Times New Roman"/>
                <w:b/>
                <w:bCs/>
                <w:color w:val="000000"/>
                <w:sz w:val="16"/>
                <w:szCs w:val="16"/>
              </w:rPr>
              <w:t>Five</w:t>
            </w:r>
          </w:p>
        </w:tc>
        <w:tc>
          <w:tcPr>
            <w:tcW w:w="797" w:type="dxa"/>
            <w:tcBorders>
              <w:top w:val="single" w:sz="4" w:space="0" w:color="auto"/>
              <w:bottom w:val="single" w:sz="4" w:space="0" w:color="auto"/>
            </w:tcBorders>
            <w:vAlign w:val="bottom"/>
          </w:tcPr>
          <w:p w14:paraId="0E8A37D8" w14:textId="77777777" w:rsidR="00C71931" w:rsidRPr="00B66C40" w:rsidRDefault="00C71931" w:rsidP="009364FA">
            <w:pPr>
              <w:autoSpaceDE w:val="0"/>
              <w:autoSpaceDN w:val="0"/>
              <w:adjustRightInd w:val="0"/>
              <w:spacing w:after="0" w:line="240" w:lineRule="auto"/>
              <w:jc w:val="center"/>
              <w:rPr>
                <w:rFonts w:ascii="Times New Roman" w:eastAsia="Gotham Book" w:hAnsi="Times New Roman" w:cs="Times New Roman"/>
                <w:b/>
                <w:bCs/>
                <w:color w:val="000000"/>
                <w:sz w:val="16"/>
                <w:szCs w:val="16"/>
              </w:rPr>
            </w:pPr>
            <w:r w:rsidRPr="00B66C40">
              <w:rPr>
                <w:rFonts w:ascii="Times New Roman" w:eastAsia="Gotham Book" w:hAnsi="Times New Roman" w:cs="Times New Roman"/>
                <w:b/>
                <w:bCs/>
                <w:color w:val="000000"/>
                <w:sz w:val="16"/>
                <w:szCs w:val="16"/>
              </w:rPr>
              <w:t>Six</w:t>
            </w:r>
          </w:p>
        </w:tc>
        <w:tc>
          <w:tcPr>
            <w:tcW w:w="797" w:type="dxa"/>
            <w:tcBorders>
              <w:top w:val="single" w:sz="4" w:space="0" w:color="auto"/>
              <w:bottom w:val="single" w:sz="4" w:space="0" w:color="auto"/>
            </w:tcBorders>
            <w:vAlign w:val="bottom"/>
          </w:tcPr>
          <w:p w14:paraId="678D07B3" w14:textId="77777777" w:rsidR="00C71931" w:rsidRPr="00B66C40" w:rsidRDefault="00C71931" w:rsidP="009364FA">
            <w:pPr>
              <w:autoSpaceDE w:val="0"/>
              <w:autoSpaceDN w:val="0"/>
              <w:adjustRightInd w:val="0"/>
              <w:spacing w:after="0" w:line="240" w:lineRule="auto"/>
              <w:jc w:val="center"/>
              <w:rPr>
                <w:rFonts w:ascii="Times New Roman" w:eastAsia="Gotham Book" w:hAnsi="Times New Roman" w:cs="Times New Roman"/>
                <w:b/>
                <w:bCs/>
                <w:color w:val="000000"/>
                <w:sz w:val="16"/>
                <w:szCs w:val="16"/>
              </w:rPr>
            </w:pPr>
            <w:r w:rsidRPr="00B66C40">
              <w:rPr>
                <w:rFonts w:ascii="Times New Roman" w:eastAsia="Gotham Book" w:hAnsi="Times New Roman" w:cs="Times New Roman"/>
                <w:b/>
                <w:bCs/>
                <w:color w:val="000000"/>
                <w:sz w:val="16"/>
                <w:szCs w:val="16"/>
              </w:rPr>
              <w:t>Seven</w:t>
            </w:r>
          </w:p>
        </w:tc>
        <w:tc>
          <w:tcPr>
            <w:tcW w:w="792" w:type="dxa"/>
            <w:tcBorders>
              <w:top w:val="single" w:sz="4" w:space="0" w:color="auto"/>
              <w:bottom w:val="single" w:sz="4" w:space="0" w:color="auto"/>
            </w:tcBorders>
            <w:vAlign w:val="center"/>
          </w:tcPr>
          <w:p w14:paraId="286D3AA4" w14:textId="77777777" w:rsidR="00C71931" w:rsidRPr="00B66C40" w:rsidRDefault="00C71931" w:rsidP="009364FA">
            <w:pPr>
              <w:autoSpaceDE w:val="0"/>
              <w:autoSpaceDN w:val="0"/>
              <w:adjustRightInd w:val="0"/>
              <w:spacing w:after="0" w:line="240" w:lineRule="auto"/>
              <w:jc w:val="center"/>
              <w:rPr>
                <w:rFonts w:ascii="Times New Roman" w:eastAsia="Gotham Book" w:hAnsi="Times New Roman" w:cs="Times New Roman"/>
                <w:b/>
                <w:bCs/>
                <w:color w:val="000000"/>
                <w:sz w:val="16"/>
                <w:szCs w:val="16"/>
              </w:rPr>
            </w:pPr>
            <w:r w:rsidRPr="00B66C40">
              <w:rPr>
                <w:rFonts w:ascii="Times New Roman" w:eastAsia="Gotham Book" w:hAnsi="Times New Roman" w:cs="Times New Roman"/>
                <w:b/>
                <w:bCs/>
                <w:color w:val="000000"/>
                <w:sz w:val="16"/>
                <w:szCs w:val="16"/>
              </w:rPr>
              <w:t>Eight or more</w:t>
            </w:r>
          </w:p>
        </w:tc>
      </w:tr>
      <w:tr w:rsidR="00C71931" w:rsidRPr="00B66C40" w14:paraId="61F65A70" w14:textId="77777777" w:rsidTr="009364FA">
        <w:trPr>
          <w:gridAfter w:val="9"/>
          <w:wAfter w:w="7168" w:type="dxa"/>
          <w:trHeight w:val="121"/>
        </w:trPr>
        <w:tc>
          <w:tcPr>
            <w:tcW w:w="2955" w:type="dxa"/>
            <w:vAlign w:val="center"/>
          </w:tcPr>
          <w:p w14:paraId="2AA39E22" w14:textId="77777777" w:rsidR="00C71931" w:rsidRPr="00B66C40" w:rsidRDefault="00C71931" w:rsidP="009364FA">
            <w:pPr>
              <w:autoSpaceDE w:val="0"/>
              <w:autoSpaceDN w:val="0"/>
              <w:adjustRightInd w:val="0"/>
              <w:spacing w:after="0" w:line="240" w:lineRule="auto"/>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One person (unrelated individual): </w:t>
            </w:r>
          </w:p>
        </w:tc>
      </w:tr>
      <w:tr w:rsidR="00C71931" w:rsidRPr="00B66C40" w14:paraId="336EB0EC" w14:textId="77777777" w:rsidTr="009364FA">
        <w:trPr>
          <w:gridAfter w:val="8"/>
          <w:wAfter w:w="6371" w:type="dxa"/>
          <w:trHeight w:val="100"/>
        </w:trPr>
        <w:tc>
          <w:tcPr>
            <w:tcW w:w="2955" w:type="dxa"/>
            <w:vAlign w:val="center"/>
          </w:tcPr>
          <w:p w14:paraId="42F86918" w14:textId="77777777" w:rsidR="00C71931" w:rsidRPr="00B66C40" w:rsidRDefault="00C71931" w:rsidP="009364FA">
            <w:pPr>
              <w:autoSpaceDE w:val="0"/>
              <w:autoSpaceDN w:val="0"/>
              <w:adjustRightInd w:val="0"/>
              <w:spacing w:after="0" w:line="240" w:lineRule="auto"/>
              <w:rPr>
                <w:rFonts w:ascii="Times New Roman" w:eastAsia="Gotham Book" w:hAnsi="Times New Roman" w:cs="Times New Roman"/>
                <w:color w:val="000000"/>
                <w:sz w:val="16"/>
                <w:szCs w:val="16"/>
              </w:rPr>
            </w:pPr>
            <w:r>
              <w:rPr>
                <w:rFonts w:ascii="Times New Roman" w:eastAsia="Gotham Book" w:hAnsi="Times New Roman" w:cs="Times New Roman"/>
                <w:color w:val="000000"/>
                <w:sz w:val="16"/>
                <w:szCs w:val="16"/>
              </w:rPr>
              <w:t xml:space="preserve">   </w:t>
            </w:r>
            <w:r w:rsidRPr="00B66C40">
              <w:rPr>
                <w:rFonts w:ascii="Times New Roman" w:eastAsia="Gotham Book" w:hAnsi="Times New Roman" w:cs="Times New Roman"/>
                <w:color w:val="000000"/>
                <w:sz w:val="16"/>
                <w:szCs w:val="16"/>
              </w:rPr>
              <w:t xml:space="preserve">Under age 65 </w:t>
            </w:r>
          </w:p>
        </w:tc>
        <w:tc>
          <w:tcPr>
            <w:tcW w:w="797" w:type="dxa"/>
            <w:vAlign w:val="center"/>
          </w:tcPr>
          <w:p w14:paraId="4EE49D2D" w14:textId="77777777" w:rsidR="00C71931" w:rsidRPr="00B66C40" w:rsidRDefault="00C71931" w:rsidP="009364FA">
            <w:pPr>
              <w:autoSpaceDE w:val="0"/>
              <w:autoSpaceDN w:val="0"/>
              <w:adjustRightInd w:val="0"/>
              <w:spacing w:after="0" w:line="240" w:lineRule="auto"/>
              <w:jc w:val="right"/>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13,300 </w:t>
            </w:r>
          </w:p>
        </w:tc>
      </w:tr>
      <w:tr w:rsidR="00C71931" w:rsidRPr="00B66C40" w14:paraId="146DAC1F" w14:textId="77777777" w:rsidTr="009364FA">
        <w:trPr>
          <w:gridAfter w:val="8"/>
          <w:wAfter w:w="6371" w:type="dxa"/>
          <w:trHeight w:val="131"/>
        </w:trPr>
        <w:tc>
          <w:tcPr>
            <w:tcW w:w="2955" w:type="dxa"/>
          </w:tcPr>
          <w:p w14:paraId="388624F4" w14:textId="77777777" w:rsidR="00C71931" w:rsidRPr="00B66C40" w:rsidRDefault="00C71931" w:rsidP="009364FA">
            <w:pPr>
              <w:autoSpaceDE w:val="0"/>
              <w:autoSpaceDN w:val="0"/>
              <w:adjustRightInd w:val="0"/>
              <w:spacing w:after="0" w:line="240" w:lineRule="auto"/>
              <w:rPr>
                <w:rFonts w:ascii="Times New Roman" w:eastAsia="Gotham Book" w:hAnsi="Times New Roman" w:cs="Times New Roman"/>
                <w:color w:val="000000"/>
                <w:sz w:val="16"/>
                <w:szCs w:val="16"/>
              </w:rPr>
            </w:pPr>
            <w:r>
              <w:rPr>
                <w:rFonts w:ascii="Times New Roman" w:eastAsia="Gotham Book" w:hAnsi="Times New Roman" w:cs="Times New Roman"/>
                <w:color w:val="000000"/>
                <w:sz w:val="16"/>
                <w:szCs w:val="16"/>
              </w:rPr>
              <w:t xml:space="preserve">   </w:t>
            </w:r>
            <w:r w:rsidRPr="00B66C40">
              <w:rPr>
                <w:rFonts w:ascii="Times New Roman" w:eastAsia="Gotham Book" w:hAnsi="Times New Roman" w:cs="Times New Roman"/>
                <w:color w:val="000000"/>
                <w:sz w:val="16"/>
                <w:szCs w:val="16"/>
              </w:rPr>
              <w:t xml:space="preserve">Aged 65 and older </w:t>
            </w:r>
          </w:p>
        </w:tc>
        <w:tc>
          <w:tcPr>
            <w:tcW w:w="797" w:type="dxa"/>
          </w:tcPr>
          <w:p w14:paraId="0D44689B" w14:textId="77777777" w:rsidR="00C71931" w:rsidRPr="00B66C40" w:rsidRDefault="00C71931" w:rsidP="009364FA">
            <w:pPr>
              <w:autoSpaceDE w:val="0"/>
              <w:autoSpaceDN w:val="0"/>
              <w:adjustRightInd w:val="0"/>
              <w:spacing w:after="0" w:line="240" w:lineRule="auto"/>
              <w:jc w:val="right"/>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12,261 </w:t>
            </w:r>
          </w:p>
        </w:tc>
      </w:tr>
      <w:tr w:rsidR="00C71931" w:rsidRPr="00B66C40" w14:paraId="5BA950CB" w14:textId="77777777" w:rsidTr="009364FA">
        <w:trPr>
          <w:gridAfter w:val="9"/>
          <w:wAfter w:w="7168" w:type="dxa"/>
          <w:trHeight w:val="131"/>
        </w:trPr>
        <w:tc>
          <w:tcPr>
            <w:tcW w:w="2955" w:type="dxa"/>
            <w:vAlign w:val="bottom"/>
          </w:tcPr>
          <w:p w14:paraId="4E70E260" w14:textId="77777777" w:rsidR="00C71931" w:rsidRPr="00B66C40" w:rsidRDefault="00C71931" w:rsidP="009364FA">
            <w:pPr>
              <w:autoSpaceDE w:val="0"/>
              <w:autoSpaceDN w:val="0"/>
              <w:adjustRightInd w:val="0"/>
              <w:spacing w:after="0" w:line="240" w:lineRule="auto"/>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Two people: </w:t>
            </w:r>
          </w:p>
        </w:tc>
      </w:tr>
      <w:tr w:rsidR="00C71931" w:rsidRPr="00B66C40" w14:paraId="663544F3" w14:textId="77777777" w:rsidTr="009364FA">
        <w:trPr>
          <w:gridAfter w:val="7"/>
          <w:wAfter w:w="5574" w:type="dxa"/>
          <w:trHeight w:val="101"/>
        </w:trPr>
        <w:tc>
          <w:tcPr>
            <w:tcW w:w="2955" w:type="dxa"/>
            <w:vAlign w:val="center"/>
          </w:tcPr>
          <w:p w14:paraId="098D665F" w14:textId="77777777" w:rsidR="00C71931" w:rsidRPr="00B66C40" w:rsidRDefault="00C71931" w:rsidP="009364FA">
            <w:pPr>
              <w:autoSpaceDE w:val="0"/>
              <w:autoSpaceDN w:val="0"/>
              <w:adjustRightInd w:val="0"/>
              <w:spacing w:after="0" w:line="240" w:lineRule="auto"/>
              <w:rPr>
                <w:rFonts w:ascii="Times New Roman" w:eastAsia="Gotham Book" w:hAnsi="Times New Roman" w:cs="Times New Roman"/>
                <w:color w:val="000000"/>
                <w:sz w:val="16"/>
                <w:szCs w:val="16"/>
              </w:rPr>
            </w:pPr>
            <w:r>
              <w:rPr>
                <w:rFonts w:ascii="Times New Roman" w:eastAsia="Gotham Book" w:hAnsi="Times New Roman" w:cs="Times New Roman"/>
                <w:color w:val="000000"/>
                <w:sz w:val="16"/>
                <w:szCs w:val="16"/>
              </w:rPr>
              <w:t xml:space="preserve">   </w:t>
            </w:r>
            <w:r w:rsidRPr="00B66C40">
              <w:rPr>
                <w:rFonts w:ascii="Times New Roman" w:eastAsia="Gotham Book" w:hAnsi="Times New Roman" w:cs="Times New Roman"/>
                <w:color w:val="000000"/>
                <w:sz w:val="16"/>
                <w:szCs w:val="16"/>
              </w:rPr>
              <w:t xml:space="preserve">Householder under age 65 </w:t>
            </w:r>
          </w:p>
        </w:tc>
        <w:tc>
          <w:tcPr>
            <w:tcW w:w="797" w:type="dxa"/>
            <w:vAlign w:val="center"/>
          </w:tcPr>
          <w:p w14:paraId="109D1033" w14:textId="77777777" w:rsidR="00C71931" w:rsidRPr="00B66C40" w:rsidRDefault="00C71931" w:rsidP="009364FA">
            <w:pPr>
              <w:autoSpaceDE w:val="0"/>
              <w:autoSpaceDN w:val="0"/>
              <w:adjustRightInd w:val="0"/>
              <w:spacing w:after="0" w:line="240" w:lineRule="auto"/>
              <w:jc w:val="right"/>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17,120 </w:t>
            </w:r>
          </w:p>
        </w:tc>
        <w:tc>
          <w:tcPr>
            <w:tcW w:w="797" w:type="dxa"/>
            <w:vAlign w:val="center"/>
          </w:tcPr>
          <w:p w14:paraId="74832527" w14:textId="77777777" w:rsidR="00C71931" w:rsidRPr="00B66C40" w:rsidRDefault="00C71931" w:rsidP="009364FA">
            <w:pPr>
              <w:autoSpaceDE w:val="0"/>
              <w:autoSpaceDN w:val="0"/>
              <w:adjustRightInd w:val="0"/>
              <w:spacing w:after="0" w:line="240" w:lineRule="auto"/>
              <w:jc w:val="right"/>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17,622 </w:t>
            </w:r>
          </w:p>
        </w:tc>
      </w:tr>
      <w:tr w:rsidR="00C71931" w:rsidRPr="00B66C40" w14:paraId="3EA8CB7C" w14:textId="77777777" w:rsidTr="009364FA">
        <w:trPr>
          <w:gridAfter w:val="7"/>
          <w:wAfter w:w="5574" w:type="dxa"/>
          <w:trHeight w:val="130"/>
        </w:trPr>
        <w:tc>
          <w:tcPr>
            <w:tcW w:w="2955" w:type="dxa"/>
          </w:tcPr>
          <w:p w14:paraId="24A2FAD1" w14:textId="77777777" w:rsidR="00C71931" w:rsidRPr="00B66C40" w:rsidRDefault="00C71931" w:rsidP="009364FA">
            <w:pPr>
              <w:autoSpaceDE w:val="0"/>
              <w:autoSpaceDN w:val="0"/>
              <w:adjustRightInd w:val="0"/>
              <w:spacing w:after="0" w:line="240" w:lineRule="auto"/>
              <w:rPr>
                <w:rFonts w:ascii="Times New Roman" w:eastAsia="Gotham Book" w:hAnsi="Times New Roman" w:cs="Times New Roman"/>
                <w:color w:val="000000"/>
                <w:sz w:val="16"/>
                <w:szCs w:val="16"/>
              </w:rPr>
            </w:pPr>
            <w:r>
              <w:rPr>
                <w:rFonts w:ascii="Times New Roman" w:eastAsia="Gotham Book" w:hAnsi="Times New Roman" w:cs="Times New Roman"/>
                <w:color w:val="000000"/>
                <w:sz w:val="16"/>
                <w:szCs w:val="16"/>
              </w:rPr>
              <w:t xml:space="preserve">   </w:t>
            </w:r>
            <w:r w:rsidRPr="00B66C40">
              <w:rPr>
                <w:rFonts w:ascii="Times New Roman" w:eastAsia="Gotham Book" w:hAnsi="Times New Roman" w:cs="Times New Roman"/>
                <w:color w:val="000000"/>
                <w:sz w:val="16"/>
                <w:szCs w:val="16"/>
              </w:rPr>
              <w:t xml:space="preserve">Householder aged 65 and older </w:t>
            </w:r>
          </w:p>
        </w:tc>
        <w:tc>
          <w:tcPr>
            <w:tcW w:w="797" w:type="dxa"/>
          </w:tcPr>
          <w:p w14:paraId="1B7CE3EB" w14:textId="77777777" w:rsidR="00C71931" w:rsidRPr="00B66C40" w:rsidRDefault="00C71931" w:rsidP="009364FA">
            <w:pPr>
              <w:autoSpaceDE w:val="0"/>
              <w:autoSpaceDN w:val="0"/>
              <w:adjustRightInd w:val="0"/>
              <w:spacing w:after="0" w:line="240" w:lineRule="auto"/>
              <w:jc w:val="right"/>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15,453 </w:t>
            </w:r>
          </w:p>
        </w:tc>
        <w:tc>
          <w:tcPr>
            <w:tcW w:w="797" w:type="dxa"/>
          </w:tcPr>
          <w:p w14:paraId="2140667F" w14:textId="77777777" w:rsidR="00C71931" w:rsidRPr="00B66C40" w:rsidRDefault="00C71931" w:rsidP="009364FA">
            <w:pPr>
              <w:autoSpaceDE w:val="0"/>
              <w:autoSpaceDN w:val="0"/>
              <w:adjustRightInd w:val="0"/>
              <w:spacing w:after="0" w:line="240" w:lineRule="auto"/>
              <w:jc w:val="right"/>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17,555 </w:t>
            </w:r>
          </w:p>
        </w:tc>
      </w:tr>
      <w:tr w:rsidR="00C71931" w:rsidRPr="00B66C40" w14:paraId="27ED43CC" w14:textId="77777777" w:rsidTr="009364FA">
        <w:trPr>
          <w:gridAfter w:val="6"/>
          <w:wAfter w:w="4777" w:type="dxa"/>
          <w:trHeight w:val="131"/>
        </w:trPr>
        <w:tc>
          <w:tcPr>
            <w:tcW w:w="2955" w:type="dxa"/>
            <w:vAlign w:val="bottom"/>
          </w:tcPr>
          <w:p w14:paraId="6C933A79" w14:textId="77777777" w:rsidR="00C71931" w:rsidRPr="00B66C40" w:rsidRDefault="00C71931" w:rsidP="009364FA">
            <w:pPr>
              <w:autoSpaceDE w:val="0"/>
              <w:autoSpaceDN w:val="0"/>
              <w:adjustRightInd w:val="0"/>
              <w:spacing w:after="0" w:line="240" w:lineRule="auto"/>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Three people </w:t>
            </w:r>
          </w:p>
        </w:tc>
        <w:tc>
          <w:tcPr>
            <w:tcW w:w="797" w:type="dxa"/>
            <w:vAlign w:val="bottom"/>
          </w:tcPr>
          <w:p w14:paraId="67371968" w14:textId="77777777" w:rsidR="00C71931" w:rsidRPr="00B66C40" w:rsidRDefault="00C71931" w:rsidP="009364FA">
            <w:pPr>
              <w:autoSpaceDE w:val="0"/>
              <w:autoSpaceDN w:val="0"/>
              <w:adjustRightInd w:val="0"/>
              <w:spacing w:after="0" w:line="240" w:lineRule="auto"/>
              <w:jc w:val="right"/>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19,998 </w:t>
            </w:r>
          </w:p>
        </w:tc>
        <w:tc>
          <w:tcPr>
            <w:tcW w:w="797" w:type="dxa"/>
            <w:vAlign w:val="bottom"/>
          </w:tcPr>
          <w:p w14:paraId="47D6A8E3" w14:textId="77777777" w:rsidR="00C71931" w:rsidRPr="00B66C40" w:rsidRDefault="00C71931" w:rsidP="009364FA">
            <w:pPr>
              <w:autoSpaceDE w:val="0"/>
              <w:autoSpaceDN w:val="0"/>
              <w:adjustRightInd w:val="0"/>
              <w:spacing w:after="0" w:line="240" w:lineRule="auto"/>
              <w:jc w:val="right"/>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20,578 </w:t>
            </w:r>
          </w:p>
        </w:tc>
        <w:tc>
          <w:tcPr>
            <w:tcW w:w="797" w:type="dxa"/>
            <w:vAlign w:val="bottom"/>
          </w:tcPr>
          <w:p w14:paraId="1119DAD8" w14:textId="77777777" w:rsidR="00C71931" w:rsidRPr="00B66C40" w:rsidRDefault="00C71931" w:rsidP="009364FA">
            <w:pPr>
              <w:autoSpaceDE w:val="0"/>
              <w:autoSpaceDN w:val="0"/>
              <w:adjustRightInd w:val="0"/>
              <w:spacing w:after="0" w:line="240" w:lineRule="auto"/>
              <w:jc w:val="right"/>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20,598 </w:t>
            </w:r>
          </w:p>
        </w:tc>
      </w:tr>
      <w:tr w:rsidR="00C71931" w:rsidRPr="00B66C40" w14:paraId="07C3CA93" w14:textId="77777777" w:rsidTr="009364FA">
        <w:trPr>
          <w:gridAfter w:val="5"/>
          <w:wAfter w:w="3980" w:type="dxa"/>
          <w:trHeight w:val="101"/>
        </w:trPr>
        <w:tc>
          <w:tcPr>
            <w:tcW w:w="2955" w:type="dxa"/>
            <w:vAlign w:val="center"/>
          </w:tcPr>
          <w:p w14:paraId="544EACD8" w14:textId="77777777" w:rsidR="00C71931" w:rsidRPr="00B66C40" w:rsidRDefault="00C71931" w:rsidP="009364FA">
            <w:pPr>
              <w:autoSpaceDE w:val="0"/>
              <w:autoSpaceDN w:val="0"/>
              <w:adjustRightInd w:val="0"/>
              <w:spacing w:after="0" w:line="240" w:lineRule="auto"/>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Four people  </w:t>
            </w:r>
          </w:p>
        </w:tc>
        <w:tc>
          <w:tcPr>
            <w:tcW w:w="797" w:type="dxa"/>
            <w:vAlign w:val="center"/>
          </w:tcPr>
          <w:p w14:paraId="6949BC19" w14:textId="77777777" w:rsidR="00C71931" w:rsidRPr="00B66C40" w:rsidRDefault="00C71931" w:rsidP="009364FA">
            <w:pPr>
              <w:autoSpaceDE w:val="0"/>
              <w:autoSpaceDN w:val="0"/>
              <w:adjustRightInd w:val="0"/>
              <w:spacing w:after="0" w:line="240" w:lineRule="auto"/>
              <w:jc w:val="right"/>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26,370 </w:t>
            </w:r>
          </w:p>
        </w:tc>
        <w:tc>
          <w:tcPr>
            <w:tcW w:w="797" w:type="dxa"/>
            <w:vAlign w:val="center"/>
          </w:tcPr>
          <w:p w14:paraId="4CC1FEEC" w14:textId="77777777" w:rsidR="00C71931" w:rsidRPr="00B66C40" w:rsidRDefault="00C71931" w:rsidP="009364FA">
            <w:pPr>
              <w:autoSpaceDE w:val="0"/>
              <w:autoSpaceDN w:val="0"/>
              <w:adjustRightInd w:val="0"/>
              <w:spacing w:after="0" w:line="240" w:lineRule="auto"/>
              <w:jc w:val="right"/>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26,801 </w:t>
            </w:r>
          </w:p>
        </w:tc>
        <w:tc>
          <w:tcPr>
            <w:tcW w:w="797" w:type="dxa"/>
            <w:vAlign w:val="center"/>
          </w:tcPr>
          <w:p w14:paraId="495D7688" w14:textId="77777777" w:rsidR="00C71931" w:rsidRPr="00B66C40" w:rsidRDefault="00C71931" w:rsidP="009364FA">
            <w:pPr>
              <w:autoSpaceDE w:val="0"/>
              <w:autoSpaceDN w:val="0"/>
              <w:adjustRightInd w:val="0"/>
              <w:spacing w:after="0" w:line="240" w:lineRule="auto"/>
              <w:jc w:val="right"/>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25,926 </w:t>
            </w:r>
          </w:p>
        </w:tc>
        <w:tc>
          <w:tcPr>
            <w:tcW w:w="797" w:type="dxa"/>
            <w:vAlign w:val="center"/>
          </w:tcPr>
          <w:p w14:paraId="21990E3C" w14:textId="77777777" w:rsidR="00C71931" w:rsidRPr="00B66C40" w:rsidRDefault="00C71931" w:rsidP="009364FA">
            <w:pPr>
              <w:autoSpaceDE w:val="0"/>
              <w:autoSpaceDN w:val="0"/>
              <w:adjustRightInd w:val="0"/>
              <w:spacing w:after="0" w:line="240" w:lineRule="auto"/>
              <w:jc w:val="right"/>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26,017 </w:t>
            </w:r>
          </w:p>
        </w:tc>
      </w:tr>
      <w:tr w:rsidR="00C71931" w:rsidRPr="00B66C40" w14:paraId="311D006A" w14:textId="77777777" w:rsidTr="009364FA">
        <w:trPr>
          <w:gridAfter w:val="4"/>
          <w:wAfter w:w="3183" w:type="dxa"/>
          <w:trHeight w:val="100"/>
        </w:trPr>
        <w:tc>
          <w:tcPr>
            <w:tcW w:w="2955" w:type="dxa"/>
            <w:vAlign w:val="center"/>
          </w:tcPr>
          <w:p w14:paraId="7D3F1468" w14:textId="77777777" w:rsidR="00C71931" w:rsidRPr="00B66C40" w:rsidRDefault="00C71931" w:rsidP="009364FA">
            <w:pPr>
              <w:autoSpaceDE w:val="0"/>
              <w:autoSpaceDN w:val="0"/>
              <w:adjustRightInd w:val="0"/>
              <w:spacing w:after="0" w:line="240" w:lineRule="auto"/>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Five people  </w:t>
            </w:r>
          </w:p>
        </w:tc>
        <w:tc>
          <w:tcPr>
            <w:tcW w:w="797" w:type="dxa"/>
            <w:vAlign w:val="center"/>
          </w:tcPr>
          <w:p w14:paraId="77FEE405" w14:textId="77777777" w:rsidR="00C71931" w:rsidRPr="00B66C40" w:rsidRDefault="00C71931" w:rsidP="009364FA">
            <w:pPr>
              <w:autoSpaceDE w:val="0"/>
              <w:autoSpaceDN w:val="0"/>
              <w:adjustRightInd w:val="0"/>
              <w:spacing w:after="0" w:line="240" w:lineRule="auto"/>
              <w:jc w:val="right"/>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31,800 </w:t>
            </w:r>
          </w:p>
        </w:tc>
        <w:tc>
          <w:tcPr>
            <w:tcW w:w="797" w:type="dxa"/>
            <w:vAlign w:val="center"/>
          </w:tcPr>
          <w:p w14:paraId="087E98F8" w14:textId="77777777" w:rsidR="00C71931" w:rsidRPr="00B66C40" w:rsidRDefault="00C71931" w:rsidP="009364FA">
            <w:pPr>
              <w:autoSpaceDE w:val="0"/>
              <w:autoSpaceDN w:val="0"/>
              <w:adjustRightInd w:val="0"/>
              <w:spacing w:after="0" w:line="240" w:lineRule="auto"/>
              <w:jc w:val="right"/>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32,263 </w:t>
            </w:r>
          </w:p>
        </w:tc>
        <w:tc>
          <w:tcPr>
            <w:tcW w:w="797" w:type="dxa"/>
            <w:vAlign w:val="center"/>
          </w:tcPr>
          <w:p w14:paraId="7BBF0D06" w14:textId="77777777" w:rsidR="00C71931" w:rsidRPr="00B66C40" w:rsidRDefault="00C71931" w:rsidP="009364FA">
            <w:pPr>
              <w:autoSpaceDE w:val="0"/>
              <w:autoSpaceDN w:val="0"/>
              <w:adjustRightInd w:val="0"/>
              <w:spacing w:after="0" w:line="240" w:lineRule="auto"/>
              <w:jc w:val="right"/>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31,275 </w:t>
            </w:r>
          </w:p>
        </w:tc>
        <w:tc>
          <w:tcPr>
            <w:tcW w:w="797" w:type="dxa"/>
            <w:vAlign w:val="center"/>
          </w:tcPr>
          <w:p w14:paraId="6B63A274" w14:textId="77777777" w:rsidR="00C71931" w:rsidRPr="00B66C40" w:rsidRDefault="00C71931" w:rsidP="009364FA">
            <w:pPr>
              <w:autoSpaceDE w:val="0"/>
              <w:autoSpaceDN w:val="0"/>
              <w:adjustRightInd w:val="0"/>
              <w:spacing w:after="0" w:line="240" w:lineRule="auto"/>
              <w:jc w:val="right"/>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30,510 </w:t>
            </w:r>
          </w:p>
        </w:tc>
        <w:tc>
          <w:tcPr>
            <w:tcW w:w="797" w:type="dxa"/>
            <w:vAlign w:val="center"/>
          </w:tcPr>
          <w:p w14:paraId="685C1EF8" w14:textId="77777777" w:rsidR="00C71931" w:rsidRPr="00B66C40" w:rsidRDefault="00C71931" w:rsidP="009364FA">
            <w:pPr>
              <w:autoSpaceDE w:val="0"/>
              <w:autoSpaceDN w:val="0"/>
              <w:adjustRightInd w:val="0"/>
              <w:spacing w:after="0" w:line="240" w:lineRule="auto"/>
              <w:jc w:val="right"/>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30,044 </w:t>
            </w:r>
          </w:p>
        </w:tc>
      </w:tr>
      <w:tr w:rsidR="00C71931" w:rsidRPr="00B66C40" w14:paraId="088FD716" w14:textId="77777777" w:rsidTr="009364FA">
        <w:trPr>
          <w:gridAfter w:val="3"/>
          <w:wAfter w:w="2386" w:type="dxa"/>
          <w:trHeight w:val="101"/>
        </w:trPr>
        <w:tc>
          <w:tcPr>
            <w:tcW w:w="2955" w:type="dxa"/>
            <w:vAlign w:val="center"/>
          </w:tcPr>
          <w:p w14:paraId="40A5A0B3" w14:textId="77777777" w:rsidR="00C71931" w:rsidRPr="00B66C40" w:rsidRDefault="00C71931" w:rsidP="009364FA">
            <w:pPr>
              <w:autoSpaceDE w:val="0"/>
              <w:autoSpaceDN w:val="0"/>
              <w:adjustRightInd w:val="0"/>
              <w:spacing w:after="0" w:line="240" w:lineRule="auto"/>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Six people  </w:t>
            </w:r>
          </w:p>
        </w:tc>
        <w:tc>
          <w:tcPr>
            <w:tcW w:w="797" w:type="dxa"/>
            <w:vAlign w:val="center"/>
          </w:tcPr>
          <w:p w14:paraId="2D12C3BA" w14:textId="77777777" w:rsidR="00C71931" w:rsidRPr="00B66C40" w:rsidRDefault="00C71931" w:rsidP="009364FA">
            <w:pPr>
              <w:autoSpaceDE w:val="0"/>
              <w:autoSpaceDN w:val="0"/>
              <w:adjustRightInd w:val="0"/>
              <w:spacing w:after="0" w:line="240" w:lineRule="auto"/>
              <w:jc w:val="right"/>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36,576 </w:t>
            </w:r>
          </w:p>
        </w:tc>
        <w:tc>
          <w:tcPr>
            <w:tcW w:w="797" w:type="dxa"/>
            <w:vAlign w:val="center"/>
          </w:tcPr>
          <w:p w14:paraId="43EB8219" w14:textId="77777777" w:rsidR="00C71931" w:rsidRPr="00B66C40" w:rsidRDefault="00C71931" w:rsidP="009364FA">
            <w:pPr>
              <w:autoSpaceDE w:val="0"/>
              <w:autoSpaceDN w:val="0"/>
              <w:adjustRightInd w:val="0"/>
              <w:spacing w:after="0" w:line="240" w:lineRule="auto"/>
              <w:jc w:val="right"/>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36,721 </w:t>
            </w:r>
          </w:p>
        </w:tc>
        <w:tc>
          <w:tcPr>
            <w:tcW w:w="797" w:type="dxa"/>
            <w:vAlign w:val="center"/>
          </w:tcPr>
          <w:p w14:paraId="3CEAD685" w14:textId="77777777" w:rsidR="00C71931" w:rsidRPr="00B66C40" w:rsidRDefault="00C71931" w:rsidP="009364FA">
            <w:pPr>
              <w:autoSpaceDE w:val="0"/>
              <w:autoSpaceDN w:val="0"/>
              <w:adjustRightInd w:val="0"/>
              <w:spacing w:after="0" w:line="240" w:lineRule="auto"/>
              <w:jc w:val="right"/>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35,965 </w:t>
            </w:r>
          </w:p>
        </w:tc>
        <w:tc>
          <w:tcPr>
            <w:tcW w:w="797" w:type="dxa"/>
            <w:vAlign w:val="center"/>
          </w:tcPr>
          <w:p w14:paraId="18347334" w14:textId="77777777" w:rsidR="00C71931" w:rsidRPr="00B66C40" w:rsidRDefault="00C71931" w:rsidP="009364FA">
            <w:pPr>
              <w:autoSpaceDE w:val="0"/>
              <w:autoSpaceDN w:val="0"/>
              <w:adjustRightInd w:val="0"/>
              <w:spacing w:after="0" w:line="240" w:lineRule="auto"/>
              <w:jc w:val="right"/>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35,239 </w:t>
            </w:r>
          </w:p>
        </w:tc>
        <w:tc>
          <w:tcPr>
            <w:tcW w:w="797" w:type="dxa"/>
            <w:vAlign w:val="center"/>
          </w:tcPr>
          <w:p w14:paraId="2F343EED" w14:textId="77777777" w:rsidR="00C71931" w:rsidRPr="00B66C40" w:rsidRDefault="00C71931" w:rsidP="009364FA">
            <w:pPr>
              <w:autoSpaceDE w:val="0"/>
              <w:autoSpaceDN w:val="0"/>
              <w:adjustRightInd w:val="0"/>
              <w:spacing w:after="0" w:line="240" w:lineRule="auto"/>
              <w:jc w:val="right"/>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34,161 </w:t>
            </w:r>
          </w:p>
        </w:tc>
        <w:tc>
          <w:tcPr>
            <w:tcW w:w="797" w:type="dxa"/>
            <w:vAlign w:val="center"/>
          </w:tcPr>
          <w:p w14:paraId="025EC3F2" w14:textId="77777777" w:rsidR="00C71931" w:rsidRPr="00B66C40" w:rsidRDefault="00C71931" w:rsidP="009364FA">
            <w:pPr>
              <w:autoSpaceDE w:val="0"/>
              <w:autoSpaceDN w:val="0"/>
              <w:adjustRightInd w:val="0"/>
              <w:spacing w:after="0" w:line="240" w:lineRule="auto"/>
              <w:jc w:val="right"/>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33,522 </w:t>
            </w:r>
          </w:p>
        </w:tc>
      </w:tr>
      <w:tr w:rsidR="00C71931" w:rsidRPr="00B66C40" w14:paraId="45949462" w14:textId="77777777" w:rsidTr="009364FA">
        <w:trPr>
          <w:gridAfter w:val="2"/>
          <w:wAfter w:w="1589" w:type="dxa"/>
          <w:trHeight w:val="101"/>
        </w:trPr>
        <w:tc>
          <w:tcPr>
            <w:tcW w:w="2955" w:type="dxa"/>
            <w:vAlign w:val="center"/>
          </w:tcPr>
          <w:p w14:paraId="113B1501" w14:textId="77777777" w:rsidR="00C71931" w:rsidRPr="00B66C40" w:rsidRDefault="00C71931" w:rsidP="009364FA">
            <w:pPr>
              <w:autoSpaceDE w:val="0"/>
              <w:autoSpaceDN w:val="0"/>
              <w:adjustRightInd w:val="0"/>
              <w:spacing w:after="0" w:line="240" w:lineRule="auto"/>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Seven people  </w:t>
            </w:r>
          </w:p>
        </w:tc>
        <w:tc>
          <w:tcPr>
            <w:tcW w:w="797" w:type="dxa"/>
            <w:vAlign w:val="center"/>
          </w:tcPr>
          <w:p w14:paraId="22A17FB4" w14:textId="77777777" w:rsidR="00C71931" w:rsidRPr="00B66C40" w:rsidRDefault="00C71931" w:rsidP="009364FA">
            <w:pPr>
              <w:autoSpaceDE w:val="0"/>
              <w:autoSpaceDN w:val="0"/>
              <w:adjustRightInd w:val="0"/>
              <w:spacing w:after="0" w:line="240" w:lineRule="auto"/>
              <w:jc w:val="right"/>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42,085 </w:t>
            </w:r>
          </w:p>
        </w:tc>
        <w:tc>
          <w:tcPr>
            <w:tcW w:w="797" w:type="dxa"/>
            <w:vAlign w:val="center"/>
          </w:tcPr>
          <w:p w14:paraId="28ACD766" w14:textId="77777777" w:rsidR="00C71931" w:rsidRPr="00B66C40" w:rsidRDefault="00C71931" w:rsidP="009364FA">
            <w:pPr>
              <w:autoSpaceDE w:val="0"/>
              <w:autoSpaceDN w:val="0"/>
              <w:adjustRightInd w:val="0"/>
              <w:spacing w:after="0" w:line="240" w:lineRule="auto"/>
              <w:jc w:val="right"/>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42,348 </w:t>
            </w:r>
          </w:p>
        </w:tc>
        <w:tc>
          <w:tcPr>
            <w:tcW w:w="797" w:type="dxa"/>
            <w:vAlign w:val="center"/>
          </w:tcPr>
          <w:p w14:paraId="09D02C54" w14:textId="77777777" w:rsidR="00C71931" w:rsidRPr="00B66C40" w:rsidRDefault="00C71931" w:rsidP="009364FA">
            <w:pPr>
              <w:autoSpaceDE w:val="0"/>
              <w:autoSpaceDN w:val="0"/>
              <w:adjustRightInd w:val="0"/>
              <w:spacing w:after="0" w:line="240" w:lineRule="auto"/>
              <w:jc w:val="right"/>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41,442 </w:t>
            </w:r>
          </w:p>
        </w:tc>
        <w:tc>
          <w:tcPr>
            <w:tcW w:w="797" w:type="dxa"/>
            <w:vAlign w:val="center"/>
          </w:tcPr>
          <w:p w14:paraId="12413A31" w14:textId="77777777" w:rsidR="00C71931" w:rsidRPr="00B66C40" w:rsidRDefault="00C71931" w:rsidP="009364FA">
            <w:pPr>
              <w:autoSpaceDE w:val="0"/>
              <w:autoSpaceDN w:val="0"/>
              <w:adjustRightInd w:val="0"/>
              <w:spacing w:after="0" w:line="240" w:lineRule="auto"/>
              <w:jc w:val="right"/>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40,811 </w:t>
            </w:r>
          </w:p>
        </w:tc>
        <w:tc>
          <w:tcPr>
            <w:tcW w:w="797" w:type="dxa"/>
            <w:vAlign w:val="center"/>
          </w:tcPr>
          <w:p w14:paraId="6B623750" w14:textId="77777777" w:rsidR="00C71931" w:rsidRPr="00B66C40" w:rsidRDefault="00C71931" w:rsidP="009364FA">
            <w:pPr>
              <w:autoSpaceDE w:val="0"/>
              <w:autoSpaceDN w:val="0"/>
              <w:adjustRightInd w:val="0"/>
              <w:spacing w:after="0" w:line="240" w:lineRule="auto"/>
              <w:jc w:val="right"/>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39,635 </w:t>
            </w:r>
          </w:p>
        </w:tc>
        <w:tc>
          <w:tcPr>
            <w:tcW w:w="797" w:type="dxa"/>
            <w:vAlign w:val="center"/>
          </w:tcPr>
          <w:p w14:paraId="31F0E186" w14:textId="77777777" w:rsidR="00C71931" w:rsidRPr="00B66C40" w:rsidRDefault="00C71931" w:rsidP="009364FA">
            <w:pPr>
              <w:autoSpaceDE w:val="0"/>
              <w:autoSpaceDN w:val="0"/>
              <w:adjustRightInd w:val="0"/>
              <w:spacing w:after="0" w:line="240" w:lineRule="auto"/>
              <w:jc w:val="right"/>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38,262 </w:t>
            </w:r>
          </w:p>
        </w:tc>
        <w:tc>
          <w:tcPr>
            <w:tcW w:w="797" w:type="dxa"/>
            <w:vAlign w:val="center"/>
          </w:tcPr>
          <w:p w14:paraId="0108B1AB" w14:textId="77777777" w:rsidR="00C71931" w:rsidRPr="00B66C40" w:rsidRDefault="00C71931" w:rsidP="009364FA">
            <w:pPr>
              <w:autoSpaceDE w:val="0"/>
              <w:autoSpaceDN w:val="0"/>
              <w:adjustRightInd w:val="0"/>
              <w:spacing w:after="0" w:line="240" w:lineRule="auto"/>
              <w:jc w:val="right"/>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36,757 </w:t>
            </w:r>
          </w:p>
        </w:tc>
      </w:tr>
      <w:tr w:rsidR="00C71931" w:rsidRPr="00B66C40" w14:paraId="19C5BC95" w14:textId="77777777" w:rsidTr="009364FA">
        <w:trPr>
          <w:gridAfter w:val="1"/>
          <w:wAfter w:w="792" w:type="dxa"/>
          <w:trHeight w:val="101"/>
        </w:trPr>
        <w:tc>
          <w:tcPr>
            <w:tcW w:w="2955" w:type="dxa"/>
            <w:vAlign w:val="center"/>
          </w:tcPr>
          <w:p w14:paraId="700D5455" w14:textId="77777777" w:rsidR="00C71931" w:rsidRPr="00B66C40" w:rsidRDefault="00C71931" w:rsidP="009364FA">
            <w:pPr>
              <w:autoSpaceDE w:val="0"/>
              <w:autoSpaceDN w:val="0"/>
              <w:adjustRightInd w:val="0"/>
              <w:spacing w:after="0" w:line="240" w:lineRule="auto"/>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Eight people </w:t>
            </w:r>
          </w:p>
        </w:tc>
        <w:tc>
          <w:tcPr>
            <w:tcW w:w="797" w:type="dxa"/>
            <w:vAlign w:val="center"/>
          </w:tcPr>
          <w:p w14:paraId="4A69394A" w14:textId="77777777" w:rsidR="00C71931" w:rsidRPr="00B66C40" w:rsidRDefault="00C71931" w:rsidP="009364FA">
            <w:pPr>
              <w:autoSpaceDE w:val="0"/>
              <w:autoSpaceDN w:val="0"/>
              <w:adjustRightInd w:val="0"/>
              <w:spacing w:after="0" w:line="240" w:lineRule="auto"/>
              <w:jc w:val="right"/>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47,069 </w:t>
            </w:r>
          </w:p>
        </w:tc>
        <w:tc>
          <w:tcPr>
            <w:tcW w:w="797" w:type="dxa"/>
            <w:vAlign w:val="center"/>
          </w:tcPr>
          <w:p w14:paraId="41C7A1D3" w14:textId="77777777" w:rsidR="00C71931" w:rsidRPr="00B66C40" w:rsidRDefault="00C71931" w:rsidP="009364FA">
            <w:pPr>
              <w:autoSpaceDE w:val="0"/>
              <w:autoSpaceDN w:val="0"/>
              <w:adjustRightInd w:val="0"/>
              <w:spacing w:after="0" w:line="240" w:lineRule="auto"/>
              <w:jc w:val="right"/>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47,485 </w:t>
            </w:r>
          </w:p>
        </w:tc>
        <w:tc>
          <w:tcPr>
            <w:tcW w:w="797" w:type="dxa"/>
            <w:vAlign w:val="center"/>
          </w:tcPr>
          <w:p w14:paraId="2298029B" w14:textId="77777777" w:rsidR="00C71931" w:rsidRPr="00B66C40" w:rsidRDefault="00C71931" w:rsidP="009364FA">
            <w:pPr>
              <w:autoSpaceDE w:val="0"/>
              <w:autoSpaceDN w:val="0"/>
              <w:adjustRightInd w:val="0"/>
              <w:spacing w:after="0" w:line="240" w:lineRule="auto"/>
              <w:jc w:val="right"/>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46,630 </w:t>
            </w:r>
          </w:p>
        </w:tc>
        <w:tc>
          <w:tcPr>
            <w:tcW w:w="797" w:type="dxa"/>
            <w:vAlign w:val="center"/>
          </w:tcPr>
          <w:p w14:paraId="3CA8BDD0" w14:textId="77777777" w:rsidR="00C71931" w:rsidRPr="00B66C40" w:rsidRDefault="00C71931" w:rsidP="009364FA">
            <w:pPr>
              <w:autoSpaceDE w:val="0"/>
              <w:autoSpaceDN w:val="0"/>
              <w:adjustRightInd w:val="0"/>
              <w:spacing w:after="0" w:line="240" w:lineRule="auto"/>
              <w:jc w:val="right"/>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45,881 </w:t>
            </w:r>
          </w:p>
        </w:tc>
        <w:tc>
          <w:tcPr>
            <w:tcW w:w="797" w:type="dxa"/>
            <w:vAlign w:val="center"/>
          </w:tcPr>
          <w:p w14:paraId="3086B5AC" w14:textId="77777777" w:rsidR="00C71931" w:rsidRPr="00B66C40" w:rsidRDefault="00C71931" w:rsidP="009364FA">
            <w:pPr>
              <w:autoSpaceDE w:val="0"/>
              <w:autoSpaceDN w:val="0"/>
              <w:adjustRightInd w:val="0"/>
              <w:spacing w:after="0" w:line="240" w:lineRule="auto"/>
              <w:jc w:val="right"/>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44,818 </w:t>
            </w:r>
          </w:p>
        </w:tc>
        <w:tc>
          <w:tcPr>
            <w:tcW w:w="797" w:type="dxa"/>
            <w:vAlign w:val="center"/>
          </w:tcPr>
          <w:p w14:paraId="3AF44A8C" w14:textId="77777777" w:rsidR="00C71931" w:rsidRPr="00B66C40" w:rsidRDefault="00C71931" w:rsidP="009364FA">
            <w:pPr>
              <w:autoSpaceDE w:val="0"/>
              <w:autoSpaceDN w:val="0"/>
              <w:adjustRightInd w:val="0"/>
              <w:spacing w:after="0" w:line="240" w:lineRule="auto"/>
              <w:jc w:val="right"/>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43,470 </w:t>
            </w:r>
          </w:p>
        </w:tc>
        <w:tc>
          <w:tcPr>
            <w:tcW w:w="797" w:type="dxa"/>
            <w:vAlign w:val="center"/>
          </w:tcPr>
          <w:p w14:paraId="48DCA624" w14:textId="77777777" w:rsidR="00C71931" w:rsidRPr="00B66C40" w:rsidRDefault="00C71931" w:rsidP="009364FA">
            <w:pPr>
              <w:autoSpaceDE w:val="0"/>
              <w:autoSpaceDN w:val="0"/>
              <w:adjustRightInd w:val="0"/>
              <w:spacing w:after="0" w:line="240" w:lineRule="auto"/>
              <w:jc w:val="right"/>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42,066 </w:t>
            </w:r>
          </w:p>
        </w:tc>
        <w:tc>
          <w:tcPr>
            <w:tcW w:w="797" w:type="dxa"/>
            <w:vAlign w:val="center"/>
          </w:tcPr>
          <w:p w14:paraId="53DE7F48" w14:textId="77777777" w:rsidR="00C71931" w:rsidRPr="00B66C40" w:rsidRDefault="00C71931" w:rsidP="009364FA">
            <w:pPr>
              <w:autoSpaceDE w:val="0"/>
              <w:autoSpaceDN w:val="0"/>
              <w:adjustRightInd w:val="0"/>
              <w:spacing w:after="0" w:line="240" w:lineRule="auto"/>
              <w:jc w:val="right"/>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41,709 </w:t>
            </w:r>
          </w:p>
        </w:tc>
      </w:tr>
      <w:tr w:rsidR="00C71931" w:rsidRPr="00B66C40" w14:paraId="5DCBEF03" w14:textId="77777777" w:rsidTr="009364FA">
        <w:trPr>
          <w:trHeight w:val="102"/>
        </w:trPr>
        <w:tc>
          <w:tcPr>
            <w:tcW w:w="2955" w:type="dxa"/>
            <w:tcBorders>
              <w:top w:val="nil"/>
              <w:bottom w:val="single" w:sz="4" w:space="0" w:color="auto"/>
            </w:tcBorders>
            <w:vAlign w:val="center"/>
          </w:tcPr>
          <w:p w14:paraId="51E06849" w14:textId="77777777" w:rsidR="00C71931" w:rsidRPr="00B66C40" w:rsidRDefault="00C71931" w:rsidP="009364FA">
            <w:pPr>
              <w:autoSpaceDE w:val="0"/>
              <w:autoSpaceDN w:val="0"/>
              <w:adjustRightInd w:val="0"/>
              <w:spacing w:after="0" w:line="240" w:lineRule="auto"/>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Nine people or more </w:t>
            </w:r>
          </w:p>
        </w:tc>
        <w:tc>
          <w:tcPr>
            <w:tcW w:w="797" w:type="dxa"/>
            <w:tcBorders>
              <w:top w:val="nil"/>
              <w:bottom w:val="single" w:sz="4" w:space="0" w:color="auto"/>
            </w:tcBorders>
            <w:vAlign w:val="center"/>
          </w:tcPr>
          <w:p w14:paraId="290D8F4A" w14:textId="77777777" w:rsidR="00C71931" w:rsidRPr="00B66C40" w:rsidRDefault="00C71931" w:rsidP="009364FA">
            <w:pPr>
              <w:autoSpaceDE w:val="0"/>
              <w:autoSpaceDN w:val="0"/>
              <w:adjustRightInd w:val="0"/>
              <w:spacing w:after="0" w:line="240" w:lineRule="auto"/>
              <w:jc w:val="right"/>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56,621 </w:t>
            </w:r>
          </w:p>
        </w:tc>
        <w:tc>
          <w:tcPr>
            <w:tcW w:w="797" w:type="dxa"/>
            <w:tcBorders>
              <w:top w:val="nil"/>
              <w:bottom w:val="single" w:sz="4" w:space="0" w:color="auto"/>
            </w:tcBorders>
            <w:vAlign w:val="center"/>
          </w:tcPr>
          <w:p w14:paraId="083ECA66" w14:textId="77777777" w:rsidR="00C71931" w:rsidRPr="00B66C40" w:rsidRDefault="00C71931" w:rsidP="009364FA">
            <w:pPr>
              <w:autoSpaceDE w:val="0"/>
              <w:autoSpaceDN w:val="0"/>
              <w:adjustRightInd w:val="0"/>
              <w:spacing w:after="0" w:line="240" w:lineRule="auto"/>
              <w:jc w:val="right"/>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56,895 </w:t>
            </w:r>
          </w:p>
        </w:tc>
        <w:tc>
          <w:tcPr>
            <w:tcW w:w="797" w:type="dxa"/>
            <w:tcBorders>
              <w:top w:val="nil"/>
              <w:bottom w:val="single" w:sz="4" w:space="0" w:color="auto"/>
            </w:tcBorders>
            <w:vAlign w:val="center"/>
          </w:tcPr>
          <w:p w14:paraId="6BE76D97" w14:textId="77777777" w:rsidR="00C71931" w:rsidRPr="00B66C40" w:rsidRDefault="00C71931" w:rsidP="009364FA">
            <w:pPr>
              <w:autoSpaceDE w:val="0"/>
              <w:autoSpaceDN w:val="0"/>
              <w:adjustRightInd w:val="0"/>
              <w:spacing w:after="0" w:line="240" w:lineRule="auto"/>
              <w:jc w:val="right"/>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56,139 </w:t>
            </w:r>
          </w:p>
        </w:tc>
        <w:tc>
          <w:tcPr>
            <w:tcW w:w="797" w:type="dxa"/>
            <w:tcBorders>
              <w:top w:val="nil"/>
              <w:bottom w:val="single" w:sz="4" w:space="0" w:color="auto"/>
            </w:tcBorders>
            <w:vAlign w:val="center"/>
          </w:tcPr>
          <w:p w14:paraId="28641F16" w14:textId="77777777" w:rsidR="00C71931" w:rsidRPr="00B66C40" w:rsidRDefault="00C71931" w:rsidP="009364FA">
            <w:pPr>
              <w:autoSpaceDE w:val="0"/>
              <w:autoSpaceDN w:val="0"/>
              <w:adjustRightInd w:val="0"/>
              <w:spacing w:after="0" w:line="240" w:lineRule="auto"/>
              <w:jc w:val="right"/>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55,503 </w:t>
            </w:r>
          </w:p>
        </w:tc>
        <w:tc>
          <w:tcPr>
            <w:tcW w:w="797" w:type="dxa"/>
            <w:tcBorders>
              <w:top w:val="nil"/>
              <w:bottom w:val="single" w:sz="4" w:space="0" w:color="auto"/>
            </w:tcBorders>
            <w:vAlign w:val="center"/>
          </w:tcPr>
          <w:p w14:paraId="240951C1" w14:textId="77777777" w:rsidR="00C71931" w:rsidRPr="00B66C40" w:rsidRDefault="00C71931" w:rsidP="009364FA">
            <w:pPr>
              <w:autoSpaceDE w:val="0"/>
              <w:autoSpaceDN w:val="0"/>
              <w:adjustRightInd w:val="0"/>
              <w:spacing w:after="0" w:line="240" w:lineRule="auto"/>
              <w:jc w:val="right"/>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54,460 </w:t>
            </w:r>
          </w:p>
        </w:tc>
        <w:tc>
          <w:tcPr>
            <w:tcW w:w="797" w:type="dxa"/>
            <w:tcBorders>
              <w:top w:val="nil"/>
              <w:bottom w:val="single" w:sz="4" w:space="0" w:color="auto"/>
            </w:tcBorders>
            <w:vAlign w:val="center"/>
          </w:tcPr>
          <w:p w14:paraId="14922CE3" w14:textId="77777777" w:rsidR="00C71931" w:rsidRPr="00B66C40" w:rsidRDefault="00C71931" w:rsidP="009364FA">
            <w:pPr>
              <w:autoSpaceDE w:val="0"/>
              <w:autoSpaceDN w:val="0"/>
              <w:adjustRightInd w:val="0"/>
              <w:spacing w:after="0" w:line="240" w:lineRule="auto"/>
              <w:jc w:val="right"/>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53,025 </w:t>
            </w:r>
          </w:p>
        </w:tc>
        <w:tc>
          <w:tcPr>
            <w:tcW w:w="797" w:type="dxa"/>
            <w:tcBorders>
              <w:top w:val="nil"/>
              <w:bottom w:val="single" w:sz="4" w:space="0" w:color="auto"/>
            </w:tcBorders>
            <w:vAlign w:val="center"/>
          </w:tcPr>
          <w:p w14:paraId="46D0B6CA" w14:textId="77777777" w:rsidR="00C71931" w:rsidRPr="00B66C40" w:rsidRDefault="00C71931" w:rsidP="009364FA">
            <w:pPr>
              <w:autoSpaceDE w:val="0"/>
              <w:autoSpaceDN w:val="0"/>
              <w:adjustRightInd w:val="0"/>
              <w:spacing w:after="0" w:line="240" w:lineRule="auto"/>
              <w:jc w:val="right"/>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51,727 </w:t>
            </w:r>
          </w:p>
        </w:tc>
        <w:tc>
          <w:tcPr>
            <w:tcW w:w="797" w:type="dxa"/>
            <w:tcBorders>
              <w:top w:val="nil"/>
              <w:bottom w:val="single" w:sz="4" w:space="0" w:color="auto"/>
            </w:tcBorders>
            <w:vAlign w:val="center"/>
          </w:tcPr>
          <w:p w14:paraId="5001314F" w14:textId="77777777" w:rsidR="00C71931" w:rsidRPr="00B66C40" w:rsidRDefault="00C71931" w:rsidP="009364FA">
            <w:pPr>
              <w:autoSpaceDE w:val="0"/>
              <w:autoSpaceDN w:val="0"/>
              <w:adjustRightInd w:val="0"/>
              <w:spacing w:after="0" w:line="240" w:lineRule="auto"/>
              <w:jc w:val="right"/>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51,406 </w:t>
            </w:r>
          </w:p>
        </w:tc>
        <w:tc>
          <w:tcPr>
            <w:tcW w:w="792" w:type="dxa"/>
            <w:tcBorders>
              <w:top w:val="nil"/>
              <w:bottom w:val="single" w:sz="4" w:space="0" w:color="auto"/>
            </w:tcBorders>
            <w:vAlign w:val="center"/>
          </w:tcPr>
          <w:p w14:paraId="58CD79F1" w14:textId="77777777" w:rsidR="00C71931" w:rsidRPr="00B66C40" w:rsidRDefault="00C71931" w:rsidP="009364FA">
            <w:pPr>
              <w:autoSpaceDE w:val="0"/>
              <w:autoSpaceDN w:val="0"/>
              <w:adjustRightInd w:val="0"/>
              <w:spacing w:after="0" w:line="240" w:lineRule="auto"/>
              <w:jc w:val="right"/>
              <w:rPr>
                <w:rFonts w:ascii="Times New Roman" w:eastAsia="Gotham Book" w:hAnsi="Times New Roman" w:cs="Times New Roman"/>
                <w:color w:val="000000"/>
                <w:sz w:val="16"/>
                <w:szCs w:val="16"/>
              </w:rPr>
            </w:pPr>
            <w:r w:rsidRPr="00B66C40">
              <w:rPr>
                <w:rFonts w:ascii="Times New Roman" w:eastAsia="Gotham Book" w:hAnsi="Times New Roman" w:cs="Times New Roman"/>
                <w:color w:val="000000"/>
                <w:sz w:val="16"/>
                <w:szCs w:val="16"/>
              </w:rPr>
              <w:t xml:space="preserve">49,426 </w:t>
            </w:r>
          </w:p>
        </w:tc>
      </w:tr>
      <w:tr w:rsidR="00C71931" w:rsidRPr="00B66C40" w14:paraId="6EB3758F" w14:textId="77777777" w:rsidTr="009364FA">
        <w:trPr>
          <w:trHeight w:val="146"/>
        </w:trPr>
        <w:tc>
          <w:tcPr>
            <w:tcW w:w="10123" w:type="dxa"/>
            <w:gridSpan w:val="10"/>
            <w:tcBorders>
              <w:top w:val="single" w:sz="4" w:space="0" w:color="auto"/>
            </w:tcBorders>
            <w:vAlign w:val="bottom"/>
          </w:tcPr>
          <w:p w14:paraId="739D2579" w14:textId="77777777" w:rsidR="00C71931" w:rsidRPr="00B66C40" w:rsidRDefault="00C71931" w:rsidP="009364FA">
            <w:pPr>
              <w:autoSpaceDE w:val="0"/>
              <w:autoSpaceDN w:val="0"/>
              <w:adjustRightInd w:val="0"/>
              <w:spacing w:after="0" w:line="240" w:lineRule="auto"/>
              <w:rPr>
                <w:rFonts w:ascii="Times New Roman" w:eastAsia="Gotham Book" w:hAnsi="Times New Roman" w:cs="Times New Roman"/>
                <w:color w:val="000000"/>
                <w:sz w:val="14"/>
                <w:szCs w:val="14"/>
              </w:rPr>
            </w:pPr>
            <w:r w:rsidRPr="00B66C40">
              <w:rPr>
                <w:rFonts w:ascii="Times New Roman" w:eastAsia="Gotham Book" w:hAnsi="Times New Roman" w:cs="Times New Roman"/>
                <w:color w:val="000000"/>
                <w:sz w:val="14"/>
                <w:szCs w:val="14"/>
              </w:rPr>
              <w:t>Source: U.S. Census Bureau.</w:t>
            </w:r>
          </w:p>
        </w:tc>
      </w:tr>
    </w:tbl>
    <w:p w14:paraId="75B1F0A6" w14:textId="77777777" w:rsidR="00C71931" w:rsidRPr="00D52FF6" w:rsidRDefault="00C71931" w:rsidP="00C71931">
      <w:pPr>
        <w:spacing w:before="240"/>
        <w:rPr>
          <w:rFonts w:ascii="Times New Roman" w:hAnsi="Times New Roman" w:cs="Times New Roman"/>
          <w:sz w:val="24"/>
          <w:szCs w:val="24"/>
        </w:rPr>
      </w:pPr>
      <w:r w:rsidRPr="00D52FF6">
        <w:rPr>
          <w:rFonts w:ascii="Times New Roman" w:hAnsi="Times New Roman" w:cs="Times New Roman"/>
          <w:sz w:val="24"/>
          <w:szCs w:val="24"/>
        </w:rPr>
        <w:t xml:space="preserve">If a family’s total money income is less than the applicable threshold, then that family and every individual in it are considered to be in poverty. The official poverty thresholds are updated annually for inflation using the Consumer Price Index for All Urban Consumers (CPI-U). The official poverty definition uses money income before taxes or tax credits and excludes capital gains and noncash benefits (such as Supplemental Nutrition Assistance Program benefits and housing assistance). The thresholds do not vary geographically. </w:t>
      </w:r>
      <w:r w:rsidRPr="00D52FF6">
        <w:rPr>
          <w:rFonts w:ascii="Times New Roman" w:hAnsi="Times New Roman" w:cs="Times New Roman"/>
          <w:i/>
          <w:iCs/>
          <w:sz w:val="24"/>
          <w:szCs w:val="24"/>
        </w:rPr>
        <w:t>Example:</w:t>
      </w:r>
      <w:r w:rsidRPr="00D52FF6">
        <w:rPr>
          <w:rFonts w:ascii="Times New Roman" w:hAnsi="Times New Roman" w:cs="Times New Roman"/>
          <w:sz w:val="24"/>
          <w:szCs w:val="24"/>
        </w:rPr>
        <w:t xml:space="preserve"> Suppose Family A comprises five people: two children, their mother, their father, and their great-aunt. Family A’s poverty threshold in 2019 is $31,275. Each member of Family A had the following income in 2019: Mother $11,000 Father $11,000 Great-aunt $10,000 First child 0 Second child 0 Total: $32,000</w:t>
      </w:r>
    </w:p>
    <w:p w14:paraId="4669FA54" w14:textId="77777777" w:rsidR="00C71931" w:rsidRPr="00D52FF6" w:rsidRDefault="00C71931" w:rsidP="00C71931">
      <w:pPr>
        <w:rPr>
          <w:rFonts w:ascii="Times New Roman" w:hAnsi="Times New Roman" w:cs="Times New Roman"/>
          <w:sz w:val="24"/>
          <w:szCs w:val="24"/>
        </w:rPr>
      </w:pPr>
      <w:r w:rsidRPr="00D52FF6">
        <w:rPr>
          <w:rFonts w:ascii="Times New Roman" w:hAnsi="Times New Roman" w:cs="Times New Roman"/>
          <w:sz w:val="24"/>
          <w:szCs w:val="24"/>
        </w:rPr>
        <w:lastRenderedPageBreak/>
        <w:t xml:space="preserve">Since their total family income ($32,000) was higher than their threshold ($31,275), Family A would not be considered “in poverty.” </w:t>
      </w:r>
    </w:p>
    <w:p w14:paraId="6AB54340" w14:textId="77777777" w:rsidR="00C71931" w:rsidRPr="00D52FF6" w:rsidRDefault="00C71931" w:rsidP="00C71931">
      <w:pPr>
        <w:rPr>
          <w:rFonts w:ascii="Times New Roman" w:hAnsi="Times New Roman" w:cs="Times New Roman"/>
          <w:sz w:val="24"/>
          <w:szCs w:val="24"/>
        </w:rPr>
      </w:pPr>
      <w:r w:rsidRPr="00D52FF6">
        <w:rPr>
          <w:rFonts w:ascii="Times New Roman" w:hAnsi="Times New Roman" w:cs="Times New Roman"/>
          <w:sz w:val="24"/>
          <w:szCs w:val="24"/>
        </w:rPr>
        <w:t>While the thresholds, in some sense, represent the needs of families, they should be interpreted as a statistical yardstick rather than as a complete description of what people and families need to live. Many government assistance programs use different income eligibility cutoffs. While official poverty rates and the number of people or families in poverty are important, other poverty indicators are considered in the section “Depth of Poverty Measures,” and another approach to setting thresholds and defining resources is discussed in the section “Supplemental Poverty Measure.”</w:t>
      </w:r>
    </w:p>
    <w:p w14:paraId="46E1ED2E" w14:textId="77777777" w:rsidR="00C71931" w:rsidRPr="00D52FF6" w:rsidRDefault="00C71931" w:rsidP="00C71931">
      <w:pPr>
        <w:rPr>
          <w:rFonts w:ascii="Times New Roman" w:hAnsi="Times New Roman" w:cs="Times New Roman"/>
          <w:sz w:val="24"/>
          <w:szCs w:val="24"/>
        </w:rPr>
      </w:pPr>
      <w:r w:rsidRPr="00D52FF6">
        <w:rPr>
          <w:rFonts w:ascii="Times New Roman" w:hAnsi="Times New Roman" w:cs="Times New Roman"/>
          <w:sz w:val="24"/>
          <w:szCs w:val="24"/>
        </w:rPr>
        <w:t xml:space="preserve">For a history of the official poverty measure, see “Poverty: The History of the Official Poverty Measure” available at &lt;www.census.gov/topics/income-poverty/poverty/about/history-of-the-poverty-measure.html&gt; or “The Development of the </w:t>
      </w:r>
      <w:proofErr w:type="spellStart"/>
      <w:r w:rsidRPr="00D52FF6">
        <w:rPr>
          <w:rFonts w:ascii="Times New Roman" w:hAnsi="Times New Roman" w:cs="Times New Roman"/>
          <w:sz w:val="24"/>
          <w:szCs w:val="24"/>
        </w:rPr>
        <w:t>Orshansky</w:t>
      </w:r>
      <w:proofErr w:type="spellEnd"/>
      <w:r w:rsidRPr="00D52FF6">
        <w:rPr>
          <w:rFonts w:ascii="Times New Roman" w:hAnsi="Times New Roman" w:cs="Times New Roman"/>
          <w:sz w:val="24"/>
          <w:szCs w:val="24"/>
        </w:rPr>
        <w:t xml:space="preserve"> Poverty Thresholds and Their Subsequent History as the Official U.S. Poverty Measure” by Gordon M. Fisher, available at &lt;www.census.gov/library/working-papers/1997/demo/fisher-02.html&gt;.</w:t>
      </w:r>
    </w:p>
    <w:p w14:paraId="6454CC02" w14:textId="77777777" w:rsidR="00C71931" w:rsidRPr="00D52FF6" w:rsidRDefault="00C71931" w:rsidP="00C71931">
      <w:pPr>
        <w:rPr>
          <w:rFonts w:ascii="Times New Roman" w:hAnsi="Times New Roman" w:cs="Times New Roman"/>
          <w:b/>
          <w:bCs/>
          <w:sz w:val="24"/>
          <w:szCs w:val="24"/>
        </w:rPr>
      </w:pPr>
      <w:r w:rsidRPr="00D52FF6">
        <w:rPr>
          <w:rFonts w:ascii="Times New Roman" w:hAnsi="Times New Roman" w:cs="Times New Roman"/>
          <w:b/>
          <w:bCs/>
          <w:sz w:val="24"/>
          <w:szCs w:val="24"/>
        </w:rPr>
        <w:t>Weighted Average Thresholds:</w:t>
      </w:r>
    </w:p>
    <w:p w14:paraId="242361D0" w14:textId="77777777" w:rsidR="00C71931" w:rsidRPr="00D52FF6" w:rsidRDefault="00C71931" w:rsidP="00C71931">
      <w:pPr>
        <w:rPr>
          <w:rFonts w:ascii="Times New Roman" w:hAnsi="Times New Roman" w:cs="Times New Roman"/>
          <w:sz w:val="24"/>
          <w:szCs w:val="24"/>
        </w:rPr>
      </w:pPr>
      <w:r w:rsidRPr="00D52FF6">
        <w:rPr>
          <w:rFonts w:ascii="Times New Roman" w:hAnsi="Times New Roman" w:cs="Times New Roman"/>
          <w:sz w:val="24"/>
          <w:szCs w:val="24"/>
        </w:rPr>
        <w:t>Since some data users want a summary of the 48 thresholds to get a general sense of the “poverty line,” the following table provides the weighted average thresholds for 2019. The weighted average thresholds are based on the relative number of unrelated individuals and primary families of each size and composition and are not used in computing poverty estimates (a primary family is a group of two or more people, one of whom is the householder, related by birth, marriage, or adoption and residing together. All such people including related subfamily members are considered as members of one family).</w:t>
      </w:r>
    </w:p>
    <w:p w14:paraId="7C6C306A" w14:textId="77777777" w:rsidR="00C71931" w:rsidRPr="00D52FF6" w:rsidRDefault="00C71931" w:rsidP="00C71931">
      <w:pPr>
        <w:rPr>
          <w:rFonts w:ascii="Times New Roman" w:hAnsi="Times New Roman" w:cs="Times New Roman"/>
          <w:b/>
          <w:bCs/>
          <w:sz w:val="24"/>
          <w:szCs w:val="24"/>
        </w:rPr>
      </w:pPr>
      <w:r w:rsidRPr="00D52FF6">
        <w:rPr>
          <w:rFonts w:ascii="Times New Roman" w:hAnsi="Times New Roman" w:cs="Times New Roman"/>
          <w:b/>
          <w:bCs/>
          <w:sz w:val="24"/>
          <w:szCs w:val="24"/>
        </w:rPr>
        <w:t>Weighted Average Poverty Thresholds in 2019</w:t>
      </w:r>
      <w:r>
        <w:rPr>
          <w:rFonts w:ascii="Times New Roman" w:hAnsi="Times New Roman" w:cs="Times New Roman"/>
          <w:b/>
          <w:bCs/>
          <w:sz w:val="24"/>
          <w:szCs w:val="24"/>
        </w:rPr>
        <w:t>:</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080"/>
        <w:gridCol w:w="2706"/>
      </w:tblGrid>
      <w:tr w:rsidR="00C71931" w:rsidRPr="00EF3733" w14:paraId="4F8A8EB0" w14:textId="77777777" w:rsidTr="009364FA">
        <w:trPr>
          <w:trHeight w:val="147"/>
        </w:trPr>
        <w:tc>
          <w:tcPr>
            <w:tcW w:w="2080" w:type="dxa"/>
            <w:tcBorders>
              <w:top w:val="single" w:sz="4" w:space="0" w:color="auto"/>
              <w:left w:val="nil"/>
              <w:bottom w:val="single" w:sz="4" w:space="0" w:color="auto"/>
            </w:tcBorders>
            <w:vAlign w:val="center"/>
          </w:tcPr>
          <w:p w14:paraId="5D8A5A20" w14:textId="77777777" w:rsidR="00C71931" w:rsidRPr="00EF3733" w:rsidRDefault="00C71931" w:rsidP="009364FA">
            <w:pPr>
              <w:autoSpaceDE w:val="0"/>
              <w:autoSpaceDN w:val="0"/>
              <w:adjustRightInd w:val="0"/>
              <w:spacing w:after="0" w:line="240" w:lineRule="auto"/>
              <w:rPr>
                <w:rFonts w:ascii="Times New Roman" w:eastAsia="Gotham Book" w:hAnsi="Times New Roman" w:cs="Times New Roman"/>
                <w:b/>
                <w:bCs/>
                <w:color w:val="000000"/>
              </w:rPr>
            </w:pPr>
            <w:r w:rsidRPr="00EF3733">
              <w:rPr>
                <w:rFonts w:ascii="Times New Roman" w:eastAsia="Gotham Book" w:hAnsi="Times New Roman" w:cs="Times New Roman"/>
                <w:b/>
                <w:bCs/>
                <w:color w:val="000000"/>
              </w:rPr>
              <w:t xml:space="preserve">Size of family unit  </w:t>
            </w:r>
          </w:p>
        </w:tc>
        <w:tc>
          <w:tcPr>
            <w:tcW w:w="2706" w:type="dxa"/>
            <w:tcBorders>
              <w:top w:val="single" w:sz="4" w:space="0" w:color="auto"/>
              <w:bottom w:val="single" w:sz="4" w:space="0" w:color="auto"/>
              <w:right w:val="nil"/>
            </w:tcBorders>
            <w:vAlign w:val="center"/>
          </w:tcPr>
          <w:p w14:paraId="1FB07523" w14:textId="77777777" w:rsidR="00C71931" w:rsidRPr="00EF3733" w:rsidRDefault="00C71931" w:rsidP="009364FA">
            <w:pPr>
              <w:autoSpaceDE w:val="0"/>
              <w:autoSpaceDN w:val="0"/>
              <w:adjustRightInd w:val="0"/>
              <w:spacing w:after="0" w:line="240" w:lineRule="auto"/>
              <w:jc w:val="right"/>
              <w:rPr>
                <w:rFonts w:ascii="Times New Roman" w:eastAsia="Gotham Book" w:hAnsi="Times New Roman" w:cs="Times New Roman"/>
                <w:b/>
                <w:bCs/>
                <w:color w:val="000000"/>
              </w:rPr>
            </w:pPr>
            <w:r w:rsidRPr="00EF3733">
              <w:rPr>
                <w:rFonts w:ascii="Times New Roman" w:eastAsia="Gotham Book" w:hAnsi="Times New Roman" w:cs="Times New Roman"/>
                <w:b/>
                <w:bCs/>
                <w:color w:val="000000"/>
              </w:rPr>
              <w:t xml:space="preserve">Dollars </w:t>
            </w:r>
          </w:p>
        </w:tc>
      </w:tr>
      <w:tr w:rsidR="00C71931" w:rsidRPr="00EF3733" w14:paraId="05A9BDFA" w14:textId="77777777" w:rsidTr="009364FA">
        <w:trPr>
          <w:trHeight w:val="147"/>
        </w:trPr>
        <w:tc>
          <w:tcPr>
            <w:tcW w:w="2080" w:type="dxa"/>
            <w:tcBorders>
              <w:top w:val="single" w:sz="4" w:space="0" w:color="auto"/>
              <w:bottom w:val="nil"/>
            </w:tcBorders>
            <w:vAlign w:val="center"/>
          </w:tcPr>
          <w:p w14:paraId="1190E103" w14:textId="77777777" w:rsidR="00C71931" w:rsidRPr="00EF3733" w:rsidRDefault="00C71931" w:rsidP="009364FA">
            <w:pPr>
              <w:autoSpaceDE w:val="0"/>
              <w:autoSpaceDN w:val="0"/>
              <w:adjustRightInd w:val="0"/>
              <w:spacing w:after="0" w:line="240" w:lineRule="auto"/>
              <w:rPr>
                <w:rFonts w:ascii="Times New Roman" w:eastAsia="Gotham Book" w:hAnsi="Times New Roman" w:cs="Times New Roman"/>
                <w:color w:val="000000"/>
              </w:rPr>
            </w:pPr>
            <w:r w:rsidRPr="00EF3733">
              <w:rPr>
                <w:rFonts w:ascii="Times New Roman" w:eastAsia="Gotham Book" w:hAnsi="Times New Roman" w:cs="Times New Roman"/>
                <w:color w:val="000000"/>
              </w:rPr>
              <w:t xml:space="preserve">One person  </w:t>
            </w:r>
          </w:p>
        </w:tc>
        <w:tc>
          <w:tcPr>
            <w:tcW w:w="2706" w:type="dxa"/>
            <w:tcBorders>
              <w:top w:val="single" w:sz="4" w:space="0" w:color="auto"/>
              <w:bottom w:val="nil"/>
            </w:tcBorders>
            <w:vAlign w:val="center"/>
          </w:tcPr>
          <w:p w14:paraId="7E14F937" w14:textId="77777777" w:rsidR="00C71931" w:rsidRPr="00EF3733" w:rsidRDefault="00C71931" w:rsidP="009364FA">
            <w:pPr>
              <w:autoSpaceDE w:val="0"/>
              <w:autoSpaceDN w:val="0"/>
              <w:adjustRightInd w:val="0"/>
              <w:spacing w:after="0" w:line="240" w:lineRule="auto"/>
              <w:jc w:val="right"/>
              <w:rPr>
                <w:rFonts w:ascii="Times New Roman" w:eastAsia="Gotham Book" w:hAnsi="Times New Roman" w:cs="Times New Roman"/>
                <w:color w:val="000000"/>
              </w:rPr>
            </w:pPr>
            <w:r w:rsidRPr="00EF3733">
              <w:rPr>
                <w:rFonts w:ascii="Times New Roman" w:eastAsia="Gotham Book" w:hAnsi="Times New Roman" w:cs="Times New Roman"/>
                <w:color w:val="000000"/>
              </w:rPr>
              <w:t xml:space="preserve">13,011 </w:t>
            </w:r>
          </w:p>
        </w:tc>
      </w:tr>
      <w:tr w:rsidR="00C71931" w:rsidRPr="00EF3733" w14:paraId="336AFA9C" w14:textId="77777777" w:rsidTr="009364FA">
        <w:trPr>
          <w:trHeight w:val="120"/>
        </w:trPr>
        <w:tc>
          <w:tcPr>
            <w:tcW w:w="2080" w:type="dxa"/>
            <w:tcBorders>
              <w:top w:val="nil"/>
              <w:bottom w:val="nil"/>
            </w:tcBorders>
            <w:vAlign w:val="center"/>
          </w:tcPr>
          <w:p w14:paraId="5BE9D132" w14:textId="77777777" w:rsidR="00C71931" w:rsidRPr="00EF3733" w:rsidRDefault="00C71931" w:rsidP="009364FA">
            <w:pPr>
              <w:autoSpaceDE w:val="0"/>
              <w:autoSpaceDN w:val="0"/>
              <w:adjustRightInd w:val="0"/>
              <w:spacing w:after="0" w:line="240" w:lineRule="auto"/>
              <w:rPr>
                <w:rFonts w:ascii="Times New Roman" w:eastAsia="Gotham Book" w:hAnsi="Times New Roman" w:cs="Times New Roman"/>
                <w:color w:val="000000"/>
              </w:rPr>
            </w:pPr>
            <w:r w:rsidRPr="00EF3733">
              <w:rPr>
                <w:rFonts w:ascii="Times New Roman" w:eastAsia="Gotham Book" w:hAnsi="Times New Roman" w:cs="Times New Roman"/>
                <w:color w:val="000000"/>
              </w:rPr>
              <w:t xml:space="preserve">Two people </w:t>
            </w:r>
          </w:p>
        </w:tc>
        <w:tc>
          <w:tcPr>
            <w:tcW w:w="2706" w:type="dxa"/>
            <w:tcBorders>
              <w:top w:val="nil"/>
              <w:bottom w:val="nil"/>
            </w:tcBorders>
            <w:vAlign w:val="center"/>
          </w:tcPr>
          <w:p w14:paraId="340B5FE7" w14:textId="77777777" w:rsidR="00C71931" w:rsidRPr="00EF3733" w:rsidRDefault="00C71931" w:rsidP="009364FA">
            <w:pPr>
              <w:autoSpaceDE w:val="0"/>
              <w:autoSpaceDN w:val="0"/>
              <w:adjustRightInd w:val="0"/>
              <w:spacing w:after="0" w:line="240" w:lineRule="auto"/>
              <w:jc w:val="right"/>
              <w:rPr>
                <w:rFonts w:ascii="Times New Roman" w:eastAsia="Gotham Book" w:hAnsi="Times New Roman" w:cs="Times New Roman"/>
                <w:color w:val="000000"/>
              </w:rPr>
            </w:pPr>
            <w:r w:rsidRPr="00EF3733">
              <w:rPr>
                <w:rFonts w:ascii="Times New Roman" w:eastAsia="Gotham Book" w:hAnsi="Times New Roman" w:cs="Times New Roman"/>
                <w:color w:val="000000"/>
              </w:rPr>
              <w:t xml:space="preserve">16,521 </w:t>
            </w:r>
          </w:p>
        </w:tc>
      </w:tr>
      <w:tr w:rsidR="00C71931" w:rsidRPr="00EF3733" w14:paraId="2A7910FC" w14:textId="77777777" w:rsidTr="009364FA">
        <w:trPr>
          <w:trHeight w:val="120"/>
        </w:trPr>
        <w:tc>
          <w:tcPr>
            <w:tcW w:w="2080" w:type="dxa"/>
            <w:tcBorders>
              <w:top w:val="nil"/>
              <w:bottom w:val="nil"/>
            </w:tcBorders>
            <w:vAlign w:val="center"/>
          </w:tcPr>
          <w:p w14:paraId="2A1CF669" w14:textId="77777777" w:rsidR="00C71931" w:rsidRPr="00EF3733" w:rsidRDefault="00C71931" w:rsidP="009364FA">
            <w:pPr>
              <w:autoSpaceDE w:val="0"/>
              <w:autoSpaceDN w:val="0"/>
              <w:adjustRightInd w:val="0"/>
              <w:spacing w:after="0" w:line="240" w:lineRule="auto"/>
              <w:rPr>
                <w:rFonts w:ascii="Times New Roman" w:eastAsia="Gotham Book" w:hAnsi="Times New Roman" w:cs="Times New Roman"/>
                <w:color w:val="000000"/>
              </w:rPr>
            </w:pPr>
            <w:r w:rsidRPr="00EF3733">
              <w:rPr>
                <w:rFonts w:ascii="Times New Roman" w:eastAsia="Gotham Book" w:hAnsi="Times New Roman" w:cs="Times New Roman"/>
                <w:color w:val="000000"/>
              </w:rPr>
              <w:t xml:space="preserve">Three people </w:t>
            </w:r>
          </w:p>
        </w:tc>
        <w:tc>
          <w:tcPr>
            <w:tcW w:w="2706" w:type="dxa"/>
            <w:tcBorders>
              <w:top w:val="nil"/>
              <w:bottom w:val="nil"/>
            </w:tcBorders>
            <w:vAlign w:val="center"/>
          </w:tcPr>
          <w:p w14:paraId="3425D56A" w14:textId="77777777" w:rsidR="00C71931" w:rsidRPr="00EF3733" w:rsidRDefault="00C71931" w:rsidP="009364FA">
            <w:pPr>
              <w:autoSpaceDE w:val="0"/>
              <w:autoSpaceDN w:val="0"/>
              <w:adjustRightInd w:val="0"/>
              <w:spacing w:after="0" w:line="240" w:lineRule="auto"/>
              <w:jc w:val="right"/>
              <w:rPr>
                <w:rFonts w:ascii="Times New Roman" w:eastAsia="Gotham Book" w:hAnsi="Times New Roman" w:cs="Times New Roman"/>
                <w:color w:val="000000"/>
              </w:rPr>
            </w:pPr>
            <w:r w:rsidRPr="00EF3733">
              <w:rPr>
                <w:rFonts w:ascii="Times New Roman" w:eastAsia="Gotham Book" w:hAnsi="Times New Roman" w:cs="Times New Roman"/>
                <w:color w:val="000000"/>
              </w:rPr>
              <w:t xml:space="preserve">20,335 </w:t>
            </w:r>
          </w:p>
        </w:tc>
      </w:tr>
      <w:tr w:rsidR="00C71931" w:rsidRPr="00EF3733" w14:paraId="05A3A4E3" w14:textId="77777777" w:rsidTr="009364FA">
        <w:trPr>
          <w:trHeight w:val="120"/>
        </w:trPr>
        <w:tc>
          <w:tcPr>
            <w:tcW w:w="2080" w:type="dxa"/>
            <w:tcBorders>
              <w:top w:val="nil"/>
              <w:bottom w:val="nil"/>
            </w:tcBorders>
            <w:vAlign w:val="center"/>
          </w:tcPr>
          <w:p w14:paraId="018D6659" w14:textId="77777777" w:rsidR="00C71931" w:rsidRPr="00EF3733" w:rsidRDefault="00C71931" w:rsidP="009364FA">
            <w:pPr>
              <w:autoSpaceDE w:val="0"/>
              <w:autoSpaceDN w:val="0"/>
              <w:adjustRightInd w:val="0"/>
              <w:spacing w:after="0" w:line="240" w:lineRule="auto"/>
              <w:rPr>
                <w:rFonts w:ascii="Times New Roman" w:eastAsia="Gotham Book" w:hAnsi="Times New Roman" w:cs="Times New Roman"/>
                <w:color w:val="000000"/>
              </w:rPr>
            </w:pPr>
            <w:r w:rsidRPr="00EF3733">
              <w:rPr>
                <w:rFonts w:ascii="Times New Roman" w:eastAsia="Gotham Book" w:hAnsi="Times New Roman" w:cs="Times New Roman"/>
                <w:color w:val="000000"/>
              </w:rPr>
              <w:t xml:space="preserve">Four people  </w:t>
            </w:r>
          </w:p>
        </w:tc>
        <w:tc>
          <w:tcPr>
            <w:tcW w:w="2706" w:type="dxa"/>
            <w:tcBorders>
              <w:top w:val="nil"/>
              <w:bottom w:val="nil"/>
            </w:tcBorders>
            <w:vAlign w:val="center"/>
          </w:tcPr>
          <w:p w14:paraId="289C0CCC" w14:textId="77777777" w:rsidR="00C71931" w:rsidRPr="00EF3733" w:rsidRDefault="00C71931" w:rsidP="009364FA">
            <w:pPr>
              <w:autoSpaceDE w:val="0"/>
              <w:autoSpaceDN w:val="0"/>
              <w:adjustRightInd w:val="0"/>
              <w:spacing w:after="0" w:line="240" w:lineRule="auto"/>
              <w:jc w:val="right"/>
              <w:rPr>
                <w:rFonts w:ascii="Times New Roman" w:eastAsia="Gotham Book" w:hAnsi="Times New Roman" w:cs="Times New Roman"/>
                <w:color w:val="000000"/>
              </w:rPr>
            </w:pPr>
            <w:r w:rsidRPr="00EF3733">
              <w:rPr>
                <w:rFonts w:ascii="Times New Roman" w:eastAsia="Gotham Book" w:hAnsi="Times New Roman" w:cs="Times New Roman"/>
                <w:color w:val="000000"/>
              </w:rPr>
              <w:t xml:space="preserve">26,172 </w:t>
            </w:r>
          </w:p>
        </w:tc>
      </w:tr>
      <w:tr w:rsidR="00C71931" w:rsidRPr="00EF3733" w14:paraId="2F94DAC8" w14:textId="77777777" w:rsidTr="009364FA">
        <w:trPr>
          <w:trHeight w:val="120"/>
        </w:trPr>
        <w:tc>
          <w:tcPr>
            <w:tcW w:w="2080" w:type="dxa"/>
            <w:tcBorders>
              <w:top w:val="nil"/>
              <w:bottom w:val="nil"/>
            </w:tcBorders>
            <w:vAlign w:val="center"/>
          </w:tcPr>
          <w:p w14:paraId="71F94EF9" w14:textId="77777777" w:rsidR="00C71931" w:rsidRPr="00EF3733" w:rsidRDefault="00C71931" w:rsidP="009364FA">
            <w:pPr>
              <w:autoSpaceDE w:val="0"/>
              <w:autoSpaceDN w:val="0"/>
              <w:adjustRightInd w:val="0"/>
              <w:spacing w:after="0" w:line="240" w:lineRule="auto"/>
              <w:rPr>
                <w:rFonts w:ascii="Times New Roman" w:eastAsia="Gotham Book" w:hAnsi="Times New Roman" w:cs="Times New Roman"/>
                <w:color w:val="000000"/>
              </w:rPr>
            </w:pPr>
            <w:r w:rsidRPr="00EF3733">
              <w:rPr>
                <w:rFonts w:ascii="Times New Roman" w:eastAsia="Gotham Book" w:hAnsi="Times New Roman" w:cs="Times New Roman"/>
                <w:color w:val="000000"/>
              </w:rPr>
              <w:t xml:space="preserve">Five people </w:t>
            </w:r>
          </w:p>
        </w:tc>
        <w:tc>
          <w:tcPr>
            <w:tcW w:w="2706" w:type="dxa"/>
            <w:tcBorders>
              <w:top w:val="nil"/>
              <w:bottom w:val="nil"/>
            </w:tcBorders>
            <w:vAlign w:val="center"/>
          </w:tcPr>
          <w:p w14:paraId="045798FD" w14:textId="77777777" w:rsidR="00C71931" w:rsidRPr="00EF3733" w:rsidRDefault="00C71931" w:rsidP="009364FA">
            <w:pPr>
              <w:autoSpaceDE w:val="0"/>
              <w:autoSpaceDN w:val="0"/>
              <w:adjustRightInd w:val="0"/>
              <w:spacing w:after="0" w:line="240" w:lineRule="auto"/>
              <w:jc w:val="right"/>
              <w:rPr>
                <w:rFonts w:ascii="Times New Roman" w:eastAsia="Gotham Book" w:hAnsi="Times New Roman" w:cs="Times New Roman"/>
                <w:color w:val="000000"/>
              </w:rPr>
            </w:pPr>
            <w:r w:rsidRPr="00EF3733">
              <w:rPr>
                <w:rFonts w:ascii="Times New Roman" w:eastAsia="Gotham Book" w:hAnsi="Times New Roman" w:cs="Times New Roman"/>
                <w:color w:val="000000"/>
              </w:rPr>
              <w:t xml:space="preserve">31,021 </w:t>
            </w:r>
          </w:p>
        </w:tc>
      </w:tr>
      <w:tr w:rsidR="00C71931" w:rsidRPr="00EF3733" w14:paraId="7CDA4D34" w14:textId="77777777" w:rsidTr="009364FA">
        <w:trPr>
          <w:trHeight w:val="120"/>
        </w:trPr>
        <w:tc>
          <w:tcPr>
            <w:tcW w:w="2080" w:type="dxa"/>
            <w:tcBorders>
              <w:top w:val="nil"/>
              <w:bottom w:val="nil"/>
            </w:tcBorders>
            <w:vAlign w:val="center"/>
          </w:tcPr>
          <w:p w14:paraId="7C99FF52" w14:textId="77777777" w:rsidR="00C71931" w:rsidRPr="00EF3733" w:rsidRDefault="00C71931" w:rsidP="009364FA">
            <w:pPr>
              <w:autoSpaceDE w:val="0"/>
              <w:autoSpaceDN w:val="0"/>
              <w:adjustRightInd w:val="0"/>
              <w:spacing w:after="0" w:line="240" w:lineRule="auto"/>
              <w:rPr>
                <w:rFonts w:ascii="Times New Roman" w:eastAsia="Gotham Book" w:hAnsi="Times New Roman" w:cs="Times New Roman"/>
                <w:color w:val="000000"/>
              </w:rPr>
            </w:pPr>
            <w:r w:rsidRPr="00EF3733">
              <w:rPr>
                <w:rFonts w:ascii="Times New Roman" w:eastAsia="Gotham Book" w:hAnsi="Times New Roman" w:cs="Times New Roman"/>
                <w:color w:val="000000"/>
              </w:rPr>
              <w:t xml:space="preserve">Six people </w:t>
            </w:r>
          </w:p>
        </w:tc>
        <w:tc>
          <w:tcPr>
            <w:tcW w:w="2706" w:type="dxa"/>
            <w:tcBorders>
              <w:top w:val="nil"/>
              <w:bottom w:val="nil"/>
            </w:tcBorders>
            <w:vAlign w:val="center"/>
          </w:tcPr>
          <w:p w14:paraId="3AE4F6BC" w14:textId="77777777" w:rsidR="00C71931" w:rsidRPr="00EF3733" w:rsidRDefault="00C71931" w:rsidP="009364FA">
            <w:pPr>
              <w:autoSpaceDE w:val="0"/>
              <w:autoSpaceDN w:val="0"/>
              <w:adjustRightInd w:val="0"/>
              <w:spacing w:after="0" w:line="240" w:lineRule="auto"/>
              <w:jc w:val="right"/>
              <w:rPr>
                <w:rFonts w:ascii="Times New Roman" w:eastAsia="Gotham Book" w:hAnsi="Times New Roman" w:cs="Times New Roman"/>
                <w:color w:val="000000"/>
              </w:rPr>
            </w:pPr>
            <w:r w:rsidRPr="00EF3733">
              <w:rPr>
                <w:rFonts w:ascii="Times New Roman" w:eastAsia="Gotham Book" w:hAnsi="Times New Roman" w:cs="Times New Roman"/>
                <w:color w:val="000000"/>
              </w:rPr>
              <w:t xml:space="preserve">35,129 </w:t>
            </w:r>
          </w:p>
        </w:tc>
      </w:tr>
      <w:tr w:rsidR="00C71931" w:rsidRPr="00EF3733" w14:paraId="204DAA3D" w14:textId="77777777" w:rsidTr="009364FA">
        <w:trPr>
          <w:trHeight w:val="120"/>
        </w:trPr>
        <w:tc>
          <w:tcPr>
            <w:tcW w:w="2080" w:type="dxa"/>
            <w:tcBorders>
              <w:top w:val="nil"/>
              <w:bottom w:val="nil"/>
            </w:tcBorders>
            <w:vAlign w:val="center"/>
          </w:tcPr>
          <w:p w14:paraId="5DD0CBF5" w14:textId="77777777" w:rsidR="00C71931" w:rsidRPr="00EF3733" w:rsidRDefault="00C71931" w:rsidP="009364FA">
            <w:pPr>
              <w:autoSpaceDE w:val="0"/>
              <w:autoSpaceDN w:val="0"/>
              <w:adjustRightInd w:val="0"/>
              <w:spacing w:after="0" w:line="240" w:lineRule="auto"/>
              <w:rPr>
                <w:rFonts w:ascii="Times New Roman" w:eastAsia="Gotham Book" w:hAnsi="Times New Roman" w:cs="Times New Roman"/>
                <w:color w:val="000000"/>
              </w:rPr>
            </w:pPr>
            <w:r w:rsidRPr="00EF3733">
              <w:rPr>
                <w:rFonts w:ascii="Times New Roman" w:eastAsia="Gotham Book" w:hAnsi="Times New Roman" w:cs="Times New Roman"/>
                <w:color w:val="000000"/>
              </w:rPr>
              <w:t xml:space="preserve">Seven people </w:t>
            </w:r>
          </w:p>
        </w:tc>
        <w:tc>
          <w:tcPr>
            <w:tcW w:w="2706" w:type="dxa"/>
            <w:tcBorders>
              <w:top w:val="nil"/>
              <w:bottom w:val="nil"/>
            </w:tcBorders>
            <w:vAlign w:val="center"/>
          </w:tcPr>
          <w:p w14:paraId="2E2D70D0" w14:textId="77777777" w:rsidR="00C71931" w:rsidRPr="00EF3733" w:rsidRDefault="00C71931" w:rsidP="009364FA">
            <w:pPr>
              <w:autoSpaceDE w:val="0"/>
              <w:autoSpaceDN w:val="0"/>
              <w:adjustRightInd w:val="0"/>
              <w:spacing w:after="0" w:line="240" w:lineRule="auto"/>
              <w:jc w:val="right"/>
              <w:rPr>
                <w:rFonts w:ascii="Times New Roman" w:eastAsia="Gotham Book" w:hAnsi="Times New Roman" w:cs="Times New Roman"/>
                <w:color w:val="000000"/>
              </w:rPr>
            </w:pPr>
            <w:r w:rsidRPr="00EF3733">
              <w:rPr>
                <w:rFonts w:ascii="Times New Roman" w:eastAsia="Gotham Book" w:hAnsi="Times New Roman" w:cs="Times New Roman"/>
                <w:color w:val="000000"/>
              </w:rPr>
              <w:t xml:space="preserve">40,016 </w:t>
            </w:r>
          </w:p>
        </w:tc>
      </w:tr>
      <w:tr w:rsidR="00C71931" w:rsidRPr="00EF3733" w14:paraId="19E49067" w14:textId="77777777" w:rsidTr="009364FA">
        <w:trPr>
          <w:trHeight w:val="120"/>
        </w:trPr>
        <w:tc>
          <w:tcPr>
            <w:tcW w:w="2080" w:type="dxa"/>
            <w:tcBorders>
              <w:top w:val="nil"/>
              <w:bottom w:val="nil"/>
            </w:tcBorders>
            <w:vAlign w:val="center"/>
          </w:tcPr>
          <w:p w14:paraId="5E88B55C" w14:textId="77777777" w:rsidR="00C71931" w:rsidRPr="00EF3733" w:rsidRDefault="00C71931" w:rsidP="009364FA">
            <w:pPr>
              <w:autoSpaceDE w:val="0"/>
              <w:autoSpaceDN w:val="0"/>
              <w:adjustRightInd w:val="0"/>
              <w:spacing w:after="0" w:line="240" w:lineRule="auto"/>
              <w:rPr>
                <w:rFonts w:ascii="Times New Roman" w:eastAsia="Gotham Book" w:hAnsi="Times New Roman" w:cs="Times New Roman"/>
                <w:color w:val="000000"/>
              </w:rPr>
            </w:pPr>
            <w:r w:rsidRPr="00EF3733">
              <w:rPr>
                <w:rFonts w:ascii="Times New Roman" w:eastAsia="Gotham Book" w:hAnsi="Times New Roman" w:cs="Times New Roman"/>
                <w:color w:val="000000"/>
              </w:rPr>
              <w:t>Eight people</w:t>
            </w:r>
          </w:p>
        </w:tc>
        <w:tc>
          <w:tcPr>
            <w:tcW w:w="2706" w:type="dxa"/>
            <w:tcBorders>
              <w:top w:val="nil"/>
              <w:bottom w:val="nil"/>
            </w:tcBorders>
            <w:vAlign w:val="center"/>
          </w:tcPr>
          <w:p w14:paraId="3DA26409" w14:textId="77777777" w:rsidR="00C71931" w:rsidRPr="00EF3733" w:rsidRDefault="00C71931" w:rsidP="009364FA">
            <w:pPr>
              <w:autoSpaceDE w:val="0"/>
              <w:autoSpaceDN w:val="0"/>
              <w:adjustRightInd w:val="0"/>
              <w:spacing w:after="0" w:line="240" w:lineRule="auto"/>
              <w:jc w:val="right"/>
              <w:rPr>
                <w:rFonts w:ascii="Times New Roman" w:eastAsia="Gotham Book" w:hAnsi="Times New Roman" w:cs="Times New Roman"/>
                <w:color w:val="000000"/>
              </w:rPr>
            </w:pPr>
            <w:r w:rsidRPr="00EF3733">
              <w:rPr>
                <w:rFonts w:ascii="Times New Roman" w:eastAsia="Gotham Book" w:hAnsi="Times New Roman" w:cs="Times New Roman"/>
                <w:color w:val="000000"/>
              </w:rPr>
              <w:t xml:space="preserve">44,461 </w:t>
            </w:r>
          </w:p>
        </w:tc>
      </w:tr>
      <w:tr w:rsidR="00C71931" w:rsidRPr="00EF3733" w14:paraId="263C985E" w14:textId="77777777" w:rsidTr="009364FA">
        <w:trPr>
          <w:trHeight w:val="137"/>
        </w:trPr>
        <w:tc>
          <w:tcPr>
            <w:tcW w:w="2080" w:type="dxa"/>
            <w:tcBorders>
              <w:top w:val="nil"/>
              <w:bottom w:val="single" w:sz="4" w:space="0" w:color="auto"/>
            </w:tcBorders>
            <w:vAlign w:val="center"/>
          </w:tcPr>
          <w:p w14:paraId="70847ECE" w14:textId="77777777" w:rsidR="00C71931" w:rsidRPr="00EF3733" w:rsidRDefault="00C71931" w:rsidP="009364FA">
            <w:pPr>
              <w:autoSpaceDE w:val="0"/>
              <w:autoSpaceDN w:val="0"/>
              <w:adjustRightInd w:val="0"/>
              <w:spacing w:after="0" w:line="240" w:lineRule="auto"/>
              <w:rPr>
                <w:rFonts w:ascii="Times New Roman" w:eastAsia="Gotham Book" w:hAnsi="Times New Roman" w:cs="Times New Roman"/>
                <w:color w:val="000000"/>
              </w:rPr>
            </w:pPr>
            <w:r w:rsidRPr="00EF3733">
              <w:rPr>
                <w:rFonts w:ascii="Times New Roman" w:eastAsia="Gotham Book" w:hAnsi="Times New Roman" w:cs="Times New Roman"/>
                <w:color w:val="000000"/>
              </w:rPr>
              <w:t>Nine people or more</w:t>
            </w:r>
          </w:p>
        </w:tc>
        <w:tc>
          <w:tcPr>
            <w:tcW w:w="2706" w:type="dxa"/>
            <w:tcBorders>
              <w:top w:val="nil"/>
              <w:bottom w:val="single" w:sz="4" w:space="0" w:color="auto"/>
            </w:tcBorders>
            <w:vAlign w:val="center"/>
          </w:tcPr>
          <w:p w14:paraId="2601984D" w14:textId="77777777" w:rsidR="00C71931" w:rsidRPr="00EF3733" w:rsidRDefault="00C71931" w:rsidP="009364FA">
            <w:pPr>
              <w:autoSpaceDE w:val="0"/>
              <w:autoSpaceDN w:val="0"/>
              <w:adjustRightInd w:val="0"/>
              <w:spacing w:after="0" w:line="240" w:lineRule="auto"/>
              <w:jc w:val="right"/>
              <w:rPr>
                <w:rFonts w:ascii="Times New Roman" w:eastAsia="Gotham Book" w:hAnsi="Times New Roman" w:cs="Times New Roman"/>
                <w:color w:val="000000"/>
              </w:rPr>
            </w:pPr>
            <w:r w:rsidRPr="00EF3733">
              <w:rPr>
                <w:rFonts w:ascii="Times New Roman" w:eastAsia="Gotham Book" w:hAnsi="Times New Roman" w:cs="Times New Roman"/>
                <w:color w:val="000000"/>
              </w:rPr>
              <w:t xml:space="preserve">52,875 </w:t>
            </w:r>
          </w:p>
        </w:tc>
      </w:tr>
    </w:tbl>
    <w:p w14:paraId="7DAE122E" w14:textId="77777777" w:rsidR="00C71931" w:rsidRPr="00EF3733" w:rsidRDefault="00C71931" w:rsidP="00C71931">
      <w:pPr>
        <w:rPr>
          <w:rFonts w:ascii="Times New Roman" w:hAnsi="Times New Roman" w:cs="Times New Roman"/>
          <w:b/>
          <w:bCs/>
        </w:rPr>
      </w:pPr>
      <w:r w:rsidRPr="00EF3733">
        <w:rPr>
          <w:rFonts w:ascii="Times New Roman" w:eastAsia="Gotham Book" w:hAnsi="Times New Roman" w:cs="Times New Roman"/>
          <w:color w:val="000000"/>
        </w:rPr>
        <w:t>Source: U.S. Census Bureau.</w:t>
      </w:r>
    </w:p>
    <w:p w14:paraId="19FC6C38" w14:textId="77777777" w:rsidR="00C71931" w:rsidRDefault="00C71931" w:rsidP="00C71931">
      <w:pPr>
        <w:rPr>
          <w:rFonts w:ascii="Times New Roman" w:hAnsi="Times New Roman" w:cs="Times New Roman"/>
          <w:b/>
          <w:bCs/>
        </w:rPr>
      </w:pPr>
    </w:p>
    <w:p w14:paraId="120924F4" w14:textId="58F68895" w:rsidR="0043559A" w:rsidRPr="00D52FF6" w:rsidRDefault="00250498" w:rsidP="0043559A">
      <w:pPr>
        <w:rPr>
          <w:rFonts w:ascii="Times New Roman" w:hAnsi="Times New Roman" w:cs="Times New Roman"/>
          <w:b/>
          <w:bCs/>
          <w:sz w:val="24"/>
          <w:szCs w:val="24"/>
          <w:u w:val="single"/>
        </w:rPr>
      </w:pPr>
      <w:r>
        <w:rPr>
          <w:rFonts w:ascii="Times New Roman" w:hAnsi="Times New Roman" w:cs="Times New Roman"/>
          <w:b/>
          <w:bCs/>
          <w:sz w:val="24"/>
          <w:szCs w:val="24"/>
          <w:u w:val="single"/>
        </w:rPr>
        <w:t>4</w:t>
      </w:r>
      <w:r w:rsidR="0043559A">
        <w:rPr>
          <w:rFonts w:ascii="Times New Roman" w:hAnsi="Times New Roman" w:cs="Times New Roman"/>
          <w:b/>
          <w:bCs/>
          <w:sz w:val="24"/>
          <w:szCs w:val="24"/>
          <w:u w:val="single"/>
        </w:rPr>
        <w:t>. Detailed methodologies using weighting variables</w:t>
      </w:r>
      <w:r w:rsidR="0043559A" w:rsidRPr="00D52FF6">
        <w:rPr>
          <w:rFonts w:ascii="Times New Roman" w:hAnsi="Times New Roman" w:cs="Times New Roman"/>
          <w:b/>
          <w:bCs/>
          <w:sz w:val="24"/>
          <w:szCs w:val="24"/>
          <w:u w:val="single"/>
        </w:rPr>
        <w:t>:</w:t>
      </w:r>
    </w:p>
    <w:p w14:paraId="692B58C2" w14:textId="24C630C5" w:rsidR="00C71931" w:rsidRPr="0043559A" w:rsidRDefault="0043559A" w:rsidP="00C71931">
      <w:pPr>
        <w:rPr>
          <w:rFonts w:ascii="Times New Roman" w:hAnsi="Times New Roman" w:cs="Times New Roman"/>
          <w:sz w:val="24"/>
          <w:szCs w:val="24"/>
        </w:rPr>
      </w:pPr>
      <w:r w:rsidRPr="0043559A">
        <w:rPr>
          <w:rFonts w:ascii="Times New Roman" w:hAnsi="Times New Roman" w:cs="Times New Roman"/>
          <w:sz w:val="24"/>
          <w:szCs w:val="24"/>
        </w:rPr>
        <w:t>The ACS PUMS is a complex sample design with its weighting variables to represent the actual population. Weights from PUMS person records were created from the final full ACS weight, the PUMS subsampling factors (</w:t>
      </w:r>
      <w:r w:rsidRPr="0043559A">
        <w:rPr>
          <w:rFonts w:ascii="Times New Roman" w:hAnsi="Times New Roman" w:cs="Times New Roman"/>
          <w:i/>
          <w:iCs/>
          <w:sz w:val="24"/>
          <w:szCs w:val="24"/>
        </w:rPr>
        <w:t xml:space="preserve">i.e., </w:t>
      </w:r>
      <w:r w:rsidRPr="0043559A">
        <w:rPr>
          <w:rFonts w:ascii="Times New Roman" w:hAnsi="Times New Roman" w:cs="Times New Roman"/>
          <w:sz w:val="24"/>
          <w:szCs w:val="24"/>
        </w:rPr>
        <w:t xml:space="preserve">the sampling intervals used to sample the PUMS group quarters or housing units/household person records within a state), and ratio-estimate factors used to bring </w:t>
      </w:r>
      <w:r w:rsidRPr="0043559A">
        <w:rPr>
          <w:rFonts w:ascii="Times New Roman" w:hAnsi="Times New Roman" w:cs="Times New Roman"/>
          <w:sz w:val="24"/>
          <w:szCs w:val="24"/>
        </w:rPr>
        <w:lastRenderedPageBreak/>
        <w:t>the PUMS estimates into closer agreement with the published ACS estimates. We used PUMS weighting variables in all analyses to calculate not only weighted estimates, but also</w:t>
      </w:r>
      <w:r>
        <w:rPr>
          <w:rFonts w:ascii="Times New Roman" w:hAnsi="Times New Roman" w:cs="Times New Roman"/>
          <w:sz w:val="24"/>
          <w:szCs w:val="24"/>
        </w:rPr>
        <w:t xml:space="preserve"> </w:t>
      </w:r>
      <w:r w:rsidRPr="0043559A">
        <w:rPr>
          <w:rFonts w:ascii="Times New Roman" w:hAnsi="Times New Roman" w:cs="Times New Roman"/>
          <w:sz w:val="24"/>
          <w:szCs w:val="24"/>
        </w:rPr>
        <w:t>accurate measures of uncertainty of the weighted estimates (</w:t>
      </w:r>
      <w:r w:rsidRPr="0043559A">
        <w:rPr>
          <w:rFonts w:ascii="Times New Roman" w:hAnsi="Times New Roman" w:cs="Times New Roman"/>
          <w:i/>
          <w:iCs/>
          <w:sz w:val="24"/>
          <w:szCs w:val="24"/>
        </w:rPr>
        <w:t>i.e.,</w:t>
      </w:r>
      <w:r w:rsidRPr="0043559A">
        <w:rPr>
          <w:rFonts w:ascii="Times New Roman" w:hAnsi="Times New Roman" w:cs="Times New Roman"/>
          <w:sz w:val="24"/>
          <w:szCs w:val="24"/>
        </w:rPr>
        <w:t xml:space="preserve"> SEs). Specifically, we used person’s weight named PWGTP, for generation of the statistics on individuals, and 80 replicate weights named PWGTP1 to PWGTP80, for estimation of the SEs. To obtain the SE, we used a formula of successive difference replication SE</w:t>
      </w:r>
      <w:r w:rsidRPr="00D52FF6">
        <w:t xml:space="preserve">: </w:t>
      </w:r>
      <m:oMath>
        <m:rad>
          <m:radPr>
            <m:degHide m:val="1"/>
            <m:ctrlPr>
              <w:rPr>
                <w:rFonts w:ascii="Cambria Math" w:hAnsi="Cambria Math"/>
                <w:i/>
              </w:rPr>
            </m:ctrlPr>
          </m:radPr>
          <m:deg/>
          <m:e>
            <m:r>
              <w:rPr>
                <w:rFonts w:ascii="Cambria Math" w:hAnsi="Cambria Math"/>
              </w:rPr>
              <m:t xml:space="preserve">VAR </m:t>
            </m:r>
            <m:d>
              <m:dPr>
                <m:ctrlPr>
                  <w:rPr>
                    <w:rFonts w:ascii="Cambria Math" w:hAnsi="Cambria Math"/>
                    <w:i/>
                  </w:rPr>
                </m:ctrlPr>
              </m:dPr>
              <m:e>
                <m:r>
                  <w:rPr>
                    <w:rFonts w:ascii="Cambria Math" w:hAnsi="Cambria Math"/>
                  </w:rPr>
                  <m:t>x</m:t>
                </m:r>
              </m:e>
            </m:d>
          </m:e>
        </m:rad>
        <m:r>
          <w:rPr>
            <w:rFonts w:ascii="Cambria Math" w:hAnsi="Cambria Math"/>
          </w:rPr>
          <m:t>=</m:t>
        </m:r>
        <m:rad>
          <m:radPr>
            <m:degHide m:val="1"/>
            <m:ctrlPr>
              <w:rPr>
                <w:rFonts w:ascii="Cambria Math" w:hAnsi="Cambria Math"/>
                <w:i/>
              </w:rPr>
            </m:ctrlPr>
          </m:radPr>
          <m:deg/>
          <m:e>
            <m:f>
              <m:fPr>
                <m:ctrlPr>
                  <w:rPr>
                    <w:rFonts w:ascii="Cambria Math" w:hAnsi="Cambria Math"/>
                    <w:i/>
                  </w:rPr>
                </m:ctrlPr>
              </m:fPr>
              <m:num>
                <m:r>
                  <w:rPr>
                    <w:rFonts w:ascii="Cambria Math" w:hAnsi="Cambria Math"/>
                  </w:rPr>
                  <m:t>4</m:t>
                </m:r>
              </m:num>
              <m:den>
                <m:r>
                  <w:rPr>
                    <w:rFonts w:ascii="Cambria Math" w:hAnsi="Cambria Math"/>
                  </w:rPr>
                  <m:t>80</m:t>
                </m:r>
              </m:den>
            </m:f>
            <m:nary>
              <m:naryPr>
                <m:chr m:val="∑"/>
                <m:limLoc m:val="undOvr"/>
                <m:ctrlPr>
                  <w:rPr>
                    <w:rFonts w:ascii="Cambria Math" w:hAnsi="Cambria Math"/>
                    <w:i/>
                  </w:rPr>
                </m:ctrlPr>
              </m:naryPr>
              <m:sub>
                <m:r>
                  <w:rPr>
                    <w:rFonts w:ascii="Cambria Math" w:hAnsi="Cambria Math"/>
                  </w:rPr>
                  <m:t>r=1</m:t>
                </m:r>
              </m:sub>
              <m:sup>
                <m:r>
                  <w:rPr>
                    <w:rFonts w:ascii="Cambria Math" w:hAnsi="Cambria Math"/>
                  </w:rPr>
                  <m:t>80</m:t>
                </m:r>
              </m:sup>
              <m:e>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r</m:t>
                        </m:r>
                      </m:sub>
                    </m:sSub>
                    <m:r>
                      <w:rPr>
                        <w:rFonts w:ascii="Cambria Math" w:hAnsi="Cambria Math"/>
                      </w:rPr>
                      <m:t>-x)</m:t>
                    </m:r>
                  </m:e>
                  <m:sup>
                    <m:r>
                      <w:rPr>
                        <w:rFonts w:ascii="Cambria Math" w:hAnsi="Cambria Math"/>
                      </w:rPr>
                      <m:t>2</m:t>
                    </m:r>
                  </m:sup>
                </m:sSup>
              </m:e>
            </m:nary>
          </m:e>
        </m:rad>
      </m:oMath>
      <w:r w:rsidRPr="00D52FF6">
        <w:t xml:space="preserve"> (</w:t>
      </w:r>
      <m:oMath>
        <m:sSub>
          <m:sSubPr>
            <m:ctrlPr>
              <w:rPr>
                <w:rFonts w:ascii="Cambria Math" w:hAnsi="Cambria Math"/>
                <w:i/>
              </w:rPr>
            </m:ctrlPr>
          </m:sSubPr>
          <m:e>
            <m:r>
              <w:rPr>
                <w:rFonts w:ascii="Cambria Math" w:hAnsi="Cambria Math"/>
              </w:rPr>
              <m:t>x</m:t>
            </m:r>
          </m:e>
          <m:sub>
            <m:r>
              <w:rPr>
                <w:rFonts w:ascii="Cambria Math" w:hAnsi="Cambria Math"/>
              </w:rPr>
              <m:t>r</m:t>
            </m:r>
          </m:sub>
        </m:sSub>
        <m:r>
          <w:rPr>
            <w:rFonts w:ascii="Cambria Math" w:hAnsi="Cambria Math"/>
          </w:rPr>
          <m:t xml:space="preserve"> </m:t>
        </m:r>
      </m:oMath>
      <w:r w:rsidRPr="0043559A">
        <w:rPr>
          <w:rFonts w:ascii="Times New Roman" w:hAnsi="Times New Roman" w:cs="Times New Roman"/>
          <w:sz w:val="24"/>
          <w:szCs w:val="24"/>
        </w:rPr>
        <w:t>is a r</w:t>
      </w:r>
      <w:proofErr w:type="spellStart"/>
      <w:r w:rsidRPr="0043559A">
        <w:rPr>
          <w:rFonts w:ascii="Times New Roman" w:hAnsi="Times New Roman" w:cs="Times New Roman"/>
          <w:sz w:val="24"/>
          <w:szCs w:val="24"/>
          <w:vertAlign w:val="superscript"/>
        </w:rPr>
        <w:t>th</w:t>
      </w:r>
      <w:proofErr w:type="spellEnd"/>
      <w:r w:rsidRPr="0043559A">
        <w:rPr>
          <w:rFonts w:ascii="Times New Roman" w:hAnsi="Times New Roman" w:cs="Times New Roman"/>
          <w:sz w:val="24"/>
          <w:szCs w:val="24"/>
        </w:rPr>
        <w:t xml:space="preserve"> replicate estimate, and x is the full PUMS weighted estimate).</w:t>
      </w:r>
    </w:p>
    <w:p w14:paraId="3EF908BB" w14:textId="77777777" w:rsidR="00C71931" w:rsidRDefault="00C71931" w:rsidP="00C71931">
      <w:pPr>
        <w:rPr>
          <w:rFonts w:ascii="Times New Roman" w:hAnsi="Times New Roman" w:cs="Times New Roman"/>
          <w:b/>
          <w:bCs/>
          <w:sz w:val="24"/>
          <w:szCs w:val="24"/>
        </w:rPr>
      </w:pPr>
    </w:p>
    <w:p w14:paraId="72D0CA3E" w14:textId="77777777" w:rsidR="00C71931" w:rsidRDefault="00C71931" w:rsidP="00C71931">
      <w:pPr>
        <w:rPr>
          <w:rFonts w:ascii="Times New Roman" w:hAnsi="Times New Roman" w:cs="Times New Roman"/>
          <w:b/>
          <w:bCs/>
          <w:sz w:val="24"/>
          <w:szCs w:val="24"/>
        </w:rPr>
      </w:pPr>
    </w:p>
    <w:p w14:paraId="4EEBA455" w14:textId="77777777" w:rsidR="00C71931" w:rsidRPr="009364FA" w:rsidRDefault="00C71931" w:rsidP="00C71931">
      <w:pPr>
        <w:rPr>
          <w:rFonts w:ascii="Times New Roman" w:hAnsi="Times New Roman" w:cs="Times New Roman"/>
          <w:sz w:val="24"/>
          <w:szCs w:val="24"/>
        </w:rPr>
        <w:sectPr w:rsidR="00C71931" w:rsidRPr="009364FA">
          <w:footerReference w:type="default" r:id="rId7"/>
          <w:pgSz w:w="12240" w:h="15840"/>
          <w:pgMar w:top="1440" w:right="1440" w:bottom="1440" w:left="1440" w:header="720" w:footer="720" w:gutter="0"/>
          <w:cols w:space="720"/>
          <w:docGrid w:linePitch="360"/>
        </w:sectPr>
      </w:pPr>
    </w:p>
    <w:p w14:paraId="410C3BCD" w14:textId="77777777" w:rsidR="00C71931" w:rsidRPr="004B4A67" w:rsidRDefault="00C71931" w:rsidP="00C71931">
      <w:pPr>
        <w:jc w:val="center"/>
        <w:rPr>
          <w:rFonts w:ascii="Times New Roman" w:hAnsi="Times New Roman" w:cs="Times New Roman"/>
          <w:b/>
          <w:bCs/>
          <w:sz w:val="24"/>
          <w:szCs w:val="24"/>
        </w:rPr>
      </w:pPr>
      <w:r w:rsidRPr="004B4A67">
        <w:rPr>
          <w:rFonts w:ascii="Times New Roman" w:hAnsi="Times New Roman" w:cs="Times New Roman"/>
          <w:b/>
          <w:bCs/>
          <w:sz w:val="24"/>
          <w:szCs w:val="24"/>
        </w:rPr>
        <w:lastRenderedPageBreak/>
        <w:t>References</w:t>
      </w:r>
    </w:p>
    <w:p w14:paraId="0D5F0908" w14:textId="77777777" w:rsidR="00C71931" w:rsidRPr="00237BEC" w:rsidRDefault="00C71931" w:rsidP="00C71931">
      <w:pPr>
        <w:pStyle w:val="EndNoteBibliography"/>
        <w:spacing w:after="0"/>
      </w:pPr>
      <w:r w:rsidRPr="00AB5B09">
        <w:rPr>
          <w:rFonts w:ascii="Times New Roman" w:hAnsi="Times New Roman" w:cs="Times New Roman"/>
          <w:b/>
          <w:bCs/>
        </w:rPr>
        <w:fldChar w:fldCharType="begin"/>
      </w:r>
      <w:r w:rsidRPr="00AB5B09">
        <w:rPr>
          <w:rFonts w:ascii="Times New Roman" w:hAnsi="Times New Roman" w:cs="Times New Roman"/>
          <w:b/>
          <w:bCs/>
        </w:rPr>
        <w:instrText xml:space="preserve"> ADDIN EN.REFLIST </w:instrText>
      </w:r>
      <w:r w:rsidRPr="00AB5B09">
        <w:rPr>
          <w:rFonts w:ascii="Times New Roman" w:hAnsi="Times New Roman" w:cs="Times New Roman"/>
          <w:b/>
          <w:bCs/>
        </w:rPr>
        <w:fldChar w:fldCharType="separate"/>
      </w:r>
      <w:r w:rsidRPr="00237BEC">
        <w:t>1.</w:t>
      </w:r>
      <w:r w:rsidRPr="00237BEC">
        <w:tab/>
        <w:t xml:space="preserve">ACS Questionnaire 2019. Census.gov; </w:t>
      </w:r>
      <w:hyperlink r:id="rId8" w:history="1">
        <w:r w:rsidRPr="00237BEC">
          <w:rPr>
            <w:rStyle w:val="Hyperlink"/>
          </w:rPr>
          <w:t>https://www2.census.gov/programs-surveys/acs/methodology/questionnaires/2019/quest19.pdf</w:t>
        </w:r>
      </w:hyperlink>
    </w:p>
    <w:p w14:paraId="11EA3E6B" w14:textId="77777777" w:rsidR="00C71931" w:rsidRPr="00237BEC" w:rsidRDefault="00C71931" w:rsidP="00C71931">
      <w:pPr>
        <w:pStyle w:val="EndNoteBibliography"/>
        <w:spacing w:after="0"/>
      </w:pPr>
      <w:r w:rsidRPr="00237BEC">
        <w:t>2.</w:t>
      </w:r>
      <w:r w:rsidRPr="00237BEC">
        <w:tab/>
        <w:t xml:space="preserve">Jessica Semega MK, Emily A. Shrider, and John F. Creamer. </w:t>
      </w:r>
      <w:r w:rsidRPr="00237BEC">
        <w:rPr>
          <w:i/>
        </w:rPr>
        <w:t xml:space="preserve">Income and Poverty in the United States: 2019 </w:t>
      </w:r>
      <w:r w:rsidRPr="00237BEC">
        <w:t xml:space="preserve">2020. </w:t>
      </w:r>
      <w:r w:rsidRPr="00237BEC">
        <w:rPr>
          <w:i/>
        </w:rPr>
        <w:t>Current Population Reports</w:t>
      </w:r>
      <w:r w:rsidRPr="00237BEC">
        <w:t xml:space="preserve">. September 15, 2020. </w:t>
      </w:r>
      <w:hyperlink r:id="rId9" w:history="1">
        <w:r w:rsidRPr="00237BEC">
          <w:rPr>
            <w:rStyle w:val="Hyperlink"/>
          </w:rPr>
          <w:t>https://www.census.gov/content/dam/Census/library/publications/2020/demo/p60-270.pdf</w:t>
        </w:r>
      </w:hyperlink>
    </w:p>
    <w:p w14:paraId="62693F6C" w14:textId="77777777" w:rsidR="00C71931" w:rsidRPr="00237BEC" w:rsidRDefault="00C71931" w:rsidP="00C71931">
      <w:pPr>
        <w:pStyle w:val="EndNoteBibliography"/>
      </w:pPr>
      <w:r w:rsidRPr="00237BEC">
        <w:t>3.</w:t>
      </w:r>
      <w:r w:rsidRPr="00237BEC">
        <w:tab/>
        <w:t xml:space="preserve">Status of State Action on the Medicaid Expansion Decision. Kaiser Family Foundation. Updated July 21, 2022. Accessed August 2, 2022, 2022. </w:t>
      </w:r>
      <w:hyperlink r:id="rId10" w:history="1">
        <w:r w:rsidRPr="00237BEC">
          <w:rPr>
            <w:rStyle w:val="Hyperlink"/>
          </w:rPr>
          <w:t>https://www.kff.org/health-reform/state-indicator/state-activity-around-expanding-medicaid-under-the-affordable-care-act/?currentTimeframe=0&amp;sortModel=%7B%22colId%22:%22Location%22,%22sort%22:%22asc%22%7D</w:t>
        </w:r>
      </w:hyperlink>
    </w:p>
    <w:p w14:paraId="7AB3070B" w14:textId="77777777" w:rsidR="00C71931" w:rsidRPr="004B4A67" w:rsidRDefault="00C71931" w:rsidP="00C71931">
      <w:pPr>
        <w:rPr>
          <w:rFonts w:ascii="Times New Roman" w:hAnsi="Times New Roman" w:cs="Times New Roman"/>
          <w:b/>
          <w:bCs/>
        </w:rPr>
      </w:pPr>
      <w:r w:rsidRPr="00AB5B09">
        <w:rPr>
          <w:rFonts w:ascii="Times New Roman" w:hAnsi="Times New Roman" w:cs="Times New Roman"/>
          <w:b/>
          <w:bCs/>
        </w:rPr>
        <w:fldChar w:fldCharType="end"/>
      </w:r>
    </w:p>
    <w:p w14:paraId="41223804" w14:textId="77777777" w:rsidR="005D104D" w:rsidRDefault="005D104D"/>
    <w:sectPr w:rsidR="005D104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B89F3" w14:textId="77777777" w:rsidR="005229BA" w:rsidRDefault="00702DF8">
      <w:pPr>
        <w:spacing w:after="0" w:line="240" w:lineRule="auto"/>
      </w:pPr>
      <w:r>
        <w:separator/>
      </w:r>
    </w:p>
  </w:endnote>
  <w:endnote w:type="continuationSeparator" w:id="0">
    <w:p w14:paraId="300FB674" w14:textId="77777777" w:rsidR="005229BA" w:rsidRDefault="00702D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otham Bold">
    <w:altName w:val="Malgun Gothic"/>
    <w:panose1 w:val="00000000000000000000"/>
    <w:charset w:val="81"/>
    <w:family w:val="swiss"/>
    <w:notTrueType/>
    <w:pitch w:val="default"/>
    <w:sig w:usb0="00000001" w:usb1="09060000" w:usb2="00000010" w:usb3="00000000" w:csb0="00080000" w:csb1="00000000"/>
  </w:font>
  <w:font w:name="Segoe UI Symbol">
    <w:panose1 w:val="020B0502040204020203"/>
    <w:charset w:val="00"/>
    <w:family w:val="swiss"/>
    <w:pitch w:val="variable"/>
    <w:sig w:usb0="800001E3" w:usb1="1200FFEF" w:usb2="00040000" w:usb3="00000000" w:csb0="00000001" w:csb1="00000000"/>
  </w:font>
  <w:font w:name="Gotham Book">
    <w:altName w:val="Malgun Gothic"/>
    <w:panose1 w:val="00000000000000000000"/>
    <w:charset w:val="81"/>
    <w:family w:val="swiss"/>
    <w:notTrueType/>
    <w:pitch w:val="default"/>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0713002"/>
      <w:docPartObj>
        <w:docPartGallery w:val="Page Numbers (Bottom of Page)"/>
        <w:docPartUnique/>
      </w:docPartObj>
    </w:sdtPr>
    <w:sdtEndPr>
      <w:rPr>
        <w:noProof/>
      </w:rPr>
    </w:sdtEndPr>
    <w:sdtContent>
      <w:p w14:paraId="73A3394D" w14:textId="77777777" w:rsidR="00C86E5D" w:rsidRDefault="00640F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DA2A7E" w14:textId="77777777" w:rsidR="00C86E5D" w:rsidRDefault="009958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93CCC" w14:textId="77777777" w:rsidR="005229BA" w:rsidRDefault="00702DF8">
      <w:pPr>
        <w:spacing w:after="0" w:line="240" w:lineRule="auto"/>
      </w:pPr>
      <w:r>
        <w:separator/>
      </w:r>
    </w:p>
  </w:footnote>
  <w:footnote w:type="continuationSeparator" w:id="0">
    <w:p w14:paraId="4E5FEF5D" w14:textId="77777777" w:rsidR="005229BA" w:rsidRDefault="00702D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11A3"/>
    <w:multiLevelType w:val="hybridMultilevel"/>
    <w:tmpl w:val="F2B8339A"/>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B3072ED"/>
    <w:multiLevelType w:val="hybridMultilevel"/>
    <w:tmpl w:val="B6C42A7A"/>
    <w:lvl w:ilvl="0" w:tplc="FC0E35F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B9D191E"/>
    <w:multiLevelType w:val="hybridMultilevel"/>
    <w:tmpl w:val="62B414B2"/>
    <w:lvl w:ilvl="0" w:tplc="04090011">
      <w:start w:val="1"/>
      <w:numFmt w:val="decimal"/>
      <w:lvlText w:val="%1)"/>
      <w:lvlJc w:val="left"/>
      <w:pPr>
        <w:ind w:left="1080" w:hanging="360"/>
      </w:pPr>
      <w:rPr>
        <w:rFonts w:hint="default"/>
      </w:rPr>
    </w:lvl>
    <w:lvl w:ilvl="1" w:tplc="5DEEE828">
      <w:start w:val="1"/>
      <w:numFmt w:val="lowerLetter"/>
      <w:lvlText w:val="%2."/>
      <w:lvlJc w:val="left"/>
      <w:pPr>
        <w:ind w:left="1800" w:hanging="360"/>
      </w:pPr>
      <w:rPr>
        <w:rFonts w:hint="default"/>
        <w:i w:val="0"/>
        <w:iCs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B98285F"/>
    <w:multiLevelType w:val="hybridMultilevel"/>
    <w:tmpl w:val="7F5C4A3C"/>
    <w:lvl w:ilvl="0" w:tplc="273EE952">
      <w:start w:val="1"/>
      <w:numFmt w:val="bullet"/>
      <w:lvlText w:val="-"/>
      <w:lvlJc w:val="left"/>
      <w:pPr>
        <w:ind w:left="2160" w:hanging="360"/>
      </w:pPr>
      <w:rPr>
        <w:rFonts w:ascii="Times New Roman" w:eastAsiaTheme="minorEastAsia"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307374E0"/>
    <w:multiLevelType w:val="hybridMultilevel"/>
    <w:tmpl w:val="B1664100"/>
    <w:lvl w:ilvl="0" w:tplc="F924A67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0E045E8"/>
    <w:multiLevelType w:val="hybridMultilevel"/>
    <w:tmpl w:val="B1EEACDA"/>
    <w:lvl w:ilvl="0" w:tplc="12A8F37E">
      <w:start w:val="1"/>
      <w:numFmt w:val="bullet"/>
      <w:lvlText w:val=""/>
      <w:lvlJc w:val="left"/>
      <w:pPr>
        <w:ind w:left="1800" w:hanging="360"/>
      </w:pPr>
      <w:rPr>
        <w:rFonts w:ascii="Symbol" w:eastAsiaTheme="minorEastAsia"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357E6BC8"/>
    <w:multiLevelType w:val="hybridMultilevel"/>
    <w:tmpl w:val="3216067A"/>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DC57ED7"/>
    <w:multiLevelType w:val="hybridMultilevel"/>
    <w:tmpl w:val="D6E0D29A"/>
    <w:lvl w:ilvl="0" w:tplc="7FEAB64A">
      <w:start w:val="1"/>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ED73D3"/>
    <w:multiLevelType w:val="hybridMultilevel"/>
    <w:tmpl w:val="A3543D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0187924">
    <w:abstractNumId w:val="8"/>
  </w:num>
  <w:num w:numId="2" w16cid:durableId="2011981908">
    <w:abstractNumId w:val="2"/>
  </w:num>
  <w:num w:numId="3" w16cid:durableId="781264927">
    <w:abstractNumId w:val="4"/>
  </w:num>
  <w:num w:numId="4" w16cid:durableId="1876576060">
    <w:abstractNumId w:val="6"/>
  </w:num>
  <w:num w:numId="5" w16cid:durableId="22677657">
    <w:abstractNumId w:val="3"/>
  </w:num>
  <w:num w:numId="6" w16cid:durableId="242228179">
    <w:abstractNumId w:val="5"/>
  </w:num>
  <w:num w:numId="7" w16cid:durableId="808788530">
    <w:abstractNumId w:val="7"/>
  </w:num>
  <w:num w:numId="8" w16cid:durableId="416168379">
    <w:abstractNumId w:val="0"/>
  </w:num>
  <w:num w:numId="9" w16cid:durableId="4439591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931"/>
    <w:rsid w:val="000109A7"/>
    <w:rsid w:val="00072696"/>
    <w:rsid w:val="001A7457"/>
    <w:rsid w:val="00250498"/>
    <w:rsid w:val="0043559A"/>
    <w:rsid w:val="00436C68"/>
    <w:rsid w:val="005138EE"/>
    <w:rsid w:val="005229BA"/>
    <w:rsid w:val="005925F3"/>
    <w:rsid w:val="005D104D"/>
    <w:rsid w:val="00640F6B"/>
    <w:rsid w:val="006971DC"/>
    <w:rsid w:val="00702DF8"/>
    <w:rsid w:val="009958CE"/>
    <w:rsid w:val="00AA2F8E"/>
    <w:rsid w:val="00B00A96"/>
    <w:rsid w:val="00B868BF"/>
    <w:rsid w:val="00C37974"/>
    <w:rsid w:val="00C53B48"/>
    <w:rsid w:val="00C71931"/>
    <w:rsid w:val="00CC6937"/>
    <w:rsid w:val="00D24D55"/>
    <w:rsid w:val="00DC3640"/>
    <w:rsid w:val="00FB344A"/>
    <w:rsid w:val="00FC568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76473"/>
  <w15:chartTrackingRefBased/>
  <w15:docId w15:val="{6623A4EE-A54B-4135-9583-F26A56D20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9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1931"/>
    <w:pPr>
      <w:ind w:left="720"/>
      <w:contextualSpacing/>
    </w:pPr>
  </w:style>
  <w:style w:type="paragraph" w:customStyle="1" w:styleId="Default">
    <w:name w:val="Default"/>
    <w:rsid w:val="00C71931"/>
    <w:pPr>
      <w:autoSpaceDE w:val="0"/>
      <w:autoSpaceDN w:val="0"/>
      <w:adjustRightInd w:val="0"/>
      <w:spacing w:after="0" w:line="240" w:lineRule="auto"/>
    </w:pPr>
    <w:rPr>
      <w:rFonts w:ascii="Gotham Bold" w:eastAsia="Gotham Bold" w:cs="Gotham Bold"/>
      <w:color w:val="000000"/>
      <w:sz w:val="24"/>
      <w:szCs w:val="24"/>
    </w:rPr>
  </w:style>
  <w:style w:type="paragraph" w:styleId="Header">
    <w:name w:val="header"/>
    <w:basedOn w:val="Normal"/>
    <w:link w:val="HeaderChar"/>
    <w:uiPriority w:val="99"/>
    <w:unhideWhenUsed/>
    <w:rsid w:val="00C719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1931"/>
  </w:style>
  <w:style w:type="paragraph" w:styleId="Footer">
    <w:name w:val="footer"/>
    <w:basedOn w:val="Normal"/>
    <w:link w:val="FooterChar"/>
    <w:uiPriority w:val="99"/>
    <w:unhideWhenUsed/>
    <w:rsid w:val="00C719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1931"/>
  </w:style>
  <w:style w:type="character" w:styleId="CommentReference">
    <w:name w:val="annotation reference"/>
    <w:basedOn w:val="DefaultParagraphFont"/>
    <w:uiPriority w:val="99"/>
    <w:semiHidden/>
    <w:unhideWhenUsed/>
    <w:rsid w:val="00C71931"/>
    <w:rPr>
      <w:sz w:val="16"/>
      <w:szCs w:val="16"/>
    </w:rPr>
  </w:style>
  <w:style w:type="paragraph" w:styleId="CommentText">
    <w:name w:val="annotation text"/>
    <w:basedOn w:val="Normal"/>
    <w:link w:val="CommentTextChar"/>
    <w:uiPriority w:val="99"/>
    <w:semiHidden/>
    <w:unhideWhenUsed/>
    <w:rsid w:val="00C71931"/>
    <w:pPr>
      <w:spacing w:line="240" w:lineRule="auto"/>
    </w:pPr>
    <w:rPr>
      <w:sz w:val="20"/>
      <w:szCs w:val="20"/>
    </w:rPr>
  </w:style>
  <w:style w:type="character" w:customStyle="1" w:styleId="CommentTextChar">
    <w:name w:val="Comment Text Char"/>
    <w:basedOn w:val="DefaultParagraphFont"/>
    <w:link w:val="CommentText"/>
    <w:uiPriority w:val="99"/>
    <w:semiHidden/>
    <w:rsid w:val="00C71931"/>
    <w:rPr>
      <w:sz w:val="20"/>
      <w:szCs w:val="20"/>
    </w:rPr>
  </w:style>
  <w:style w:type="paragraph" w:styleId="CommentSubject">
    <w:name w:val="annotation subject"/>
    <w:basedOn w:val="CommentText"/>
    <w:next w:val="CommentText"/>
    <w:link w:val="CommentSubjectChar"/>
    <w:uiPriority w:val="99"/>
    <w:semiHidden/>
    <w:unhideWhenUsed/>
    <w:rsid w:val="00C71931"/>
    <w:rPr>
      <w:b/>
      <w:bCs/>
    </w:rPr>
  </w:style>
  <w:style w:type="character" w:customStyle="1" w:styleId="CommentSubjectChar">
    <w:name w:val="Comment Subject Char"/>
    <w:basedOn w:val="CommentTextChar"/>
    <w:link w:val="CommentSubject"/>
    <w:uiPriority w:val="99"/>
    <w:semiHidden/>
    <w:rsid w:val="00C71931"/>
    <w:rPr>
      <w:b/>
      <w:bCs/>
      <w:sz w:val="20"/>
      <w:szCs w:val="20"/>
    </w:rPr>
  </w:style>
  <w:style w:type="paragraph" w:styleId="BalloonText">
    <w:name w:val="Balloon Text"/>
    <w:basedOn w:val="Normal"/>
    <w:link w:val="BalloonTextChar"/>
    <w:uiPriority w:val="99"/>
    <w:semiHidden/>
    <w:unhideWhenUsed/>
    <w:rsid w:val="00C71931"/>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71931"/>
    <w:rPr>
      <w:rFonts w:ascii="Times New Roman" w:hAnsi="Times New Roman" w:cs="Times New Roman"/>
      <w:sz w:val="18"/>
      <w:szCs w:val="18"/>
    </w:rPr>
  </w:style>
  <w:style w:type="paragraph" w:styleId="Revision">
    <w:name w:val="Revision"/>
    <w:hidden/>
    <w:uiPriority w:val="99"/>
    <w:semiHidden/>
    <w:rsid w:val="00C71931"/>
    <w:pPr>
      <w:spacing w:after="0" w:line="240" w:lineRule="auto"/>
    </w:pPr>
  </w:style>
  <w:style w:type="paragraph" w:customStyle="1" w:styleId="EndNoteBibliographyTitle">
    <w:name w:val="EndNote Bibliography Title"/>
    <w:basedOn w:val="Normal"/>
    <w:link w:val="EndNoteBibliographyTitleChar"/>
    <w:rsid w:val="00C71931"/>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C71931"/>
    <w:rPr>
      <w:rFonts w:ascii="Calibri" w:hAnsi="Calibri" w:cs="Calibri"/>
      <w:noProof/>
    </w:rPr>
  </w:style>
  <w:style w:type="paragraph" w:customStyle="1" w:styleId="EndNoteBibliography">
    <w:name w:val="EndNote Bibliography"/>
    <w:basedOn w:val="Normal"/>
    <w:link w:val="EndNoteBibliographyChar"/>
    <w:rsid w:val="00C71931"/>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C71931"/>
    <w:rPr>
      <w:rFonts w:ascii="Calibri" w:hAnsi="Calibri" w:cs="Calibri"/>
      <w:noProof/>
    </w:rPr>
  </w:style>
  <w:style w:type="character" w:styleId="Hyperlink">
    <w:name w:val="Hyperlink"/>
    <w:basedOn w:val="DefaultParagraphFont"/>
    <w:uiPriority w:val="99"/>
    <w:unhideWhenUsed/>
    <w:rsid w:val="00C71931"/>
    <w:rPr>
      <w:color w:val="0563C1" w:themeColor="hyperlink"/>
      <w:u w:val="single"/>
    </w:rPr>
  </w:style>
  <w:style w:type="character" w:styleId="UnresolvedMention">
    <w:name w:val="Unresolved Mention"/>
    <w:basedOn w:val="DefaultParagraphFont"/>
    <w:uiPriority w:val="99"/>
    <w:semiHidden/>
    <w:unhideWhenUsed/>
    <w:rsid w:val="00C71931"/>
    <w:rPr>
      <w:color w:val="605E5C"/>
      <w:shd w:val="clear" w:color="auto" w:fill="E1DFDD"/>
    </w:rPr>
  </w:style>
  <w:style w:type="paragraph" w:styleId="NormalWeb">
    <w:name w:val="Normal (Web)"/>
    <w:basedOn w:val="Normal"/>
    <w:uiPriority w:val="99"/>
    <w:unhideWhenUsed/>
    <w:rsid w:val="00CC6937"/>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FollowedHyperlink">
    <w:name w:val="FollowedHyperlink"/>
    <w:basedOn w:val="DefaultParagraphFont"/>
    <w:uiPriority w:val="99"/>
    <w:semiHidden/>
    <w:unhideWhenUsed/>
    <w:rsid w:val="00CC6937"/>
    <w:rPr>
      <w:color w:val="954F72"/>
      <w:u w:val="single"/>
    </w:rPr>
  </w:style>
  <w:style w:type="paragraph" w:customStyle="1" w:styleId="msonormal0">
    <w:name w:val="msonormal"/>
    <w:basedOn w:val="Normal"/>
    <w:rsid w:val="00CC69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CC6937"/>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font6">
    <w:name w:val="font6"/>
    <w:basedOn w:val="Normal"/>
    <w:rsid w:val="00CC6937"/>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65">
    <w:name w:val="xl65"/>
    <w:basedOn w:val="Normal"/>
    <w:rsid w:val="00CC6937"/>
    <w:pP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6">
    <w:name w:val="xl66"/>
    <w:basedOn w:val="Normal"/>
    <w:rsid w:val="00CC6937"/>
    <w:pP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7">
    <w:name w:val="xl67"/>
    <w:basedOn w:val="Normal"/>
    <w:rsid w:val="00CC6937"/>
    <w:pPr>
      <w:pBdr>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8">
    <w:name w:val="xl68"/>
    <w:basedOn w:val="Normal"/>
    <w:rsid w:val="00CC6937"/>
    <w:pP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9">
    <w:name w:val="xl69"/>
    <w:basedOn w:val="Normal"/>
    <w:rsid w:val="00CC6937"/>
    <w:pP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70">
    <w:name w:val="xl70"/>
    <w:basedOn w:val="Normal"/>
    <w:rsid w:val="00CC6937"/>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71">
    <w:name w:val="xl71"/>
    <w:basedOn w:val="Normal"/>
    <w:rsid w:val="00CC6937"/>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2">
    <w:name w:val="xl72"/>
    <w:basedOn w:val="Normal"/>
    <w:rsid w:val="00CC69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al"/>
    <w:rsid w:val="00CC6937"/>
    <w:pPr>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74">
    <w:name w:val="xl74"/>
    <w:basedOn w:val="Normal"/>
    <w:rsid w:val="00CC6937"/>
    <w:pPr>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75">
    <w:name w:val="xl75"/>
    <w:basedOn w:val="Normal"/>
    <w:rsid w:val="00CC6937"/>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6">
    <w:name w:val="xl76"/>
    <w:basedOn w:val="Normal"/>
    <w:rsid w:val="00CC6937"/>
    <w:pPr>
      <w:pBdr>
        <w:bottom w:val="single" w:sz="8" w:space="0" w:color="auto"/>
      </w:pBd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77">
    <w:name w:val="xl77"/>
    <w:basedOn w:val="Normal"/>
    <w:rsid w:val="00CC6937"/>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8">
    <w:name w:val="xl78"/>
    <w:basedOn w:val="Normal"/>
    <w:rsid w:val="00CC6937"/>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9">
    <w:name w:val="xl79"/>
    <w:basedOn w:val="Normal"/>
    <w:rsid w:val="00CC6937"/>
    <w:pPr>
      <w:spacing w:before="100" w:beforeAutospacing="1" w:after="100" w:afterAutospacing="1" w:line="240" w:lineRule="auto"/>
      <w:jc w:val="center"/>
    </w:pPr>
    <w:rPr>
      <w:rFonts w:ascii="Times New Roman" w:eastAsia="Times New Roman" w:hAnsi="Times New Roman" w:cs="Times New Roman"/>
      <w:color w:val="000000"/>
      <w:sz w:val="20"/>
      <w:szCs w:val="20"/>
    </w:rPr>
  </w:style>
  <w:style w:type="paragraph" w:customStyle="1" w:styleId="xl80">
    <w:name w:val="xl80"/>
    <w:basedOn w:val="Normal"/>
    <w:rsid w:val="00CC6937"/>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81">
    <w:name w:val="xl81"/>
    <w:basedOn w:val="Normal"/>
    <w:rsid w:val="00CC6937"/>
    <w:pPr>
      <w:pBdr>
        <w:left w:val="single" w:sz="8" w:space="0" w:color="C1C1C1"/>
      </w:pBd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82">
    <w:name w:val="xl82"/>
    <w:basedOn w:val="Normal"/>
    <w:rsid w:val="00CC6937"/>
    <w:pPr>
      <w:pBdr>
        <w:left w:val="single" w:sz="8" w:space="0" w:color="C1C1C1"/>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83">
    <w:name w:val="xl83"/>
    <w:basedOn w:val="Normal"/>
    <w:rsid w:val="00CC6937"/>
    <w:pPr>
      <w:pBdr>
        <w:left w:val="single" w:sz="8" w:space="0" w:color="C1C1C1"/>
        <w:bottom w:val="single" w:sz="8"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84">
    <w:name w:val="xl84"/>
    <w:basedOn w:val="Normal"/>
    <w:rsid w:val="00CC6937"/>
    <w:pPr>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85">
    <w:name w:val="xl85"/>
    <w:basedOn w:val="Normal"/>
    <w:rsid w:val="00CC6937"/>
    <w:pP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86">
    <w:name w:val="xl86"/>
    <w:basedOn w:val="Normal"/>
    <w:rsid w:val="00CC6937"/>
    <w:pP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87">
    <w:name w:val="xl87"/>
    <w:basedOn w:val="Normal"/>
    <w:rsid w:val="00CC6937"/>
    <w:pP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88">
    <w:name w:val="xl88"/>
    <w:basedOn w:val="Normal"/>
    <w:rsid w:val="00CC6937"/>
    <w:pPr>
      <w:pBdr>
        <w:left w:val="single" w:sz="8" w:space="0" w:color="C1C1C1"/>
      </w:pBdr>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89">
    <w:name w:val="xl89"/>
    <w:basedOn w:val="Normal"/>
    <w:rsid w:val="00CC6937"/>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90">
    <w:name w:val="xl90"/>
    <w:basedOn w:val="Normal"/>
    <w:rsid w:val="00CC6937"/>
    <w:pPr>
      <w:pBdr>
        <w:left w:val="single" w:sz="8" w:space="0" w:color="C1C1C1"/>
      </w:pBdr>
      <w:spacing w:before="100" w:beforeAutospacing="1" w:after="100" w:afterAutospacing="1" w:line="240" w:lineRule="auto"/>
    </w:pPr>
    <w:rPr>
      <w:rFonts w:ascii="Times New Roman" w:eastAsia="Times New Roman" w:hAnsi="Times New Roman" w:cs="Times New Roman"/>
      <w:color w:val="4472C4"/>
      <w:sz w:val="20"/>
      <w:szCs w:val="20"/>
    </w:rPr>
  </w:style>
  <w:style w:type="paragraph" w:customStyle="1" w:styleId="xl91">
    <w:name w:val="xl91"/>
    <w:basedOn w:val="Normal"/>
    <w:rsid w:val="00CC6937"/>
    <w:pPr>
      <w:spacing w:before="100" w:beforeAutospacing="1" w:after="100" w:afterAutospacing="1" w:line="240" w:lineRule="auto"/>
      <w:jc w:val="center"/>
    </w:pPr>
    <w:rPr>
      <w:rFonts w:ascii="Times New Roman" w:eastAsia="Times New Roman" w:hAnsi="Times New Roman" w:cs="Times New Roman"/>
      <w:color w:val="4472C4"/>
      <w:sz w:val="20"/>
      <w:szCs w:val="20"/>
    </w:rPr>
  </w:style>
  <w:style w:type="paragraph" w:customStyle="1" w:styleId="xl92">
    <w:name w:val="xl92"/>
    <w:basedOn w:val="Normal"/>
    <w:rsid w:val="00CC6937"/>
    <w:pPr>
      <w:spacing w:before="100" w:beforeAutospacing="1" w:after="100" w:afterAutospacing="1" w:line="240" w:lineRule="auto"/>
      <w:jc w:val="center"/>
    </w:pPr>
    <w:rPr>
      <w:rFonts w:ascii="Times New Roman" w:eastAsia="Times New Roman" w:hAnsi="Times New Roman" w:cs="Times New Roman"/>
      <w:color w:val="4472C4"/>
      <w:sz w:val="20"/>
      <w:szCs w:val="20"/>
    </w:rPr>
  </w:style>
  <w:style w:type="paragraph" w:customStyle="1" w:styleId="xl93">
    <w:name w:val="xl93"/>
    <w:basedOn w:val="Normal"/>
    <w:rsid w:val="00CC6937"/>
    <w:pPr>
      <w:spacing w:before="100" w:beforeAutospacing="1" w:after="100" w:afterAutospacing="1" w:line="240" w:lineRule="auto"/>
      <w:jc w:val="center"/>
    </w:pPr>
    <w:rPr>
      <w:rFonts w:ascii="Times New Roman" w:eastAsia="Times New Roman" w:hAnsi="Times New Roman" w:cs="Times New Roman"/>
      <w:color w:val="4472C4"/>
      <w:sz w:val="20"/>
      <w:szCs w:val="20"/>
    </w:rPr>
  </w:style>
  <w:style w:type="paragraph" w:customStyle="1" w:styleId="xl94">
    <w:name w:val="xl94"/>
    <w:basedOn w:val="Normal"/>
    <w:rsid w:val="00CC6937"/>
    <w:pPr>
      <w:pBdr>
        <w:top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census.gov/programs-surveys/acs/methodology/questionnaires/2019/quest19.pdf"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kff.org/health-reform/state-indicator/state-activity-around-expanding-medicaid-under-the-affordable-care-act/?currentTimeframe=0&amp;sortModel=%7B%22colId%22:%22Location%22,%22sort%22:%22asc%22%7D" TargetMode="External"/><Relationship Id="rId4" Type="http://schemas.openxmlformats.org/officeDocument/2006/relationships/webSettings" Target="webSettings.xml"/><Relationship Id="rId9" Type="http://schemas.openxmlformats.org/officeDocument/2006/relationships/hyperlink" Target="https://www.census.gov/content/dam/Census/library/publications/2020/demo/p60-27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2624</Words>
  <Characters>14958</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Seo, Bojung</dc:creator>
  <cp:keywords/>
  <dc:description/>
  <cp:lastModifiedBy>Seo, Bojung</cp:lastModifiedBy>
  <cp:revision>2</cp:revision>
  <dcterms:created xsi:type="dcterms:W3CDTF">2022-11-20T05:44:00Z</dcterms:created>
  <dcterms:modified xsi:type="dcterms:W3CDTF">2022-11-20T05:44:00Z</dcterms:modified>
</cp:coreProperties>
</file>