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32502" w14:textId="5B4C4954" w:rsidR="00FE5A5C" w:rsidRPr="00ED1EC3" w:rsidRDefault="00ED1EC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1EC3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ED1E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D1EC3">
        <w:rPr>
          <w:rFonts w:ascii="Times New Roman" w:hAnsi="Times New Roman" w:cs="Times New Roman"/>
          <w:b/>
          <w:bCs/>
          <w:sz w:val="24"/>
          <w:szCs w:val="24"/>
        </w:rPr>
        <w:t>Primers used in this research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80"/>
        <w:gridCol w:w="4611"/>
        <w:gridCol w:w="2105"/>
      </w:tblGrid>
      <w:tr w:rsidR="00ED1EC3" w:rsidRPr="00CE5B6F" w14:paraId="403348B1" w14:textId="77777777" w:rsidTr="00ED1EC3">
        <w:tc>
          <w:tcPr>
            <w:tcW w:w="1580" w:type="dxa"/>
            <w:tcBorders>
              <w:bottom w:val="single" w:sz="4" w:space="0" w:color="auto"/>
              <w:right w:val="nil"/>
            </w:tcBorders>
          </w:tcPr>
          <w:p w14:paraId="672A7CF5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Primer name</w:t>
            </w:r>
          </w:p>
        </w:tc>
        <w:tc>
          <w:tcPr>
            <w:tcW w:w="4611" w:type="dxa"/>
            <w:tcBorders>
              <w:left w:val="nil"/>
              <w:bottom w:val="single" w:sz="4" w:space="0" w:color="auto"/>
              <w:right w:val="nil"/>
            </w:tcBorders>
          </w:tcPr>
          <w:p w14:paraId="6408A648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Primer sequence 5’-3’</w:t>
            </w:r>
          </w:p>
        </w:tc>
        <w:tc>
          <w:tcPr>
            <w:tcW w:w="2105" w:type="dxa"/>
            <w:tcBorders>
              <w:left w:val="nil"/>
              <w:bottom w:val="single" w:sz="4" w:space="0" w:color="auto"/>
            </w:tcBorders>
          </w:tcPr>
          <w:p w14:paraId="3AE00BD9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sz w:val="15"/>
                <w:szCs w:val="15"/>
              </w:rPr>
              <w:t>Purpose</w:t>
            </w:r>
          </w:p>
        </w:tc>
      </w:tr>
      <w:tr w:rsidR="00ED1EC3" w:rsidRPr="00CE5B6F" w14:paraId="20886CCE" w14:textId="77777777" w:rsidTr="00ED1EC3">
        <w:tc>
          <w:tcPr>
            <w:tcW w:w="1580" w:type="dxa"/>
            <w:tcBorders>
              <w:bottom w:val="nil"/>
              <w:right w:val="nil"/>
            </w:tcBorders>
          </w:tcPr>
          <w:p w14:paraId="0A78855F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FX1g1-28200</w:t>
            </w:r>
          </w:p>
        </w:tc>
        <w:tc>
          <w:tcPr>
            <w:tcW w:w="4611" w:type="dxa"/>
            <w:tcBorders>
              <w:left w:val="nil"/>
              <w:bottom w:val="nil"/>
              <w:right w:val="nil"/>
            </w:tcBorders>
          </w:tcPr>
          <w:p w14:paraId="4CA14389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TCAACCACTTTCATCATCATCGTC</w:t>
            </w:r>
          </w:p>
        </w:tc>
        <w:tc>
          <w:tcPr>
            <w:tcW w:w="2105" w:type="dxa"/>
            <w:tcBorders>
              <w:left w:val="nil"/>
              <w:bottom w:val="nil"/>
            </w:tcBorders>
          </w:tcPr>
          <w:p w14:paraId="61A8B72F" w14:textId="77777777" w:rsidR="00ED1EC3" w:rsidRPr="00CE5B6F" w:rsidRDefault="00ED1EC3" w:rsidP="00EF6311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color w:val="2A2B2E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color w:val="2A2B2E"/>
                <w:sz w:val="15"/>
                <w:szCs w:val="15"/>
              </w:rPr>
              <w:t>Editing sequence detection</w:t>
            </w:r>
          </w:p>
        </w:tc>
      </w:tr>
      <w:tr w:rsidR="00ED1EC3" w:rsidRPr="00CE5B6F" w14:paraId="64927634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2CC2CF70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RX1g1-28200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489CC2CB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AGAACTGAATAAGATTTGTTTCGAGC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40E9CE0C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color w:val="2A2B2E"/>
                <w:sz w:val="15"/>
                <w:szCs w:val="15"/>
              </w:rPr>
              <w:t>Editing sequence detection</w:t>
            </w:r>
          </w:p>
        </w:tc>
      </w:tr>
      <w:tr w:rsidR="00ED1EC3" w:rsidRPr="00CE5B6F" w14:paraId="0180EBD2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61CD8C8B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FX1g2-28200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2595A0AA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GTGACTTTCTCTCAGAACTTG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7841705F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color w:val="2A2B2E"/>
                <w:sz w:val="15"/>
                <w:szCs w:val="15"/>
              </w:rPr>
              <w:t>Editing sequence detection</w:t>
            </w:r>
          </w:p>
        </w:tc>
      </w:tr>
      <w:tr w:rsidR="00ED1EC3" w:rsidRPr="00CE5B6F" w14:paraId="09AD3517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49E37BC7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RX1g2-28200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37106CBE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GTACCATAGAGTAAGCTGTGA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0C288619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color w:val="2A2B2E"/>
                <w:sz w:val="15"/>
                <w:szCs w:val="15"/>
              </w:rPr>
              <w:t>Editing sequence detection</w:t>
            </w:r>
          </w:p>
        </w:tc>
      </w:tr>
      <w:tr w:rsidR="00ED1EC3" w:rsidRPr="00CE5B6F" w14:paraId="084BEF8D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54DA7C2F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FX1g1-36620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5CDB0631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TCAACCACTTCATCATCATCA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59896DF3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color w:val="2A2B2E"/>
                <w:sz w:val="15"/>
                <w:szCs w:val="15"/>
              </w:rPr>
              <w:t>Editing sequence detection</w:t>
            </w:r>
          </w:p>
        </w:tc>
      </w:tr>
      <w:tr w:rsidR="00ED1EC3" w:rsidRPr="00CE5B6F" w14:paraId="4D89DAF6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6431B9C1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RX1g1-36620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62B01088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AAAACCAATCAAGCTCGTAAC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17770F12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color w:val="2A2B2E"/>
                <w:sz w:val="15"/>
                <w:szCs w:val="15"/>
              </w:rPr>
              <w:t>Editing sequence detection</w:t>
            </w:r>
          </w:p>
        </w:tc>
      </w:tr>
      <w:tr w:rsidR="00ED1EC3" w:rsidRPr="00CE5B6F" w14:paraId="1304F68F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3CA1FCC3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FX1g2-36620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2D6AA62C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GTCGTTTTGATCTGATTACGC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6F75BDF3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color w:val="2A2B2E"/>
                <w:sz w:val="15"/>
                <w:szCs w:val="15"/>
              </w:rPr>
              <w:t>Editing sequence detection</w:t>
            </w:r>
          </w:p>
        </w:tc>
      </w:tr>
      <w:tr w:rsidR="00ED1EC3" w:rsidRPr="00CE5B6F" w14:paraId="6BF746E2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4073995A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RX1g2-36620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2DCEDD86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GATATGAGTTGCATTAGGAACTT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7415309F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E5B6F">
              <w:rPr>
                <w:rFonts w:ascii="Times New Roman" w:hAnsi="Times New Roman" w:cs="Times New Roman"/>
                <w:color w:val="2A2B2E"/>
                <w:sz w:val="15"/>
                <w:szCs w:val="15"/>
              </w:rPr>
              <w:t>Editing sequence detection</w:t>
            </w:r>
          </w:p>
        </w:tc>
      </w:tr>
      <w:tr w:rsidR="00ED1EC3" w:rsidRPr="00CE5B6F" w14:paraId="5B4B0630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08674783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FAX1-qPCRF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7D2F265B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CTAGCTCTTAGTACGTTGAGCA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14DF72FD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eal-time PCR</w:t>
            </w:r>
          </w:p>
        </w:tc>
      </w:tr>
      <w:tr w:rsidR="00ED1EC3" w:rsidRPr="00CE5B6F" w14:paraId="5460B59E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683934B4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FAX1-qPCRR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75A7D25A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CACCACGTACGAATAGAAACAC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423DB54A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eal-time PCR</w:t>
            </w:r>
          </w:p>
        </w:tc>
      </w:tr>
      <w:tr w:rsidR="00ED1EC3" w:rsidRPr="00D00962" w14:paraId="2F1294EC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1D245128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FAST-FAXF21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154A2E72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GCGGGTACCATGGCAGCGAAGATCTCCCAGC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59E486C2" w14:textId="77777777" w:rsidR="00ED1EC3" w:rsidRPr="00D00962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00962"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 w:rsidRPr="00D00962">
              <w:rPr>
                <w:rFonts w:ascii="Times New Roman" w:hAnsi="Times New Roman" w:cs="Times New Roman"/>
                <w:sz w:val="15"/>
                <w:szCs w:val="15"/>
              </w:rPr>
              <w:t>E vector construction</w:t>
            </w:r>
          </w:p>
        </w:tc>
      </w:tr>
      <w:tr w:rsidR="00ED1EC3" w:rsidRPr="00CE5B6F" w14:paraId="38012F21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76E7F068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FAST-FAXR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3AFEBB58" w14:textId="77777777" w:rsidR="00ED1EC3" w:rsidRPr="00CE5B6F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CE5B6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GCGGGATCCCGTATGAAGGACTAGTAGTAGC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5965F8A8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0962"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 w:rsidRPr="00D00962">
              <w:rPr>
                <w:rFonts w:ascii="Times New Roman" w:hAnsi="Times New Roman" w:cs="Times New Roman"/>
                <w:sz w:val="15"/>
                <w:szCs w:val="15"/>
              </w:rPr>
              <w:t>E vector construction</w:t>
            </w:r>
          </w:p>
        </w:tc>
      </w:tr>
      <w:tr w:rsidR="00ED1EC3" w:rsidRPr="00CE5B6F" w14:paraId="1E60CAE8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2079E69F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D00962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FASTPrimer-F3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7F912F3C" w14:textId="77777777" w:rsidR="00ED1EC3" w:rsidRPr="00D00962" w:rsidRDefault="00ED1EC3" w:rsidP="00EF6311">
            <w:pPr>
              <w:widowControl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D00962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AAAGGCCATCGTTGAAGATG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7FCE09F4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0962"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 w:rsidRPr="00D00962">
              <w:rPr>
                <w:rFonts w:ascii="Times New Roman" w:hAnsi="Times New Roman" w:cs="Times New Roman"/>
                <w:sz w:val="15"/>
                <w:szCs w:val="15"/>
              </w:rPr>
              <w:t>E vector</w:t>
            </w:r>
          </w:p>
        </w:tc>
      </w:tr>
      <w:tr w:rsidR="00ED1EC3" w:rsidRPr="00CE5B6F" w14:paraId="05FE5F61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0254E41A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D00962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FASTPrimer-R1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0DBF674E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D00962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TCGAACTCAGTAGGATTCTG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02EAD51D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0962"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 w:rsidRPr="00D00962">
              <w:rPr>
                <w:rFonts w:ascii="Times New Roman" w:hAnsi="Times New Roman" w:cs="Times New Roman"/>
                <w:sz w:val="15"/>
                <w:szCs w:val="15"/>
              </w:rPr>
              <w:t>E vector</w:t>
            </w:r>
          </w:p>
        </w:tc>
      </w:tr>
      <w:tr w:rsidR="00ED1EC3" w:rsidRPr="00D00962" w14:paraId="47169532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0A9DB54E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D00962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FAXF21-PMDC83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5F412A1F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D00962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GCGTTAATTAAATGGCAGCGAAGATCTCCCAGC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61F9CC11" w14:textId="77777777" w:rsidR="00ED1EC3" w:rsidRPr="00D00962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00962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D00962">
              <w:rPr>
                <w:rFonts w:ascii="Times New Roman" w:hAnsi="Times New Roman" w:cs="Times New Roman"/>
                <w:sz w:val="15"/>
                <w:szCs w:val="15"/>
              </w:rPr>
              <w:t>FP vector construction</w:t>
            </w:r>
          </w:p>
        </w:tc>
      </w:tr>
      <w:tr w:rsidR="00ED1EC3" w:rsidRPr="00CE5B6F" w14:paraId="7B5B6E6C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48668404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D00962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FAXR-PMDC83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1FE37A07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D00962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GCGGGCGCGCCCGTATGAAGGACTAGTAGTAGC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74CD1995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00962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D00962">
              <w:rPr>
                <w:rFonts w:ascii="Times New Roman" w:hAnsi="Times New Roman" w:cs="Times New Roman"/>
                <w:sz w:val="15"/>
                <w:szCs w:val="15"/>
              </w:rPr>
              <w:t>FP vector construction</w:t>
            </w:r>
          </w:p>
        </w:tc>
      </w:tr>
      <w:tr w:rsidR="00ED1EC3" w:rsidRPr="00CE5B6F" w14:paraId="1EC54F27" w14:textId="77777777" w:rsidTr="00ED1EC3">
        <w:tc>
          <w:tcPr>
            <w:tcW w:w="1580" w:type="dxa"/>
            <w:tcBorders>
              <w:top w:val="nil"/>
              <w:bottom w:val="nil"/>
              <w:right w:val="nil"/>
            </w:tcBorders>
          </w:tcPr>
          <w:p w14:paraId="7DA82AD4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D00962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BnRT</w:t>
            </w:r>
            <w:proofErr w:type="spellEnd"/>
            <w:r w:rsidRPr="00D00962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-actin-F</w:t>
            </w:r>
          </w:p>
        </w:tc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14:paraId="37800220" w14:textId="77777777" w:rsidR="00ED1EC3" w:rsidRPr="00D00962" w:rsidRDefault="00ED1EC3" w:rsidP="00EF631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00962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TGTTCCCTGGAATTGCTGACCGTA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</w:tcBorders>
          </w:tcPr>
          <w:p w14:paraId="44DE49E2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eal-time PCR </w:t>
            </w:r>
          </w:p>
        </w:tc>
      </w:tr>
      <w:tr w:rsidR="00ED1EC3" w:rsidRPr="00CE5B6F" w14:paraId="142C7532" w14:textId="77777777" w:rsidTr="00ED1EC3">
        <w:tc>
          <w:tcPr>
            <w:tcW w:w="1580" w:type="dxa"/>
            <w:tcBorders>
              <w:top w:val="nil"/>
              <w:right w:val="nil"/>
            </w:tcBorders>
          </w:tcPr>
          <w:p w14:paraId="127A3BCD" w14:textId="77777777" w:rsidR="00ED1EC3" w:rsidRPr="00D00962" w:rsidRDefault="00ED1EC3" w:rsidP="00EF6311">
            <w:pPr>
              <w:widowControl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D00962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B</w:t>
            </w:r>
            <w:r w:rsidRPr="00D00962">
              <w:rPr>
                <w:rFonts w:ascii="Times New Roman" w:eastAsia="黑体" w:hAnsi="Times New Roman" w:cs="Times New Roman"/>
                <w:color w:val="000000" w:themeColor="text1"/>
                <w:kern w:val="0"/>
                <w:sz w:val="15"/>
                <w:szCs w:val="15"/>
              </w:rPr>
              <w:t>n</w:t>
            </w:r>
            <w:r w:rsidRPr="00D00962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RT</w:t>
            </w:r>
            <w:proofErr w:type="spellEnd"/>
            <w:r w:rsidRPr="00D00962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-actin-R</w:t>
            </w:r>
          </w:p>
        </w:tc>
        <w:tc>
          <w:tcPr>
            <w:tcW w:w="4611" w:type="dxa"/>
            <w:tcBorders>
              <w:top w:val="nil"/>
              <w:left w:val="nil"/>
              <w:right w:val="nil"/>
            </w:tcBorders>
          </w:tcPr>
          <w:p w14:paraId="7654D686" w14:textId="77777777" w:rsidR="00ED1EC3" w:rsidRPr="00D00962" w:rsidRDefault="00ED1EC3" w:rsidP="00EF6311">
            <w:pPr>
              <w:widowControl/>
              <w:rPr>
                <w:rFonts w:ascii="Times New Roman" w:eastAsia="黑体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D00962">
              <w:rPr>
                <w:rFonts w:ascii="Times New Roman" w:eastAsia="黑体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TGCGACCACCTTGATCTTCATGCT</w:t>
            </w:r>
          </w:p>
        </w:tc>
        <w:tc>
          <w:tcPr>
            <w:tcW w:w="2105" w:type="dxa"/>
            <w:tcBorders>
              <w:top w:val="nil"/>
              <w:left w:val="nil"/>
            </w:tcBorders>
          </w:tcPr>
          <w:p w14:paraId="2FB6D595" w14:textId="77777777" w:rsidR="00ED1EC3" w:rsidRPr="00CE5B6F" w:rsidRDefault="00ED1EC3" w:rsidP="00EF63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eal-time PCR</w:t>
            </w:r>
          </w:p>
        </w:tc>
      </w:tr>
    </w:tbl>
    <w:p w14:paraId="4D0C2D16" w14:textId="77777777" w:rsidR="00ED1EC3" w:rsidRPr="00CE5B6F" w:rsidRDefault="00ED1EC3">
      <w:pPr>
        <w:rPr>
          <w:rFonts w:ascii="Times New Roman" w:hAnsi="Times New Roman" w:cs="Times New Roman" w:hint="eastAsia"/>
          <w:sz w:val="18"/>
          <w:szCs w:val="18"/>
        </w:rPr>
      </w:pPr>
    </w:p>
    <w:sectPr w:rsidR="00ED1EC3" w:rsidRPr="00CE5B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014CBE"/>
    <w:multiLevelType w:val="multilevel"/>
    <w:tmpl w:val="AC827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6613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B6F"/>
    <w:rsid w:val="00CE5B6F"/>
    <w:rsid w:val="00D00962"/>
    <w:rsid w:val="00ED1EC3"/>
    <w:rsid w:val="00FE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B4F71"/>
  <w15:chartTrackingRefBased/>
  <w15:docId w15:val="{E9487270-9E7A-401A-9764-C72128CBE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CE5B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CE5B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6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雨晴</dc:creator>
  <cp:keywords/>
  <dc:description/>
  <cp:lastModifiedBy>李 雨晴</cp:lastModifiedBy>
  <cp:revision>2</cp:revision>
  <dcterms:created xsi:type="dcterms:W3CDTF">2022-11-14T10:18:00Z</dcterms:created>
  <dcterms:modified xsi:type="dcterms:W3CDTF">2022-11-19T03:35:00Z</dcterms:modified>
</cp:coreProperties>
</file>