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B10ED" w14:textId="77777777" w:rsidR="003E6A8A" w:rsidRDefault="003E6A8A" w:rsidP="003E6A8A">
      <w:pPr>
        <w:tabs>
          <w:tab w:val="left" w:pos="1978"/>
        </w:tabs>
        <w:spacing w:afterLines="50" w:after="15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1. </w:t>
      </w:r>
      <w:r>
        <w:rPr>
          <w:rFonts w:ascii="Times New Roman" w:hAnsi="Times New Roman"/>
          <w:bCs/>
          <w:sz w:val="24"/>
          <w:szCs w:val="24"/>
        </w:rPr>
        <w:t xml:space="preserve">The expression levels of the </w:t>
      </w:r>
      <w:r>
        <w:rPr>
          <w:rFonts w:ascii="Times New Roman" w:hAnsi="Times New Roman"/>
          <w:i/>
          <w:sz w:val="24"/>
          <w:szCs w:val="24"/>
        </w:rPr>
        <w:t xml:space="preserve">FAX </w:t>
      </w:r>
      <w:r>
        <w:rPr>
          <w:rFonts w:ascii="Times New Roman" w:hAnsi="Times New Roman"/>
          <w:sz w:val="24"/>
          <w:szCs w:val="24"/>
        </w:rPr>
        <w:t xml:space="preserve">family in the different tissues of </w:t>
      </w:r>
      <w:r>
        <w:rPr>
          <w:rFonts w:ascii="Times New Roman" w:hAnsi="Times New Roman"/>
          <w:i/>
          <w:sz w:val="24"/>
          <w:szCs w:val="24"/>
        </w:rPr>
        <w:t>B. napus</w:t>
      </w:r>
      <w:r>
        <w:rPr>
          <w:rFonts w:ascii="Times New Roman" w:hAnsi="Times New Roman"/>
          <w:sz w:val="24"/>
          <w:szCs w:val="24"/>
        </w:rPr>
        <w:t>. Gene expression data are from BnTIR (http://yanglab.hzau.edu.cn/).</w:t>
      </w:r>
    </w:p>
    <w:p w14:paraId="07753BA7" w14:textId="77777777" w:rsidR="003E6A8A" w:rsidRDefault="003E6A8A" w:rsidP="003E6A8A">
      <w:pPr>
        <w:tabs>
          <w:tab w:val="left" w:pos="1978"/>
        </w:tabs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Supplementary Fig. 2. </w:t>
      </w:r>
      <w:r>
        <w:rPr>
          <w:rFonts w:ascii="Times New Roman" w:hAnsi="Times New Roman"/>
          <w:i/>
          <w:iCs/>
          <w:sz w:val="24"/>
          <w:szCs w:val="24"/>
        </w:rPr>
        <w:t>BnaA09. FAX1</w:t>
      </w:r>
      <w:r>
        <w:rPr>
          <w:rFonts w:ascii="Times New Roman" w:hAnsi="Times New Roman"/>
          <w:sz w:val="24"/>
          <w:szCs w:val="24"/>
        </w:rPr>
        <w:t xml:space="preserve"> affects the phospholipids content in seeds of </w:t>
      </w:r>
      <w:r>
        <w:rPr>
          <w:rFonts w:ascii="Times New Roman" w:hAnsi="Times New Roman"/>
          <w:i/>
          <w:iCs/>
          <w:sz w:val="24"/>
          <w:szCs w:val="24"/>
        </w:rPr>
        <w:t>B. napus</w:t>
      </w:r>
      <w:r>
        <w:rPr>
          <w:rFonts w:ascii="Times New Roman" w:hAnsi="Times New Roman"/>
          <w:sz w:val="24"/>
          <w:szCs w:val="24"/>
        </w:rPr>
        <w:t xml:space="preserve">. (A) (C) The content of PE and PS in </w:t>
      </w:r>
      <w:r>
        <w:rPr>
          <w:rFonts w:ascii="Times New Roman" w:hAnsi="Times New Roman" w:hint="eastAsia"/>
          <w:sz w:val="24"/>
          <w:szCs w:val="24"/>
        </w:rPr>
        <w:t>mature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seeds</w:t>
      </w:r>
      <w:r>
        <w:rPr>
          <w:rFonts w:ascii="Times New Roman" w:hAnsi="Times New Roman"/>
          <w:sz w:val="24"/>
          <w:szCs w:val="24"/>
        </w:rPr>
        <w:t xml:space="preserve">. Values are means ± SD (n = 6-8). (B) (D) Species of PE and PS. Values are means ± SD (n = 6-8). Different letters represent significant differences at P &lt; 0.05, based on an ANOVA analysis with the Duncan test. * Indicates 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0.05, ** indicates 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 xml:space="preserve"> &lt; 0.01, based on a student </w:t>
      </w:r>
      <w:r>
        <w:rPr>
          <w:rFonts w:ascii="Times New Roman" w:hAnsi="Times New Roman"/>
          <w:i/>
          <w:iCs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-test.</w:t>
      </w:r>
    </w:p>
    <w:p w14:paraId="6CB97C77" w14:textId="77777777" w:rsidR="00E1715D" w:rsidRDefault="003E6A8A"/>
    <w:sectPr w:rsidR="00E1715D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E2A32" w14:textId="77777777" w:rsidR="00504CAB" w:rsidRDefault="003E6A8A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7E25804D" w14:textId="77777777" w:rsidR="00504CAB" w:rsidRDefault="003E6A8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8A"/>
    <w:rsid w:val="001942F0"/>
    <w:rsid w:val="002C0857"/>
    <w:rsid w:val="003E6A8A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7E975"/>
  <w15:chartTrackingRefBased/>
  <w15:docId w15:val="{E79BD5CB-BE04-43A0-B223-419DE0899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A8A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uiPriority w:val="99"/>
    <w:rsid w:val="003E6A8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E6A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HAnsi" w:hAnsiTheme="minorHAnsi" w:cstheme="minorBidi"/>
      <w:kern w:val="0"/>
      <w:sz w:val="18"/>
      <w:szCs w:val="18"/>
      <w:lang w:eastAsia="en-US"/>
    </w:rPr>
  </w:style>
  <w:style w:type="character" w:customStyle="1" w:styleId="FooterChar1">
    <w:name w:val="Footer Char1"/>
    <w:basedOn w:val="DefaultParagraphFont"/>
    <w:uiPriority w:val="99"/>
    <w:semiHidden/>
    <w:rsid w:val="003E6A8A"/>
    <w:rPr>
      <w:rFonts w:ascii="Calibri" w:eastAsia="SimSun" w:hAnsi="Calibri" w:cs="Times New Roman"/>
      <w:kern w:val="2"/>
      <w:sz w:val="21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3E6A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503</Characters>
  <Application>Microsoft Office Word</Application>
  <DocSecurity>0</DocSecurity>
  <Lines>4</Lines>
  <Paragraphs>1</Paragraphs>
  <ScaleCrop>false</ScaleCrop>
  <Company>Springer Nature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</dc:creator>
  <cp:keywords/>
  <dc:description/>
  <cp:lastModifiedBy>Sachin</cp:lastModifiedBy>
  <cp:revision>1</cp:revision>
  <dcterms:created xsi:type="dcterms:W3CDTF">2022-11-24T10:23:00Z</dcterms:created>
  <dcterms:modified xsi:type="dcterms:W3CDTF">2022-11-24T10:24:00Z</dcterms:modified>
</cp:coreProperties>
</file>