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B9CBB" w14:textId="7F7A53DE" w:rsidR="001C6435" w:rsidRPr="001C6435" w:rsidRDefault="001C6435" w:rsidP="001C6435">
      <w:pPr>
        <w:pStyle w:val="NoSpacing"/>
        <w:spacing w:line="480" w:lineRule="auto"/>
        <w:jc w:val="center"/>
        <w:rPr>
          <w:rFonts w:ascii="Times New Roman" w:hAnsi="Times New Roman"/>
          <w:b/>
          <w:sz w:val="28"/>
          <w:szCs w:val="28"/>
          <w:lang w:val="en-US"/>
        </w:rPr>
      </w:pPr>
      <w:r w:rsidRPr="001C6435">
        <w:rPr>
          <w:rFonts w:ascii="Times New Roman" w:hAnsi="Times New Roman"/>
          <w:b/>
          <w:sz w:val="28"/>
          <w:szCs w:val="28"/>
          <w:lang w:val="en-US"/>
        </w:rPr>
        <w:t>Supplementary Material</w:t>
      </w:r>
    </w:p>
    <w:p w14:paraId="5A0A087C" w14:textId="77777777" w:rsidR="001C6435" w:rsidRDefault="001C6435" w:rsidP="001C6435">
      <w:pPr>
        <w:pStyle w:val="NoSpacing"/>
        <w:spacing w:line="480" w:lineRule="auto"/>
        <w:rPr>
          <w:rFonts w:ascii="Times New Roman" w:hAnsi="Times New Roman"/>
          <w:b/>
        </w:rPr>
      </w:pPr>
    </w:p>
    <w:p w14:paraId="4FC115BD" w14:textId="2A1DF343" w:rsidR="001C6435" w:rsidRPr="001C6435" w:rsidRDefault="001C6435" w:rsidP="000874B9">
      <w:pPr>
        <w:pStyle w:val="NoSpacing"/>
        <w:spacing w:line="480" w:lineRule="auto"/>
        <w:jc w:val="both"/>
        <w:rPr>
          <w:rFonts w:ascii="Times New Roman" w:hAnsi="Times New Roman"/>
          <w:b/>
        </w:rPr>
      </w:pPr>
      <w:r w:rsidRPr="00F20228">
        <w:rPr>
          <w:rFonts w:ascii="Times New Roman" w:hAnsi="Times New Roman"/>
          <w:b/>
        </w:rPr>
        <w:t xml:space="preserve">Effect of Antiepileptic Drugs in Glioma Patients on </w:t>
      </w:r>
      <w:r>
        <w:rPr>
          <w:rFonts w:ascii="Times New Roman" w:hAnsi="Times New Roman"/>
          <w:b/>
        </w:rPr>
        <w:t>S</w:t>
      </w:r>
      <w:r w:rsidRPr="00F20228">
        <w:rPr>
          <w:rFonts w:ascii="Times New Roman" w:hAnsi="Times New Roman"/>
          <w:b/>
        </w:rPr>
        <w:t>elf-</w:t>
      </w:r>
      <w:r>
        <w:rPr>
          <w:rFonts w:ascii="Times New Roman" w:hAnsi="Times New Roman"/>
          <w:b/>
        </w:rPr>
        <w:t>R</w:t>
      </w:r>
      <w:r w:rsidRPr="00F20228">
        <w:rPr>
          <w:rFonts w:ascii="Times New Roman" w:hAnsi="Times New Roman"/>
          <w:b/>
        </w:rPr>
        <w:t xml:space="preserve">eported Depression, Anxiety, and Cognitive Complaints </w:t>
      </w:r>
    </w:p>
    <w:p w14:paraId="3D6BD1EC" w14:textId="77777777" w:rsidR="001C6435" w:rsidRPr="00F20228" w:rsidRDefault="001C6435" w:rsidP="000874B9">
      <w:pPr>
        <w:pStyle w:val="NoSpacing"/>
        <w:spacing w:line="480" w:lineRule="auto"/>
        <w:jc w:val="both"/>
        <w:rPr>
          <w:rFonts w:ascii="Times New Roman" w:hAnsi="Times New Roman"/>
          <w:vertAlign w:val="superscript"/>
          <w:lang w:val="nl-NL"/>
        </w:rPr>
      </w:pPr>
      <w:r w:rsidRPr="00F20228">
        <w:rPr>
          <w:rFonts w:ascii="Times New Roman" w:hAnsi="Times New Roman"/>
          <w:lang w:val="nl-NL"/>
        </w:rPr>
        <w:t>Pim B. van der Meer</w:t>
      </w:r>
      <w:r w:rsidRPr="00F20228">
        <w:rPr>
          <w:rFonts w:ascii="Times New Roman" w:hAnsi="Times New Roman"/>
          <w:vertAlign w:val="superscript"/>
          <w:lang w:val="nl-NL"/>
        </w:rPr>
        <w:t>1</w:t>
      </w:r>
      <w:r w:rsidRPr="00F20228">
        <w:rPr>
          <w:rFonts w:ascii="Times New Roman" w:hAnsi="Times New Roman"/>
          <w:lang w:val="nl-NL"/>
        </w:rPr>
        <w:t>, Johan A.F. Koekkoek</w:t>
      </w:r>
      <w:r w:rsidRPr="00F20228">
        <w:rPr>
          <w:rFonts w:ascii="Times New Roman" w:hAnsi="Times New Roman"/>
          <w:vertAlign w:val="superscript"/>
          <w:lang w:val="nl-NL"/>
        </w:rPr>
        <w:t>1,2</w:t>
      </w:r>
      <w:r w:rsidRPr="00F20228">
        <w:rPr>
          <w:rFonts w:ascii="Times New Roman" w:hAnsi="Times New Roman"/>
          <w:lang w:val="nl-NL"/>
        </w:rPr>
        <w:t>, Martin J. van den Bent</w:t>
      </w:r>
      <w:r w:rsidRPr="00F20228">
        <w:rPr>
          <w:rFonts w:ascii="Times New Roman" w:hAnsi="Times New Roman"/>
          <w:vertAlign w:val="superscript"/>
          <w:lang w:val="nl-NL"/>
        </w:rPr>
        <w:t>3</w:t>
      </w:r>
      <w:r w:rsidRPr="00F20228">
        <w:rPr>
          <w:rFonts w:ascii="Times New Roman" w:hAnsi="Times New Roman"/>
          <w:lang w:val="nl-NL"/>
        </w:rPr>
        <w:t>, Linda Dirven</w:t>
      </w:r>
      <w:r w:rsidRPr="00F20228">
        <w:rPr>
          <w:rFonts w:ascii="Times New Roman" w:hAnsi="Times New Roman"/>
          <w:vertAlign w:val="superscript"/>
          <w:lang w:val="nl-NL"/>
        </w:rPr>
        <w:t>1,2</w:t>
      </w:r>
      <w:r w:rsidRPr="00F20228">
        <w:rPr>
          <w:rFonts w:ascii="Times New Roman" w:hAnsi="Times New Roman"/>
          <w:lang w:val="nl-NL"/>
        </w:rPr>
        <w:t>, Martin J.B. Taphoorn</w:t>
      </w:r>
      <w:r w:rsidRPr="00F20228">
        <w:rPr>
          <w:rFonts w:ascii="Times New Roman" w:hAnsi="Times New Roman"/>
          <w:vertAlign w:val="superscript"/>
          <w:lang w:val="nl-NL"/>
        </w:rPr>
        <w:t>1,2</w:t>
      </w:r>
    </w:p>
    <w:p w14:paraId="0AA4570C" w14:textId="77777777" w:rsidR="001C6435" w:rsidRPr="001C6435" w:rsidRDefault="001C6435" w:rsidP="000874B9">
      <w:pPr>
        <w:pStyle w:val="NoSpacing"/>
        <w:spacing w:line="480" w:lineRule="auto"/>
        <w:jc w:val="both"/>
        <w:rPr>
          <w:rFonts w:ascii="Times New Roman" w:hAnsi="Times New Roman"/>
          <w:b/>
          <w:lang w:val="nl-NL"/>
        </w:rPr>
      </w:pPr>
    </w:p>
    <w:p w14:paraId="3126578A" w14:textId="6EC097B2" w:rsidR="001C6435" w:rsidRPr="000874B9" w:rsidRDefault="001C6435" w:rsidP="000874B9">
      <w:pPr>
        <w:pStyle w:val="NoSpacing"/>
        <w:spacing w:line="480" w:lineRule="auto"/>
        <w:jc w:val="both"/>
        <w:rPr>
          <w:rFonts w:ascii="Times New Roman" w:hAnsi="Times New Roman"/>
          <w:b/>
          <w:u w:val="single"/>
          <w:lang w:val="en-US"/>
        </w:rPr>
      </w:pPr>
      <w:r w:rsidRPr="000874B9">
        <w:rPr>
          <w:rFonts w:ascii="Times New Roman" w:hAnsi="Times New Roman"/>
          <w:b/>
          <w:u w:val="single"/>
          <w:lang w:val="en-US"/>
        </w:rPr>
        <w:t>Content:</w:t>
      </w:r>
    </w:p>
    <w:p w14:paraId="2AB44F66" w14:textId="3AFC4A86" w:rsidR="001C6435" w:rsidRDefault="001C6435" w:rsidP="000874B9">
      <w:pPr>
        <w:pStyle w:val="NoSpacing"/>
        <w:spacing w:line="480" w:lineRule="auto"/>
        <w:jc w:val="both"/>
        <w:rPr>
          <w:rFonts w:ascii="Times New Roman" w:hAnsi="Times New Roman"/>
          <w:b/>
          <w:lang w:val="en-US"/>
        </w:rPr>
      </w:pPr>
      <w:r w:rsidRPr="001C6435">
        <w:rPr>
          <w:rFonts w:ascii="Times New Roman" w:hAnsi="Times New Roman"/>
          <w:b/>
          <w:lang w:val="en-US"/>
        </w:rPr>
        <w:t xml:space="preserve">Supplementary Table 1. </w:t>
      </w:r>
      <w:r w:rsidRPr="00544D96">
        <w:rPr>
          <w:rFonts w:ascii="Times New Roman" w:hAnsi="Times New Roman"/>
          <w:lang w:val="en-US"/>
        </w:rPr>
        <w:t xml:space="preserve">List with defined daily dosages, as defined by the World Health </w:t>
      </w:r>
      <w:proofErr w:type="spellStart"/>
      <w:r w:rsidRPr="00544D96">
        <w:rPr>
          <w:rFonts w:ascii="Times New Roman" w:hAnsi="Times New Roman"/>
          <w:lang w:val="en-US"/>
        </w:rPr>
        <w:t>Organisation</w:t>
      </w:r>
      <w:proofErr w:type="spellEnd"/>
      <w:r w:rsidRPr="00544D96">
        <w:rPr>
          <w:rFonts w:ascii="Times New Roman" w:hAnsi="Times New Roman"/>
          <w:lang w:val="en-US"/>
        </w:rPr>
        <w:t>, of antiepileptic drugs prescribed in this study</w:t>
      </w:r>
      <w:r w:rsidR="00EA2E98">
        <w:rPr>
          <w:rFonts w:ascii="Times New Roman" w:hAnsi="Times New Roman"/>
          <w:lang w:val="en-US"/>
        </w:rPr>
        <w:t>.</w:t>
      </w:r>
    </w:p>
    <w:p w14:paraId="5C008E7D" w14:textId="12F0608A" w:rsidR="001C6435" w:rsidRPr="00544D96" w:rsidRDefault="001C6435" w:rsidP="000874B9">
      <w:pPr>
        <w:pStyle w:val="NoSpacing"/>
        <w:spacing w:line="480" w:lineRule="auto"/>
        <w:jc w:val="both"/>
        <w:rPr>
          <w:rFonts w:ascii="Times New Roman" w:hAnsi="Times New Roman"/>
          <w:lang w:val="en-US"/>
        </w:rPr>
      </w:pPr>
      <w:r w:rsidRPr="00544D96">
        <w:rPr>
          <w:rFonts w:ascii="Times New Roman" w:hAnsi="Times New Roman"/>
          <w:b/>
          <w:lang w:val="en-US"/>
        </w:rPr>
        <w:t xml:space="preserve">Supplementary Table 2. </w:t>
      </w:r>
      <w:r w:rsidRPr="00544D96">
        <w:rPr>
          <w:rFonts w:ascii="Times New Roman" w:hAnsi="Times New Roman"/>
          <w:lang w:val="en-US"/>
        </w:rPr>
        <w:t xml:space="preserve">Medications prescribed to glioma patients in our study with corresponding </w:t>
      </w:r>
    </w:p>
    <w:p w14:paraId="1C6742DB" w14:textId="1910F7BA" w:rsidR="001C6435" w:rsidRDefault="001C6435" w:rsidP="000874B9">
      <w:pPr>
        <w:pStyle w:val="NoSpacing"/>
        <w:spacing w:line="480" w:lineRule="auto"/>
        <w:jc w:val="both"/>
        <w:rPr>
          <w:rFonts w:ascii="Times New Roman" w:hAnsi="Times New Roman"/>
          <w:lang w:val="en-US"/>
        </w:rPr>
      </w:pPr>
      <w:r w:rsidRPr="00544D96">
        <w:rPr>
          <w:rFonts w:ascii="Times New Roman" w:hAnsi="Times New Roman"/>
          <w:lang w:val="en-US"/>
        </w:rPr>
        <w:t>depressive, anxiety and cognitive adverse effects</w:t>
      </w:r>
      <w:r w:rsidR="00EA2E98">
        <w:rPr>
          <w:rFonts w:ascii="Times New Roman" w:hAnsi="Times New Roman"/>
          <w:lang w:val="en-US"/>
        </w:rPr>
        <w:t>.</w:t>
      </w:r>
    </w:p>
    <w:p w14:paraId="68FE6EF3" w14:textId="35870D2B" w:rsidR="001C6435" w:rsidRPr="006D08F8" w:rsidRDefault="001C6435" w:rsidP="000874B9">
      <w:pPr>
        <w:pStyle w:val="NoSpacing"/>
        <w:spacing w:line="480" w:lineRule="auto"/>
        <w:jc w:val="both"/>
        <w:rPr>
          <w:rFonts w:ascii="Times New Roman" w:hAnsi="Times New Roman"/>
          <w:lang w:val="en-US"/>
        </w:rPr>
      </w:pPr>
      <w:r>
        <w:rPr>
          <w:rFonts w:ascii="Times New Roman" w:hAnsi="Times New Roman"/>
          <w:b/>
          <w:lang w:val="en-US"/>
        </w:rPr>
        <w:t xml:space="preserve">Supplementary Table 3. </w:t>
      </w:r>
      <w:r>
        <w:rPr>
          <w:rFonts w:ascii="Times New Roman" w:hAnsi="Times New Roman"/>
          <w:lang w:val="en-US"/>
        </w:rPr>
        <w:t>Detailed information on the used questionnaires</w:t>
      </w:r>
      <w:r w:rsidR="00EA2E98">
        <w:rPr>
          <w:rFonts w:ascii="Times New Roman" w:hAnsi="Times New Roman"/>
          <w:lang w:val="en-US"/>
        </w:rPr>
        <w:t>.</w:t>
      </w:r>
    </w:p>
    <w:p w14:paraId="29B24CE7" w14:textId="4D183A72" w:rsidR="001C6435" w:rsidRPr="00544D96" w:rsidRDefault="001C6435" w:rsidP="000874B9">
      <w:pPr>
        <w:pStyle w:val="NoSpacing"/>
        <w:spacing w:line="480" w:lineRule="auto"/>
        <w:jc w:val="both"/>
        <w:rPr>
          <w:rFonts w:ascii="Times New Roman" w:hAnsi="Times New Roman"/>
          <w:b/>
          <w:lang w:val="en-US"/>
        </w:rPr>
      </w:pPr>
      <w:r w:rsidRPr="00544D96">
        <w:rPr>
          <w:rFonts w:ascii="Times New Roman" w:hAnsi="Times New Roman"/>
          <w:b/>
          <w:lang w:val="en-US"/>
        </w:rPr>
        <w:t xml:space="preserve">Supplementary Table </w:t>
      </w:r>
      <w:r>
        <w:rPr>
          <w:rFonts w:ascii="Times New Roman" w:hAnsi="Times New Roman"/>
          <w:b/>
          <w:lang w:val="en-US"/>
        </w:rPr>
        <w:t>4</w:t>
      </w:r>
      <w:r w:rsidRPr="00544D96">
        <w:rPr>
          <w:rFonts w:ascii="Times New Roman" w:hAnsi="Times New Roman"/>
          <w:b/>
          <w:lang w:val="en-US"/>
        </w:rPr>
        <w:t xml:space="preserve">. </w:t>
      </w:r>
      <w:r w:rsidRPr="00544D96">
        <w:rPr>
          <w:rFonts w:ascii="Times New Roman" w:hAnsi="Times New Roman"/>
          <w:lang w:val="en-US"/>
        </w:rPr>
        <w:t>Univariable analyses of predictor variables of depression</w:t>
      </w:r>
      <w:r w:rsidR="00EA2E98">
        <w:rPr>
          <w:rFonts w:ascii="Times New Roman" w:hAnsi="Times New Roman"/>
          <w:lang w:val="en-US"/>
        </w:rPr>
        <w:t>.</w:t>
      </w:r>
    </w:p>
    <w:p w14:paraId="16C4D256" w14:textId="306C7D86" w:rsidR="001C6435" w:rsidRPr="00544D96" w:rsidRDefault="001C6435" w:rsidP="000874B9">
      <w:pPr>
        <w:pStyle w:val="NoSpacing"/>
        <w:spacing w:line="480" w:lineRule="auto"/>
        <w:jc w:val="both"/>
        <w:rPr>
          <w:rFonts w:ascii="Times New Roman" w:hAnsi="Times New Roman"/>
          <w:sz w:val="20"/>
          <w:szCs w:val="20"/>
          <w:lang w:val="en-US"/>
        </w:rPr>
      </w:pPr>
      <w:r w:rsidRPr="00544D96">
        <w:rPr>
          <w:rFonts w:ascii="Times New Roman" w:hAnsi="Times New Roman"/>
          <w:b/>
          <w:lang w:val="en-US"/>
        </w:rPr>
        <w:t xml:space="preserve">Supplementary Table </w:t>
      </w:r>
      <w:r>
        <w:rPr>
          <w:rFonts w:ascii="Times New Roman" w:hAnsi="Times New Roman"/>
          <w:b/>
          <w:lang w:val="en-US"/>
        </w:rPr>
        <w:t>5</w:t>
      </w:r>
      <w:r w:rsidRPr="00544D96">
        <w:rPr>
          <w:rFonts w:ascii="Times New Roman" w:hAnsi="Times New Roman"/>
          <w:b/>
          <w:lang w:val="en-US"/>
        </w:rPr>
        <w:t xml:space="preserve">. </w:t>
      </w:r>
      <w:r w:rsidRPr="00544D96">
        <w:rPr>
          <w:rFonts w:ascii="Times New Roman" w:hAnsi="Times New Roman"/>
          <w:lang w:val="en-US"/>
        </w:rPr>
        <w:t>Univariable analyses of predictor variables of anxiety</w:t>
      </w:r>
      <w:r w:rsidR="00EA2E98">
        <w:rPr>
          <w:rFonts w:ascii="Times New Roman" w:hAnsi="Times New Roman"/>
          <w:lang w:val="en-US"/>
        </w:rPr>
        <w:t>.</w:t>
      </w:r>
    </w:p>
    <w:p w14:paraId="206140F4" w14:textId="4BEF2508" w:rsidR="001C6435" w:rsidRPr="00544D96" w:rsidRDefault="001C6435" w:rsidP="000874B9">
      <w:pPr>
        <w:pStyle w:val="NoSpacing"/>
        <w:spacing w:line="480" w:lineRule="auto"/>
        <w:jc w:val="both"/>
        <w:rPr>
          <w:rFonts w:ascii="Times New Roman" w:hAnsi="Times New Roman"/>
          <w:sz w:val="20"/>
          <w:szCs w:val="20"/>
          <w:lang w:val="en-US"/>
        </w:rPr>
      </w:pPr>
      <w:r w:rsidRPr="00544D96">
        <w:rPr>
          <w:rFonts w:ascii="Times New Roman" w:hAnsi="Times New Roman"/>
          <w:b/>
          <w:lang w:val="en-US"/>
        </w:rPr>
        <w:t xml:space="preserve">Supplementary Table </w:t>
      </w:r>
      <w:r>
        <w:rPr>
          <w:rFonts w:ascii="Times New Roman" w:hAnsi="Times New Roman"/>
          <w:b/>
          <w:lang w:val="en-US"/>
        </w:rPr>
        <w:t>6</w:t>
      </w:r>
      <w:r w:rsidRPr="00544D96">
        <w:rPr>
          <w:rFonts w:ascii="Times New Roman" w:hAnsi="Times New Roman"/>
          <w:b/>
          <w:lang w:val="en-US"/>
        </w:rPr>
        <w:t xml:space="preserve">. </w:t>
      </w:r>
      <w:r w:rsidRPr="00544D96">
        <w:rPr>
          <w:rFonts w:ascii="Times New Roman" w:hAnsi="Times New Roman"/>
          <w:lang w:val="en-US"/>
        </w:rPr>
        <w:t>Univariable analyses of possible confounding predictor variables of subjective cognitive impairment</w:t>
      </w:r>
      <w:r w:rsidR="00EA2E98">
        <w:rPr>
          <w:rFonts w:ascii="Times New Roman" w:hAnsi="Times New Roman"/>
          <w:lang w:val="en-US"/>
        </w:rPr>
        <w:t>.</w:t>
      </w:r>
    </w:p>
    <w:p w14:paraId="473C86F4" w14:textId="2BEA05D9" w:rsidR="001C6435" w:rsidRPr="00544D96" w:rsidRDefault="001C6435" w:rsidP="000874B9">
      <w:pPr>
        <w:pStyle w:val="NoSpacing"/>
        <w:spacing w:line="480" w:lineRule="auto"/>
        <w:jc w:val="both"/>
        <w:rPr>
          <w:rFonts w:ascii="Times New Roman" w:hAnsi="Times New Roman"/>
          <w:b/>
          <w:lang w:val="en-US"/>
        </w:rPr>
      </w:pPr>
      <w:r w:rsidRPr="00544D96">
        <w:rPr>
          <w:rFonts w:ascii="Times New Roman" w:hAnsi="Times New Roman"/>
          <w:b/>
          <w:lang w:val="en-US"/>
        </w:rPr>
        <w:t xml:space="preserve">Supplementary Table </w:t>
      </w:r>
      <w:r>
        <w:rPr>
          <w:rFonts w:ascii="Times New Roman" w:hAnsi="Times New Roman"/>
          <w:b/>
          <w:lang w:val="en-US"/>
        </w:rPr>
        <w:t>7</w:t>
      </w:r>
      <w:r w:rsidRPr="00544D96">
        <w:rPr>
          <w:rFonts w:ascii="Times New Roman" w:hAnsi="Times New Roman"/>
          <w:b/>
          <w:lang w:val="en-US"/>
        </w:rPr>
        <w:t xml:space="preserve">. </w:t>
      </w:r>
      <w:r w:rsidRPr="00544D96">
        <w:rPr>
          <w:rFonts w:ascii="Times New Roman" w:hAnsi="Times New Roman"/>
          <w:lang w:val="en-US"/>
        </w:rPr>
        <w:t xml:space="preserve">Unadjusted and adjusted odds ratios of the predictor variables of depression </w:t>
      </w:r>
      <w:r>
        <w:rPr>
          <w:rFonts w:ascii="Times New Roman" w:hAnsi="Times New Roman"/>
          <w:lang w:val="en-US"/>
        </w:rPr>
        <w:t xml:space="preserve">with current AED use specified </w:t>
      </w:r>
      <w:r w:rsidRPr="00544D96">
        <w:rPr>
          <w:rFonts w:ascii="Times New Roman" w:hAnsi="Times New Roman"/>
          <w:lang w:val="en-US"/>
        </w:rPr>
        <w:t>in the multivariable analysis</w:t>
      </w:r>
      <w:r w:rsidR="00EA2E98">
        <w:rPr>
          <w:rFonts w:ascii="Times New Roman" w:hAnsi="Times New Roman"/>
          <w:lang w:val="en-US"/>
        </w:rPr>
        <w:t>.</w:t>
      </w:r>
    </w:p>
    <w:p w14:paraId="6B7DFE9E" w14:textId="5E02C91B" w:rsidR="001C6435" w:rsidRPr="00544D96" w:rsidRDefault="001C6435" w:rsidP="000874B9">
      <w:pPr>
        <w:pStyle w:val="NoSpacing"/>
        <w:spacing w:line="480" w:lineRule="auto"/>
        <w:jc w:val="both"/>
        <w:rPr>
          <w:rFonts w:ascii="Times New Roman" w:hAnsi="Times New Roman"/>
          <w:b/>
          <w:lang w:val="en-US"/>
        </w:rPr>
      </w:pPr>
      <w:r>
        <w:rPr>
          <w:rFonts w:ascii="Times New Roman" w:hAnsi="Times New Roman"/>
          <w:b/>
          <w:lang w:val="en-US"/>
        </w:rPr>
        <w:t>Supplementary Table 8</w:t>
      </w:r>
      <w:r w:rsidRPr="00544D96">
        <w:rPr>
          <w:rFonts w:ascii="Times New Roman" w:hAnsi="Times New Roman"/>
          <w:b/>
          <w:lang w:val="en-US"/>
        </w:rPr>
        <w:t xml:space="preserve">. </w:t>
      </w:r>
      <w:r w:rsidRPr="00544D96">
        <w:rPr>
          <w:rFonts w:ascii="Times New Roman" w:hAnsi="Times New Roman"/>
          <w:lang w:val="en-US"/>
        </w:rPr>
        <w:t xml:space="preserve">Unadjusted and adjusted odds ratios of the predictor variables of anxiety </w:t>
      </w:r>
      <w:r>
        <w:rPr>
          <w:rFonts w:ascii="Times New Roman" w:hAnsi="Times New Roman"/>
          <w:lang w:val="en-US"/>
        </w:rPr>
        <w:t xml:space="preserve">with current AED use specified </w:t>
      </w:r>
      <w:r w:rsidRPr="00544D96">
        <w:rPr>
          <w:rFonts w:ascii="Times New Roman" w:hAnsi="Times New Roman"/>
          <w:lang w:val="en-US"/>
        </w:rPr>
        <w:t>in the multivariable analysis</w:t>
      </w:r>
      <w:r w:rsidR="00EA2E98">
        <w:rPr>
          <w:rFonts w:ascii="Times New Roman" w:hAnsi="Times New Roman"/>
          <w:lang w:val="en-US"/>
        </w:rPr>
        <w:t>.</w:t>
      </w:r>
    </w:p>
    <w:p w14:paraId="535E064C" w14:textId="51CF1921" w:rsidR="001C6435" w:rsidRDefault="001C6435" w:rsidP="000874B9">
      <w:pPr>
        <w:pStyle w:val="NoSpacing"/>
        <w:spacing w:line="480" w:lineRule="auto"/>
        <w:jc w:val="both"/>
        <w:rPr>
          <w:rFonts w:ascii="Times New Roman" w:hAnsi="Times New Roman"/>
          <w:lang w:val="en-US"/>
        </w:rPr>
      </w:pPr>
      <w:r w:rsidRPr="00544D96">
        <w:rPr>
          <w:rFonts w:ascii="Times New Roman" w:hAnsi="Times New Roman"/>
          <w:b/>
          <w:lang w:val="en-US"/>
        </w:rPr>
        <w:t>S</w:t>
      </w:r>
      <w:r>
        <w:rPr>
          <w:rFonts w:ascii="Times New Roman" w:hAnsi="Times New Roman"/>
          <w:b/>
          <w:lang w:val="en-US"/>
        </w:rPr>
        <w:t>upplementary Table 9</w:t>
      </w:r>
      <w:r w:rsidRPr="00544D96">
        <w:rPr>
          <w:rFonts w:ascii="Times New Roman" w:hAnsi="Times New Roman"/>
          <w:b/>
          <w:lang w:val="en-US"/>
        </w:rPr>
        <w:t xml:space="preserve">. </w:t>
      </w:r>
      <w:r w:rsidRPr="00544D96">
        <w:rPr>
          <w:rFonts w:ascii="Times New Roman" w:hAnsi="Times New Roman"/>
          <w:lang w:val="en-US"/>
        </w:rPr>
        <w:t xml:space="preserve">Unadjusted and adjusted odds ratios of the predictor variables of subjective cognitive impairment </w:t>
      </w:r>
      <w:r>
        <w:rPr>
          <w:rFonts w:ascii="Times New Roman" w:hAnsi="Times New Roman"/>
          <w:lang w:val="en-US"/>
        </w:rPr>
        <w:t xml:space="preserve">with current AED use specified </w:t>
      </w:r>
      <w:r w:rsidRPr="00544D96">
        <w:rPr>
          <w:rFonts w:ascii="Times New Roman" w:hAnsi="Times New Roman"/>
          <w:lang w:val="en-US"/>
        </w:rPr>
        <w:t>in the multivariable analysis</w:t>
      </w:r>
      <w:r w:rsidR="00EA2E98">
        <w:rPr>
          <w:rFonts w:ascii="Times New Roman" w:hAnsi="Times New Roman"/>
          <w:lang w:val="en-US"/>
        </w:rPr>
        <w:t>.</w:t>
      </w:r>
    </w:p>
    <w:p w14:paraId="35A9E69D" w14:textId="1103E8B3" w:rsidR="001C6435" w:rsidRPr="001C6435" w:rsidRDefault="001C6435" w:rsidP="000874B9">
      <w:pPr>
        <w:pStyle w:val="NoSpacing"/>
        <w:spacing w:line="480" w:lineRule="auto"/>
        <w:jc w:val="both"/>
        <w:rPr>
          <w:rFonts w:ascii="Times New Roman" w:hAnsi="Times New Roman"/>
          <w:b/>
          <w:bCs/>
          <w:lang w:val="en-US"/>
        </w:rPr>
      </w:pPr>
      <w:r w:rsidRPr="001C6435">
        <w:rPr>
          <w:rFonts w:ascii="Times New Roman" w:hAnsi="Times New Roman"/>
          <w:b/>
          <w:bCs/>
          <w:lang w:val="en-US"/>
        </w:rPr>
        <w:t>References</w:t>
      </w:r>
      <w:r w:rsidR="00EA2E98">
        <w:rPr>
          <w:rFonts w:ascii="Times New Roman" w:hAnsi="Times New Roman"/>
          <w:b/>
          <w:bCs/>
          <w:lang w:val="en-US"/>
        </w:rPr>
        <w:t>.</w:t>
      </w:r>
    </w:p>
    <w:p w14:paraId="416208F5" w14:textId="77777777" w:rsidR="001C6435" w:rsidRPr="00544D96" w:rsidRDefault="001C6435" w:rsidP="001C6435">
      <w:pPr>
        <w:pStyle w:val="NoSpacing"/>
        <w:spacing w:line="480" w:lineRule="auto"/>
        <w:rPr>
          <w:rFonts w:ascii="Times New Roman" w:hAnsi="Times New Roman"/>
          <w:lang w:val="en-US"/>
        </w:rPr>
      </w:pPr>
    </w:p>
    <w:p w14:paraId="6D888491" w14:textId="0434C89F" w:rsidR="001C6435" w:rsidRPr="001C6435" w:rsidRDefault="001C6435" w:rsidP="001C6435">
      <w:pPr>
        <w:pStyle w:val="NoSpacing"/>
        <w:rPr>
          <w:rFonts w:ascii="Times New Roman" w:hAnsi="Times New Roman"/>
          <w:b/>
          <w:lang w:val="en-US"/>
        </w:rPr>
      </w:pPr>
    </w:p>
    <w:p w14:paraId="3FBF509F" w14:textId="77777777" w:rsidR="001C6435" w:rsidRPr="001C6435" w:rsidRDefault="001C6435" w:rsidP="001C6435">
      <w:pPr>
        <w:pStyle w:val="NoSpacing"/>
        <w:rPr>
          <w:rFonts w:ascii="Times New Roman" w:hAnsi="Times New Roman"/>
          <w:b/>
          <w:lang w:val="en-US"/>
        </w:rPr>
      </w:pPr>
    </w:p>
    <w:p w14:paraId="61205482" w14:textId="77777777" w:rsidR="001C6435" w:rsidRPr="001C6435" w:rsidRDefault="001C6435" w:rsidP="001C6435">
      <w:pPr>
        <w:pStyle w:val="NoSpacing"/>
        <w:rPr>
          <w:rFonts w:ascii="Times New Roman" w:hAnsi="Times New Roman"/>
          <w:b/>
          <w:lang w:val="en-US"/>
        </w:rPr>
      </w:pPr>
    </w:p>
    <w:p w14:paraId="117B7433" w14:textId="77777777" w:rsidR="001C6435" w:rsidRPr="001C6435" w:rsidRDefault="001C6435" w:rsidP="001C6435">
      <w:pPr>
        <w:pStyle w:val="NoSpacing"/>
        <w:rPr>
          <w:rFonts w:ascii="Times New Roman" w:hAnsi="Times New Roman"/>
          <w:b/>
          <w:lang w:val="en-US"/>
        </w:rPr>
      </w:pPr>
    </w:p>
    <w:p w14:paraId="41FF2411" w14:textId="54CD5B7C" w:rsidR="001C6435" w:rsidRPr="00544D96" w:rsidRDefault="001C6435" w:rsidP="001C6435">
      <w:pPr>
        <w:pStyle w:val="NoSpacing"/>
        <w:rPr>
          <w:rFonts w:ascii="Times New Roman" w:hAnsi="Times New Roman"/>
          <w:b/>
          <w:lang w:val="en-US"/>
        </w:rPr>
      </w:pPr>
      <w:r w:rsidRPr="00544D96">
        <w:rPr>
          <w:rFonts w:ascii="Times New Roman" w:hAnsi="Times New Roman"/>
          <w:b/>
          <w:lang w:val="en-US"/>
        </w:rPr>
        <w:lastRenderedPageBreak/>
        <w:t xml:space="preserve">Supplementary Table 1. </w:t>
      </w:r>
      <w:r w:rsidRPr="00544D96">
        <w:rPr>
          <w:rFonts w:ascii="Times New Roman" w:hAnsi="Times New Roman"/>
          <w:lang w:val="en-US"/>
        </w:rPr>
        <w:t xml:space="preserve">List with defined daily dosages, as defined by the World Health </w:t>
      </w:r>
      <w:proofErr w:type="spellStart"/>
      <w:r w:rsidRPr="00544D96">
        <w:rPr>
          <w:rFonts w:ascii="Times New Roman" w:hAnsi="Times New Roman"/>
          <w:lang w:val="en-US"/>
        </w:rPr>
        <w:t>Organisation</w:t>
      </w:r>
      <w:proofErr w:type="spellEnd"/>
      <w:r w:rsidRPr="00544D96">
        <w:rPr>
          <w:rFonts w:ascii="Times New Roman" w:hAnsi="Times New Roman"/>
          <w:lang w:val="en-US"/>
        </w:rPr>
        <w:t>, of antiepileptic drugs prescribed in this study</w:t>
      </w:r>
    </w:p>
    <w:p w14:paraId="741769D4" w14:textId="77777777" w:rsidR="001C6435" w:rsidRPr="00544D96" w:rsidRDefault="001C6435" w:rsidP="001C6435">
      <w:pPr>
        <w:pStyle w:val="NoSpacing"/>
        <w:pBdr>
          <w:top w:val="single" w:sz="4" w:space="1" w:color="auto"/>
          <w:bottom w:val="single" w:sz="4" w:space="1" w:color="auto"/>
        </w:pBdr>
        <w:rPr>
          <w:rFonts w:ascii="Times New Roman" w:hAnsi="Times New Roman"/>
          <w:sz w:val="20"/>
          <w:lang w:val="en-US"/>
        </w:rPr>
      </w:pPr>
      <w:r w:rsidRPr="00544D96">
        <w:rPr>
          <w:rFonts w:ascii="Times New Roman" w:hAnsi="Times New Roman"/>
          <w:sz w:val="20"/>
          <w:lang w:val="en-US"/>
        </w:rPr>
        <w:t>Antiepileptic drug</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Defined daily dosage</w:t>
      </w:r>
      <w:r w:rsidRPr="00544D96">
        <w:rPr>
          <w:rFonts w:ascii="Times New Roman" w:hAnsi="Times New Roman"/>
          <w:sz w:val="20"/>
          <w:lang w:val="en-US"/>
        </w:rPr>
        <w:tab/>
      </w:r>
      <w:r w:rsidRPr="00544D96">
        <w:rPr>
          <w:rFonts w:ascii="Times New Roman" w:hAnsi="Times New Roman"/>
          <w:sz w:val="20"/>
          <w:lang w:val="en-US"/>
        </w:rPr>
        <w:tab/>
        <w:t>Unit</w:t>
      </w:r>
    </w:p>
    <w:p w14:paraId="4143D90F"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Carbamazepine</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1</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62EAF5C7"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Clonazepam</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8</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mg</w:t>
      </w:r>
    </w:p>
    <w:p w14:paraId="6AE3D19F"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Clobazam</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20</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mg</w:t>
      </w:r>
    </w:p>
    <w:p w14:paraId="40EDA40B"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Gabapentin</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1</w:t>
      </w:r>
      <w:r>
        <w:rPr>
          <w:rFonts w:ascii="Times New Roman" w:hAnsi="Times New Roman"/>
          <w:sz w:val="20"/>
          <w:lang w:val="en-US"/>
        </w:rPr>
        <w:t>.</w:t>
      </w:r>
      <w:r w:rsidRPr="00544D96">
        <w:rPr>
          <w:rFonts w:ascii="Times New Roman" w:hAnsi="Times New Roman"/>
          <w:sz w:val="20"/>
          <w:lang w:val="en-US"/>
        </w:rPr>
        <w:t>8</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77BB0765" w14:textId="77777777" w:rsidR="001C6435" w:rsidRPr="00544D96" w:rsidRDefault="001C6435" w:rsidP="001C6435">
      <w:pPr>
        <w:pStyle w:val="NoSpacing"/>
        <w:rPr>
          <w:rFonts w:ascii="Times New Roman" w:hAnsi="Times New Roman"/>
          <w:sz w:val="20"/>
          <w:lang w:val="en-US"/>
        </w:rPr>
      </w:pPr>
      <w:proofErr w:type="spellStart"/>
      <w:r w:rsidRPr="00544D96">
        <w:rPr>
          <w:rFonts w:ascii="Times New Roman" w:hAnsi="Times New Roman"/>
          <w:sz w:val="20"/>
          <w:lang w:val="en-US"/>
        </w:rPr>
        <w:t>Lacosamide</w:t>
      </w:r>
      <w:proofErr w:type="spellEnd"/>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0</w:t>
      </w:r>
      <w:r>
        <w:rPr>
          <w:rFonts w:ascii="Times New Roman" w:hAnsi="Times New Roman"/>
          <w:sz w:val="20"/>
          <w:lang w:val="en-US"/>
        </w:rPr>
        <w:t>.</w:t>
      </w:r>
      <w:r w:rsidRPr="00544D96">
        <w:rPr>
          <w:rFonts w:ascii="Times New Roman" w:hAnsi="Times New Roman"/>
          <w:sz w:val="20"/>
          <w:lang w:val="en-US"/>
        </w:rPr>
        <w:t>3</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5D179FE1"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Lamotrigine</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0</w:t>
      </w:r>
      <w:r>
        <w:rPr>
          <w:rFonts w:ascii="Times New Roman" w:hAnsi="Times New Roman"/>
          <w:sz w:val="20"/>
          <w:lang w:val="en-US"/>
        </w:rPr>
        <w:t>.</w:t>
      </w:r>
      <w:r w:rsidRPr="00544D96">
        <w:rPr>
          <w:rFonts w:ascii="Times New Roman" w:hAnsi="Times New Roman"/>
          <w:sz w:val="20"/>
          <w:lang w:val="en-US"/>
        </w:rPr>
        <w:t>3</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6E5D740B"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Levetiracetam</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1</w:t>
      </w:r>
      <w:r>
        <w:rPr>
          <w:rFonts w:ascii="Times New Roman" w:hAnsi="Times New Roman"/>
          <w:sz w:val="20"/>
          <w:lang w:val="en-US"/>
        </w:rPr>
        <w:t>.</w:t>
      </w:r>
      <w:r w:rsidRPr="00544D96">
        <w:rPr>
          <w:rFonts w:ascii="Times New Roman" w:hAnsi="Times New Roman"/>
          <w:sz w:val="20"/>
          <w:lang w:val="en-US"/>
        </w:rPr>
        <w:t>5</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1239CD20"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Phenytoin</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0</w:t>
      </w:r>
      <w:r>
        <w:rPr>
          <w:rFonts w:ascii="Times New Roman" w:hAnsi="Times New Roman"/>
          <w:sz w:val="20"/>
          <w:lang w:val="en-US"/>
        </w:rPr>
        <w:t>.</w:t>
      </w:r>
      <w:r w:rsidRPr="00544D96">
        <w:rPr>
          <w:rFonts w:ascii="Times New Roman" w:hAnsi="Times New Roman"/>
          <w:sz w:val="20"/>
          <w:lang w:val="en-US"/>
        </w:rPr>
        <w:t>3</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4E7EF34E" w14:textId="77777777" w:rsidR="001C6435" w:rsidRPr="00544D96" w:rsidRDefault="001C6435" w:rsidP="001C6435">
      <w:pPr>
        <w:pStyle w:val="NoSpacing"/>
        <w:rPr>
          <w:rFonts w:ascii="Times New Roman" w:hAnsi="Times New Roman"/>
          <w:sz w:val="20"/>
          <w:lang w:val="en-US"/>
        </w:rPr>
      </w:pPr>
      <w:r w:rsidRPr="00544D96">
        <w:rPr>
          <w:rFonts w:ascii="Times New Roman" w:hAnsi="Times New Roman"/>
          <w:sz w:val="20"/>
          <w:lang w:val="en-US"/>
        </w:rPr>
        <w:t>Pregabalin</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0</w:t>
      </w:r>
      <w:r>
        <w:rPr>
          <w:rFonts w:ascii="Times New Roman" w:hAnsi="Times New Roman"/>
          <w:sz w:val="20"/>
          <w:lang w:val="en-US"/>
        </w:rPr>
        <w:t>.</w:t>
      </w:r>
      <w:r w:rsidRPr="00544D96">
        <w:rPr>
          <w:rFonts w:ascii="Times New Roman" w:hAnsi="Times New Roman"/>
          <w:sz w:val="20"/>
          <w:lang w:val="en-US"/>
        </w:rPr>
        <w:t>3</w:t>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r>
      <w:r w:rsidRPr="00544D96">
        <w:rPr>
          <w:rFonts w:ascii="Times New Roman" w:hAnsi="Times New Roman"/>
          <w:sz w:val="20"/>
          <w:lang w:val="en-US"/>
        </w:rPr>
        <w:tab/>
        <w:t>g</w:t>
      </w:r>
    </w:p>
    <w:p w14:paraId="7748D764" w14:textId="77777777" w:rsidR="001C6435" w:rsidRPr="005B37C9" w:rsidRDefault="001C6435" w:rsidP="001C6435">
      <w:pPr>
        <w:pStyle w:val="NoSpacing"/>
        <w:rPr>
          <w:rFonts w:ascii="Times New Roman" w:hAnsi="Times New Roman"/>
          <w:sz w:val="20"/>
          <w:lang w:val="en-US"/>
        </w:rPr>
      </w:pPr>
      <w:r w:rsidRPr="005B37C9">
        <w:rPr>
          <w:rFonts w:ascii="Times New Roman" w:hAnsi="Times New Roman"/>
          <w:sz w:val="20"/>
          <w:lang w:val="en-US"/>
        </w:rPr>
        <w:t>Topiramate</w:t>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t>0</w:t>
      </w:r>
      <w:r>
        <w:rPr>
          <w:rFonts w:ascii="Times New Roman" w:hAnsi="Times New Roman"/>
          <w:sz w:val="20"/>
          <w:lang w:val="en-US"/>
        </w:rPr>
        <w:t>.</w:t>
      </w:r>
      <w:r w:rsidRPr="005B37C9">
        <w:rPr>
          <w:rFonts w:ascii="Times New Roman" w:hAnsi="Times New Roman"/>
          <w:sz w:val="20"/>
          <w:lang w:val="en-US"/>
        </w:rPr>
        <w:t>3</w:t>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t>g</w:t>
      </w:r>
    </w:p>
    <w:p w14:paraId="407C1249" w14:textId="77777777" w:rsidR="001C6435" w:rsidRPr="005B37C9" w:rsidRDefault="001C6435" w:rsidP="001C6435">
      <w:pPr>
        <w:pStyle w:val="NoSpacing"/>
        <w:rPr>
          <w:rFonts w:ascii="Times New Roman" w:hAnsi="Times New Roman"/>
          <w:sz w:val="20"/>
          <w:lang w:val="en-US"/>
        </w:rPr>
      </w:pPr>
      <w:r w:rsidRPr="005B37C9">
        <w:rPr>
          <w:rFonts w:ascii="Times New Roman" w:hAnsi="Times New Roman"/>
          <w:sz w:val="20"/>
          <w:lang w:val="en-US"/>
        </w:rPr>
        <w:t>Valproic acid</w:t>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t>1</w:t>
      </w:r>
      <w:r>
        <w:rPr>
          <w:rFonts w:ascii="Times New Roman" w:hAnsi="Times New Roman"/>
          <w:sz w:val="20"/>
          <w:lang w:val="en-US"/>
        </w:rPr>
        <w:t>.</w:t>
      </w:r>
      <w:r w:rsidRPr="005B37C9">
        <w:rPr>
          <w:rFonts w:ascii="Times New Roman" w:hAnsi="Times New Roman"/>
          <w:sz w:val="20"/>
          <w:lang w:val="en-US"/>
        </w:rPr>
        <w:t>5</w:t>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r>
      <w:r w:rsidRPr="005B37C9">
        <w:rPr>
          <w:rFonts w:ascii="Times New Roman" w:hAnsi="Times New Roman"/>
          <w:sz w:val="20"/>
          <w:lang w:val="en-US"/>
        </w:rPr>
        <w:tab/>
        <w:t>g</w:t>
      </w:r>
    </w:p>
    <w:p w14:paraId="72D65734" w14:textId="77777777" w:rsidR="001C6435" w:rsidRPr="00544D96" w:rsidRDefault="001C6435" w:rsidP="001C6435">
      <w:pPr>
        <w:pStyle w:val="NoSpacing"/>
        <w:pBdr>
          <w:bottom w:val="single" w:sz="4" w:space="1" w:color="auto"/>
        </w:pBdr>
        <w:rPr>
          <w:rFonts w:ascii="Times New Roman" w:hAnsi="Times New Roman"/>
          <w:sz w:val="20"/>
          <w:lang w:val="nl-NL"/>
        </w:rPr>
      </w:pPr>
      <w:proofErr w:type="spellStart"/>
      <w:r w:rsidRPr="00544D96">
        <w:rPr>
          <w:rFonts w:ascii="Times New Roman" w:hAnsi="Times New Roman"/>
          <w:sz w:val="20"/>
          <w:lang w:val="nl-NL"/>
        </w:rPr>
        <w:t>Zonisamide</w:t>
      </w:r>
      <w:proofErr w:type="spellEnd"/>
      <w:r w:rsidRPr="00544D96">
        <w:rPr>
          <w:rFonts w:ascii="Times New Roman" w:hAnsi="Times New Roman"/>
          <w:sz w:val="20"/>
          <w:lang w:val="nl-NL"/>
        </w:rPr>
        <w:tab/>
      </w:r>
      <w:r w:rsidRPr="00544D96">
        <w:rPr>
          <w:rFonts w:ascii="Times New Roman" w:hAnsi="Times New Roman"/>
          <w:sz w:val="20"/>
          <w:lang w:val="nl-NL"/>
        </w:rPr>
        <w:tab/>
      </w:r>
      <w:r w:rsidRPr="00544D96">
        <w:rPr>
          <w:rFonts w:ascii="Times New Roman" w:hAnsi="Times New Roman"/>
          <w:sz w:val="20"/>
          <w:lang w:val="nl-NL"/>
        </w:rPr>
        <w:tab/>
      </w:r>
      <w:r w:rsidRPr="00544D96">
        <w:rPr>
          <w:rFonts w:ascii="Times New Roman" w:hAnsi="Times New Roman"/>
          <w:sz w:val="20"/>
          <w:lang w:val="nl-NL"/>
        </w:rPr>
        <w:tab/>
        <w:t>0</w:t>
      </w:r>
      <w:r>
        <w:rPr>
          <w:rFonts w:ascii="Times New Roman" w:hAnsi="Times New Roman"/>
          <w:sz w:val="20"/>
          <w:lang w:val="nl-NL"/>
        </w:rPr>
        <w:t>.</w:t>
      </w:r>
      <w:r w:rsidRPr="00544D96">
        <w:rPr>
          <w:rFonts w:ascii="Times New Roman" w:hAnsi="Times New Roman"/>
          <w:sz w:val="20"/>
          <w:lang w:val="nl-NL"/>
        </w:rPr>
        <w:t>2</w:t>
      </w:r>
      <w:r w:rsidRPr="00544D96">
        <w:rPr>
          <w:rFonts w:ascii="Times New Roman" w:hAnsi="Times New Roman"/>
          <w:sz w:val="20"/>
          <w:lang w:val="nl-NL"/>
        </w:rPr>
        <w:tab/>
      </w:r>
      <w:r w:rsidRPr="00544D96">
        <w:rPr>
          <w:rFonts w:ascii="Times New Roman" w:hAnsi="Times New Roman"/>
          <w:sz w:val="20"/>
          <w:lang w:val="nl-NL"/>
        </w:rPr>
        <w:tab/>
      </w:r>
      <w:r w:rsidRPr="00544D96">
        <w:rPr>
          <w:rFonts w:ascii="Times New Roman" w:hAnsi="Times New Roman"/>
          <w:sz w:val="20"/>
          <w:lang w:val="nl-NL"/>
        </w:rPr>
        <w:tab/>
      </w:r>
      <w:r w:rsidRPr="00544D96">
        <w:rPr>
          <w:rFonts w:ascii="Times New Roman" w:hAnsi="Times New Roman"/>
          <w:sz w:val="20"/>
          <w:lang w:val="nl-NL"/>
        </w:rPr>
        <w:tab/>
        <w:t>g</w:t>
      </w:r>
    </w:p>
    <w:p w14:paraId="23DC5A2E" w14:textId="77777777" w:rsidR="001C6435" w:rsidRPr="005B37C9" w:rsidRDefault="001C6435" w:rsidP="001C6435">
      <w:pPr>
        <w:pStyle w:val="NoSpacing"/>
        <w:rPr>
          <w:rFonts w:ascii="Times New Roman" w:hAnsi="Times New Roman"/>
          <w:sz w:val="20"/>
          <w:lang w:val="nl-NL"/>
        </w:rPr>
      </w:pPr>
      <w:r w:rsidRPr="005B37C9">
        <w:rPr>
          <w:rFonts w:ascii="Times New Roman" w:hAnsi="Times New Roman"/>
          <w:sz w:val="20"/>
          <w:lang w:val="nl-NL"/>
        </w:rPr>
        <w:t>G=gram, mg=milligram</w:t>
      </w:r>
    </w:p>
    <w:p w14:paraId="577C6CF4" w14:textId="77777777" w:rsidR="001C6435" w:rsidRPr="005B37C9" w:rsidRDefault="001C6435" w:rsidP="001C6435">
      <w:pPr>
        <w:pStyle w:val="NoSpacing"/>
        <w:rPr>
          <w:rFonts w:ascii="Times New Roman" w:hAnsi="Times New Roman"/>
          <w:lang w:val="nl-NL"/>
        </w:rPr>
      </w:pPr>
    </w:p>
    <w:p w14:paraId="5B6CA91A" w14:textId="77777777" w:rsidR="001C6435" w:rsidRPr="005B37C9" w:rsidRDefault="001C6435" w:rsidP="001C6435">
      <w:pPr>
        <w:pStyle w:val="NoSpacing"/>
        <w:rPr>
          <w:rFonts w:ascii="Times New Roman" w:hAnsi="Times New Roman"/>
          <w:b/>
          <w:lang w:val="nl-NL"/>
        </w:rPr>
      </w:pPr>
    </w:p>
    <w:p w14:paraId="72A029D4" w14:textId="77777777" w:rsidR="001C6435" w:rsidRPr="005B37C9" w:rsidRDefault="001C6435" w:rsidP="001C6435">
      <w:pPr>
        <w:pStyle w:val="NoSpacing"/>
        <w:rPr>
          <w:rFonts w:ascii="Times New Roman" w:hAnsi="Times New Roman"/>
          <w:b/>
          <w:lang w:val="nl-NL"/>
        </w:rPr>
      </w:pPr>
    </w:p>
    <w:p w14:paraId="05718CA0" w14:textId="77777777" w:rsidR="001C6435" w:rsidRPr="005B37C9" w:rsidRDefault="001C6435" w:rsidP="001C6435">
      <w:pPr>
        <w:pStyle w:val="NoSpacing"/>
        <w:rPr>
          <w:rFonts w:ascii="Times New Roman" w:hAnsi="Times New Roman"/>
          <w:b/>
          <w:lang w:val="nl-NL"/>
        </w:rPr>
      </w:pPr>
    </w:p>
    <w:p w14:paraId="702C8B19" w14:textId="77777777" w:rsidR="001C6435" w:rsidRPr="005B37C9" w:rsidRDefault="001C6435" w:rsidP="001C6435">
      <w:pPr>
        <w:pStyle w:val="NoSpacing"/>
        <w:rPr>
          <w:rFonts w:ascii="Times New Roman" w:hAnsi="Times New Roman"/>
          <w:b/>
          <w:lang w:val="nl-NL"/>
        </w:rPr>
      </w:pPr>
    </w:p>
    <w:p w14:paraId="77E12807" w14:textId="77777777" w:rsidR="001C6435" w:rsidRPr="005B37C9" w:rsidRDefault="001C6435" w:rsidP="001C6435">
      <w:pPr>
        <w:pStyle w:val="NoSpacing"/>
        <w:rPr>
          <w:rFonts w:ascii="Times New Roman" w:hAnsi="Times New Roman"/>
          <w:b/>
          <w:lang w:val="nl-NL"/>
        </w:rPr>
      </w:pPr>
    </w:p>
    <w:p w14:paraId="13C98EC1" w14:textId="77777777" w:rsidR="001C6435" w:rsidRPr="005B37C9" w:rsidRDefault="001C6435" w:rsidP="001C6435">
      <w:pPr>
        <w:pStyle w:val="NoSpacing"/>
        <w:rPr>
          <w:rFonts w:ascii="Times New Roman" w:hAnsi="Times New Roman"/>
          <w:b/>
          <w:lang w:val="nl-NL"/>
        </w:rPr>
      </w:pPr>
    </w:p>
    <w:p w14:paraId="36763F7B" w14:textId="77777777" w:rsidR="001C6435" w:rsidRPr="005B37C9" w:rsidRDefault="001C6435" w:rsidP="001C6435">
      <w:pPr>
        <w:pStyle w:val="NoSpacing"/>
        <w:rPr>
          <w:rFonts w:ascii="Times New Roman" w:hAnsi="Times New Roman"/>
          <w:b/>
          <w:lang w:val="nl-NL"/>
        </w:rPr>
      </w:pPr>
    </w:p>
    <w:p w14:paraId="716E2274" w14:textId="77777777" w:rsidR="001C6435" w:rsidRPr="005B37C9" w:rsidRDefault="001C6435" w:rsidP="001C6435">
      <w:pPr>
        <w:pStyle w:val="NoSpacing"/>
        <w:rPr>
          <w:rFonts w:ascii="Times New Roman" w:hAnsi="Times New Roman"/>
          <w:b/>
          <w:lang w:val="nl-NL"/>
        </w:rPr>
      </w:pPr>
    </w:p>
    <w:p w14:paraId="292CB500" w14:textId="77777777" w:rsidR="001C6435" w:rsidRPr="005B37C9" w:rsidRDefault="001C6435" w:rsidP="001C6435">
      <w:pPr>
        <w:pStyle w:val="NoSpacing"/>
        <w:rPr>
          <w:rFonts w:ascii="Times New Roman" w:hAnsi="Times New Roman"/>
          <w:b/>
          <w:lang w:val="nl-NL"/>
        </w:rPr>
      </w:pPr>
    </w:p>
    <w:p w14:paraId="33289A64" w14:textId="77777777" w:rsidR="001C6435" w:rsidRPr="005B37C9" w:rsidRDefault="001C6435" w:rsidP="001C6435">
      <w:pPr>
        <w:pStyle w:val="NoSpacing"/>
        <w:rPr>
          <w:rFonts w:ascii="Times New Roman" w:hAnsi="Times New Roman"/>
          <w:b/>
          <w:lang w:val="nl-NL"/>
        </w:rPr>
      </w:pPr>
    </w:p>
    <w:p w14:paraId="37B7BC8E" w14:textId="77777777" w:rsidR="001C6435" w:rsidRPr="005B37C9" w:rsidRDefault="001C6435" w:rsidP="001C6435">
      <w:pPr>
        <w:pStyle w:val="NoSpacing"/>
        <w:rPr>
          <w:rFonts w:ascii="Times New Roman" w:hAnsi="Times New Roman"/>
          <w:b/>
          <w:lang w:val="nl-NL"/>
        </w:rPr>
      </w:pPr>
    </w:p>
    <w:p w14:paraId="1EC95F57" w14:textId="77777777" w:rsidR="001C6435" w:rsidRPr="005B37C9" w:rsidRDefault="001C6435" w:rsidP="001C6435">
      <w:pPr>
        <w:pStyle w:val="NoSpacing"/>
        <w:rPr>
          <w:rFonts w:ascii="Times New Roman" w:hAnsi="Times New Roman"/>
          <w:b/>
          <w:lang w:val="nl-NL"/>
        </w:rPr>
      </w:pPr>
    </w:p>
    <w:p w14:paraId="2E5B5896" w14:textId="77777777" w:rsidR="001C6435" w:rsidRPr="005B37C9" w:rsidRDefault="001C6435" w:rsidP="001C6435">
      <w:pPr>
        <w:pStyle w:val="NoSpacing"/>
        <w:rPr>
          <w:rFonts w:ascii="Times New Roman" w:hAnsi="Times New Roman"/>
          <w:b/>
          <w:lang w:val="nl-NL"/>
        </w:rPr>
      </w:pPr>
    </w:p>
    <w:p w14:paraId="01622D04" w14:textId="77777777" w:rsidR="001C6435" w:rsidRPr="005B37C9" w:rsidRDefault="001C6435" w:rsidP="001C6435">
      <w:pPr>
        <w:pStyle w:val="NoSpacing"/>
        <w:rPr>
          <w:rFonts w:ascii="Times New Roman" w:hAnsi="Times New Roman"/>
          <w:b/>
          <w:lang w:val="nl-NL"/>
        </w:rPr>
      </w:pPr>
    </w:p>
    <w:p w14:paraId="2E65A09C" w14:textId="77777777" w:rsidR="001C6435" w:rsidRPr="005B37C9" w:rsidRDefault="001C6435" w:rsidP="001C6435">
      <w:pPr>
        <w:pStyle w:val="NoSpacing"/>
        <w:rPr>
          <w:rFonts w:ascii="Times New Roman" w:hAnsi="Times New Roman"/>
          <w:b/>
          <w:lang w:val="nl-NL"/>
        </w:rPr>
      </w:pPr>
    </w:p>
    <w:p w14:paraId="0BCF5652" w14:textId="77777777" w:rsidR="001C6435" w:rsidRPr="005B37C9" w:rsidRDefault="001C6435" w:rsidP="001C6435">
      <w:pPr>
        <w:pStyle w:val="NoSpacing"/>
        <w:rPr>
          <w:rFonts w:ascii="Times New Roman" w:hAnsi="Times New Roman"/>
          <w:b/>
          <w:lang w:val="nl-NL"/>
        </w:rPr>
      </w:pPr>
    </w:p>
    <w:p w14:paraId="2C2F3802" w14:textId="77777777" w:rsidR="001C6435" w:rsidRPr="005B37C9" w:rsidRDefault="001C6435" w:rsidP="001C6435">
      <w:pPr>
        <w:pStyle w:val="NoSpacing"/>
        <w:rPr>
          <w:rFonts w:ascii="Times New Roman" w:hAnsi="Times New Roman"/>
          <w:b/>
          <w:lang w:val="nl-NL"/>
        </w:rPr>
      </w:pPr>
    </w:p>
    <w:p w14:paraId="2A846701" w14:textId="77777777" w:rsidR="001C6435" w:rsidRPr="005B37C9" w:rsidRDefault="001C6435" w:rsidP="001C6435">
      <w:pPr>
        <w:pStyle w:val="NoSpacing"/>
        <w:rPr>
          <w:rFonts w:ascii="Times New Roman" w:hAnsi="Times New Roman"/>
          <w:b/>
          <w:lang w:val="nl-NL"/>
        </w:rPr>
      </w:pPr>
    </w:p>
    <w:p w14:paraId="34704B06" w14:textId="77777777" w:rsidR="001C6435" w:rsidRPr="005B37C9" w:rsidRDefault="001C6435" w:rsidP="001C6435">
      <w:pPr>
        <w:pStyle w:val="NoSpacing"/>
        <w:rPr>
          <w:rFonts w:ascii="Times New Roman" w:hAnsi="Times New Roman"/>
          <w:b/>
          <w:lang w:val="nl-NL"/>
        </w:rPr>
      </w:pPr>
    </w:p>
    <w:p w14:paraId="52FAE31B" w14:textId="77777777" w:rsidR="001C6435" w:rsidRPr="005B37C9" w:rsidRDefault="001C6435" w:rsidP="001C6435">
      <w:pPr>
        <w:pStyle w:val="NoSpacing"/>
        <w:rPr>
          <w:rFonts w:ascii="Times New Roman" w:hAnsi="Times New Roman"/>
          <w:b/>
          <w:lang w:val="nl-NL"/>
        </w:rPr>
      </w:pPr>
    </w:p>
    <w:p w14:paraId="7DE774A9" w14:textId="77777777" w:rsidR="001C6435" w:rsidRPr="005B37C9" w:rsidRDefault="001C6435" w:rsidP="001C6435">
      <w:pPr>
        <w:pStyle w:val="NoSpacing"/>
        <w:rPr>
          <w:rFonts w:ascii="Times New Roman" w:hAnsi="Times New Roman"/>
          <w:b/>
          <w:lang w:val="nl-NL"/>
        </w:rPr>
      </w:pPr>
    </w:p>
    <w:p w14:paraId="3373647E" w14:textId="77777777" w:rsidR="001C6435" w:rsidRPr="005B37C9" w:rsidRDefault="001C6435" w:rsidP="001C6435">
      <w:pPr>
        <w:pStyle w:val="NoSpacing"/>
        <w:rPr>
          <w:rFonts w:ascii="Times New Roman" w:hAnsi="Times New Roman"/>
          <w:b/>
          <w:lang w:val="nl-NL"/>
        </w:rPr>
      </w:pPr>
    </w:p>
    <w:p w14:paraId="6CE2FB3B" w14:textId="77777777" w:rsidR="001C6435" w:rsidRPr="005B37C9" w:rsidRDefault="001C6435" w:rsidP="001C6435">
      <w:pPr>
        <w:pStyle w:val="NoSpacing"/>
        <w:rPr>
          <w:rFonts w:ascii="Times New Roman" w:hAnsi="Times New Roman"/>
          <w:b/>
          <w:lang w:val="nl-NL"/>
        </w:rPr>
      </w:pPr>
    </w:p>
    <w:p w14:paraId="5ACCEEE2" w14:textId="77777777" w:rsidR="001C6435" w:rsidRPr="005B37C9" w:rsidRDefault="001C6435" w:rsidP="001C6435">
      <w:pPr>
        <w:pStyle w:val="NoSpacing"/>
        <w:rPr>
          <w:rFonts w:ascii="Times New Roman" w:hAnsi="Times New Roman"/>
          <w:b/>
          <w:lang w:val="nl-NL"/>
        </w:rPr>
      </w:pPr>
    </w:p>
    <w:p w14:paraId="02F53609" w14:textId="77777777" w:rsidR="001C6435" w:rsidRPr="005B37C9" w:rsidRDefault="001C6435" w:rsidP="001C6435">
      <w:pPr>
        <w:pStyle w:val="NoSpacing"/>
        <w:rPr>
          <w:rFonts w:ascii="Times New Roman" w:hAnsi="Times New Roman"/>
          <w:b/>
          <w:lang w:val="nl-NL"/>
        </w:rPr>
      </w:pPr>
    </w:p>
    <w:p w14:paraId="1426BA42" w14:textId="77777777" w:rsidR="001C6435" w:rsidRPr="005B37C9" w:rsidRDefault="001C6435" w:rsidP="001C6435">
      <w:pPr>
        <w:pStyle w:val="NoSpacing"/>
        <w:rPr>
          <w:rFonts w:ascii="Times New Roman" w:hAnsi="Times New Roman"/>
          <w:b/>
          <w:lang w:val="nl-NL"/>
        </w:rPr>
      </w:pPr>
    </w:p>
    <w:p w14:paraId="2CC4384B" w14:textId="77777777" w:rsidR="001C6435" w:rsidRPr="005B37C9" w:rsidRDefault="001C6435" w:rsidP="001C6435">
      <w:pPr>
        <w:pStyle w:val="NoSpacing"/>
        <w:rPr>
          <w:rFonts w:ascii="Times New Roman" w:hAnsi="Times New Roman"/>
          <w:b/>
          <w:lang w:val="nl-NL"/>
        </w:rPr>
      </w:pPr>
    </w:p>
    <w:p w14:paraId="7EB05635" w14:textId="77777777" w:rsidR="001C6435" w:rsidRPr="005B37C9" w:rsidRDefault="001C6435" w:rsidP="001C6435">
      <w:pPr>
        <w:pStyle w:val="NoSpacing"/>
        <w:rPr>
          <w:rFonts w:ascii="Times New Roman" w:hAnsi="Times New Roman"/>
          <w:b/>
          <w:lang w:val="nl-NL"/>
        </w:rPr>
      </w:pPr>
    </w:p>
    <w:p w14:paraId="4DE81B9A" w14:textId="77777777" w:rsidR="001C6435" w:rsidRPr="005B37C9" w:rsidRDefault="001C6435" w:rsidP="001C6435">
      <w:pPr>
        <w:pStyle w:val="NoSpacing"/>
        <w:rPr>
          <w:rFonts w:ascii="Times New Roman" w:hAnsi="Times New Roman"/>
          <w:b/>
          <w:lang w:val="nl-NL"/>
        </w:rPr>
      </w:pPr>
    </w:p>
    <w:p w14:paraId="5C77AF98" w14:textId="77777777" w:rsidR="001C6435" w:rsidRPr="005B37C9" w:rsidRDefault="001C6435" w:rsidP="001C6435">
      <w:pPr>
        <w:pStyle w:val="NoSpacing"/>
        <w:rPr>
          <w:rFonts w:ascii="Times New Roman" w:hAnsi="Times New Roman"/>
          <w:b/>
          <w:lang w:val="nl-NL"/>
        </w:rPr>
      </w:pPr>
    </w:p>
    <w:p w14:paraId="76985373" w14:textId="77777777" w:rsidR="001C6435" w:rsidRPr="005B37C9" w:rsidRDefault="001C6435" w:rsidP="001C6435">
      <w:pPr>
        <w:pStyle w:val="NoSpacing"/>
        <w:rPr>
          <w:rFonts w:ascii="Times New Roman" w:hAnsi="Times New Roman"/>
          <w:b/>
          <w:lang w:val="nl-NL"/>
        </w:rPr>
      </w:pPr>
    </w:p>
    <w:p w14:paraId="4CC65EEF" w14:textId="77777777" w:rsidR="001C6435" w:rsidRPr="005B37C9" w:rsidRDefault="001C6435" w:rsidP="001C6435">
      <w:pPr>
        <w:pStyle w:val="NoSpacing"/>
        <w:rPr>
          <w:rFonts w:ascii="Times New Roman" w:hAnsi="Times New Roman"/>
          <w:b/>
          <w:lang w:val="nl-NL"/>
        </w:rPr>
      </w:pPr>
    </w:p>
    <w:p w14:paraId="7134CFE9" w14:textId="77777777" w:rsidR="001C6435" w:rsidRPr="005B37C9" w:rsidRDefault="001C6435" w:rsidP="001C6435">
      <w:pPr>
        <w:pStyle w:val="NoSpacing"/>
        <w:rPr>
          <w:rFonts w:ascii="Times New Roman" w:hAnsi="Times New Roman"/>
          <w:b/>
          <w:lang w:val="nl-NL"/>
        </w:rPr>
      </w:pPr>
    </w:p>
    <w:p w14:paraId="12191CBA" w14:textId="77777777" w:rsidR="001C6435" w:rsidRPr="005B37C9" w:rsidRDefault="001C6435" w:rsidP="001C6435">
      <w:pPr>
        <w:pStyle w:val="NoSpacing"/>
        <w:rPr>
          <w:rFonts w:ascii="Times New Roman" w:hAnsi="Times New Roman"/>
          <w:b/>
          <w:lang w:val="nl-NL"/>
        </w:rPr>
      </w:pPr>
    </w:p>
    <w:p w14:paraId="686FC171" w14:textId="20196DE8" w:rsidR="001C6435" w:rsidRDefault="001C6435" w:rsidP="001C6435">
      <w:pPr>
        <w:pStyle w:val="NoSpacing"/>
        <w:rPr>
          <w:rFonts w:ascii="Times New Roman" w:hAnsi="Times New Roman"/>
          <w:b/>
          <w:lang w:val="nl-NL"/>
        </w:rPr>
      </w:pPr>
    </w:p>
    <w:p w14:paraId="0A9A304E" w14:textId="583BDDB3" w:rsidR="0049264D" w:rsidRDefault="0049264D" w:rsidP="001C6435">
      <w:pPr>
        <w:pStyle w:val="NoSpacing"/>
        <w:rPr>
          <w:rFonts w:ascii="Times New Roman" w:hAnsi="Times New Roman"/>
          <w:b/>
          <w:lang w:val="nl-NL"/>
        </w:rPr>
      </w:pPr>
    </w:p>
    <w:p w14:paraId="0BB5132B" w14:textId="77777777" w:rsidR="0049264D" w:rsidRPr="005B37C9" w:rsidRDefault="0049264D" w:rsidP="001C6435">
      <w:pPr>
        <w:pStyle w:val="NoSpacing"/>
        <w:rPr>
          <w:rFonts w:ascii="Times New Roman" w:hAnsi="Times New Roman"/>
          <w:b/>
          <w:lang w:val="nl-NL"/>
        </w:rPr>
      </w:pPr>
    </w:p>
    <w:p w14:paraId="225CFCE5" w14:textId="77777777" w:rsidR="001C6435" w:rsidRPr="005B37C9" w:rsidRDefault="001C6435" w:rsidP="001C6435">
      <w:pPr>
        <w:pStyle w:val="NoSpacing"/>
        <w:rPr>
          <w:rFonts w:ascii="Times New Roman" w:hAnsi="Times New Roman"/>
          <w:b/>
          <w:lang w:val="nl-NL"/>
        </w:rPr>
      </w:pPr>
    </w:p>
    <w:p w14:paraId="645EA5CC" w14:textId="77777777" w:rsidR="001C6435" w:rsidRPr="005B37C9" w:rsidRDefault="001C6435" w:rsidP="001C6435">
      <w:pPr>
        <w:pStyle w:val="NoSpacing"/>
        <w:rPr>
          <w:rFonts w:ascii="Times New Roman" w:hAnsi="Times New Roman"/>
          <w:b/>
          <w:lang w:val="nl-NL"/>
        </w:rPr>
      </w:pPr>
    </w:p>
    <w:p w14:paraId="100D0020" w14:textId="77777777" w:rsidR="001C6435" w:rsidRPr="00544D96" w:rsidRDefault="001C6435" w:rsidP="001C6435">
      <w:pPr>
        <w:pStyle w:val="NoSpacing"/>
        <w:rPr>
          <w:rFonts w:ascii="Times New Roman" w:hAnsi="Times New Roman"/>
          <w:lang w:val="en-US"/>
        </w:rPr>
      </w:pPr>
      <w:r w:rsidRPr="00544D96">
        <w:rPr>
          <w:rFonts w:ascii="Times New Roman" w:hAnsi="Times New Roman"/>
          <w:b/>
          <w:lang w:val="en-US"/>
        </w:rPr>
        <w:lastRenderedPageBreak/>
        <w:t xml:space="preserve">Supplementary Table 2. </w:t>
      </w:r>
      <w:r w:rsidRPr="00544D96">
        <w:rPr>
          <w:rFonts w:ascii="Times New Roman" w:hAnsi="Times New Roman"/>
          <w:lang w:val="en-US"/>
        </w:rPr>
        <w:t xml:space="preserve">Medications prescribed to glioma patients in our study with corresponding </w:t>
      </w:r>
    </w:p>
    <w:p w14:paraId="5DCA755C" w14:textId="77777777" w:rsidR="001C6435" w:rsidRPr="00544D96" w:rsidRDefault="001C6435" w:rsidP="001C6435">
      <w:pPr>
        <w:pStyle w:val="NoSpacing"/>
        <w:rPr>
          <w:rFonts w:ascii="Times New Roman" w:hAnsi="Times New Roman"/>
          <w:lang w:val="en-US"/>
        </w:rPr>
      </w:pPr>
      <w:r w:rsidRPr="00544D96">
        <w:rPr>
          <w:rFonts w:ascii="Times New Roman" w:hAnsi="Times New Roman"/>
          <w:lang w:val="en-US"/>
        </w:rPr>
        <w:t>depressive, anxiety and cognitive adverse effects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559"/>
        <w:gridCol w:w="1417"/>
        <w:gridCol w:w="1418"/>
        <w:gridCol w:w="1366"/>
      </w:tblGrid>
      <w:tr w:rsidR="001C6435" w:rsidRPr="00544D96" w14:paraId="2E5C2AF5" w14:textId="77777777" w:rsidTr="007D4EE2">
        <w:tc>
          <w:tcPr>
            <w:tcW w:w="3256" w:type="dxa"/>
            <w:tcBorders>
              <w:top w:val="single" w:sz="4" w:space="0" w:color="auto"/>
              <w:bottom w:val="single" w:sz="4" w:space="0" w:color="auto"/>
            </w:tcBorders>
          </w:tcPr>
          <w:p w14:paraId="3B052AEE" w14:textId="77777777" w:rsidR="001C6435" w:rsidRPr="00544D96" w:rsidRDefault="001C6435" w:rsidP="007D4EE2">
            <w:pPr>
              <w:pStyle w:val="NoSpacing"/>
              <w:rPr>
                <w:rFonts w:ascii="Times New Roman" w:hAnsi="Times New Roman"/>
                <w:sz w:val="20"/>
                <w:szCs w:val="20"/>
                <w:lang w:val="en-US"/>
              </w:rPr>
            </w:pPr>
          </w:p>
        </w:tc>
        <w:tc>
          <w:tcPr>
            <w:tcW w:w="1559" w:type="dxa"/>
            <w:tcBorders>
              <w:top w:val="single" w:sz="4" w:space="0" w:color="auto"/>
              <w:bottom w:val="single" w:sz="4" w:space="0" w:color="auto"/>
            </w:tcBorders>
          </w:tcPr>
          <w:p w14:paraId="504CC480" w14:textId="77777777" w:rsidR="001C6435" w:rsidRPr="00544D96" w:rsidRDefault="001C6435" w:rsidP="007D4EE2">
            <w:pPr>
              <w:pStyle w:val="NoSpacing"/>
              <w:rPr>
                <w:rFonts w:ascii="Times New Roman" w:hAnsi="Times New Roman"/>
                <w:sz w:val="20"/>
                <w:szCs w:val="20"/>
                <w:lang w:val="en-US"/>
              </w:rPr>
            </w:pPr>
          </w:p>
        </w:tc>
        <w:tc>
          <w:tcPr>
            <w:tcW w:w="4201" w:type="dxa"/>
            <w:gridSpan w:val="3"/>
            <w:tcBorders>
              <w:top w:val="single" w:sz="4" w:space="0" w:color="auto"/>
              <w:bottom w:val="single" w:sz="4" w:space="0" w:color="auto"/>
            </w:tcBorders>
          </w:tcPr>
          <w:p w14:paraId="2C1B4CC0" w14:textId="77777777" w:rsidR="001C6435" w:rsidRPr="00544D96" w:rsidRDefault="001C6435" w:rsidP="007D4EE2">
            <w:pPr>
              <w:pStyle w:val="NoSpacing"/>
              <w:jc w:val="center"/>
              <w:rPr>
                <w:rFonts w:ascii="Times New Roman" w:hAnsi="Times New Roman"/>
                <w:b/>
                <w:sz w:val="20"/>
                <w:szCs w:val="20"/>
                <w:lang w:val="en-US"/>
              </w:rPr>
            </w:pPr>
            <w:r w:rsidRPr="00544D96">
              <w:rPr>
                <w:rFonts w:ascii="Times New Roman" w:hAnsi="Times New Roman"/>
                <w:b/>
                <w:sz w:val="20"/>
                <w:szCs w:val="20"/>
                <w:lang w:val="en-US"/>
              </w:rPr>
              <w:t>Adverse effects</w:t>
            </w:r>
          </w:p>
        </w:tc>
      </w:tr>
      <w:tr w:rsidR="001C6435" w:rsidRPr="00544D96" w14:paraId="30B3E7B4" w14:textId="77777777" w:rsidTr="007D4EE2">
        <w:tc>
          <w:tcPr>
            <w:tcW w:w="3256" w:type="dxa"/>
            <w:tcBorders>
              <w:top w:val="single" w:sz="4" w:space="0" w:color="auto"/>
              <w:bottom w:val="single" w:sz="4" w:space="0" w:color="auto"/>
            </w:tcBorders>
          </w:tcPr>
          <w:p w14:paraId="20E8BE3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Medication</w:t>
            </w:r>
          </w:p>
        </w:tc>
        <w:tc>
          <w:tcPr>
            <w:tcW w:w="1559" w:type="dxa"/>
            <w:tcBorders>
              <w:top w:val="single" w:sz="4" w:space="0" w:color="auto"/>
              <w:bottom w:val="single" w:sz="4" w:space="0" w:color="auto"/>
            </w:tcBorders>
          </w:tcPr>
          <w:p w14:paraId="1BD6FDB5" w14:textId="77777777" w:rsidR="001C6435" w:rsidRPr="00544D96" w:rsidRDefault="001C6435" w:rsidP="007D4EE2">
            <w:pPr>
              <w:pStyle w:val="NoSpacing"/>
              <w:rPr>
                <w:rFonts w:ascii="Times New Roman" w:hAnsi="Times New Roman"/>
                <w:b/>
                <w:sz w:val="20"/>
                <w:szCs w:val="20"/>
                <w:lang w:val="en-US"/>
              </w:rPr>
            </w:pPr>
            <w:r w:rsidRPr="00544D96">
              <w:rPr>
                <w:rFonts w:ascii="Times New Roman" w:hAnsi="Times New Roman"/>
                <w:b/>
                <w:sz w:val="20"/>
                <w:szCs w:val="20"/>
                <w:lang w:val="en-US"/>
              </w:rPr>
              <w:t>No. of patients (n=272)</w:t>
            </w:r>
          </w:p>
        </w:tc>
        <w:tc>
          <w:tcPr>
            <w:tcW w:w="1417" w:type="dxa"/>
            <w:tcBorders>
              <w:top w:val="single" w:sz="4" w:space="0" w:color="auto"/>
              <w:bottom w:val="single" w:sz="4" w:space="0" w:color="auto"/>
            </w:tcBorders>
          </w:tcPr>
          <w:p w14:paraId="21CFD0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Depressive</w:t>
            </w:r>
            <w:r w:rsidRPr="00544D96">
              <w:rPr>
                <w:rFonts w:ascii="Times New Roman" w:hAnsi="Times New Roman"/>
                <w:b/>
                <w:sz w:val="20"/>
                <w:szCs w:val="20"/>
                <w:vertAlign w:val="superscript"/>
              </w:rPr>
              <w:t>1</w:t>
            </w:r>
          </w:p>
        </w:tc>
        <w:tc>
          <w:tcPr>
            <w:tcW w:w="1418" w:type="dxa"/>
            <w:tcBorders>
              <w:top w:val="single" w:sz="4" w:space="0" w:color="auto"/>
              <w:bottom w:val="single" w:sz="4" w:space="0" w:color="auto"/>
            </w:tcBorders>
          </w:tcPr>
          <w:p w14:paraId="3C7FF2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Anxiety</w:t>
            </w:r>
            <w:r w:rsidRPr="00544D96">
              <w:rPr>
                <w:rFonts w:ascii="Times New Roman" w:hAnsi="Times New Roman"/>
                <w:b/>
                <w:sz w:val="20"/>
                <w:szCs w:val="20"/>
                <w:vertAlign w:val="superscript"/>
              </w:rPr>
              <w:t>2</w:t>
            </w:r>
          </w:p>
        </w:tc>
        <w:tc>
          <w:tcPr>
            <w:tcW w:w="1366" w:type="dxa"/>
            <w:tcBorders>
              <w:top w:val="single" w:sz="4" w:space="0" w:color="auto"/>
              <w:bottom w:val="single" w:sz="4" w:space="0" w:color="auto"/>
            </w:tcBorders>
          </w:tcPr>
          <w:p w14:paraId="1375FE9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Cognitive</w:t>
            </w:r>
            <w:r w:rsidRPr="00544D96">
              <w:rPr>
                <w:rFonts w:ascii="Times New Roman" w:hAnsi="Times New Roman"/>
                <w:b/>
                <w:sz w:val="20"/>
                <w:szCs w:val="20"/>
                <w:vertAlign w:val="superscript"/>
              </w:rPr>
              <w:t>3</w:t>
            </w:r>
          </w:p>
        </w:tc>
      </w:tr>
      <w:tr w:rsidR="001C6435" w:rsidRPr="00544D96" w14:paraId="4BDC0397" w14:textId="77777777" w:rsidTr="007D4EE2">
        <w:tc>
          <w:tcPr>
            <w:tcW w:w="3256" w:type="dxa"/>
            <w:tcBorders>
              <w:top w:val="single" w:sz="4" w:space="0" w:color="auto"/>
            </w:tcBorders>
            <w:vAlign w:val="bottom"/>
          </w:tcPr>
          <w:p w14:paraId="00CCB4DE"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Acenocoumarol</w:t>
            </w:r>
            <w:proofErr w:type="spellEnd"/>
          </w:p>
        </w:tc>
        <w:tc>
          <w:tcPr>
            <w:tcW w:w="1559" w:type="dxa"/>
            <w:tcBorders>
              <w:top w:val="single" w:sz="4" w:space="0" w:color="auto"/>
            </w:tcBorders>
          </w:tcPr>
          <w:p w14:paraId="48435F4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7 </w:t>
            </w:r>
          </w:p>
        </w:tc>
        <w:tc>
          <w:tcPr>
            <w:tcW w:w="1417" w:type="dxa"/>
            <w:tcBorders>
              <w:top w:val="single" w:sz="4" w:space="0" w:color="auto"/>
            </w:tcBorders>
          </w:tcPr>
          <w:p w14:paraId="5BAAC3D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Borders>
              <w:top w:val="single" w:sz="4" w:space="0" w:color="auto"/>
            </w:tcBorders>
          </w:tcPr>
          <w:p w14:paraId="4128ECD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Borders>
              <w:top w:val="single" w:sz="4" w:space="0" w:color="auto"/>
            </w:tcBorders>
          </w:tcPr>
          <w:p w14:paraId="5A13FC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FEECF2D" w14:textId="77777777" w:rsidTr="007D4EE2">
        <w:tc>
          <w:tcPr>
            <w:tcW w:w="3256" w:type="dxa"/>
            <w:vAlign w:val="bottom"/>
          </w:tcPr>
          <w:p w14:paraId="5282A7B9"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Acetylsalicyl</w:t>
            </w:r>
            <w:proofErr w:type="spellEnd"/>
            <w:r w:rsidRPr="00544D96">
              <w:rPr>
                <w:rFonts w:ascii="Times New Roman" w:hAnsi="Times New Roman"/>
                <w:color w:val="000000"/>
                <w:sz w:val="20"/>
                <w:szCs w:val="20"/>
              </w:rPr>
              <w:t xml:space="preserve"> acid</w:t>
            </w:r>
          </w:p>
        </w:tc>
        <w:tc>
          <w:tcPr>
            <w:tcW w:w="1559" w:type="dxa"/>
          </w:tcPr>
          <w:p w14:paraId="7969455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1 </w:t>
            </w:r>
          </w:p>
        </w:tc>
        <w:tc>
          <w:tcPr>
            <w:tcW w:w="1417" w:type="dxa"/>
          </w:tcPr>
          <w:p w14:paraId="5694F77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2BE73FC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6186155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r>
      <w:tr w:rsidR="001C6435" w:rsidRPr="00544D96" w14:paraId="493474CE" w14:textId="77777777" w:rsidTr="007D4EE2">
        <w:tc>
          <w:tcPr>
            <w:tcW w:w="3256" w:type="dxa"/>
            <w:vAlign w:val="bottom"/>
          </w:tcPr>
          <w:p w14:paraId="378EE03E"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Alendronic</w:t>
            </w:r>
            <w:proofErr w:type="spellEnd"/>
            <w:r w:rsidRPr="00544D96">
              <w:rPr>
                <w:rFonts w:ascii="Times New Roman" w:hAnsi="Times New Roman"/>
                <w:color w:val="000000"/>
                <w:sz w:val="20"/>
                <w:szCs w:val="20"/>
              </w:rPr>
              <w:t xml:space="preserve"> acid</w:t>
            </w:r>
          </w:p>
        </w:tc>
        <w:tc>
          <w:tcPr>
            <w:tcW w:w="1559" w:type="dxa"/>
          </w:tcPr>
          <w:p w14:paraId="7F3D7DC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4 </w:t>
            </w:r>
          </w:p>
        </w:tc>
        <w:tc>
          <w:tcPr>
            <w:tcW w:w="1417" w:type="dxa"/>
          </w:tcPr>
          <w:p w14:paraId="750EC0D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208BCA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43AA76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5DDBBF7" w14:textId="77777777" w:rsidTr="007D4EE2">
        <w:tc>
          <w:tcPr>
            <w:tcW w:w="3256" w:type="dxa"/>
            <w:vAlign w:val="bottom"/>
          </w:tcPr>
          <w:p w14:paraId="7C71D5A1"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sz w:val="20"/>
                <w:szCs w:val="20"/>
                <w:lang w:val="en-US"/>
              </w:rPr>
              <w:t>Alendronic</w:t>
            </w:r>
            <w:proofErr w:type="spellEnd"/>
            <w:r w:rsidRPr="00544D96">
              <w:rPr>
                <w:rFonts w:ascii="Times New Roman" w:hAnsi="Times New Roman"/>
                <w:sz w:val="20"/>
                <w:szCs w:val="20"/>
                <w:lang w:val="en-US"/>
              </w:rPr>
              <w:t xml:space="preserve"> acid/</w:t>
            </w:r>
            <w:proofErr w:type="spellStart"/>
            <w:r w:rsidRPr="00544D96">
              <w:rPr>
                <w:rFonts w:ascii="Times New Roman" w:hAnsi="Times New Roman"/>
                <w:sz w:val="20"/>
                <w:szCs w:val="20"/>
                <w:lang w:val="en-US"/>
              </w:rPr>
              <w:t>colecalciferol</w:t>
            </w:r>
            <w:proofErr w:type="spellEnd"/>
          </w:p>
        </w:tc>
        <w:tc>
          <w:tcPr>
            <w:tcW w:w="1559" w:type="dxa"/>
          </w:tcPr>
          <w:p w14:paraId="361D76A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2 </w:t>
            </w:r>
          </w:p>
        </w:tc>
        <w:tc>
          <w:tcPr>
            <w:tcW w:w="1417" w:type="dxa"/>
          </w:tcPr>
          <w:p w14:paraId="235EA7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015F3FE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3E23FE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5B926037" w14:textId="77777777" w:rsidTr="007D4EE2">
        <w:tc>
          <w:tcPr>
            <w:tcW w:w="3256" w:type="dxa"/>
            <w:vAlign w:val="bottom"/>
          </w:tcPr>
          <w:p w14:paraId="2680A216"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Alfacalcidol</w:t>
            </w:r>
            <w:proofErr w:type="spellEnd"/>
          </w:p>
        </w:tc>
        <w:tc>
          <w:tcPr>
            <w:tcW w:w="1559" w:type="dxa"/>
          </w:tcPr>
          <w:p w14:paraId="2FD6F80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2 </w:t>
            </w:r>
          </w:p>
        </w:tc>
        <w:tc>
          <w:tcPr>
            <w:tcW w:w="1417" w:type="dxa"/>
          </w:tcPr>
          <w:p w14:paraId="64F66D8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CD3A77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ECD0DA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4D453F90" w14:textId="77777777" w:rsidTr="007D4EE2">
        <w:tc>
          <w:tcPr>
            <w:tcW w:w="3256" w:type="dxa"/>
            <w:vAlign w:val="bottom"/>
          </w:tcPr>
          <w:p w14:paraId="19820AE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Alfuzosin</w:t>
            </w:r>
          </w:p>
        </w:tc>
        <w:tc>
          <w:tcPr>
            <w:tcW w:w="1559" w:type="dxa"/>
          </w:tcPr>
          <w:p w14:paraId="2CEA03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1 </w:t>
            </w:r>
          </w:p>
        </w:tc>
        <w:tc>
          <w:tcPr>
            <w:tcW w:w="1417" w:type="dxa"/>
          </w:tcPr>
          <w:p w14:paraId="28A7A4E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26D066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B9BA6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A491D82" w14:textId="77777777" w:rsidTr="007D4EE2">
        <w:tc>
          <w:tcPr>
            <w:tcW w:w="3256" w:type="dxa"/>
            <w:vAlign w:val="bottom"/>
          </w:tcPr>
          <w:p w14:paraId="74A44336"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Aliskiren</w:t>
            </w:r>
            <w:proofErr w:type="spellEnd"/>
          </w:p>
        </w:tc>
        <w:tc>
          <w:tcPr>
            <w:tcW w:w="1559" w:type="dxa"/>
          </w:tcPr>
          <w:p w14:paraId="5CB36E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AB21F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E7C03A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6A4C5E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CF14558" w14:textId="77777777" w:rsidTr="007D4EE2">
        <w:tc>
          <w:tcPr>
            <w:tcW w:w="3256" w:type="dxa"/>
            <w:vAlign w:val="bottom"/>
          </w:tcPr>
          <w:p w14:paraId="61FE08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Allopurinol</w:t>
            </w:r>
          </w:p>
        </w:tc>
        <w:tc>
          <w:tcPr>
            <w:tcW w:w="1559" w:type="dxa"/>
          </w:tcPr>
          <w:p w14:paraId="69923AF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9ED9F6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1C09F63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5363D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FF27EA1" w14:textId="77777777" w:rsidTr="007D4EE2">
        <w:tc>
          <w:tcPr>
            <w:tcW w:w="3256" w:type="dxa"/>
            <w:vAlign w:val="bottom"/>
          </w:tcPr>
          <w:p w14:paraId="5EFE21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Amantadine</w:t>
            </w:r>
          </w:p>
        </w:tc>
        <w:tc>
          <w:tcPr>
            <w:tcW w:w="1559" w:type="dxa"/>
          </w:tcPr>
          <w:p w14:paraId="56685C9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CB4B80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3C043CE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09A166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0202243A" w14:textId="77777777" w:rsidTr="007D4EE2">
        <w:tc>
          <w:tcPr>
            <w:tcW w:w="3256" w:type="dxa"/>
            <w:vAlign w:val="bottom"/>
          </w:tcPr>
          <w:p w14:paraId="64F08F06"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Amitryptiline</w:t>
            </w:r>
            <w:proofErr w:type="spellEnd"/>
            <w:r w:rsidRPr="00544D96">
              <w:rPr>
                <w:rFonts w:ascii="Times New Roman" w:hAnsi="Times New Roman"/>
                <w:color w:val="000000"/>
                <w:sz w:val="20"/>
                <w:szCs w:val="20"/>
              </w:rPr>
              <w:t>*</w:t>
            </w:r>
          </w:p>
        </w:tc>
        <w:tc>
          <w:tcPr>
            <w:tcW w:w="1559" w:type="dxa"/>
          </w:tcPr>
          <w:p w14:paraId="7BABBD4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068966C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603877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715C6E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EB76FAF" w14:textId="77777777" w:rsidTr="007D4EE2">
        <w:tc>
          <w:tcPr>
            <w:tcW w:w="3256" w:type="dxa"/>
            <w:vAlign w:val="bottom"/>
          </w:tcPr>
          <w:p w14:paraId="27347B1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Amlodipine</w:t>
            </w:r>
          </w:p>
        </w:tc>
        <w:tc>
          <w:tcPr>
            <w:tcW w:w="1559" w:type="dxa"/>
          </w:tcPr>
          <w:p w14:paraId="2363202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w:t>
            </w:r>
          </w:p>
        </w:tc>
        <w:tc>
          <w:tcPr>
            <w:tcW w:w="1417" w:type="dxa"/>
          </w:tcPr>
          <w:p w14:paraId="2CD4B61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775A158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5F8A3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36D56653" w14:textId="77777777" w:rsidTr="007D4EE2">
        <w:tc>
          <w:tcPr>
            <w:tcW w:w="3256" w:type="dxa"/>
            <w:vAlign w:val="bottom"/>
          </w:tcPr>
          <w:p w14:paraId="1E4459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Apixaban</w:t>
            </w:r>
          </w:p>
        </w:tc>
        <w:tc>
          <w:tcPr>
            <w:tcW w:w="1559" w:type="dxa"/>
          </w:tcPr>
          <w:p w14:paraId="3F28788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EA5A90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451D89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2EF066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C89AAC8" w14:textId="77777777" w:rsidTr="007D4EE2">
        <w:tc>
          <w:tcPr>
            <w:tcW w:w="3256" w:type="dxa"/>
            <w:vAlign w:val="bottom"/>
          </w:tcPr>
          <w:p w14:paraId="33C34DE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Aripiprazole</w:t>
            </w:r>
          </w:p>
        </w:tc>
        <w:tc>
          <w:tcPr>
            <w:tcW w:w="1559" w:type="dxa"/>
          </w:tcPr>
          <w:p w14:paraId="668F6E6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78B52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26D8183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4B24C4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E82E33B" w14:textId="77777777" w:rsidTr="007D4EE2">
        <w:tc>
          <w:tcPr>
            <w:tcW w:w="3256" w:type="dxa"/>
            <w:vAlign w:val="bottom"/>
          </w:tcPr>
          <w:p w14:paraId="2869AB3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Atorvastatin</w:t>
            </w:r>
          </w:p>
        </w:tc>
        <w:tc>
          <w:tcPr>
            <w:tcW w:w="1559" w:type="dxa"/>
          </w:tcPr>
          <w:p w14:paraId="78D9969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w:t>
            </w:r>
          </w:p>
        </w:tc>
        <w:tc>
          <w:tcPr>
            <w:tcW w:w="1417" w:type="dxa"/>
          </w:tcPr>
          <w:p w14:paraId="4E743C7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5C40478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9048C3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B54160A" w14:textId="77777777" w:rsidTr="007D4EE2">
        <w:tc>
          <w:tcPr>
            <w:tcW w:w="3256" w:type="dxa"/>
            <w:vAlign w:val="bottom"/>
          </w:tcPr>
          <w:p w14:paraId="6E5427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Azelastine/fluticasone</w:t>
            </w:r>
          </w:p>
        </w:tc>
        <w:tc>
          <w:tcPr>
            <w:tcW w:w="1559" w:type="dxa"/>
          </w:tcPr>
          <w:p w14:paraId="2D7A38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4D74D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2B6229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05A82A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9200573" w14:textId="77777777" w:rsidTr="007D4EE2">
        <w:tc>
          <w:tcPr>
            <w:tcW w:w="3256" w:type="dxa"/>
            <w:vAlign w:val="bottom"/>
          </w:tcPr>
          <w:p w14:paraId="43DE6C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Barnidipine</w:t>
            </w:r>
          </w:p>
        </w:tc>
        <w:tc>
          <w:tcPr>
            <w:tcW w:w="1559" w:type="dxa"/>
          </w:tcPr>
          <w:p w14:paraId="46FEE9E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3C6008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B3F728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C1A544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E33F04F" w14:textId="77777777" w:rsidTr="007D4EE2">
        <w:tc>
          <w:tcPr>
            <w:tcW w:w="3256" w:type="dxa"/>
            <w:vAlign w:val="bottom"/>
          </w:tcPr>
          <w:p w14:paraId="5C7E0E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Beclomethasone</w:t>
            </w:r>
          </w:p>
        </w:tc>
        <w:tc>
          <w:tcPr>
            <w:tcW w:w="1559" w:type="dxa"/>
          </w:tcPr>
          <w:p w14:paraId="6B0F87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4DD0AD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59AF23A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2EF814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613BFE1" w14:textId="77777777" w:rsidTr="007D4EE2">
        <w:tc>
          <w:tcPr>
            <w:tcW w:w="3256" w:type="dxa"/>
            <w:vAlign w:val="bottom"/>
          </w:tcPr>
          <w:p w14:paraId="299703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Beclomethasone/formoterol</w:t>
            </w:r>
          </w:p>
        </w:tc>
        <w:tc>
          <w:tcPr>
            <w:tcW w:w="1559" w:type="dxa"/>
          </w:tcPr>
          <w:p w14:paraId="217503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2106B9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1A185D6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33C3B5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15581E0A" w14:textId="77777777" w:rsidTr="007D4EE2">
        <w:tc>
          <w:tcPr>
            <w:tcW w:w="3256" w:type="dxa"/>
            <w:vAlign w:val="bottom"/>
          </w:tcPr>
          <w:p w14:paraId="6EB51E2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Biperiden</w:t>
            </w:r>
          </w:p>
        </w:tc>
        <w:tc>
          <w:tcPr>
            <w:tcW w:w="1559" w:type="dxa"/>
          </w:tcPr>
          <w:p w14:paraId="3552FBD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B932A3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7C736A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366" w:type="dxa"/>
          </w:tcPr>
          <w:p w14:paraId="60897B9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729D12B7" w14:textId="77777777" w:rsidTr="007D4EE2">
        <w:tc>
          <w:tcPr>
            <w:tcW w:w="3256" w:type="dxa"/>
            <w:vAlign w:val="bottom"/>
          </w:tcPr>
          <w:p w14:paraId="70851D9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Bisoprolol</w:t>
            </w:r>
          </w:p>
        </w:tc>
        <w:tc>
          <w:tcPr>
            <w:tcW w:w="1559" w:type="dxa"/>
          </w:tcPr>
          <w:p w14:paraId="3DCD91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243C1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4C6125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5D760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1C147C2" w14:textId="77777777" w:rsidTr="007D4EE2">
        <w:tc>
          <w:tcPr>
            <w:tcW w:w="3256" w:type="dxa"/>
            <w:vAlign w:val="bottom"/>
          </w:tcPr>
          <w:p w14:paraId="0EE3F3F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Budesonide</w:t>
            </w:r>
          </w:p>
        </w:tc>
        <w:tc>
          <w:tcPr>
            <w:tcW w:w="1559" w:type="dxa"/>
          </w:tcPr>
          <w:p w14:paraId="5A13ED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99D6B1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3721E79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2ABF23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1E945F4C" w14:textId="77777777" w:rsidTr="007D4EE2">
        <w:tc>
          <w:tcPr>
            <w:tcW w:w="3256" w:type="dxa"/>
            <w:vAlign w:val="bottom"/>
          </w:tcPr>
          <w:p w14:paraId="6EEA8C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Cabergoline</w:t>
            </w:r>
          </w:p>
        </w:tc>
        <w:tc>
          <w:tcPr>
            <w:tcW w:w="1559" w:type="dxa"/>
          </w:tcPr>
          <w:p w14:paraId="3723D9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56303A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72914D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B47DA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D31977D" w14:textId="77777777" w:rsidTr="007D4EE2">
        <w:tc>
          <w:tcPr>
            <w:tcW w:w="3256" w:type="dxa"/>
            <w:vAlign w:val="bottom"/>
          </w:tcPr>
          <w:p w14:paraId="3D18A13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Calcipotriol/betamethasone</w:t>
            </w:r>
          </w:p>
        </w:tc>
        <w:tc>
          <w:tcPr>
            <w:tcW w:w="1559" w:type="dxa"/>
          </w:tcPr>
          <w:p w14:paraId="74ED23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87311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17D314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AD8E0B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07A446E" w14:textId="77777777" w:rsidTr="007D4EE2">
        <w:tc>
          <w:tcPr>
            <w:tcW w:w="3256" w:type="dxa"/>
            <w:vAlign w:val="bottom"/>
          </w:tcPr>
          <w:p w14:paraId="628D4E8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Calcium carbonate</w:t>
            </w:r>
          </w:p>
        </w:tc>
        <w:tc>
          <w:tcPr>
            <w:tcW w:w="1559" w:type="dxa"/>
          </w:tcPr>
          <w:p w14:paraId="620A931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4ABACC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7B3D719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7F3C1E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6704C8C8" w14:textId="77777777" w:rsidTr="007D4EE2">
        <w:tc>
          <w:tcPr>
            <w:tcW w:w="3256" w:type="dxa"/>
            <w:vAlign w:val="bottom"/>
          </w:tcPr>
          <w:p w14:paraId="2DA018F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Calcium carbonate/</w:t>
            </w:r>
            <w:proofErr w:type="spellStart"/>
            <w:r w:rsidRPr="00544D96">
              <w:rPr>
                <w:rFonts w:ascii="Times New Roman" w:hAnsi="Times New Roman"/>
                <w:sz w:val="20"/>
                <w:szCs w:val="20"/>
                <w:lang w:val="en-US"/>
              </w:rPr>
              <w:t>colecalciferol</w:t>
            </w:r>
            <w:proofErr w:type="spellEnd"/>
          </w:p>
        </w:tc>
        <w:tc>
          <w:tcPr>
            <w:tcW w:w="1559" w:type="dxa"/>
          </w:tcPr>
          <w:p w14:paraId="71E9750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8</w:t>
            </w:r>
          </w:p>
        </w:tc>
        <w:tc>
          <w:tcPr>
            <w:tcW w:w="1417" w:type="dxa"/>
          </w:tcPr>
          <w:p w14:paraId="243B25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0C23DD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56FA9A7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320208A6" w14:textId="77777777" w:rsidTr="007D4EE2">
        <w:tc>
          <w:tcPr>
            <w:tcW w:w="3256" w:type="dxa"/>
            <w:vAlign w:val="bottom"/>
          </w:tcPr>
          <w:p w14:paraId="3D977CA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Carbamazepine*</w:t>
            </w:r>
            <w:r w:rsidRPr="00544D96">
              <w:rPr>
                <w:rFonts w:ascii="Times New Roman" w:hAnsi="Times New Roman"/>
                <w:color w:val="000000"/>
                <w:sz w:val="20"/>
                <w:szCs w:val="20"/>
                <w:vertAlign w:val="superscript"/>
              </w:rPr>
              <w:t>/4</w:t>
            </w:r>
          </w:p>
        </w:tc>
        <w:tc>
          <w:tcPr>
            <w:tcW w:w="1559" w:type="dxa"/>
          </w:tcPr>
          <w:p w14:paraId="779688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13</w:t>
            </w:r>
          </w:p>
        </w:tc>
        <w:tc>
          <w:tcPr>
            <w:tcW w:w="1417" w:type="dxa"/>
          </w:tcPr>
          <w:p w14:paraId="64EE7C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2C27EE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2E68E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28F04681" w14:textId="77777777" w:rsidTr="007D4EE2">
        <w:tc>
          <w:tcPr>
            <w:tcW w:w="3256" w:type="dxa"/>
            <w:vAlign w:val="bottom"/>
          </w:tcPr>
          <w:p w14:paraId="13129389"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Carbasalate</w:t>
            </w:r>
            <w:proofErr w:type="spellEnd"/>
            <w:r w:rsidRPr="00544D96">
              <w:rPr>
                <w:rFonts w:ascii="Times New Roman" w:hAnsi="Times New Roman"/>
                <w:color w:val="000000"/>
                <w:sz w:val="20"/>
                <w:szCs w:val="20"/>
              </w:rPr>
              <w:t xml:space="preserve"> calcium </w:t>
            </w:r>
          </w:p>
        </w:tc>
        <w:tc>
          <w:tcPr>
            <w:tcW w:w="1559" w:type="dxa"/>
          </w:tcPr>
          <w:p w14:paraId="4AB2B05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w:t>
            </w:r>
          </w:p>
        </w:tc>
        <w:tc>
          <w:tcPr>
            <w:tcW w:w="1417" w:type="dxa"/>
          </w:tcPr>
          <w:p w14:paraId="442384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219536C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46384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EB3ADA0" w14:textId="77777777" w:rsidTr="007D4EE2">
        <w:tc>
          <w:tcPr>
            <w:tcW w:w="3256" w:type="dxa"/>
            <w:vAlign w:val="bottom"/>
          </w:tcPr>
          <w:p w14:paraId="24CD8FD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Carbomer</w:t>
            </w:r>
          </w:p>
        </w:tc>
        <w:tc>
          <w:tcPr>
            <w:tcW w:w="1559" w:type="dxa"/>
          </w:tcPr>
          <w:p w14:paraId="7D130D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EF2550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11B408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42AFD6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2B3DD789" w14:textId="77777777" w:rsidTr="007D4EE2">
        <w:tc>
          <w:tcPr>
            <w:tcW w:w="3256" w:type="dxa"/>
            <w:vAlign w:val="bottom"/>
          </w:tcPr>
          <w:p w14:paraId="7E18CB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Celecoxib</w:t>
            </w:r>
          </w:p>
        </w:tc>
        <w:tc>
          <w:tcPr>
            <w:tcW w:w="1559" w:type="dxa"/>
          </w:tcPr>
          <w:p w14:paraId="18423CE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4027CF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5241CA9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410656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3C3448F6" w14:textId="77777777" w:rsidTr="007D4EE2">
        <w:tc>
          <w:tcPr>
            <w:tcW w:w="3256" w:type="dxa"/>
            <w:vAlign w:val="bottom"/>
          </w:tcPr>
          <w:p w14:paraId="7E82786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Cetirizine</w:t>
            </w:r>
          </w:p>
        </w:tc>
        <w:tc>
          <w:tcPr>
            <w:tcW w:w="1559" w:type="dxa"/>
          </w:tcPr>
          <w:p w14:paraId="6E52459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54465A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0BFBBF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3DF65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086E32AA" w14:textId="77777777" w:rsidTr="007D4EE2">
        <w:tc>
          <w:tcPr>
            <w:tcW w:w="3256" w:type="dxa"/>
            <w:vAlign w:val="bottom"/>
          </w:tcPr>
          <w:p w14:paraId="3CDFE9C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Cholecalciferol or </w:t>
            </w:r>
            <w:proofErr w:type="spellStart"/>
            <w:r w:rsidRPr="00544D96">
              <w:rPr>
                <w:rFonts w:ascii="Times New Roman" w:hAnsi="Times New Roman"/>
                <w:sz w:val="20"/>
                <w:szCs w:val="20"/>
                <w:lang w:val="en-US"/>
              </w:rPr>
              <w:t>colecalciferol</w:t>
            </w:r>
            <w:proofErr w:type="spellEnd"/>
          </w:p>
        </w:tc>
        <w:tc>
          <w:tcPr>
            <w:tcW w:w="1559" w:type="dxa"/>
          </w:tcPr>
          <w:p w14:paraId="751813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w:t>
            </w:r>
          </w:p>
        </w:tc>
        <w:tc>
          <w:tcPr>
            <w:tcW w:w="1417" w:type="dxa"/>
          </w:tcPr>
          <w:p w14:paraId="37B8411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32A52C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05A43AB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13108A58" w14:textId="77777777" w:rsidTr="007D4EE2">
        <w:tc>
          <w:tcPr>
            <w:tcW w:w="3256" w:type="dxa"/>
            <w:vAlign w:val="bottom"/>
          </w:tcPr>
          <w:p w14:paraId="069A5A9C"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Ciclesonide</w:t>
            </w:r>
            <w:proofErr w:type="spellEnd"/>
          </w:p>
        </w:tc>
        <w:tc>
          <w:tcPr>
            <w:tcW w:w="1559" w:type="dxa"/>
          </w:tcPr>
          <w:p w14:paraId="6A92C4A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B8EF4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5635E8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6D34864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2BEFB80" w14:textId="77777777" w:rsidTr="007D4EE2">
        <w:tc>
          <w:tcPr>
            <w:tcW w:w="3256" w:type="dxa"/>
            <w:vAlign w:val="bottom"/>
          </w:tcPr>
          <w:p w14:paraId="7C98142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Citalopram*</w:t>
            </w:r>
            <w:r w:rsidRPr="00544D96">
              <w:rPr>
                <w:rFonts w:ascii="Times New Roman" w:hAnsi="Times New Roman"/>
                <w:color w:val="000000"/>
                <w:sz w:val="20"/>
                <w:szCs w:val="20"/>
                <w:vertAlign w:val="superscript"/>
              </w:rPr>
              <w:t>/</w:t>
            </w:r>
            <w:r w:rsidRPr="00544D96">
              <w:rPr>
                <w:rFonts w:ascii="Times New Roman" w:hAnsi="Times New Roman"/>
                <w:color w:val="000000"/>
                <w:sz w:val="20"/>
                <w:szCs w:val="20"/>
              </w:rPr>
              <w:t>**</w:t>
            </w:r>
          </w:p>
        </w:tc>
        <w:tc>
          <w:tcPr>
            <w:tcW w:w="1559" w:type="dxa"/>
          </w:tcPr>
          <w:p w14:paraId="71491EB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D2D101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4CF8E6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099636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787FB3C2" w14:textId="77777777" w:rsidTr="007D4EE2">
        <w:tc>
          <w:tcPr>
            <w:tcW w:w="3256" w:type="dxa"/>
            <w:vAlign w:val="bottom"/>
          </w:tcPr>
          <w:p w14:paraId="53C34D98"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Clemastine</w:t>
            </w:r>
            <w:proofErr w:type="spellEnd"/>
          </w:p>
        </w:tc>
        <w:tc>
          <w:tcPr>
            <w:tcW w:w="1559" w:type="dxa"/>
          </w:tcPr>
          <w:p w14:paraId="06848FD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69014B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077548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CF25A5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26EC906" w14:textId="77777777" w:rsidTr="007D4EE2">
        <w:tc>
          <w:tcPr>
            <w:tcW w:w="3256" w:type="dxa"/>
            <w:vAlign w:val="bottom"/>
          </w:tcPr>
          <w:p w14:paraId="562019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Clobazam**</w:t>
            </w:r>
          </w:p>
        </w:tc>
        <w:tc>
          <w:tcPr>
            <w:tcW w:w="1559" w:type="dxa"/>
          </w:tcPr>
          <w:p w14:paraId="2874BAB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212C910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45C434A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13258B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7B698499" w14:textId="77777777" w:rsidTr="007D4EE2">
        <w:tc>
          <w:tcPr>
            <w:tcW w:w="3256" w:type="dxa"/>
            <w:vAlign w:val="bottom"/>
          </w:tcPr>
          <w:p w14:paraId="0F22AC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Clonazepam</w:t>
            </w:r>
          </w:p>
        </w:tc>
        <w:tc>
          <w:tcPr>
            <w:tcW w:w="1559" w:type="dxa"/>
          </w:tcPr>
          <w:p w14:paraId="4035AD4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w:t>
            </w:r>
          </w:p>
        </w:tc>
        <w:tc>
          <w:tcPr>
            <w:tcW w:w="1417" w:type="dxa"/>
          </w:tcPr>
          <w:p w14:paraId="664604F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273A499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0225B3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7A5295B4" w14:textId="77777777" w:rsidTr="007D4EE2">
        <w:tc>
          <w:tcPr>
            <w:tcW w:w="3256" w:type="dxa"/>
            <w:vAlign w:val="bottom"/>
          </w:tcPr>
          <w:p w14:paraId="1A10E29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Clopidogrel</w:t>
            </w:r>
          </w:p>
        </w:tc>
        <w:tc>
          <w:tcPr>
            <w:tcW w:w="1559" w:type="dxa"/>
          </w:tcPr>
          <w:p w14:paraId="14D263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w:t>
            </w:r>
          </w:p>
        </w:tc>
        <w:tc>
          <w:tcPr>
            <w:tcW w:w="1417" w:type="dxa"/>
          </w:tcPr>
          <w:p w14:paraId="663A1D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E9085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94E42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319F24C9" w14:textId="77777777" w:rsidTr="007D4EE2">
        <w:tc>
          <w:tcPr>
            <w:tcW w:w="3256" w:type="dxa"/>
            <w:vAlign w:val="bottom"/>
          </w:tcPr>
          <w:p w14:paraId="4D4625C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Codeine</w:t>
            </w:r>
          </w:p>
        </w:tc>
        <w:tc>
          <w:tcPr>
            <w:tcW w:w="1559" w:type="dxa"/>
          </w:tcPr>
          <w:p w14:paraId="172357A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1E547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14052EC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25E086C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r>
      <w:tr w:rsidR="001C6435" w:rsidRPr="00544D96" w14:paraId="17921E99" w14:textId="77777777" w:rsidTr="007D4EE2">
        <w:tc>
          <w:tcPr>
            <w:tcW w:w="3256" w:type="dxa"/>
            <w:vAlign w:val="bottom"/>
          </w:tcPr>
          <w:p w14:paraId="4152F81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Co-</w:t>
            </w:r>
            <w:proofErr w:type="spellStart"/>
            <w:r w:rsidRPr="00544D96">
              <w:rPr>
                <w:rFonts w:ascii="Times New Roman" w:hAnsi="Times New Roman"/>
                <w:color w:val="000000"/>
                <w:sz w:val="20"/>
                <w:szCs w:val="20"/>
              </w:rPr>
              <w:t>trimoxazol</w:t>
            </w:r>
            <w:proofErr w:type="spellEnd"/>
          </w:p>
        </w:tc>
        <w:tc>
          <w:tcPr>
            <w:tcW w:w="1559" w:type="dxa"/>
          </w:tcPr>
          <w:p w14:paraId="2704E96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w:t>
            </w:r>
          </w:p>
        </w:tc>
        <w:tc>
          <w:tcPr>
            <w:tcW w:w="1417" w:type="dxa"/>
          </w:tcPr>
          <w:p w14:paraId="027B7DE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569993B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CC5491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0BE75AF" w14:textId="77777777" w:rsidTr="007D4EE2">
        <w:tc>
          <w:tcPr>
            <w:tcW w:w="3256" w:type="dxa"/>
            <w:vAlign w:val="bottom"/>
          </w:tcPr>
          <w:p w14:paraId="5BAC973E"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Cromoglicic</w:t>
            </w:r>
            <w:proofErr w:type="spellEnd"/>
            <w:r w:rsidRPr="00544D96">
              <w:rPr>
                <w:rFonts w:ascii="Times New Roman" w:hAnsi="Times New Roman"/>
                <w:color w:val="000000"/>
                <w:sz w:val="20"/>
                <w:szCs w:val="20"/>
              </w:rPr>
              <w:t xml:space="preserve"> acid</w:t>
            </w:r>
          </w:p>
        </w:tc>
        <w:tc>
          <w:tcPr>
            <w:tcW w:w="1559" w:type="dxa"/>
          </w:tcPr>
          <w:p w14:paraId="0733003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A9B030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7D042B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B9B52A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265E1CB" w14:textId="77777777" w:rsidTr="007D4EE2">
        <w:tc>
          <w:tcPr>
            <w:tcW w:w="3256" w:type="dxa"/>
            <w:vAlign w:val="bottom"/>
          </w:tcPr>
          <w:p w14:paraId="45B58A1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Dabigatran</w:t>
            </w:r>
          </w:p>
        </w:tc>
        <w:tc>
          <w:tcPr>
            <w:tcW w:w="1559" w:type="dxa"/>
          </w:tcPr>
          <w:p w14:paraId="607ECA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B19413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2E6B5B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7D506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1C5DB6FC" w14:textId="77777777" w:rsidTr="007D4EE2">
        <w:tc>
          <w:tcPr>
            <w:tcW w:w="3256" w:type="dxa"/>
            <w:vAlign w:val="bottom"/>
          </w:tcPr>
          <w:p w14:paraId="1993E511"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Dalteparin</w:t>
            </w:r>
            <w:proofErr w:type="spellEnd"/>
          </w:p>
        </w:tc>
        <w:tc>
          <w:tcPr>
            <w:tcW w:w="1559" w:type="dxa"/>
          </w:tcPr>
          <w:p w14:paraId="59C7791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47E70B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1B780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7DA4A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11C783FB" w14:textId="77777777" w:rsidTr="007D4EE2">
        <w:tc>
          <w:tcPr>
            <w:tcW w:w="3256" w:type="dxa"/>
            <w:vAlign w:val="bottom"/>
          </w:tcPr>
          <w:p w14:paraId="5241B252"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Desloratidine</w:t>
            </w:r>
            <w:proofErr w:type="spellEnd"/>
          </w:p>
        </w:tc>
        <w:tc>
          <w:tcPr>
            <w:tcW w:w="1559" w:type="dxa"/>
          </w:tcPr>
          <w:p w14:paraId="3D62C64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115DB7D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36254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E3D53D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6F60F11" w14:textId="77777777" w:rsidTr="007D4EE2">
        <w:tc>
          <w:tcPr>
            <w:tcW w:w="3256" w:type="dxa"/>
            <w:vAlign w:val="bottom"/>
          </w:tcPr>
          <w:p w14:paraId="2E1EF2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Dexamethasone</w:t>
            </w:r>
          </w:p>
        </w:tc>
        <w:tc>
          <w:tcPr>
            <w:tcW w:w="1559" w:type="dxa"/>
          </w:tcPr>
          <w:p w14:paraId="74423DB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33</w:t>
            </w:r>
          </w:p>
        </w:tc>
        <w:tc>
          <w:tcPr>
            <w:tcW w:w="1417" w:type="dxa"/>
          </w:tcPr>
          <w:p w14:paraId="2C45F20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26346C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059EC4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B6ECAA1" w14:textId="77777777" w:rsidTr="007D4EE2">
        <w:tc>
          <w:tcPr>
            <w:tcW w:w="3256" w:type="dxa"/>
            <w:vAlign w:val="bottom"/>
          </w:tcPr>
          <w:p w14:paraId="18ACDDE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Dextran/</w:t>
            </w:r>
            <w:proofErr w:type="spellStart"/>
            <w:r w:rsidRPr="00544D96">
              <w:rPr>
                <w:rFonts w:ascii="Times New Roman" w:hAnsi="Times New Roman"/>
                <w:color w:val="000000"/>
                <w:sz w:val="20"/>
                <w:szCs w:val="20"/>
              </w:rPr>
              <w:t>hypromellose</w:t>
            </w:r>
            <w:proofErr w:type="spellEnd"/>
          </w:p>
        </w:tc>
        <w:tc>
          <w:tcPr>
            <w:tcW w:w="1559" w:type="dxa"/>
          </w:tcPr>
          <w:p w14:paraId="3AC917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F9FC7E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FC4F5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218C5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1A8ECC1" w14:textId="77777777" w:rsidTr="007D4EE2">
        <w:tc>
          <w:tcPr>
            <w:tcW w:w="3256" w:type="dxa"/>
            <w:vAlign w:val="bottom"/>
          </w:tcPr>
          <w:p w14:paraId="346043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Diazepam**</w:t>
            </w:r>
          </w:p>
        </w:tc>
        <w:tc>
          <w:tcPr>
            <w:tcW w:w="1559" w:type="dxa"/>
          </w:tcPr>
          <w:p w14:paraId="6C1135B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6B47151E"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210221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9D594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2D8C5141" w14:textId="77777777" w:rsidTr="007D4EE2">
        <w:tc>
          <w:tcPr>
            <w:tcW w:w="3256" w:type="dxa"/>
            <w:vAlign w:val="bottom"/>
          </w:tcPr>
          <w:p w14:paraId="088F7A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Diclofenac</w:t>
            </w:r>
          </w:p>
        </w:tc>
        <w:tc>
          <w:tcPr>
            <w:tcW w:w="1559" w:type="dxa"/>
          </w:tcPr>
          <w:p w14:paraId="0359CC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26FD5C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60CE11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366" w:type="dxa"/>
          </w:tcPr>
          <w:p w14:paraId="5C7272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 xml:space="preserve">&lt;0,01% </w:t>
            </w:r>
          </w:p>
        </w:tc>
      </w:tr>
      <w:tr w:rsidR="001C6435" w:rsidRPr="00544D96" w14:paraId="37D9B3F7" w14:textId="77777777" w:rsidTr="007D4EE2">
        <w:tc>
          <w:tcPr>
            <w:tcW w:w="3256" w:type="dxa"/>
            <w:vAlign w:val="bottom"/>
          </w:tcPr>
          <w:p w14:paraId="7B15E9A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Diltiazem</w:t>
            </w:r>
          </w:p>
        </w:tc>
        <w:tc>
          <w:tcPr>
            <w:tcW w:w="1559" w:type="dxa"/>
          </w:tcPr>
          <w:p w14:paraId="12B096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1B7B9B1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FF9C94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5CAB6F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D0CD4FB" w14:textId="77777777" w:rsidTr="007D4EE2">
        <w:tc>
          <w:tcPr>
            <w:tcW w:w="3256" w:type="dxa"/>
            <w:vAlign w:val="bottom"/>
          </w:tcPr>
          <w:p w14:paraId="35D9E02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Doxazosin</w:t>
            </w:r>
          </w:p>
        </w:tc>
        <w:tc>
          <w:tcPr>
            <w:tcW w:w="1559" w:type="dxa"/>
          </w:tcPr>
          <w:p w14:paraId="0278EE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45C65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17C0467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465D1C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15D39BB3" w14:textId="77777777" w:rsidTr="007D4EE2">
        <w:tc>
          <w:tcPr>
            <w:tcW w:w="3256" w:type="dxa"/>
            <w:vAlign w:val="bottom"/>
          </w:tcPr>
          <w:p w14:paraId="7053AD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Dutasteride</w:t>
            </w:r>
          </w:p>
        </w:tc>
        <w:tc>
          <w:tcPr>
            <w:tcW w:w="1559" w:type="dxa"/>
          </w:tcPr>
          <w:p w14:paraId="55404F3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F2CE46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184305F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E4846D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206AFCE" w14:textId="77777777" w:rsidTr="007D4EE2">
        <w:tc>
          <w:tcPr>
            <w:tcW w:w="3256" w:type="dxa"/>
            <w:vAlign w:val="bottom"/>
          </w:tcPr>
          <w:p w14:paraId="7208EE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Enalapril</w:t>
            </w:r>
          </w:p>
        </w:tc>
        <w:tc>
          <w:tcPr>
            <w:tcW w:w="1559" w:type="dxa"/>
          </w:tcPr>
          <w:p w14:paraId="5BBF1B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4D9B3B3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573B13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106DDEB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79C4791F" w14:textId="77777777" w:rsidTr="007D4EE2">
        <w:tc>
          <w:tcPr>
            <w:tcW w:w="3256" w:type="dxa"/>
            <w:vAlign w:val="bottom"/>
          </w:tcPr>
          <w:p w14:paraId="359366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Esomeprazole</w:t>
            </w:r>
          </w:p>
        </w:tc>
        <w:tc>
          <w:tcPr>
            <w:tcW w:w="1559" w:type="dxa"/>
          </w:tcPr>
          <w:p w14:paraId="72BECFF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1D3E4A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79B2256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252B3B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3096C1AE" w14:textId="77777777" w:rsidTr="007D4EE2">
        <w:tc>
          <w:tcPr>
            <w:tcW w:w="3256" w:type="dxa"/>
            <w:vAlign w:val="bottom"/>
          </w:tcPr>
          <w:p w14:paraId="016782B7"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Estradiol</w:t>
            </w:r>
            <w:proofErr w:type="spellEnd"/>
            <w:r w:rsidRPr="00544D96">
              <w:rPr>
                <w:rFonts w:ascii="Times New Roman" w:hAnsi="Times New Roman"/>
                <w:color w:val="000000"/>
                <w:sz w:val="20"/>
                <w:szCs w:val="20"/>
              </w:rPr>
              <w:t xml:space="preserve"> </w:t>
            </w:r>
          </w:p>
        </w:tc>
        <w:tc>
          <w:tcPr>
            <w:tcW w:w="1559" w:type="dxa"/>
          </w:tcPr>
          <w:p w14:paraId="7B0E62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1D44FB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7902C6F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7A97E77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17838D7" w14:textId="77777777" w:rsidTr="007D4EE2">
        <w:tc>
          <w:tcPr>
            <w:tcW w:w="3256" w:type="dxa"/>
            <w:vAlign w:val="bottom"/>
          </w:tcPr>
          <w:p w14:paraId="2290EBC8"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Estradiol</w:t>
            </w:r>
            <w:proofErr w:type="spellEnd"/>
            <w:r w:rsidRPr="00544D96">
              <w:rPr>
                <w:rFonts w:ascii="Times New Roman" w:hAnsi="Times New Roman"/>
                <w:color w:val="000000"/>
                <w:sz w:val="20"/>
                <w:szCs w:val="20"/>
              </w:rPr>
              <w:t>/</w:t>
            </w:r>
            <w:proofErr w:type="spellStart"/>
            <w:r w:rsidRPr="00544D96">
              <w:rPr>
                <w:rFonts w:ascii="Times New Roman" w:hAnsi="Times New Roman"/>
                <w:color w:val="000000"/>
                <w:sz w:val="20"/>
                <w:szCs w:val="20"/>
              </w:rPr>
              <w:t>dydrogesterone</w:t>
            </w:r>
            <w:proofErr w:type="spellEnd"/>
          </w:p>
        </w:tc>
        <w:tc>
          <w:tcPr>
            <w:tcW w:w="1559" w:type="dxa"/>
          </w:tcPr>
          <w:p w14:paraId="2CB21A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47B4EE4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032503F1"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3E14DD3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1925655" w14:textId="77777777" w:rsidTr="007D4EE2">
        <w:tc>
          <w:tcPr>
            <w:tcW w:w="3256" w:type="dxa"/>
            <w:vAlign w:val="bottom"/>
          </w:tcPr>
          <w:p w14:paraId="3C296C1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Etanercept</w:t>
            </w:r>
          </w:p>
        </w:tc>
        <w:tc>
          <w:tcPr>
            <w:tcW w:w="1559" w:type="dxa"/>
          </w:tcPr>
          <w:p w14:paraId="1C2596D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91864B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67DC733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F3C90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9126F87" w14:textId="77777777" w:rsidTr="007D4EE2">
        <w:tc>
          <w:tcPr>
            <w:tcW w:w="3256" w:type="dxa"/>
            <w:vAlign w:val="bottom"/>
          </w:tcPr>
          <w:p w14:paraId="0606C55D"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lastRenderedPageBreak/>
              <w:t>Ethinylestradiol</w:t>
            </w:r>
            <w:proofErr w:type="spellEnd"/>
            <w:r w:rsidRPr="00544D96">
              <w:rPr>
                <w:rFonts w:ascii="Times New Roman" w:hAnsi="Times New Roman"/>
                <w:color w:val="000000"/>
                <w:sz w:val="20"/>
                <w:szCs w:val="20"/>
              </w:rPr>
              <w:t>/levonorgestrel</w:t>
            </w:r>
          </w:p>
        </w:tc>
        <w:tc>
          <w:tcPr>
            <w:tcW w:w="1559" w:type="dxa"/>
          </w:tcPr>
          <w:p w14:paraId="4CCE230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1B229DC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A0AE9A1"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2FB18A4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D785BE7" w14:textId="77777777" w:rsidTr="007D4EE2">
        <w:tc>
          <w:tcPr>
            <w:tcW w:w="3256" w:type="dxa"/>
            <w:vAlign w:val="bottom"/>
          </w:tcPr>
          <w:p w14:paraId="634D6E8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Etoricoxib</w:t>
            </w:r>
          </w:p>
        </w:tc>
        <w:tc>
          <w:tcPr>
            <w:tcW w:w="1559" w:type="dxa"/>
          </w:tcPr>
          <w:p w14:paraId="2C96EF4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3565C7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1CA6B51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427CEC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520E0240" w14:textId="77777777" w:rsidTr="007D4EE2">
        <w:tc>
          <w:tcPr>
            <w:tcW w:w="3256" w:type="dxa"/>
            <w:vAlign w:val="bottom"/>
          </w:tcPr>
          <w:p w14:paraId="1D6A9B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Ezetimibe</w:t>
            </w:r>
          </w:p>
        </w:tc>
        <w:tc>
          <w:tcPr>
            <w:tcW w:w="1559" w:type="dxa"/>
          </w:tcPr>
          <w:p w14:paraId="1DCB8F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253DAD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4A38545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6E085E1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154BAB47" w14:textId="77777777" w:rsidTr="007D4EE2">
        <w:tc>
          <w:tcPr>
            <w:tcW w:w="3256" w:type="dxa"/>
            <w:vAlign w:val="bottom"/>
          </w:tcPr>
          <w:p w14:paraId="7E793B1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Ezetimibe/simvastatin</w:t>
            </w:r>
          </w:p>
        </w:tc>
        <w:tc>
          <w:tcPr>
            <w:tcW w:w="1559" w:type="dxa"/>
          </w:tcPr>
          <w:p w14:paraId="0BDE075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FCCE18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Reported</w:t>
            </w:r>
          </w:p>
        </w:tc>
        <w:tc>
          <w:tcPr>
            <w:tcW w:w="1418" w:type="dxa"/>
          </w:tcPr>
          <w:p w14:paraId="51F5167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426AC67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Reported</w:t>
            </w:r>
          </w:p>
        </w:tc>
      </w:tr>
      <w:tr w:rsidR="001C6435" w:rsidRPr="00544D96" w14:paraId="73B4CC91" w14:textId="77777777" w:rsidTr="007D4EE2">
        <w:tc>
          <w:tcPr>
            <w:tcW w:w="3256" w:type="dxa"/>
            <w:vAlign w:val="bottom"/>
          </w:tcPr>
          <w:p w14:paraId="12F68E8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Ezetimibe/atorvastatin</w:t>
            </w:r>
          </w:p>
        </w:tc>
        <w:tc>
          <w:tcPr>
            <w:tcW w:w="1559" w:type="dxa"/>
          </w:tcPr>
          <w:p w14:paraId="17C75CD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6415EA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24D7F4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BD133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r>
      <w:tr w:rsidR="001C6435" w:rsidRPr="00544D96" w14:paraId="6CCFCCB0" w14:textId="77777777" w:rsidTr="007D4EE2">
        <w:tc>
          <w:tcPr>
            <w:tcW w:w="3256" w:type="dxa"/>
            <w:vAlign w:val="bottom"/>
          </w:tcPr>
          <w:p w14:paraId="7A18D7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Finasteride</w:t>
            </w:r>
          </w:p>
        </w:tc>
        <w:tc>
          <w:tcPr>
            <w:tcW w:w="1559" w:type="dxa"/>
          </w:tcPr>
          <w:p w14:paraId="25FE07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1D68144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3CDE202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084AC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CBFF490" w14:textId="77777777" w:rsidTr="007D4EE2">
        <w:tc>
          <w:tcPr>
            <w:tcW w:w="3256" w:type="dxa"/>
            <w:vAlign w:val="bottom"/>
          </w:tcPr>
          <w:p w14:paraId="7AEC6EC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Flecainide</w:t>
            </w:r>
          </w:p>
        </w:tc>
        <w:tc>
          <w:tcPr>
            <w:tcW w:w="1559" w:type="dxa"/>
          </w:tcPr>
          <w:p w14:paraId="5B6399D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711D88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22AD4D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6D951E8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7BF1D15F" w14:textId="77777777" w:rsidTr="007D4EE2">
        <w:tc>
          <w:tcPr>
            <w:tcW w:w="3256" w:type="dxa"/>
            <w:vAlign w:val="bottom"/>
          </w:tcPr>
          <w:p w14:paraId="3B15E6B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Fluorouracil</w:t>
            </w:r>
          </w:p>
        </w:tc>
        <w:tc>
          <w:tcPr>
            <w:tcW w:w="1559" w:type="dxa"/>
          </w:tcPr>
          <w:p w14:paraId="523FFED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C20AFE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D0958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A9EDF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15A38358" w14:textId="77777777" w:rsidTr="007D4EE2">
        <w:tc>
          <w:tcPr>
            <w:tcW w:w="3256" w:type="dxa"/>
            <w:vAlign w:val="bottom"/>
          </w:tcPr>
          <w:p w14:paraId="06FA247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Fluoxetine*</w:t>
            </w:r>
            <w:r w:rsidRPr="00544D96">
              <w:rPr>
                <w:rFonts w:ascii="Times New Roman" w:hAnsi="Times New Roman"/>
                <w:color w:val="000000"/>
                <w:sz w:val="20"/>
                <w:szCs w:val="20"/>
                <w:vertAlign w:val="superscript"/>
              </w:rPr>
              <w:t>/</w:t>
            </w:r>
            <w:r w:rsidRPr="00544D96">
              <w:rPr>
                <w:rFonts w:ascii="Times New Roman" w:hAnsi="Times New Roman"/>
                <w:color w:val="000000"/>
                <w:sz w:val="20"/>
                <w:szCs w:val="20"/>
              </w:rPr>
              <w:t>**</w:t>
            </w:r>
          </w:p>
        </w:tc>
        <w:tc>
          <w:tcPr>
            <w:tcW w:w="1559" w:type="dxa"/>
          </w:tcPr>
          <w:p w14:paraId="4555EC4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C5654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66E47FD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670A6A7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1DFB9C9A" w14:textId="77777777" w:rsidTr="007D4EE2">
        <w:tc>
          <w:tcPr>
            <w:tcW w:w="3256" w:type="dxa"/>
            <w:vAlign w:val="bottom"/>
          </w:tcPr>
          <w:p w14:paraId="3CF2833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Fluticasone</w:t>
            </w:r>
          </w:p>
        </w:tc>
        <w:tc>
          <w:tcPr>
            <w:tcW w:w="1559" w:type="dxa"/>
          </w:tcPr>
          <w:p w14:paraId="3EA089F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2FD93F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3C69578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366" w:type="dxa"/>
          </w:tcPr>
          <w:p w14:paraId="305091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67D45F3" w14:textId="77777777" w:rsidTr="007D4EE2">
        <w:tc>
          <w:tcPr>
            <w:tcW w:w="3256" w:type="dxa"/>
            <w:vAlign w:val="bottom"/>
          </w:tcPr>
          <w:p w14:paraId="58B36F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Folic acid</w:t>
            </w:r>
          </w:p>
        </w:tc>
        <w:tc>
          <w:tcPr>
            <w:tcW w:w="1559" w:type="dxa"/>
          </w:tcPr>
          <w:p w14:paraId="76C76EC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5BF0FC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471241F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27967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78A83ED" w14:textId="77777777" w:rsidTr="007D4EE2">
        <w:tc>
          <w:tcPr>
            <w:tcW w:w="3256" w:type="dxa"/>
            <w:vAlign w:val="bottom"/>
          </w:tcPr>
          <w:p w14:paraId="2EF1459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Formoterol</w:t>
            </w:r>
          </w:p>
        </w:tc>
        <w:tc>
          <w:tcPr>
            <w:tcW w:w="1559" w:type="dxa"/>
          </w:tcPr>
          <w:p w14:paraId="79082C5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999E81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0687B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3351788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C1515CF" w14:textId="77777777" w:rsidTr="007D4EE2">
        <w:tc>
          <w:tcPr>
            <w:tcW w:w="3256" w:type="dxa"/>
            <w:vAlign w:val="bottom"/>
          </w:tcPr>
          <w:p w14:paraId="77F3F89B"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Fosinopril</w:t>
            </w:r>
            <w:proofErr w:type="spellEnd"/>
          </w:p>
        </w:tc>
        <w:tc>
          <w:tcPr>
            <w:tcW w:w="1559" w:type="dxa"/>
          </w:tcPr>
          <w:p w14:paraId="659546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ABF5208"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08BABE1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F1B799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r>
      <w:tr w:rsidR="001C6435" w:rsidRPr="00544D96" w14:paraId="0AC0A723" w14:textId="77777777" w:rsidTr="007D4EE2">
        <w:tc>
          <w:tcPr>
            <w:tcW w:w="3256" w:type="dxa"/>
            <w:vAlign w:val="bottom"/>
          </w:tcPr>
          <w:p w14:paraId="2FF2929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Furosemide</w:t>
            </w:r>
          </w:p>
        </w:tc>
        <w:tc>
          <w:tcPr>
            <w:tcW w:w="1559" w:type="dxa"/>
          </w:tcPr>
          <w:p w14:paraId="07EFB1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16F0B9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C1D3E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8E380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9B4F9A2" w14:textId="77777777" w:rsidTr="007D4EE2">
        <w:tc>
          <w:tcPr>
            <w:tcW w:w="3256" w:type="dxa"/>
            <w:vAlign w:val="bottom"/>
          </w:tcPr>
          <w:p w14:paraId="1BD8AF67"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Fusidic</w:t>
            </w:r>
            <w:proofErr w:type="spellEnd"/>
            <w:r w:rsidRPr="00544D96">
              <w:rPr>
                <w:rFonts w:ascii="Times New Roman" w:hAnsi="Times New Roman"/>
                <w:color w:val="000000"/>
                <w:sz w:val="20"/>
                <w:szCs w:val="20"/>
              </w:rPr>
              <w:t xml:space="preserve"> acid</w:t>
            </w:r>
          </w:p>
        </w:tc>
        <w:tc>
          <w:tcPr>
            <w:tcW w:w="1559" w:type="dxa"/>
          </w:tcPr>
          <w:p w14:paraId="62CDB3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85AA8C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909B6D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4B7C95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B561E8D" w14:textId="77777777" w:rsidTr="007D4EE2">
        <w:tc>
          <w:tcPr>
            <w:tcW w:w="3256" w:type="dxa"/>
            <w:vAlign w:val="bottom"/>
          </w:tcPr>
          <w:p w14:paraId="6ED9979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Gabapentin</w:t>
            </w:r>
          </w:p>
        </w:tc>
        <w:tc>
          <w:tcPr>
            <w:tcW w:w="1559" w:type="dxa"/>
          </w:tcPr>
          <w:p w14:paraId="2C9855B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6B1E193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7CB924F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65CD2D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1E49CDA" w14:textId="77777777" w:rsidTr="007D4EE2">
        <w:tc>
          <w:tcPr>
            <w:tcW w:w="3256" w:type="dxa"/>
            <w:vAlign w:val="bottom"/>
          </w:tcPr>
          <w:p w14:paraId="01DEC56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Gemfibrozil</w:t>
            </w:r>
          </w:p>
        </w:tc>
        <w:tc>
          <w:tcPr>
            <w:tcW w:w="1559" w:type="dxa"/>
          </w:tcPr>
          <w:p w14:paraId="5A48443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16D70C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7E8C9D1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37385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DFE6B53" w14:textId="77777777" w:rsidTr="007D4EE2">
        <w:tc>
          <w:tcPr>
            <w:tcW w:w="3256" w:type="dxa"/>
            <w:vAlign w:val="bottom"/>
          </w:tcPr>
          <w:p w14:paraId="2A62180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Gliclazide</w:t>
            </w:r>
          </w:p>
        </w:tc>
        <w:tc>
          <w:tcPr>
            <w:tcW w:w="1559" w:type="dxa"/>
          </w:tcPr>
          <w:p w14:paraId="103FE32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7DF98A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94195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3FFF8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18CC687" w14:textId="77777777" w:rsidTr="007D4EE2">
        <w:tc>
          <w:tcPr>
            <w:tcW w:w="3256" w:type="dxa"/>
            <w:vAlign w:val="bottom"/>
          </w:tcPr>
          <w:p w14:paraId="04684252"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Glycopyrronnium</w:t>
            </w:r>
            <w:proofErr w:type="spellEnd"/>
            <w:r w:rsidRPr="00544D96">
              <w:rPr>
                <w:rFonts w:ascii="Times New Roman" w:hAnsi="Times New Roman"/>
                <w:color w:val="000000"/>
                <w:sz w:val="20"/>
                <w:szCs w:val="20"/>
              </w:rPr>
              <w:t xml:space="preserve"> bromide</w:t>
            </w:r>
          </w:p>
        </w:tc>
        <w:tc>
          <w:tcPr>
            <w:tcW w:w="1559" w:type="dxa"/>
          </w:tcPr>
          <w:p w14:paraId="2EC4FE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65A1159"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58585D1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50F852C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2C237B4" w14:textId="77777777" w:rsidTr="007D4EE2">
        <w:tc>
          <w:tcPr>
            <w:tcW w:w="3256" w:type="dxa"/>
            <w:vAlign w:val="bottom"/>
          </w:tcPr>
          <w:p w14:paraId="70A91D41"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Granisetron</w:t>
            </w:r>
            <w:proofErr w:type="spellEnd"/>
          </w:p>
        </w:tc>
        <w:tc>
          <w:tcPr>
            <w:tcW w:w="1559" w:type="dxa"/>
          </w:tcPr>
          <w:p w14:paraId="22D43C4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431843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4F4E12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16D8CE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8744CA5" w14:textId="77777777" w:rsidTr="007D4EE2">
        <w:tc>
          <w:tcPr>
            <w:tcW w:w="3256" w:type="dxa"/>
            <w:vAlign w:val="bottom"/>
          </w:tcPr>
          <w:p w14:paraId="5FDFD5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Hydrochlorothiazide</w:t>
            </w:r>
          </w:p>
        </w:tc>
        <w:tc>
          <w:tcPr>
            <w:tcW w:w="1559" w:type="dxa"/>
          </w:tcPr>
          <w:p w14:paraId="290B72B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w:t>
            </w:r>
          </w:p>
        </w:tc>
        <w:tc>
          <w:tcPr>
            <w:tcW w:w="1417" w:type="dxa"/>
          </w:tcPr>
          <w:p w14:paraId="373BBDB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09E96E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B362D4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2A13B61" w14:textId="77777777" w:rsidTr="007D4EE2">
        <w:tc>
          <w:tcPr>
            <w:tcW w:w="3256" w:type="dxa"/>
            <w:vAlign w:val="bottom"/>
          </w:tcPr>
          <w:p w14:paraId="30AD2AD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Hydroxychloroquine</w:t>
            </w:r>
          </w:p>
        </w:tc>
        <w:tc>
          <w:tcPr>
            <w:tcW w:w="1559" w:type="dxa"/>
          </w:tcPr>
          <w:p w14:paraId="7E5125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A266C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7F0EBD3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366" w:type="dxa"/>
          </w:tcPr>
          <w:p w14:paraId="737D227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EEF4567" w14:textId="77777777" w:rsidTr="007D4EE2">
        <w:tc>
          <w:tcPr>
            <w:tcW w:w="3256" w:type="dxa"/>
            <w:vAlign w:val="bottom"/>
          </w:tcPr>
          <w:p w14:paraId="1E6FB8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Hypromellose</w:t>
            </w:r>
          </w:p>
        </w:tc>
        <w:tc>
          <w:tcPr>
            <w:tcW w:w="1559" w:type="dxa"/>
          </w:tcPr>
          <w:p w14:paraId="3F09C6E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5209F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7F9D71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366" w:type="dxa"/>
          </w:tcPr>
          <w:p w14:paraId="5606D3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63D22C86" w14:textId="77777777" w:rsidTr="007D4EE2">
        <w:tc>
          <w:tcPr>
            <w:tcW w:w="3256" w:type="dxa"/>
            <w:vAlign w:val="bottom"/>
          </w:tcPr>
          <w:p w14:paraId="1C46778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Indapamide</w:t>
            </w:r>
          </w:p>
        </w:tc>
        <w:tc>
          <w:tcPr>
            <w:tcW w:w="1559" w:type="dxa"/>
          </w:tcPr>
          <w:p w14:paraId="5665551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87DDFF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0050E2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CFD7D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D0197F1" w14:textId="77777777" w:rsidTr="007D4EE2">
        <w:tc>
          <w:tcPr>
            <w:tcW w:w="3256" w:type="dxa"/>
            <w:vAlign w:val="bottom"/>
          </w:tcPr>
          <w:p w14:paraId="1102F5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 xml:space="preserve">Insulin </w:t>
            </w:r>
            <w:proofErr w:type="spellStart"/>
            <w:r w:rsidRPr="00544D96">
              <w:rPr>
                <w:rFonts w:ascii="Times New Roman" w:hAnsi="Times New Roman"/>
                <w:color w:val="000000"/>
                <w:sz w:val="20"/>
                <w:szCs w:val="20"/>
              </w:rPr>
              <w:t>aspart</w:t>
            </w:r>
            <w:proofErr w:type="spellEnd"/>
          </w:p>
        </w:tc>
        <w:tc>
          <w:tcPr>
            <w:tcW w:w="1559" w:type="dxa"/>
          </w:tcPr>
          <w:p w14:paraId="39810FC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274632E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B1AE4C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1C7E7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229514F" w14:textId="77777777" w:rsidTr="007D4EE2">
        <w:tc>
          <w:tcPr>
            <w:tcW w:w="3256" w:type="dxa"/>
            <w:vAlign w:val="bottom"/>
          </w:tcPr>
          <w:p w14:paraId="512ED50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Insulin glargine</w:t>
            </w:r>
          </w:p>
        </w:tc>
        <w:tc>
          <w:tcPr>
            <w:tcW w:w="1559" w:type="dxa"/>
          </w:tcPr>
          <w:p w14:paraId="0CAEB3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5280B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C506E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4B1C0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D1C0001" w14:textId="77777777" w:rsidTr="007D4EE2">
        <w:tc>
          <w:tcPr>
            <w:tcW w:w="3256" w:type="dxa"/>
            <w:vAlign w:val="bottom"/>
          </w:tcPr>
          <w:p w14:paraId="762119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Ipratropium bromide</w:t>
            </w:r>
          </w:p>
        </w:tc>
        <w:tc>
          <w:tcPr>
            <w:tcW w:w="1559" w:type="dxa"/>
          </w:tcPr>
          <w:p w14:paraId="6ED8EFE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378E0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F42441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C3AF6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42F301F" w14:textId="77777777" w:rsidTr="007D4EE2">
        <w:tc>
          <w:tcPr>
            <w:tcW w:w="3256" w:type="dxa"/>
            <w:vAlign w:val="bottom"/>
          </w:tcPr>
          <w:p w14:paraId="0638E9C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 xml:space="preserve">Irbesartan </w:t>
            </w:r>
          </w:p>
        </w:tc>
        <w:tc>
          <w:tcPr>
            <w:tcW w:w="1559" w:type="dxa"/>
          </w:tcPr>
          <w:p w14:paraId="506E23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2C4A6C6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E2D2FF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696D9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617BD26" w14:textId="77777777" w:rsidTr="007D4EE2">
        <w:tc>
          <w:tcPr>
            <w:tcW w:w="3256" w:type="dxa"/>
            <w:vAlign w:val="bottom"/>
          </w:tcPr>
          <w:p w14:paraId="6155DF2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Isosorbide dinitrate</w:t>
            </w:r>
          </w:p>
        </w:tc>
        <w:tc>
          <w:tcPr>
            <w:tcW w:w="1559" w:type="dxa"/>
          </w:tcPr>
          <w:p w14:paraId="365E45A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59A35F9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B967BE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71CC75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A65CA5C" w14:textId="77777777" w:rsidTr="007D4EE2">
        <w:tc>
          <w:tcPr>
            <w:tcW w:w="3256" w:type="dxa"/>
            <w:vAlign w:val="bottom"/>
          </w:tcPr>
          <w:p w14:paraId="07C060A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Itraconazole</w:t>
            </w:r>
          </w:p>
        </w:tc>
        <w:tc>
          <w:tcPr>
            <w:tcW w:w="1559" w:type="dxa"/>
          </w:tcPr>
          <w:p w14:paraId="7A47C3D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E3140F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296E5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1F9E2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26C7110B" w14:textId="77777777" w:rsidTr="007D4EE2">
        <w:tc>
          <w:tcPr>
            <w:tcW w:w="3256" w:type="dxa"/>
            <w:vAlign w:val="bottom"/>
          </w:tcPr>
          <w:p w14:paraId="3E10FD3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Ketoconazole</w:t>
            </w:r>
          </w:p>
        </w:tc>
        <w:tc>
          <w:tcPr>
            <w:tcW w:w="1559" w:type="dxa"/>
          </w:tcPr>
          <w:p w14:paraId="2CD01AD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6A2E32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71F2283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1FD8AE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D60E4FD" w14:textId="77777777" w:rsidTr="007D4EE2">
        <w:tc>
          <w:tcPr>
            <w:tcW w:w="3256" w:type="dxa"/>
            <w:vAlign w:val="bottom"/>
          </w:tcPr>
          <w:p w14:paraId="3DE5AB56"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Lacosamide</w:t>
            </w:r>
            <w:proofErr w:type="spellEnd"/>
          </w:p>
        </w:tc>
        <w:tc>
          <w:tcPr>
            <w:tcW w:w="1559" w:type="dxa"/>
          </w:tcPr>
          <w:p w14:paraId="2EEAE2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15</w:t>
            </w:r>
          </w:p>
        </w:tc>
        <w:tc>
          <w:tcPr>
            <w:tcW w:w="1417" w:type="dxa"/>
          </w:tcPr>
          <w:p w14:paraId="03ECF91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351C87B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228FB0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58D0CD4E" w14:textId="77777777" w:rsidTr="007D4EE2">
        <w:tc>
          <w:tcPr>
            <w:tcW w:w="3256" w:type="dxa"/>
            <w:vAlign w:val="bottom"/>
          </w:tcPr>
          <w:p w14:paraId="093DC6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Lactulose</w:t>
            </w:r>
          </w:p>
        </w:tc>
        <w:tc>
          <w:tcPr>
            <w:tcW w:w="1559" w:type="dxa"/>
          </w:tcPr>
          <w:p w14:paraId="21E3E29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3E77F2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AAF398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F3FAC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449FCF6" w14:textId="77777777" w:rsidTr="007D4EE2">
        <w:tc>
          <w:tcPr>
            <w:tcW w:w="3256" w:type="dxa"/>
            <w:vAlign w:val="bottom"/>
          </w:tcPr>
          <w:p w14:paraId="5D60FC5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Lamotrigine*</w:t>
            </w:r>
          </w:p>
        </w:tc>
        <w:tc>
          <w:tcPr>
            <w:tcW w:w="1559" w:type="dxa"/>
          </w:tcPr>
          <w:p w14:paraId="6CBE12C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w:t>
            </w:r>
          </w:p>
        </w:tc>
        <w:tc>
          <w:tcPr>
            <w:tcW w:w="1417" w:type="dxa"/>
          </w:tcPr>
          <w:p w14:paraId="52E3A02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183F12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DC8329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37E8F044" w14:textId="77777777" w:rsidTr="007D4EE2">
        <w:tc>
          <w:tcPr>
            <w:tcW w:w="3256" w:type="dxa"/>
            <w:vAlign w:val="bottom"/>
          </w:tcPr>
          <w:p w14:paraId="657A45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Letrozole</w:t>
            </w:r>
          </w:p>
        </w:tc>
        <w:tc>
          <w:tcPr>
            <w:tcW w:w="1559" w:type="dxa"/>
          </w:tcPr>
          <w:p w14:paraId="1EC756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03CDB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9B259B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6A28BD0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5A59D0EF" w14:textId="77777777" w:rsidTr="007D4EE2">
        <w:tc>
          <w:tcPr>
            <w:tcW w:w="3256" w:type="dxa"/>
            <w:vAlign w:val="bottom"/>
          </w:tcPr>
          <w:p w14:paraId="7E562D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Levetiracetam</w:t>
            </w:r>
          </w:p>
        </w:tc>
        <w:tc>
          <w:tcPr>
            <w:tcW w:w="1559" w:type="dxa"/>
          </w:tcPr>
          <w:p w14:paraId="4B0B4F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122</w:t>
            </w:r>
          </w:p>
        </w:tc>
        <w:tc>
          <w:tcPr>
            <w:tcW w:w="1417" w:type="dxa"/>
          </w:tcPr>
          <w:p w14:paraId="0BF3AED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E87539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489D6C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57345648" w14:textId="77777777" w:rsidTr="007D4EE2">
        <w:tc>
          <w:tcPr>
            <w:tcW w:w="3256" w:type="dxa"/>
            <w:vAlign w:val="bottom"/>
          </w:tcPr>
          <w:p w14:paraId="42B142C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Levocetirizine</w:t>
            </w:r>
          </w:p>
        </w:tc>
        <w:tc>
          <w:tcPr>
            <w:tcW w:w="1559" w:type="dxa"/>
          </w:tcPr>
          <w:p w14:paraId="255ACF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7D5CA8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4FC806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47BA755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A759A42" w14:textId="77777777" w:rsidTr="007D4EE2">
        <w:tc>
          <w:tcPr>
            <w:tcW w:w="3256" w:type="dxa"/>
            <w:vAlign w:val="bottom"/>
          </w:tcPr>
          <w:p w14:paraId="0DDEF38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Levodopa/carbidopa</w:t>
            </w:r>
          </w:p>
        </w:tc>
        <w:tc>
          <w:tcPr>
            <w:tcW w:w="1559" w:type="dxa"/>
          </w:tcPr>
          <w:p w14:paraId="3D3167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2B4B0B8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79052D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69D45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843EE79" w14:textId="77777777" w:rsidTr="007D4EE2">
        <w:tc>
          <w:tcPr>
            <w:tcW w:w="3256" w:type="dxa"/>
            <w:vAlign w:val="bottom"/>
          </w:tcPr>
          <w:p w14:paraId="3CABCE2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Levonorgestrel</w:t>
            </w:r>
          </w:p>
        </w:tc>
        <w:tc>
          <w:tcPr>
            <w:tcW w:w="1559" w:type="dxa"/>
          </w:tcPr>
          <w:p w14:paraId="2610E2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0C36A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3E0D4CE"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3350A7D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08C8BBC" w14:textId="77777777" w:rsidTr="007D4EE2">
        <w:tc>
          <w:tcPr>
            <w:tcW w:w="3256" w:type="dxa"/>
            <w:vAlign w:val="bottom"/>
          </w:tcPr>
          <w:p w14:paraId="21206C1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Levothyroxine</w:t>
            </w:r>
          </w:p>
        </w:tc>
        <w:tc>
          <w:tcPr>
            <w:tcW w:w="1559" w:type="dxa"/>
          </w:tcPr>
          <w:p w14:paraId="73DFFA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w:t>
            </w:r>
          </w:p>
        </w:tc>
        <w:tc>
          <w:tcPr>
            <w:tcW w:w="1417" w:type="dxa"/>
          </w:tcPr>
          <w:p w14:paraId="729E12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53305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15D3A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7635E82" w14:textId="77777777" w:rsidTr="007D4EE2">
        <w:tc>
          <w:tcPr>
            <w:tcW w:w="3256" w:type="dxa"/>
            <w:vAlign w:val="bottom"/>
          </w:tcPr>
          <w:p w14:paraId="5AD9938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 xml:space="preserve">Lidocaine </w:t>
            </w:r>
          </w:p>
        </w:tc>
        <w:tc>
          <w:tcPr>
            <w:tcW w:w="1559" w:type="dxa"/>
          </w:tcPr>
          <w:p w14:paraId="67FD542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C92E35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2A27714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6312B9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D6A723D" w14:textId="77777777" w:rsidTr="007D4EE2">
        <w:tc>
          <w:tcPr>
            <w:tcW w:w="3256" w:type="dxa"/>
            <w:vAlign w:val="bottom"/>
          </w:tcPr>
          <w:p w14:paraId="6A2D82B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Lisinopril</w:t>
            </w:r>
          </w:p>
        </w:tc>
        <w:tc>
          <w:tcPr>
            <w:tcW w:w="1559" w:type="dxa"/>
          </w:tcPr>
          <w:p w14:paraId="6EFC3F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5E22EB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7CA0DF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2B24E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4721FC25" w14:textId="77777777" w:rsidTr="007D4EE2">
        <w:tc>
          <w:tcPr>
            <w:tcW w:w="3256" w:type="dxa"/>
            <w:vAlign w:val="bottom"/>
          </w:tcPr>
          <w:p w14:paraId="07AD7C9C"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Loratidine</w:t>
            </w:r>
            <w:proofErr w:type="spellEnd"/>
          </w:p>
        </w:tc>
        <w:tc>
          <w:tcPr>
            <w:tcW w:w="1559" w:type="dxa"/>
          </w:tcPr>
          <w:p w14:paraId="2592161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066F4C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8CA6B5D"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488591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0DB6245" w14:textId="77777777" w:rsidTr="007D4EE2">
        <w:tc>
          <w:tcPr>
            <w:tcW w:w="3256" w:type="dxa"/>
            <w:vAlign w:val="bottom"/>
          </w:tcPr>
          <w:p w14:paraId="7DD3049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Lorazepam**</w:t>
            </w:r>
          </w:p>
        </w:tc>
        <w:tc>
          <w:tcPr>
            <w:tcW w:w="1559" w:type="dxa"/>
          </w:tcPr>
          <w:p w14:paraId="2364C7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C44DE3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290D065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3B84F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55FC1D92" w14:textId="77777777" w:rsidTr="007D4EE2">
        <w:tc>
          <w:tcPr>
            <w:tcW w:w="3256" w:type="dxa"/>
            <w:vAlign w:val="bottom"/>
          </w:tcPr>
          <w:p w14:paraId="7B5594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Losartan</w:t>
            </w:r>
          </w:p>
        </w:tc>
        <w:tc>
          <w:tcPr>
            <w:tcW w:w="1559" w:type="dxa"/>
          </w:tcPr>
          <w:p w14:paraId="1D1DD6A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1CBF68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761CC9C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9762F2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D541C02" w14:textId="77777777" w:rsidTr="007D4EE2">
        <w:tc>
          <w:tcPr>
            <w:tcW w:w="3256" w:type="dxa"/>
            <w:vAlign w:val="bottom"/>
          </w:tcPr>
          <w:p w14:paraId="4407568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Losartan/</w:t>
            </w:r>
            <w:proofErr w:type="spellStart"/>
            <w:r w:rsidRPr="00544D96">
              <w:rPr>
                <w:rFonts w:ascii="Times New Roman" w:hAnsi="Times New Roman"/>
                <w:sz w:val="20"/>
                <w:szCs w:val="20"/>
                <w:lang w:val="en-US"/>
              </w:rPr>
              <w:t>hydrochloorthiazide</w:t>
            </w:r>
            <w:proofErr w:type="spellEnd"/>
          </w:p>
        </w:tc>
        <w:tc>
          <w:tcPr>
            <w:tcW w:w="1559" w:type="dxa"/>
          </w:tcPr>
          <w:p w14:paraId="688FA0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901F44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0,1-1%</w:t>
            </w:r>
          </w:p>
        </w:tc>
        <w:tc>
          <w:tcPr>
            <w:tcW w:w="1418" w:type="dxa"/>
          </w:tcPr>
          <w:p w14:paraId="0B0659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0,1-1%</w:t>
            </w:r>
          </w:p>
        </w:tc>
        <w:tc>
          <w:tcPr>
            <w:tcW w:w="1366" w:type="dxa"/>
          </w:tcPr>
          <w:p w14:paraId="0DA3BB4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1993EE14" w14:textId="77777777" w:rsidTr="007D4EE2">
        <w:tc>
          <w:tcPr>
            <w:tcW w:w="3256" w:type="dxa"/>
            <w:vAlign w:val="bottom"/>
          </w:tcPr>
          <w:p w14:paraId="7EC35FA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Macrogol</w:t>
            </w:r>
          </w:p>
        </w:tc>
        <w:tc>
          <w:tcPr>
            <w:tcW w:w="1559" w:type="dxa"/>
          </w:tcPr>
          <w:p w14:paraId="283A5F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19</w:t>
            </w:r>
          </w:p>
        </w:tc>
        <w:tc>
          <w:tcPr>
            <w:tcW w:w="1417" w:type="dxa"/>
          </w:tcPr>
          <w:p w14:paraId="6276D0A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32FD3C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CDCB1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C73D495" w14:textId="77777777" w:rsidTr="007D4EE2">
        <w:tc>
          <w:tcPr>
            <w:tcW w:w="3256" w:type="dxa"/>
            <w:vAlign w:val="bottom"/>
          </w:tcPr>
          <w:p w14:paraId="5B2131C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Magnesium hydroxide</w:t>
            </w:r>
          </w:p>
        </w:tc>
        <w:tc>
          <w:tcPr>
            <w:tcW w:w="1559" w:type="dxa"/>
          </w:tcPr>
          <w:p w14:paraId="2380A3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8FBDC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1535FD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690CF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B95A059" w14:textId="77777777" w:rsidTr="007D4EE2">
        <w:tc>
          <w:tcPr>
            <w:tcW w:w="3256" w:type="dxa"/>
            <w:vAlign w:val="bottom"/>
          </w:tcPr>
          <w:p w14:paraId="42AF35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Melatonin</w:t>
            </w:r>
          </w:p>
        </w:tc>
        <w:tc>
          <w:tcPr>
            <w:tcW w:w="1559" w:type="dxa"/>
          </w:tcPr>
          <w:p w14:paraId="56A3E2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83C51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6D0DAE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40FE6C8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4EEBD127" w14:textId="77777777" w:rsidTr="007D4EE2">
        <w:tc>
          <w:tcPr>
            <w:tcW w:w="3256" w:type="dxa"/>
            <w:vAlign w:val="bottom"/>
          </w:tcPr>
          <w:p w14:paraId="36357077"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Mesalazine</w:t>
            </w:r>
            <w:proofErr w:type="spellEnd"/>
          </w:p>
        </w:tc>
        <w:tc>
          <w:tcPr>
            <w:tcW w:w="1559" w:type="dxa"/>
          </w:tcPr>
          <w:p w14:paraId="3B2862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747020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1A2607A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FFFAF1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3264777" w14:textId="77777777" w:rsidTr="007D4EE2">
        <w:tc>
          <w:tcPr>
            <w:tcW w:w="3256" w:type="dxa"/>
            <w:vAlign w:val="bottom"/>
          </w:tcPr>
          <w:p w14:paraId="47C3A4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Metformin</w:t>
            </w:r>
          </w:p>
        </w:tc>
        <w:tc>
          <w:tcPr>
            <w:tcW w:w="1559" w:type="dxa"/>
          </w:tcPr>
          <w:p w14:paraId="379AF7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w:t>
            </w:r>
          </w:p>
        </w:tc>
        <w:tc>
          <w:tcPr>
            <w:tcW w:w="1417" w:type="dxa"/>
          </w:tcPr>
          <w:p w14:paraId="4F098CC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C6BA6A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8E5637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D61ACB5" w14:textId="77777777" w:rsidTr="007D4EE2">
        <w:tc>
          <w:tcPr>
            <w:tcW w:w="3256" w:type="dxa"/>
            <w:vAlign w:val="bottom"/>
          </w:tcPr>
          <w:p w14:paraId="4E907B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Methotrexate</w:t>
            </w:r>
          </w:p>
        </w:tc>
        <w:tc>
          <w:tcPr>
            <w:tcW w:w="1559" w:type="dxa"/>
          </w:tcPr>
          <w:p w14:paraId="17E4337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28985EB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787642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BD6E02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D284669" w14:textId="77777777" w:rsidTr="007D4EE2">
        <w:tc>
          <w:tcPr>
            <w:tcW w:w="3256" w:type="dxa"/>
            <w:vAlign w:val="bottom"/>
          </w:tcPr>
          <w:p w14:paraId="172B57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Methylphenidate</w:t>
            </w:r>
          </w:p>
        </w:tc>
        <w:tc>
          <w:tcPr>
            <w:tcW w:w="1559" w:type="dxa"/>
          </w:tcPr>
          <w:p w14:paraId="74C1CE2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4A0DFD6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5BEB5B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504E769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6C8DAAE" w14:textId="77777777" w:rsidTr="007D4EE2">
        <w:tc>
          <w:tcPr>
            <w:tcW w:w="3256" w:type="dxa"/>
            <w:vAlign w:val="bottom"/>
          </w:tcPr>
          <w:p w14:paraId="3D2215E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Metoclopramide</w:t>
            </w:r>
          </w:p>
        </w:tc>
        <w:tc>
          <w:tcPr>
            <w:tcW w:w="1559" w:type="dxa"/>
          </w:tcPr>
          <w:p w14:paraId="5FAEAD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8</w:t>
            </w:r>
          </w:p>
        </w:tc>
        <w:tc>
          <w:tcPr>
            <w:tcW w:w="1417" w:type="dxa"/>
          </w:tcPr>
          <w:p w14:paraId="4B4155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2473E3C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CF5A5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69EAB79C" w14:textId="77777777" w:rsidTr="007D4EE2">
        <w:tc>
          <w:tcPr>
            <w:tcW w:w="3256" w:type="dxa"/>
            <w:vAlign w:val="bottom"/>
          </w:tcPr>
          <w:p w14:paraId="227A169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Metoprolol</w:t>
            </w:r>
          </w:p>
        </w:tc>
        <w:tc>
          <w:tcPr>
            <w:tcW w:w="1559" w:type="dxa"/>
          </w:tcPr>
          <w:p w14:paraId="40C1360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w:t>
            </w:r>
          </w:p>
        </w:tc>
        <w:tc>
          <w:tcPr>
            <w:tcW w:w="1417" w:type="dxa"/>
          </w:tcPr>
          <w:p w14:paraId="4F41C96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29D997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366" w:type="dxa"/>
          </w:tcPr>
          <w:p w14:paraId="1BA6D29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3407A295" w14:textId="77777777" w:rsidTr="007D4EE2">
        <w:tc>
          <w:tcPr>
            <w:tcW w:w="3256" w:type="dxa"/>
            <w:vAlign w:val="bottom"/>
          </w:tcPr>
          <w:p w14:paraId="6C92CF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Metronidazole</w:t>
            </w:r>
          </w:p>
        </w:tc>
        <w:tc>
          <w:tcPr>
            <w:tcW w:w="1559" w:type="dxa"/>
          </w:tcPr>
          <w:p w14:paraId="571E682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48ED4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67BD42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7877E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6E3F606" w14:textId="77777777" w:rsidTr="007D4EE2">
        <w:tc>
          <w:tcPr>
            <w:tcW w:w="3256" w:type="dxa"/>
            <w:vAlign w:val="bottom"/>
          </w:tcPr>
          <w:p w14:paraId="23F4FE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Miconazole</w:t>
            </w:r>
          </w:p>
        </w:tc>
        <w:tc>
          <w:tcPr>
            <w:tcW w:w="1559" w:type="dxa"/>
          </w:tcPr>
          <w:p w14:paraId="08C417D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5D34D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763EC8A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1A58B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442B479" w14:textId="77777777" w:rsidTr="007D4EE2">
        <w:tc>
          <w:tcPr>
            <w:tcW w:w="3256" w:type="dxa"/>
            <w:vAlign w:val="bottom"/>
          </w:tcPr>
          <w:p w14:paraId="12621A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Midazolam</w:t>
            </w:r>
          </w:p>
        </w:tc>
        <w:tc>
          <w:tcPr>
            <w:tcW w:w="1559" w:type="dxa"/>
          </w:tcPr>
          <w:p w14:paraId="58B09CC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0A7BDA49"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4C71E16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7E055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2890A6B8" w14:textId="77777777" w:rsidTr="007D4EE2">
        <w:tc>
          <w:tcPr>
            <w:tcW w:w="3256" w:type="dxa"/>
            <w:vAlign w:val="bottom"/>
          </w:tcPr>
          <w:p w14:paraId="0E12406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Minocycline</w:t>
            </w:r>
          </w:p>
        </w:tc>
        <w:tc>
          <w:tcPr>
            <w:tcW w:w="1559" w:type="dxa"/>
          </w:tcPr>
          <w:p w14:paraId="6D3D7CF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AF00FD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69D35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824D8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r>
      <w:tr w:rsidR="001C6435" w:rsidRPr="00544D96" w14:paraId="0E853151" w14:textId="77777777" w:rsidTr="007D4EE2">
        <w:tc>
          <w:tcPr>
            <w:tcW w:w="3256" w:type="dxa"/>
            <w:vAlign w:val="bottom"/>
          </w:tcPr>
          <w:p w14:paraId="5058AC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Mirtazapine*</w:t>
            </w:r>
          </w:p>
        </w:tc>
        <w:tc>
          <w:tcPr>
            <w:tcW w:w="1559" w:type="dxa"/>
          </w:tcPr>
          <w:p w14:paraId="74E7F54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01BA639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668C53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306785C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55B8E5AF" w14:textId="77777777" w:rsidTr="007D4EE2">
        <w:tc>
          <w:tcPr>
            <w:tcW w:w="3256" w:type="dxa"/>
            <w:vAlign w:val="bottom"/>
          </w:tcPr>
          <w:p w14:paraId="26C19F1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lastRenderedPageBreak/>
              <w:t>Mometasone furoate</w:t>
            </w:r>
          </w:p>
        </w:tc>
        <w:tc>
          <w:tcPr>
            <w:tcW w:w="1559" w:type="dxa"/>
          </w:tcPr>
          <w:p w14:paraId="6D01AED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749E4F3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7852DA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D8A179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2AB0B16" w14:textId="77777777" w:rsidTr="007D4EE2">
        <w:tc>
          <w:tcPr>
            <w:tcW w:w="3256" w:type="dxa"/>
            <w:vAlign w:val="bottom"/>
          </w:tcPr>
          <w:p w14:paraId="315049E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Montelukast</w:t>
            </w:r>
          </w:p>
        </w:tc>
        <w:tc>
          <w:tcPr>
            <w:tcW w:w="1559" w:type="dxa"/>
          </w:tcPr>
          <w:p w14:paraId="702F3EB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5F86B81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4E52409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4485F8E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0A7E306E" w14:textId="77777777" w:rsidTr="007D4EE2">
        <w:tc>
          <w:tcPr>
            <w:tcW w:w="3256" w:type="dxa"/>
            <w:vAlign w:val="bottom"/>
          </w:tcPr>
          <w:p w14:paraId="56D5424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Nadroparin calcium</w:t>
            </w:r>
          </w:p>
        </w:tc>
        <w:tc>
          <w:tcPr>
            <w:tcW w:w="1559" w:type="dxa"/>
          </w:tcPr>
          <w:p w14:paraId="4E5C7E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4D63482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74D37B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033B3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1CE7606" w14:textId="77777777" w:rsidTr="007D4EE2">
        <w:tc>
          <w:tcPr>
            <w:tcW w:w="3256" w:type="dxa"/>
            <w:vAlign w:val="bottom"/>
          </w:tcPr>
          <w:p w14:paraId="2614AD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Naproxen</w:t>
            </w:r>
          </w:p>
        </w:tc>
        <w:tc>
          <w:tcPr>
            <w:tcW w:w="1559" w:type="dxa"/>
          </w:tcPr>
          <w:p w14:paraId="025D448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F1AD6D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53AFFF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1F226F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64306AB7" w14:textId="77777777" w:rsidTr="007D4EE2">
        <w:tc>
          <w:tcPr>
            <w:tcW w:w="3256" w:type="dxa"/>
            <w:vAlign w:val="bottom"/>
          </w:tcPr>
          <w:p w14:paraId="4892B44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Nifedipine</w:t>
            </w:r>
          </w:p>
        </w:tc>
        <w:tc>
          <w:tcPr>
            <w:tcW w:w="1559" w:type="dxa"/>
          </w:tcPr>
          <w:p w14:paraId="3F1AB1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E0829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1A2645E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495530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863671F" w14:textId="77777777" w:rsidTr="007D4EE2">
        <w:tc>
          <w:tcPr>
            <w:tcW w:w="3256" w:type="dxa"/>
            <w:vAlign w:val="bottom"/>
          </w:tcPr>
          <w:p w14:paraId="307ADE8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Nitrofurantoin</w:t>
            </w:r>
          </w:p>
        </w:tc>
        <w:tc>
          <w:tcPr>
            <w:tcW w:w="1559" w:type="dxa"/>
          </w:tcPr>
          <w:p w14:paraId="74B69D2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CB8CE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78E5F14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866BCB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F23A8E9" w14:textId="77777777" w:rsidTr="007D4EE2">
        <w:tc>
          <w:tcPr>
            <w:tcW w:w="3256" w:type="dxa"/>
            <w:vAlign w:val="bottom"/>
          </w:tcPr>
          <w:p w14:paraId="6877B62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Norethisterone</w:t>
            </w:r>
          </w:p>
        </w:tc>
        <w:tc>
          <w:tcPr>
            <w:tcW w:w="1559" w:type="dxa"/>
          </w:tcPr>
          <w:p w14:paraId="5394B2B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A99E71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4D4201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843E1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5844309" w14:textId="77777777" w:rsidTr="007D4EE2">
        <w:tc>
          <w:tcPr>
            <w:tcW w:w="3256" w:type="dxa"/>
            <w:vAlign w:val="bottom"/>
          </w:tcPr>
          <w:p w14:paraId="7613D9D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Octreotide</w:t>
            </w:r>
          </w:p>
        </w:tc>
        <w:tc>
          <w:tcPr>
            <w:tcW w:w="1559" w:type="dxa"/>
          </w:tcPr>
          <w:p w14:paraId="72982BB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2D146C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194DE3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71CC3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DF37FA2" w14:textId="77777777" w:rsidTr="007D4EE2">
        <w:tc>
          <w:tcPr>
            <w:tcW w:w="3256" w:type="dxa"/>
            <w:vAlign w:val="bottom"/>
          </w:tcPr>
          <w:p w14:paraId="6E0CAC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Olanzapine</w:t>
            </w:r>
          </w:p>
        </w:tc>
        <w:tc>
          <w:tcPr>
            <w:tcW w:w="1559" w:type="dxa"/>
          </w:tcPr>
          <w:p w14:paraId="77314B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39210967"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437299F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E88B7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2307B532" w14:textId="77777777" w:rsidTr="007D4EE2">
        <w:tc>
          <w:tcPr>
            <w:tcW w:w="3256" w:type="dxa"/>
            <w:vAlign w:val="bottom"/>
          </w:tcPr>
          <w:p w14:paraId="0174728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Omeprazole</w:t>
            </w:r>
          </w:p>
        </w:tc>
        <w:tc>
          <w:tcPr>
            <w:tcW w:w="1559" w:type="dxa"/>
          </w:tcPr>
          <w:p w14:paraId="6B5A3E2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21</w:t>
            </w:r>
          </w:p>
        </w:tc>
        <w:tc>
          <w:tcPr>
            <w:tcW w:w="1417" w:type="dxa"/>
          </w:tcPr>
          <w:p w14:paraId="000EE58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5687B0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366" w:type="dxa"/>
          </w:tcPr>
          <w:p w14:paraId="2E8442E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E049F69" w14:textId="77777777" w:rsidTr="007D4EE2">
        <w:tc>
          <w:tcPr>
            <w:tcW w:w="3256" w:type="dxa"/>
            <w:vAlign w:val="bottom"/>
          </w:tcPr>
          <w:p w14:paraId="79BEFC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Ondansetron</w:t>
            </w:r>
          </w:p>
        </w:tc>
        <w:tc>
          <w:tcPr>
            <w:tcW w:w="1559" w:type="dxa"/>
          </w:tcPr>
          <w:p w14:paraId="2EF35DC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961FA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EE544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C705F4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FA73F5B" w14:textId="77777777" w:rsidTr="007D4EE2">
        <w:tc>
          <w:tcPr>
            <w:tcW w:w="3256" w:type="dxa"/>
            <w:vAlign w:val="bottom"/>
          </w:tcPr>
          <w:p w14:paraId="6264267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Oxazepam**</w:t>
            </w:r>
          </w:p>
        </w:tc>
        <w:tc>
          <w:tcPr>
            <w:tcW w:w="1559" w:type="dxa"/>
          </w:tcPr>
          <w:p w14:paraId="372524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w:t>
            </w:r>
          </w:p>
        </w:tc>
        <w:tc>
          <w:tcPr>
            <w:tcW w:w="1417" w:type="dxa"/>
          </w:tcPr>
          <w:p w14:paraId="26F1AC6E"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2070AF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E1751B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386E34E" w14:textId="77777777" w:rsidTr="007D4EE2">
        <w:tc>
          <w:tcPr>
            <w:tcW w:w="3256" w:type="dxa"/>
            <w:vAlign w:val="bottom"/>
          </w:tcPr>
          <w:p w14:paraId="4E3690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Oxycodone</w:t>
            </w:r>
          </w:p>
        </w:tc>
        <w:tc>
          <w:tcPr>
            <w:tcW w:w="1559" w:type="dxa"/>
          </w:tcPr>
          <w:p w14:paraId="1E5BF7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494537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7F5D79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3FFEF8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6DE3D575" w14:textId="77777777" w:rsidTr="007D4EE2">
        <w:tc>
          <w:tcPr>
            <w:tcW w:w="3256" w:type="dxa"/>
            <w:vAlign w:val="bottom"/>
          </w:tcPr>
          <w:p w14:paraId="58CAED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Pantoprazole</w:t>
            </w:r>
          </w:p>
        </w:tc>
        <w:tc>
          <w:tcPr>
            <w:tcW w:w="1559" w:type="dxa"/>
          </w:tcPr>
          <w:p w14:paraId="7BFF2F4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28</w:t>
            </w:r>
          </w:p>
        </w:tc>
        <w:tc>
          <w:tcPr>
            <w:tcW w:w="1417" w:type="dxa"/>
          </w:tcPr>
          <w:p w14:paraId="07C615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552763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32A6E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53C418C7" w14:textId="77777777" w:rsidTr="007D4EE2">
        <w:tc>
          <w:tcPr>
            <w:tcW w:w="3256" w:type="dxa"/>
            <w:vAlign w:val="bottom"/>
          </w:tcPr>
          <w:p w14:paraId="5880CCB5"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color w:val="000000"/>
                <w:sz w:val="20"/>
                <w:szCs w:val="20"/>
              </w:rPr>
              <w:t>Paracetamol</w:t>
            </w:r>
            <w:r w:rsidRPr="00544D96">
              <w:rPr>
                <w:rFonts w:ascii="Times New Roman" w:hAnsi="Times New Roman"/>
                <w:color w:val="000000"/>
                <w:sz w:val="20"/>
                <w:szCs w:val="20"/>
                <w:vertAlign w:val="superscript"/>
              </w:rPr>
              <w:t>5</w:t>
            </w:r>
          </w:p>
        </w:tc>
        <w:tc>
          <w:tcPr>
            <w:tcW w:w="1559" w:type="dxa"/>
          </w:tcPr>
          <w:p w14:paraId="603A2879"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w:t>
            </w:r>
          </w:p>
        </w:tc>
        <w:tc>
          <w:tcPr>
            <w:tcW w:w="1417" w:type="dxa"/>
          </w:tcPr>
          <w:p w14:paraId="322F99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6718F5A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3955AA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07C10BBB" w14:textId="77777777" w:rsidTr="007D4EE2">
        <w:tc>
          <w:tcPr>
            <w:tcW w:w="3256" w:type="dxa"/>
            <w:vAlign w:val="bottom"/>
          </w:tcPr>
          <w:p w14:paraId="24F76F2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Paroxetine*</w:t>
            </w:r>
            <w:r w:rsidRPr="00544D96">
              <w:rPr>
                <w:rFonts w:ascii="Times New Roman" w:hAnsi="Times New Roman"/>
                <w:color w:val="000000"/>
                <w:sz w:val="20"/>
                <w:szCs w:val="20"/>
                <w:vertAlign w:val="superscript"/>
              </w:rPr>
              <w:t>/</w:t>
            </w:r>
            <w:r w:rsidRPr="00544D96">
              <w:rPr>
                <w:rFonts w:ascii="Times New Roman" w:hAnsi="Times New Roman"/>
                <w:color w:val="000000"/>
                <w:sz w:val="20"/>
                <w:szCs w:val="20"/>
              </w:rPr>
              <w:t>**</w:t>
            </w:r>
          </w:p>
        </w:tc>
        <w:tc>
          <w:tcPr>
            <w:tcW w:w="1559" w:type="dxa"/>
          </w:tcPr>
          <w:p w14:paraId="436FCB0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32CC137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5A14CE12"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6B3267B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04AD66D0" w14:textId="77777777" w:rsidTr="007D4EE2">
        <w:tc>
          <w:tcPr>
            <w:tcW w:w="3256" w:type="dxa"/>
            <w:vAlign w:val="bottom"/>
          </w:tcPr>
          <w:p w14:paraId="13EBC659"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Pegvisomant</w:t>
            </w:r>
            <w:proofErr w:type="spellEnd"/>
          </w:p>
        </w:tc>
        <w:tc>
          <w:tcPr>
            <w:tcW w:w="1559" w:type="dxa"/>
          </w:tcPr>
          <w:p w14:paraId="57250D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38DCBF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1D7235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257496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2BB34A8A" w14:textId="77777777" w:rsidTr="007D4EE2">
        <w:tc>
          <w:tcPr>
            <w:tcW w:w="3256" w:type="dxa"/>
            <w:vAlign w:val="bottom"/>
          </w:tcPr>
          <w:p w14:paraId="0B4DF7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Perindopril</w:t>
            </w:r>
          </w:p>
        </w:tc>
        <w:tc>
          <w:tcPr>
            <w:tcW w:w="1559" w:type="dxa"/>
          </w:tcPr>
          <w:p w14:paraId="491258B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w:t>
            </w:r>
          </w:p>
        </w:tc>
        <w:tc>
          <w:tcPr>
            <w:tcW w:w="1417" w:type="dxa"/>
          </w:tcPr>
          <w:p w14:paraId="5FE24CD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07AB48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510444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2E2E66F2" w14:textId="77777777" w:rsidTr="007D4EE2">
        <w:tc>
          <w:tcPr>
            <w:tcW w:w="3256" w:type="dxa"/>
            <w:vAlign w:val="bottom"/>
          </w:tcPr>
          <w:p w14:paraId="183F63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Phenytoin</w:t>
            </w:r>
          </w:p>
        </w:tc>
        <w:tc>
          <w:tcPr>
            <w:tcW w:w="1559" w:type="dxa"/>
          </w:tcPr>
          <w:p w14:paraId="52CE92C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59E15C3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359BA337"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2ED14AC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7E1FF8C8" w14:textId="77777777" w:rsidTr="007D4EE2">
        <w:tc>
          <w:tcPr>
            <w:tcW w:w="3256" w:type="dxa"/>
            <w:vAlign w:val="bottom"/>
          </w:tcPr>
          <w:p w14:paraId="453023A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Polystyrene sulfonate</w:t>
            </w:r>
          </w:p>
        </w:tc>
        <w:tc>
          <w:tcPr>
            <w:tcW w:w="1559" w:type="dxa"/>
          </w:tcPr>
          <w:p w14:paraId="62D4EA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D3EB83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0A2E087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307D2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EC06AA6" w14:textId="77777777" w:rsidTr="007D4EE2">
        <w:tc>
          <w:tcPr>
            <w:tcW w:w="3256" w:type="dxa"/>
            <w:vAlign w:val="bottom"/>
          </w:tcPr>
          <w:p w14:paraId="2B980D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Pramipexole</w:t>
            </w:r>
          </w:p>
        </w:tc>
        <w:tc>
          <w:tcPr>
            <w:tcW w:w="1559" w:type="dxa"/>
          </w:tcPr>
          <w:p w14:paraId="03475F9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642C0E8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093570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62284A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65AE7D3F" w14:textId="77777777" w:rsidTr="007D4EE2">
        <w:tc>
          <w:tcPr>
            <w:tcW w:w="3256" w:type="dxa"/>
            <w:vAlign w:val="bottom"/>
          </w:tcPr>
          <w:p w14:paraId="76C825F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Pravastatin</w:t>
            </w:r>
          </w:p>
        </w:tc>
        <w:tc>
          <w:tcPr>
            <w:tcW w:w="1559" w:type="dxa"/>
          </w:tcPr>
          <w:p w14:paraId="77654F6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04A3A77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155B54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BB6FA5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r>
      <w:tr w:rsidR="001C6435" w:rsidRPr="00544D96" w14:paraId="5B2A6F2F" w14:textId="77777777" w:rsidTr="007D4EE2">
        <w:tc>
          <w:tcPr>
            <w:tcW w:w="3256" w:type="dxa"/>
            <w:vAlign w:val="bottom"/>
          </w:tcPr>
          <w:p w14:paraId="7207C9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Prednisolone</w:t>
            </w:r>
          </w:p>
        </w:tc>
        <w:tc>
          <w:tcPr>
            <w:tcW w:w="1559" w:type="dxa"/>
          </w:tcPr>
          <w:p w14:paraId="2FBCD3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7A0148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1E4CA8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7DDE7B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B7B33A3" w14:textId="77777777" w:rsidTr="007D4EE2">
        <w:tc>
          <w:tcPr>
            <w:tcW w:w="3256" w:type="dxa"/>
            <w:vAlign w:val="bottom"/>
          </w:tcPr>
          <w:p w14:paraId="05F835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Pregabalin**</w:t>
            </w:r>
          </w:p>
        </w:tc>
        <w:tc>
          <w:tcPr>
            <w:tcW w:w="1559" w:type="dxa"/>
          </w:tcPr>
          <w:p w14:paraId="1E29E1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47C8F91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04091C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366" w:type="dxa"/>
          </w:tcPr>
          <w:p w14:paraId="6C9E2E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45176BB9" w14:textId="77777777" w:rsidTr="007D4EE2">
        <w:tc>
          <w:tcPr>
            <w:tcW w:w="3256" w:type="dxa"/>
            <w:vAlign w:val="bottom"/>
          </w:tcPr>
          <w:p w14:paraId="1078994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Procarbazine</w:t>
            </w:r>
          </w:p>
        </w:tc>
        <w:tc>
          <w:tcPr>
            <w:tcW w:w="1559" w:type="dxa"/>
          </w:tcPr>
          <w:p w14:paraId="7D9E1BC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359D78D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7531A33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C4EC6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5C240BD0" w14:textId="77777777" w:rsidTr="007D4EE2">
        <w:tc>
          <w:tcPr>
            <w:tcW w:w="3256" w:type="dxa"/>
            <w:vAlign w:val="bottom"/>
          </w:tcPr>
          <w:p w14:paraId="2E8C6B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Propranolol**</w:t>
            </w:r>
          </w:p>
        </w:tc>
        <w:tc>
          <w:tcPr>
            <w:tcW w:w="1559" w:type="dxa"/>
          </w:tcPr>
          <w:p w14:paraId="5BF4B4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55AC7C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552FB2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21F2012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3A49B886" w14:textId="77777777" w:rsidTr="007D4EE2">
        <w:tc>
          <w:tcPr>
            <w:tcW w:w="3256" w:type="dxa"/>
            <w:vAlign w:val="bottom"/>
          </w:tcPr>
          <w:p w14:paraId="6DE61D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Pyridoxine</w:t>
            </w:r>
          </w:p>
        </w:tc>
        <w:tc>
          <w:tcPr>
            <w:tcW w:w="1559" w:type="dxa"/>
          </w:tcPr>
          <w:p w14:paraId="2FF56A8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50522D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116BC3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03E8A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02552AF" w14:textId="77777777" w:rsidTr="007D4EE2">
        <w:tc>
          <w:tcPr>
            <w:tcW w:w="3256" w:type="dxa"/>
            <w:vAlign w:val="bottom"/>
          </w:tcPr>
          <w:p w14:paraId="3938C44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Ranitidine</w:t>
            </w:r>
          </w:p>
        </w:tc>
        <w:tc>
          <w:tcPr>
            <w:tcW w:w="1559" w:type="dxa"/>
          </w:tcPr>
          <w:p w14:paraId="51CE71D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7F3339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418" w:type="dxa"/>
          </w:tcPr>
          <w:p w14:paraId="480E9E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3D4A75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410A9A82" w14:textId="77777777" w:rsidTr="007D4EE2">
        <w:tc>
          <w:tcPr>
            <w:tcW w:w="3256" w:type="dxa"/>
            <w:vAlign w:val="bottom"/>
          </w:tcPr>
          <w:p w14:paraId="72E1CA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Ropinirole</w:t>
            </w:r>
          </w:p>
        </w:tc>
        <w:tc>
          <w:tcPr>
            <w:tcW w:w="1559" w:type="dxa"/>
          </w:tcPr>
          <w:p w14:paraId="5B239DC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0686AC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40D62B51"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73488B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1C98BC54" w14:textId="77777777" w:rsidTr="007D4EE2">
        <w:tc>
          <w:tcPr>
            <w:tcW w:w="3256" w:type="dxa"/>
            <w:vAlign w:val="bottom"/>
          </w:tcPr>
          <w:p w14:paraId="4ED6369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Salbutamol</w:t>
            </w:r>
          </w:p>
        </w:tc>
        <w:tc>
          <w:tcPr>
            <w:tcW w:w="1559" w:type="dxa"/>
          </w:tcPr>
          <w:p w14:paraId="0AF8C5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04B5E64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14FFA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443156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8B16A02" w14:textId="77777777" w:rsidTr="007D4EE2">
        <w:tc>
          <w:tcPr>
            <w:tcW w:w="3256" w:type="dxa"/>
            <w:vAlign w:val="bottom"/>
          </w:tcPr>
          <w:p w14:paraId="2A7DA6E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Salmeterol/fluticasone</w:t>
            </w:r>
          </w:p>
        </w:tc>
        <w:tc>
          <w:tcPr>
            <w:tcW w:w="1559" w:type="dxa"/>
          </w:tcPr>
          <w:p w14:paraId="3179A5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2D7529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c>
          <w:tcPr>
            <w:tcW w:w="1418" w:type="dxa"/>
          </w:tcPr>
          <w:p w14:paraId="398867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0,1-1%</w:t>
            </w:r>
          </w:p>
        </w:tc>
        <w:tc>
          <w:tcPr>
            <w:tcW w:w="1366" w:type="dxa"/>
          </w:tcPr>
          <w:p w14:paraId="40F316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w:t>
            </w:r>
          </w:p>
        </w:tc>
      </w:tr>
      <w:tr w:rsidR="001C6435" w:rsidRPr="00544D96" w14:paraId="1699C4C4" w14:textId="77777777" w:rsidTr="007D4EE2">
        <w:tc>
          <w:tcPr>
            <w:tcW w:w="3256" w:type="dxa"/>
            <w:vAlign w:val="bottom"/>
          </w:tcPr>
          <w:p w14:paraId="593CB0F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Sertraline*</w:t>
            </w:r>
            <w:r w:rsidRPr="00544D96">
              <w:rPr>
                <w:rFonts w:ascii="Times New Roman" w:hAnsi="Times New Roman"/>
                <w:color w:val="000000"/>
                <w:sz w:val="20"/>
                <w:szCs w:val="20"/>
                <w:vertAlign w:val="superscript"/>
              </w:rPr>
              <w:t>/</w:t>
            </w:r>
            <w:r w:rsidRPr="00544D96">
              <w:rPr>
                <w:rFonts w:ascii="Times New Roman" w:hAnsi="Times New Roman"/>
                <w:color w:val="000000"/>
                <w:sz w:val="20"/>
                <w:szCs w:val="20"/>
              </w:rPr>
              <w:t>**</w:t>
            </w:r>
          </w:p>
        </w:tc>
        <w:tc>
          <w:tcPr>
            <w:tcW w:w="1559" w:type="dxa"/>
          </w:tcPr>
          <w:p w14:paraId="085D85D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6E5477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24F3E5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3BAA7D6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6FA76D8" w14:textId="77777777" w:rsidTr="007D4EE2">
        <w:tc>
          <w:tcPr>
            <w:tcW w:w="3256" w:type="dxa"/>
            <w:vAlign w:val="bottom"/>
          </w:tcPr>
          <w:p w14:paraId="241E5FB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Sevelamer</w:t>
            </w:r>
          </w:p>
        </w:tc>
        <w:tc>
          <w:tcPr>
            <w:tcW w:w="1559" w:type="dxa"/>
          </w:tcPr>
          <w:p w14:paraId="3C4A67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D78A8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8F730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E1501F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4BEAC78" w14:textId="77777777" w:rsidTr="007D4EE2">
        <w:tc>
          <w:tcPr>
            <w:tcW w:w="3256" w:type="dxa"/>
            <w:vAlign w:val="bottom"/>
          </w:tcPr>
          <w:p w14:paraId="41AE02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Sildenafil</w:t>
            </w:r>
          </w:p>
        </w:tc>
        <w:tc>
          <w:tcPr>
            <w:tcW w:w="1559" w:type="dxa"/>
          </w:tcPr>
          <w:p w14:paraId="4BAF47F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E69D85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D9CEE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873924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33CD635B" w14:textId="77777777" w:rsidTr="007D4EE2">
        <w:tc>
          <w:tcPr>
            <w:tcW w:w="3256" w:type="dxa"/>
            <w:vAlign w:val="bottom"/>
          </w:tcPr>
          <w:p w14:paraId="11EB3DC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Simvastatin</w:t>
            </w:r>
          </w:p>
        </w:tc>
        <w:tc>
          <w:tcPr>
            <w:tcW w:w="1559" w:type="dxa"/>
          </w:tcPr>
          <w:p w14:paraId="08AEC2E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w:t>
            </w:r>
          </w:p>
        </w:tc>
        <w:tc>
          <w:tcPr>
            <w:tcW w:w="1417" w:type="dxa"/>
          </w:tcPr>
          <w:p w14:paraId="337710A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79C775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3F908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r>
      <w:tr w:rsidR="001C6435" w:rsidRPr="00544D96" w14:paraId="6A584655" w14:textId="77777777" w:rsidTr="007D4EE2">
        <w:tc>
          <w:tcPr>
            <w:tcW w:w="3256" w:type="dxa"/>
            <w:vAlign w:val="bottom"/>
          </w:tcPr>
          <w:p w14:paraId="69696390"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Solifenacin</w:t>
            </w:r>
            <w:proofErr w:type="spellEnd"/>
          </w:p>
        </w:tc>
        <w:tc>
          <w:tcPr>
            <w:tcW w:w="1559" w:type="dxa"/>
          </w:tcPr>
          <w:p w14:paraId="0B1D6C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2D52E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475DE2E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7D611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F9B38C0" w14:textId="77777777" w:rsidTr="007D4EE2">
        <w:tc>
          <w:tcPr>
            <w:tcW w:w="3256" w:type="dxa"/>
            <w:vAlign w:val="bottom"/>
          </w:tcPr>
          <w:p w14:paraId="578F106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Sotalol</w:t>
            </w:r>
          </w:p>
        </w:tc>
        <w:tc>
          <w:tcPr>
            <w:tcW w:w="1559" w:type="dxa"/>
          </w:tcPr>
          <w:p w14:paraId="267544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w:t>
            </w:r>
          </w:p>
        </w:tc>
        <w:tc>
          <w:tcPr>
            <w:tcW w:w="1417" w:type="dxa"/>
          </w:tcPr>
          <w:p w14:paraId="7BCBA04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4DD0F2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64006E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1DF5813" w14:textId="77777777" w:rsidTr="007D4EE2">
        <w:tc>
          <w:tcPr>
            <w:tcW w:w="3256" w:type="dxa"/>
            <w:vAlign w:val="bottom"/>
          </w:tcPr>
          <w:p w14:paraId="00DD165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Spironolactone</w:t>
            </w:r>
          </w:p>
        </w:tc>
        <w:tc>
          <w:tcPr>
            <w:tcW w:w="1559" w:type="dxa"/>
          </w:tcPr>
          <w:p w14:paraId="3CADB89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F8EE47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7DFF20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5553B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7F83A4B2" w14:textId="77777777" w:rsidTr="007D4EE2">
        <w:tc>
          <w:tcPr>
            <w:tcW w:w="3256" w:type="dxa"/>
            <w:vAlign w:val="bottom"/>
          </w:tcPr>
          <w:p w14:paraId="2042D7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Sulfasalazine</w:t>
            </w:r>
          </w:p>
        </w:tc>
        <w:tc>
          <w:tcPr>
            <w:tcW w:w="1559" w:type="dxa"/>
          </w:tcPr>
          <w:p w14:paraId="3F487F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5B6174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44D183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&lt;0,01%</w:t>
            </w:r>
          </w:p>
        </w:tc>
        <w:tc>
          <w:tcPr>
            <w:tcW w:w="1366" w:type="dxa"/>
          </w:tcPr>
          <w:p w14:paraId="34B42F3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1D4927C" w14:textId="77777777" w:rsidTr="007D4EE2">
        <w:tc>
          <w:tcPr>
            <w:tcW w:w="3256" w:type="dxa"/>
            <w:vAlign w:val="bottom"/>
          </w:tcPr>
          <w:p w14:paraId="785233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Tacrolimus</w:t>
            </w:r>
          </w:p>
        </w:tc>
        <w:tc>
          <w:tcPr>
            <w:tcW w:w="1559" w:type="dxa"/>
          </w:tcPr>
          <w:p w14:paraId="048CCD7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8B356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0316BB8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1A2468C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649268A5" w14:textId="77777777" w:rsidTr="007D4EE2">
        <w:tc>
          <w:tcPr>
            <w:tcW w:w="3256" w:type="dxa"/>
            <w:vAlign w:val="bottom"/>
          </w:tcPr>
          <w:p w14:paraId="530450A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Tamsulosin</w:t>
            </w:r>
          </w:p>
        </w:tc>
        <w:tc>
          <w:tcPr>
            <w:tcW w:w="1559" w:type="dxa"/>
          </w:tcPr>
          <w:p w14:paraId="6796D39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w:t>
            </w:r>
          </w:p>
        </w:tc>
        <w:tc>
          <w:tcPr>
            <w:tcW w:w="1417" w:type="dxa"/>
          </w:tcPr>
          <w:p w14:paraId="204005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32C2B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08B8C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403157BD" w14:textId="77777777" w:rsidTr="007D4EE2">
        <w:tc>
          <w:tcPr>
            <w:tcW w:w="3256" w:type="dxa"/>
            <w:vAlign w:val="bottom"/>
          </w:tcPr>
          <w:p w14:paraId="5FC579C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Temazepam</w:t>
            </w:r>
          </w:p>
        </w:tc>
        <w:tc>
          <w:tcPr>
            <w:tcW w:w="1559" w:type="dxa"/>
          </w:tcPr>
          <w:p w14:paraId="35DCA59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6CC9B92B"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11D1979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0B2389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42577E3D" w14:textId="77777777" w:rsidTr="007D4EE2">
        <w:tc>
          <w:tcPr>
            <w:tcW w:w="3256" w:type="dxa"/>
            <w:vAlign w:val="bottom"/>
          </w:tcPr>
          <w:p w14:paraId="3FFFBC8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Testosterone</w:t>
            </w:r>
          </w:p>
        </w:tc>
        <w:tc>
          <w:tcPr>
            <w:tcW w:w="1559" w:type="dxa"/>
          </w:tcPr>
          <w:p w14:paraId="50F19E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p>
        </w:tc>
        <w:tc>
          <w:tcPr>
            <w:tcW w:w="1417" w:type="dxa"/>
          </w:tcPr>
          <w:p w14:paraId="60494C56"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6</w:t>
            </w:r>
          </w:p>
        </w:tc>
        <w:tc>
          <w:tcPr>
            <w:tcW w:w="1418" w:type="dxa"/>
          </w:tcPr>
          <w:p w14:paraId="7702637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366" w:type="dxa"/>
          </w:tcPr>
          <w:p w14:paraId="31AFDA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A83E88D" w14:textId="77777777" w:rsidTr="007D4EE2">
        <w:tc>
          <w:tcPr>
            <w:tcW w:w="3256" w:type="dxa"/>
            <w:vAlign w:val="bottom"/>
          </w:tcPr>
          <w:p w14:paraId="3192CD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Ticagrelor</w:t>
            </w:r>
          </w:p>
        </w:tc>
        <w:tc>
          <w:tcPr>
            <w:tcW w:w="1559" w:type="dxa"/>
          </w:tcPr>
          <w:p w14:paraId="67D1D60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780C7D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123CF82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48081E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r>
      <w:tr w:rsidR="001C6435" w:rsidRPr="00544D96" w14:paraId="60675B08" w14:textId="77777777" w:rsidTr="007D4EE2">
        <w:tc>
          <w:tcPr>
            <w:tcW w:w="3256" w:type="dxa"/>
            <w:vAlign w:val="bottom"/>
          </w:tcPr>
          <w:p w14:paraId="317D68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Timolol/</w:t>
            </w:r>
            <w:proofErr w:type="spellStart"/>
            <w:r w:rsidRPr="00544D96">
              <w:rPr>
                <w:rFonts w:ascii="Times New Roman" w:hAnsi="Times New Roman"/>
                <w:color w:val="000000"/>
                <w:sz w:val="20"/>
                <w:szCs w:val="20"/>
              </w:rPr>
              <w:t>bimatoprost</w:t>
            </w:r>
            <w:proofErr w:type="spellEnd"/>
          </w:p>
        </w:tc>
        <w:tc>
          <w:tcPr>
            <w:tcW w:w="1559" w:type="dxa"/>
          </w:tcPr>
          <w:p w14:paraId="332B4D6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1F445D3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1CB85B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787D0E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0C7ADFAB" w14:textId="77777777" w:rsidTr="007D4EE2">
        <w:tc>
          <w:tcPr>
            <w:tcW w:w="3256" w:type="dxa"/>
            <w:vAlign w:val="bottom"/>
          </w:tcPr>
          <w:p w14:paraId="781C258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Tiotropium bromide</w:t>
            </w:r>
          </w:p>
        </w:tc>
        <w:tc>
          <w:tcPr>
            <w:tcW w:w="1559" w:type="dxa"/>
          </w:tcPr>
          <w:p w14:paraId="6AD9CF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40EB88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26E3E8D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10684DB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564621CA" w14:textId="77777777" w:rsidTr="007D4EE2">
        <w:tc>
          <w:tcPr>
            <w:tcW w:w="3256" w:type="dxa"/>
            <w:vAlign w:val="bottom"/>
          </w:tcPr>
          <w:p w14:paraId="60E369B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Topiramate</w:t>
            </w:r>
          </w:p>
        </w:tc>
        <w:tc>
          <w:tcPr>
            <w:tcW w:w="1559" w:type="dxa"/>
          </w:tcPr>
          <w:p w14:paraId="0F5AFC4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w:t>
            </w:r>
          </w:p>
        </w:tc>
        <w:tc>
          <w:tcPr>
            <w:tcW w:w="1417" w:type="dxa"/>
          </w:tcPr>
          <w:p w14:paraId="308CFA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Pr>
          <w:p w14:paraId="2B64584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Pr>
          <w:p w14:paraId="439C17B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576FE25E" w14:textId="77777777" w:rsidTr="007D4EE2">
        <w:tc>
          <w:tcPr>
            <w:tcW w:w="3256" w:type="dxa"/>
            <w:vAlign w:val="bottom"/>
          </w:tcPr>
          <w:p w14:paraId="5B8B349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Tramadol</w:t>
            </w:r>
          </w:p>
        </w:tc>
        <w:tc>
          <w:tcPr>
            <w:tcW w:w="1559" w:type="dxa"/>
          </w:tcPr>
          <w:p w14:paraId="066CBE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w:t>
            </w:r>
          </w:p>
        </w:tc>
        <w:tc>
          <w:tcPr>
            <w:tcW w:w="1417" w:type="dxa"/>
          </w:tcPr>
          <w:p w14:paraId="14CF391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418" w:type="dxa"/>
          </w:tcPr>
          <w:p w14:paraId="6CCE229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c>
          <w:tcPr>
            <w:tcW w:w="1366" w:type="dxa"/>
          </w:tcPr>
          <w:p w14:paraId="3B12B32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0,01-0,1%</w:t>
            </w:r>
          </w:p>
        </w:tc>
      </w:tr>
      <w:tr w:rsidR="001C6435" w:rsidRPr="00544D96" w14:paraId="1A225EE8" w14:textId="77777777" w:rsidTr="007D4EE2">
        <w:tc>
          <w:tcPr>
            <w:tcW w:w="3256" w:type="dxa"/>
            <w:vAlign w:val="bottom"/>
          </w:tcPr>
          <w:p w14:paraId="7A4C0C0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Trazodone*</w:t>
            </w:r>
          </w:p>
        </w:tc>
        <w:tc>
          <w:tcPr>
            <w:tcW w:w="1559" w:type="dxa"/>
          </w:tcPr>
          <w:p w14:paraId="52759D1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51858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120D6AE4"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b/>
                <w:sz w:val="20"/>
                <w:szCs w:val="20"/>
              </w:rPr>
              <w:t>&gt;1%</w:t>
            </w:r>
            <w:r w:rsidRPr="00544D96">
              <w:rPr>
                <w:rFonts w:ascii="Times New Roman" w:hAnsi="Times New Roman"/>
                <w:b/>
                <w:sz w:val="20"/>
                <w:szCs w:val="20"/>
                <w:vertAlign w:val="superscript"/>
              </w:rPr>
              <w:t>7</w:t>
            </w:r>
          </w:p>
        </w:tc>
        <w:tc>
          <w:tcPr>
            <w:tcW w:w="1366" w:type="dxa"/>
          </w:tcPr>
          <w:p w14:paraId="27CA621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FBA5BF6" w14:textId="77777777" w:rsidTr="007D4EE2">
        <w:tc>
          <w:tcPr>
            <w:tcW w:w="3256" w:type="dxa"/>
            <w:vAlign w:val="bottom"/>
          </w:tcPr>
          <w:p w14:paraId="339FAD7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Triamcinolone</w:t>
            </w:r>
          </w:p>
        </w:tc>
        <w:tc>
          <w:tcPr>
            <w:tcW w:w="1559" w:type="dxa"/>
          </w:tcPr>
          <w:p w14:paraId="0FCF91F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92081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F0AAAF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374DD39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05A3BB6D" w14:textId="77777777" w:rsidTr="007D4EE2">
        <w:tc>
          <w:tcPr>
            <w:tcW w:w="3256" w:type="dxa"/>
            <w:vAlign w:val="bottom"/>
          </w:tcPr>
          <w:p w14:paraId="6B66B0A0"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Ursodeoxycholic</w:t>
            </w:r>
            <w:proofErr w:type="spellEnd"/>
            <w:r w:rsidRPr="00544D96">
              <w:rPr>
                <w:rFonts w:ascii="Times New Roman" w:hAnsi="Times New Roman"/>
                <w:color w:val="000000"/>
                <w:sz w:val="20"/>
                <w:szCs w:val="20"/>
              </w:rPr>
              <w:t xml:space="preserve"> acid</w:t>
            </w:r>
          </w:p>
        </w:tc>
        <w:tc>
          <w:tcPr>
            <w:tcW w:w="1559" w:type="dxa"/>
          </w:tcPr>
          <w:p w14:paraId="5D92D62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652F2D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5DE307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9B5FC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D8ED5FE" w14:textId="77777777" w:rsidTr="007D4EE2">
        <w:tc>
          <w:tcPr>
            <w:tcW w:w="3256" w:type="dxa"/>
            <w:vAlign w:val="bottom"/>
          </w:tcPr>
          <w:p w14:paraId="7559F5A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Valproic acid*</w:t>
            </w:r>
          </w:p>
        </w:tc>
        <w:tc>
          <w:tcPr>
            <w:tcW w:w="1559" w:type="dxa"/>
          </w:tcPr>
          <w:p w14:paraId="1732C6B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53</w:t>
            </w:r>
          </w:p>
        </w:tc>
        <w:tc>
          <w:tcPr>
            <w:tcW w:w="1417" w:type="dxa"/>
          </w:tcPr>
          <w:p w14:paraId="11FE1E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Reported</w:t>
            </w:r>
          </w:p>
        </w:tc>
        <w:tc>
          <w:tcPr>
            <w:tcW w:w="1418" w:type="dxa"/>
          </w:tcPr>
          <w:p w14:paraId="5CE2A5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7DE9632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4A45B9A7" w14:textId="77777777" w:rsidTr="007D4EE2">
        <w:tc>
          <w:tcPr>
            <w:tcW w:w="3256" w:type="dxa"/>
            <w:vAlign w:val="bottom"/>
          </w:tcPr>
          <w:p w14:paraId="6BB45BE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Valsartan</w:t>
            </w:r>
          </w:p>
        </w:tc>
        <w:tc>
          <w:tcPr>
            <w:tcW w:w="1559" w:type="dxa"/>
          </w:tcPr>
          <w:p w14:paraId="01364C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p>
        </w:tc>
        <w:tc>
          <w:tcPr>
            <w:tcW w:w="1417" w:type="dxa"/>
          </w:tcPr>
          <w:p w14:paraId="1B1A77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6157D25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12D84A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7B60E999" w14:textId="77777777" w:rsidTr="007D4EE2">
        <w:tc>
          <w:tcPr>
            <w:tcW w:w="3256" w:type="dxa"/>
            <w:vAlign w:val="bottom"/>
          </w:tcPr>
          <w:p w14:paraId="6FF019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Venlafaxine*</w:t>
            </w:r>
            <w:r w:rsidRPr="00544D96">
              <w:rPr>
                <w:rFonts w:ascii="Times New Roman" w:hAnsi="Times New Roman"/>
                <w:color w:val="000000"/>
                <w:sz w:val="20"/>
                <w:szCs w:val="20"/>
                <w:vertAlign w:val="superscript"/>
              </w:rPr>
              <w:t>/</w:t>
            </w:r>
            <w:r w:rsidRPr="00544D96">
              <w:rPr>
                <w:rFonts w:ascii="Times New Roman" w:hAnsi="Times New Roman"/>
                <w:color w:val="000000"/>
                <w:sz w:val="20"/>
                <w:szCs w:val="20"/>
              </w:rPr>
              <w:t>**</w:t>
            </w:r>
          </w:p>
        </w:tc>
        <w:tc>
          <w:tcPr>
            <w:tcW w:w="1559" w:type="dxa"/>
          </w:tcPr>
          <w:p w14:paraId="68FFF3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w:t>
            </w:r>
          </w:p>
        </w:tc>
        <w:tc>
          <w:tcPr>
            <w:tcW w:w="1417" w:type="dxa"/>
          </w:tcPr>
          <w:p w14:paraId="3E2010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0,1-1%</w:t>
            </w:r>
          </w:p>
        </w:tc>
        <w:tc>
          <w:tcPr>
            <w:tcW w:w="1418" w:type="dxa"/>
          </w:tcPr>
          <w:p w14:paraId="6F386A0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6247E6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r w:rsidR="001C6435" w:rsidRPr="00544D96" w14:paraId="33FE72F0" w14:textId="77777777" w:rsidTr="007D4EE2">
        <w:tc>
          <w:tcPr>
            <w:tcW w:w="3256" w:type="dxa"/>
            <w:vAlign w:val="bottom"/>
          </w:tcPr>
          <w:p w14:paraId="4FEE7D4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color w:val="000000"/>
                <w:sz w:val="20"/>
                <w:szCs w:val="20"/>
              </w:rPr>
              <w:t>Vildagliptin/metformin</w:t>
            </w:r>
          </w:p>
        </w:tc>
        <w:tc>
          <w:tcPr>
            <w:tcW w:w="1559" w:type="dxa"/>
          </w:tcPr>
          <w:p w14:paraId="0B48FFD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0A8A7B1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418" w:type="dxa"/>
          </w:tcPr>
          <w:p w14:paraId="7DA0375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c>
          <w:tcPr>
            <w:tcW w:w="1366" w:type="dxa"/>
          </w:tcPr>
          <w:p w14:paraId="067790E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w:t>
            </w:r>
          </w:p>
        </w:tc>
      </w:tr>
      <w:tr w:rsidR="001C6435" w:rsidRPr="00544D96" w14:paraId="620A7B58" w14:textId="77777777" w:rsidTr="007D4EE2">
        <w:tc>
          <w:tcPr>
            <w:tcW w:w="3256" w:type="dxa"/>
            <w:tcBorders>
              <w:bottom w:val="single" w:sz="4" w:space="0" w:color="auto"/>
            </w:tcBorders>
            <w:vAlign w:val="bottom"/>
          </w:tcPr>
          <w:p w14:paraId="438C418C"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color w:val="000000"/>
                <w:sz w:val="20"/>
                <w:szCs w:val="20"/>
              </w:rPr>
              <w:t>Zonisamide</w:t>
            </w:r>
            <w:proofErr w:type="spellEnd"/>
          </w:p>
        </w:tc>
        <w:tc>
          <w:tcPr>
            <w:tcW w:w="1559" w:type="dxa"/>
            <w:tcBorders>
              <w:bottom w:val="single" w:sz="4" w:space="0" w:color="auto"/>
            </w:tcBorders>
          </w:tcPr>
          <w:p w14:paraId="76BB61F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Borders>
              <w:bottom w:val="single" w:sz="4" w:space="0" w:color="auto"/>
            </w:tcBorders>
          </w:tcPr>
          <w:p w14:paraId="0DAA0C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418" w:type="dxa"/>
            <w:tcBorders>
              <w:bottom w:val="single" w:sz="4" w:space="0" w:color="auto"/>
            </w:tcBorders>
          </w:tcPr>
          <w:p w14:paraId="4FBC1C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c>
          <w:tcPr>
            <w:tcW w:w="1366" w:type="dxa"/>
            <w:tcBorders>
              <w:bottom w:val="single" w:sz="4" w:space="0" w:color="auto"/>
            </w:tcBorders>
          </w:tcPr>
          <w:p w14:paraId="7E99818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rPr>
              <w:t>&gt;1%</w:t>
            </w:r>
          </w:p>
        </w:tc>
      </w:tr>
    </w:tbl>
    <w:p w14:paraId="1B8A79C9" w14:textId="46B7D57B" w:rsidR="000874B9" w:rsidRPr="00544D96" w:rsidRDefault="000874B9" w:rsidP="000874B9">
      <w:pPr>
        <w:jc w:val="both"/>
        <w:rPr>
          <w:sz w:val="20"/>
          <w:szCs w:val="20"/>
        </w:rPr>
      </w:pPr>
      <w:r w:rsidRPr="00544D96">
        <w:rPr>
          <w:sz w:val="20"/>
          <w:szCs w:val="20"/>
          <w:vertAlign w:val="superscript"/>
        </w:rPr>
        <w:t>1</w:t>
      </w:r>
      <w:r w:rsidRPr="00544D96">
        <w:rPr>
          <w:sz w:val="20"/>
          <w:szCs w:val="20"/>
        </w:rPr>
        <w:t>The following adverse effects were considered depressive: depression, flat affect, lethargy, apathy, suicidal thoughts, mood disorder and mood swings</w:t>
      </w:r>
      <w:r>
        <w:rPr>
          <w:sz w:val="20"/>
          <w:szCs w:val="20"/>
        </w:rPr>
        <w:t>;</w:t>
      </w:r>
      <w:r w:rsidRPr="00544D96">
        <w:rPr>
          <w:sz w:val="20"/>
          <w:szCs w:val="20"/>
        </w:rPr>
        <w:t xml:space="preserve"> </w:t>
      </w:r>
      <w:r w:rsidRPr="00544D96">
        <w:rPr>
          <w:sz w:val="20"/>
          <w:szCs w:val="20"/>
          <w:vertAlign w:val="superscript"/>
        </w:rPr>
        <w:t>2</w:t>
      </w:r>
      <w:r w:rsidRPr="00544D96">
        <w:rPr>
          <w:sz w:val="20"/>
          <w:szCs w:val="20"/>
        </w:rPr>
        <w:t>The following adverse effects were considered anxiety: anxiety, nervousness, agitation and panic (attacks)</w:t>
      </w:r>
      <w:r>
        <w:rPr>
          <w:sz w:val="20"/>
          <w:szCs w:val="20"/>
        </w:rPr>
        <w:t>;</w:t>
      </w:r>
      <w:r w:rsidRPr="00544D96">
        <w:rPr>
          <w:sz w:val="20"/>
          <w:szCs w:val="20"/>
        </w:rPr>
        <w:t xml:space="preserve"> </w:t>
      </w:r>
      <w:r w:rsidRPr="00544D96">
        <w:rPr>
          <w:sz w:val="20"/>
          <w:szCs w:val="20"/>
          <w:vertAlign w:val="superscript"/>
        </w:rPr>
        <w:t>3</w:t>
      </w:r>
      <w:r w:rsidRPr="00544D96">
        <w:rPr>
          <w:sz w:val="20"/>
          <w:szCs w:val="20"/>
        </w:rPr>
        <w:t xml:space="preserve">The following adverse effects were considered cognitive: cognitive impairment, concentration disorder, confusion, amnesia, attention disorder, reduced memory, bradyphrenia, </w:t>
      </w:r>
      <w:r w:rsidRPr="00544D96">
        <w:rPr>
          <w:sz w:val="20"/>
          <w:szCs w:val="20"/>
        </w:rPr>
        <w:lastRenderedPageBreak/>
        <w:t>aphasia, reduced alertness and disorientation</w:t>
      </w:r>
      <w:r>
        <w:rPr>
          <w:sz w:val="20"/>
          <w:szCs w:val="20"/>
        </w:rPr>
        <w:t>;</w:t>
      </w:r>
      <w:r w:rsidRPr="00544D96">
        <w:rPr>
          <w:sz w:val="20"/>
          <w:szCs w:val="20"/>
        </w:rPr>
        <w:t xml:space="preserve"> </w:t>
      </w:r>
      <w:r w:rsidRPr="00544D96">
        <w:rPr>
          <w:sz w:val="20"/>
          <w:szCs w:val="20"/>
          <w:vertAlign w:val="superscript"/>
        </w:rPr>
        <w:t>4</w:t>
      </w:r>
      <w:r w:rsidRPr="00544D96">
        <w:rPr>
          <w:sz w:val="20"/>
          <w:szCs w:val="20"/>
        </w:rPr>
        <w:t xml:space="preserve">Carbamazepine was considered as a medication with &gt;1% risk of cognitive adverse effects, despite the percentages on </w:t>
      </w:r>
      <w:proofErr w:type="spellStart"/>
      <w:r w:rsidRPr="00544D96">
        <w:rPr>
          <w:sz w:val="20"/>
          <w:szCs w:val="20"/>
        </w:rPr>
        <w:t>Farmacotherapeutisch</w:t>
      </w:r>
      <w:proofErr w:type="spellEnd"/>
      <w:r w:rsidRPr="00544D96">
        <w:rPr>
          <w:sz w:val="20"/>
          <w:szCs w:val="20"/>
        </w:rPr>
        <w:t xml:space="preserve"> </w:t>
      </w:r>
      <w:proofErr w:type="spellStart"/>
      <w:r w:rsidRPr="00544D96">
        <w:rPr>
          <w:sz w:val="20"/>
          <w:szCs w:val="20"/>
        </w:rPr>
        <w:t>Kompas</w:t>
      </w:r>
      <w:proofErr w:type="spellEnd"/>
      <w:r w:rsidRPr="00544D96">
        <w:rPr>
          <w:sz w:val="20"/>
          <w:szCs w:val="20"/>
        </w:rPr>
        <w:t>, based on literature</w:t>
      </w:r>
      <w:r>
        <w:rPr>
          <w:sz w:val="20"/>
          <w:szCs w:val="20"/>
        </w:rPr>
        <w:t>;</w:t>
      </w:r>
      <w:r>
        <w:rPr>
          <w:sz w:val="20"/>
          <w:szCs w:val="20"/>
        </w:rPr>
        <w:fldChar w:fldCharType="begin">
          <w:fldData xml:space="preserve">PEVuZE5vdGU+PENpdGU+PEF1dGhvcj5LbGVpbjwvQXV0aG9yPjxZZWFyPjIwMDI8L1llYXI+PFJl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PEVuZE5vdGU+PENpdGU+PEF1dGhvcj5LbGVpbjwvQXV0aG9yPjxZZWFyPjIwMDI8L1llYXI+PFJl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(1, 2)</w:t>
      </w:r>
      <w:r>
        <w:rPr>
          <w:sz w:val="20"/>
          <w:szCs w:val="20"/>
        </w:rPr>
        <w:fldChar w:fldCharType="end"/>
      </w:r>
      <w:r w:rsidRPr="00544D96">
        <w:rPr>
          <w:sz w:val="20"/>
          <w:szCs w:val="20"/>
        </w:rPr>
        <w:t xml:space="preserve"> </w:t>
      </w:r>
      <w:r w:rsidRPr="00544D96">
        <w:rPr>
          <w:sz w:val="20"/>
          <w:szCs w:val="20"/>
          <w:vertAlign w:val="superscript"/>
        </w:rPr>
        <w:t>5</w:t>
      </w:r>
      <w:r w:rsidRPr="00544D96">
        <w:rPr>
          <w:sz w:val="20"/>
          <w:szCs w:val="20"/>
        </w:rPr>
        <w:t>We did not include paracetamol in our analyses, as we were not confident this was reported adequately in the medical record</w:t>
      </w:r>
      <w:r>
        <w:rPr>
          <w:sz w:val="20"/>
          <w:szCs w:val="20"/>
        </w:rPr>
        <w:t>;</w:t>
      </w:r>
      <w:r w:rsidRPr="00544D96">
        <w:rPr>
          <w:sz w:val="20"/>
          <w:szCs w:val="20"/>
        </w:rPr>
        <w:t xml:space="preserve"> </w:t>
      </w:r>
      <w:r w:rsidRPr="00544D96">
        <w:rPr>
          <w:sz w:val="20"/>
          <w:szCs w:val="20"/>
          <w:vertAlign w:val="superscript"/>
        </w:rPr>
        <w:t>6</w:t>
      </w:r>
      <w:r w:rsidRPr="00544D96">
        <w:rPr>
          <w:sz w:val="20"/>
          <w:szCs w:val="20"/>
        </w:rPr>
        <w:t>Closely related adverse effect of depression and considered depressive, only indicated if &gt;1%</w:t>
      </w:r>
      <w:r>
        <w:rPr>
          <w:sz w:val="20"/>
          <w:szCs w:val="20"/>
        </w:rPr>
        <w:t xml:space="preserve">; </w:t>
      </w:r>
      <w:r w:rsidRPr="00544D96">
        <w:rPr>
          <w:sz w:val="20"/>
          <w:szCs w:val="20"/>
          <w:vertAlign w:val="superscript"/>
        </w:rPr>
        <w:t>7</w:t>
      </w:r>
      <w:r w:rsidRPr="00544D96">
        <w:rPr>
          <w:sz w:val="20"/>
          <w:szCs w:val="20"/>
        </w:rPr>
        <w:t>Closely related adverse effect of anxiety and considered as an anxiety adverse effect, only indicated if &gt;1%</w:t>
      </w:r>
      <w:r>
        <w:rPr>
          <w:sz w:val="20"/>
          <w:szCs w:val="20"/>
        </w:rPr>
        <w:t>;</w:t>
      </w:r>
    </w:p>
    <w:p w14:paraId="472AC971" w14:textId="45211BB4" w:rsidR="001C6435" w:rsidRPr="00544D96" w:rsidRDefault="001C6435" w:rsidP="000874B9">
      <w:pPr>
        <w:jc w:val="both"/>
        <w:rPr>
          <w:sz w:val="20"/>
          <w:szCs w:val="20"/>
        </w:rPr>
      </w:pPr>
      <w:r w:rsidRPr="00544D96">
        <w:rPr>
          <w:sz w:val="20"/>
          <w:szCs w:val="20"/>
        </w:rPr>
        <w:t xml:space="preserve">*These medications have a mood stabilizing indication according to </w:t>
      </w:r>
      <w:proofErr w:type="spellStart"/>
      <w:r w:rsidRPr="00544D96">
        <w:rPr>
          <w:sz w:val="20"/>
          <w:szCs w:val="20"/>
        </w:rPr>
        <w:t>Farmacotherapeutisch</w:t>
      </w:r>
      <w:proofErr w:type="spellEnd"/>
      <w:r w:rsidRPr="00544D96">
        <w:rPr>
          <w:sz w:val="20"/>
          <w:szCs w:val="20"/>
        </w:rPr>
        <w:t xml:space="preserve"> </w:t>
      </w:r>
      <w:proofErr w:type="spellStart"/>
      <w:r w:rsidRPr="00544D96">
        <w:rPr>
          <w:sz w:val="20"/>
          <w:szCs w:val="20"/>
        </w:rPr>
        <w:t>Kompas</w:t>
      </w:r>
      <w:proofErr w:type="spellEnd"/>
      <w:r w:rsidR="000874B9">
        <w:rPr>
          <w:sz w:val="20"/>
          <w:szCs w:val="20"/>
        </w:rPr>
        <w:t>;</w:t>
      </w:r>
      <w:r w:rsidRPr="00544D96">
        <w:rPr>
          <w:sz w:val="20"/>
          <w:szCs w:val="20"/>
        </w:rPr>
        <w:t xml:space="preserve"> **These medications have an anxiolytic indication according to </w:t>
      </w:r>
      <w:proofErr w:type="spellStart"/>
      <w:r w:rsidRPr="00544D96">
        <w:rPr>
          <w:sz w:val="20"/>
          <w:szCs w:val="20"/>
        </w:rPr>
        <w:t>Farmacotherapeutisch</w:t>
      </w:r>
      <w:proofErr w:type="spellEnd"/>
      <w:r w:rsidRPr="00544D96">
        <w:rPr>
          <w:sz w:val="20"/>
          <w:szCs w:val="20"/>
        </w:rPr>
        <w:t xml:space="preserve"> </w:t>
      </w:r>
      <w:proofErr w:type="spellStart"/>
      <w:r w:rsidRPr="00544D96">
        <w:rPr>
          <w:sz w:val="20"/>
          <w:szCs w:val="20"/>
        </w:rPr>
        <w:t>Kompas</w:t>
      </w:r>
      <w:proofErr w:type="spellEnd"/>
      <w:r w:rsidRPr="00544D96">
        <w:rPr>
          <w:sz w:val="20"/>
          <w:szCs w:val="20"/>
        </w:rPr>
        <w:t xml:space="preserve">, </w:t>
      </w:r>
    </w:p>
    <w:p w14:paraId="4F7ED229" w14:textId="77777777" w:rsidR="001C6435" w:rsidRPr="00544D96" w:rsidRDefault="001C6435" w:rsidP="001C6435">
      <w:pPr>
        <w:pStyle w:val="NoSpacing"/>
        <w:spacing w:line="480" w:lineRule="auto"/>
        <w:jc w:val="both"/>
        <w:rPr>
          <w:rFonts w:ascii="Times New Roman" w:hAnsi="Times New Roman"/>
          <w:lang w:val="en-US"/>
        </w:rPr>
      </w:pPr>
    </w:p>
    <w:p w14:paraId="4F514E21" w14:textId="77777777" w:rsidR="001C6435" w:rsidRPr="00544D96" w:rsidRDefault="001C6435" w:rsidP="001C6435">
      <w:pPr>
        <w:pStyle w:val="NoSpacing"/>
        <w:spacing w:line="480" w:lineRule="auto"/>
        <w:jc w:val="both"/>
        <w:rPr>
          <w:rFonts w:ascii="Times New Roman" w:hAnsi="Times New Roman"/>
          <w:lang w:val="en-US"/>
        </w:rPr>
      </w:pPr>
    </w:p>
    <w:p w14:paraId="7D2F1CA7" w14:textId="77777777" w:rsidR="001C6435" w:rsidRPr="00544D96" w:rsidRDefault="001C6435" w:rsidP="001C6435">
      <w:pPr>
        <w:pStyle w:val="NoSpacing"/>
        <w:rPr>
          <w:rFonts w:ascii="Times New Roman" w:hAnsi="Times New Roman"/>
          <w:b/>
          <w:lang w:val="en-US"/>
        </w:rPr>
      </w:pPr>
    </w:p>
    <w:p w14:paraId="136B3C9D" w14:textId="77777777" w:rsidR="001C6435" w:rsidRPr="00544D96" w:rsidRDefault="001C6435" w:rsidP="001C6435">
      <w:pPr>
        <w:pStyle w:val="NoSpacing"/>
        <w:rPr>
          <w:rFonts w:ascii="Times New Roman" w:hAnsi="Times New Roman"/>
          <w:b/>
          <w:lang w:val="en-US"/>
        </w:rPr>
      </w:pPr>
    </w:p>
    <w:p w14:paraId="140115F3" w14:textId="77777777" w:rsidR="001C6435" w:rsidRPr="00544D96" w:rsidRDefault="001C6435" w:rsidP="001C6435">
      <w:pPr>
        <w:pStyle w:val="NoSpacing"/>
        <w:rPr>
          <w:rFonts w:ascii="Times New Roman" w:hAnsi="Times New Roman"/>
          <w:b/>
          <w:lang w:val="en-US"/>
        </w:rPr>
      </w:pPr>
    </w:p>
    <w:p w14:paraId="08B3C6A0" w14:textId="77777777" w:rsidR="001C6435" w:rsidRPr="00544D96" w:rsidRDefault="001C6435" w:rsidP="001C6435">
      <w:pPr>
        <w:pStyle w:val="NoSpacing"/>
        <w:rPr>
          <w:rFonts w:ascii="Times New Roman" w:hAnsi="Times New Roman"/>
          <w:b/>
          <w:lang w:val="en-US"/>
        </w:rPr>
      </w:pPr>
    </w:p>
    <w:p w14:paraId="73D79634" w14:textId="77777777" w:rsidR="001C6435" w:rsidRPr="00544D96" w:rsidRDefault="001C6435" w:rsidP="001C6435">
      <w:pPr>
        <w:pStyle w:val="NoSpacing"/>
        <w:rPr>
          <w:rFonts w:ascii="Times New Roman" w:hAnsi="Times New Roman"/>
          <w:b/>
          <w:lang w:val="en-US"/>
        </w:rPr>
      </w:pPr>
    </w:p>
    <w:p w14:paraId="30AA3DEE" w14:textId="77777777" w:rsidR="001C6435" w:rsidRPr="00544D96" w:rsidRDefault="001C6435" w:rsidP="001C6435">
      <w:pPr>
        <w:pStyle w:val="NoSpacing"/>
        <w:rPr>
          <w:rFonts w:ascii="Times New Roman" w:hAnsi="Times New Roman"/>
          <w:b/>
          <w:lang w:val="en-US"/>
        </w:rPr>
      </w:pPr>
    </w:p>
    <w:p w14:paraId="0E16A2D0" w14:textId="77777777" w:rsidR="001C6435" w:rsidRPr="00544D96" w:rsidRDefault="001C6435" w:rsidP="001C6435">
      <w:pPr>
        <w:pStyle w:val="NoSpacing"/>
        <w:rPr>
          <w:rFonts w:ascii="Times New Roman" w:hAnsi="Times New Roman"/>
          <w:b/>
          <w:lang w:val="en-US"/>
        </w:rPr>
      </w:pPr>
    </w:p>
    <w:p w14:paraId="1570C6C1" w14:textId="77777777" w:rsidR="001C6435" w:rsidRPr="00544D96" w:rsidRDefault="001C6435" w:rsidP="001C6435">
      <w:pPr>
        <w:pStyle w:val="NoSpacing"/>
        <w:rPr>
          <w:rFonts w:ascii="Times New Roman" w:hAnsi="Times New Roman"/>
          <w:b/>
          <w:lang w:val="en-US"/>
        </w:rPr>
      </w:pPr>
    </w:p>
    <w:p w14:paraId="22858EA4" w14:textId="77777777" w:rsidR="001C6435" w:rsidRPr="00544D96" w:rsidRDefault="001C6435" w:rsidP="001C6435">
      <w:pPr>
        <w:pStyle w:val="NoSpacing"/>
        <w:rPr>
          <w:rFonts w:ascii="Times New Roman" w:hAnsi="Times New Roman"/>
          <w:b/>
          <w:lang w:val="en-US"/>
        </w:rPr>
      </w:pPr>
    </w:p>
    <w:p w14:paraId="78BDE9B7" w14:textId="77777777" w:rsidR="001C6435" w:rsidRPr="00544D96" w:rsidRDefault="001C6435" w:rsidP="001C6435">
      <w:pPr>
        <w:pStyle w:val="NoSpacing"/>
        <w:rPr>
          <w:rFonts w:ascii="Times New Roman" w:hAnsi="Times New Roman"/>
          <w:b/>
          <w:lang w:val="en-US"/>
        </w:rPr>
      </w:pPr>
    </w:p>
    <w:p w14:paraId="28BBFDE7" w14:textId="77777777" w:rsidR="001C6435" w:rsidRPr="00544D96" w:rsidRDefault="001C6435" w:rsidP="001C6435">
      <w:pPr>
        <w:pStyle w:val="NoSpacing"/>
        <w:rPr>
          <w:rFonts w:ascii="Times New Roman" w:hAnsi="Times New Roman"/>
          <w:b/>
          <w:lang w:val="en-US"/>
        </w:rPr>
      </w:pPr>
    </w:p>
    <w:p w14:paraId="4F085A76" w14:textId="77777777" w:rsidR="001C6435" w:rsidRPr="00544D96" w:rsidRDefault="001C6435" w:rsidP="001C6435">
      <w:pPr>
        <w:pStyle w:val="NoSpacing"/>
        <w:rPr>
          <w:rFonts w:ascii="Times New Roman" w:hAnsi="Times New Roman"/>
          <w:b/>
          <w:lang w:val="en-US"/>
        </w:rPr>
      </w:pPr>
    </w:p>
    <w:p w14:paraId="0E834F04" w14:textId="77777777" w:rsidR="001C6435" w:rsidRPr="00544D96" w:rsidRDefault="001C6435" w:rsidP="001C6435">
      <w:pPr>
        <w:pStyle w:val="NoSpacing"/>
        <w:rPr>
          <w:rFonts w:ascii="Times New Roman" w:hAnsi="Times New Roman"/>
          <w:b/>
          <w:lang w:val="en-US"/>
        </w:rPr>
      </w:pPr>
    </w:p>
    <w:p w14:paraId="5E7B0060" w14:textId="77777777" w:rsidR="001C6435" w:rsidRPr="00544D96" w:rsidRDefault="001C6435" w:rsidP="001C6435">
      <w:pPr>
        <w:pStyle w:val="NoSpacing"/>
        <w:rPr>
          <w:rFonts w:ascii="Times New Roman" w:hAnsi="Times New Roman"/>
          <w:b/>
          <w:lang w:val="en-US"/>
        </w:rPr>
      </w:pPr>
    </w:p>
    <w:p w14:paraId="2FCA5E5C" w14:textId="77777777" w:rsidR="001C6435" w:rsidRPr="00544D96" w:rsidRDefault="001C6435" w:rsidP="001C6435">
      <w:pPr>
        <w:pStyle w:val="NoSpacing"/>
        <w:rPr>
          <w:rFonts w:ascii="Times New Roman" w:hAnsi="Times New Roman"/>
          <w:b/>
          <w:lang w:val="en-US"/>
        </w:rPr>
      </w:pPr>
    </w:p>
    <w:p w14:paraId="0192B017" w14:textId="77777777" w:rsidR="001C6435" w:rsidRPr="00544D96" w:rsidRDefault="001C6435" w:rsidP="001C6435">
      <w:pPr>
        <w:pStyle w:val="NoSpacing"/>
        <w:rPr>
          <w:rFonts w:ascii="Times New Roman" w:hAnsi="Times New Roman"/>
          <w:b/>
          <w:lang w:val="en-US"/>
        </w:rPr>
      </w:pPr>
    </w:p>
    <w:p w14:paraId="737A0C76" w14:textId="77777777" w:rsidR="001C6435" w:rsidRPr="00544D96" w:rsidRDefault="001C6435" w:rsidP="001C6435">
      <w:pPr>
        <w:pStyle w:val="NoSpacing"/>
        <w:rPr>
          <w:rFonts w:ascii="Times New Roman" w:hAnsi="Times New Roman"/>
          <w:b/>
          <w:lang w:val="en-US"/>
        </w:rPr>
      </w:pPr>
    </w:p>
    <w:p w14:paraId="2C3D0E38" w14:textId="77777777" w:rsidR="001C6435" w:rsidRPr="00544D96" w:rsidRDefault="001C6435" w:rsidP="001C6435">
      <w:pPr>
        <w:pStyle w:val="NoSpacing"/>
        <w:rPr>
          <w:rFonts w:ascii="Times New Roman" w:hAnsi="Times New Roman"/>
          <w:b/>
          <w:lang w:val="en-US"/>
        </w:rPr>
      </w:pPr>
    </w:p>
    <w:p w14:paraId="3D574965" w14:textId="77777777" w:rsidR="001C6435" w:rsidRPr="00544D96" w:rsidRDefault="001C6435" w:rsidP="001C6435">
      <w:pPr>
        <w:pStyle w:val="NoSpacing"/>
        <w:rPr>
          <w:rFonts w:ascii="Times New Roman" w:hAnsi="Times New Roman"/>
          <w:b/>
          <w:lang w:val="en-US"/>
        </w:rPr>
      </w:pPr>
    </w:p>
    <w:p w14:paraId="58A7735E" w14:textId="77777777" w:rsidR="001C6435" w:rsidRPr="00544D96" w:rsidRDefault="001C6435" w:rsidP="001C6435">
      <w:pPr>
        <w:pStyle w:val="NoSpacing"/>
        <w:rPr>
          <w:rFonts w:ascii="Times New Roman" w:hAnsi="Times New Roman"/>
          <w:b/>
          <w:lang w:val="en-US"/>
        </w:rPr>
      </w:pPr>
    </w:p>
    <w:p w14:paraId="2B01C886" w14:textId="77777777" w:rsidR="001C6435" w:rsidRPr="00544D96" w:rsidRDefault="001C6435" w:rsidP="001C6435">
      <w:pPr>
        <w:pStyle w:val="NoSpacing"/>
        <w:rPr>
          <w:rFonts w:ascii="Times New Roman" w:hAnsi="Times New Roman"/>
          <w:b/>
          <w:lang w:val="en-US"/>
        </w:rPr>
      </w:pPr>
    </w:p>
    <w:p w14:paraId="7E767B51" w14:textId="77777777" w:rsidR="001C6435" w:rsidRPr="00544D96" w:rsidRDefault="001C6435" w:rsidP="001C6435">
      <w:pPr>
        <w:pStyle w:val="NoSpacing"/>
        <w:rPr>
          <w:rFonts w:ascii="Times New Roman" w:hAnsi="Times New Roman"/>
          <w:b/>
          <w:lang w:val="en-US"/>
        </w:rPr>
      </w:pPr>
    </w:p>
    <w:p w14:paraId="2265CCF0" w14:textId="77777777" w:rsidR="001C6435" w:rsidRPr="00544D96" w:rsidRDefault="001C6435" w:rsidP="001C6435">
      <w:pPr>
        <w:pStyle w:val="NoSpacing"/>
        <w:rPr>
          <w:rFonts w:ascii="Times New Roman" w:hAnsi="Times New Roman"/>
          <w:b/>
          <w:lang w:val="en-US"/>
        </w:rPr>
      </w:pPr>
    </w:p>
    <w:p w14:paraId="3673C611" w14:textId="77777777" w:rsidR="001C6435" w:rsidRPr="00544D96" w:rsidRDefault="001C6435" w:rsidP="001C6435">
      <w:pPr>
        <w:pStyle w:val="NoSpacing"/>
        <w:rPr>
          <w:rFonts w:ascii="Times New Roman" w:hAnsi="Times New Roman"/>
          <w:b/>
          <w:lang w:val="en-US"/>
        </w:rPr>
      </w:pPr>
    </w:p>
    <w:p w14:paraId="12823A78" w14:textId="77777777" w:rsidR="001C6435" w:rsidRPr="00544D96" w:rsidRDefault="001C6435" w:rsidP="001C6435">
      <w:pPr>
        <w:pStyle w:val="NoSpacing"/>
        <w:rPr>
          <w:rFonts w:ascii="Times New Roman" w:hAnsi="Times New Roman"/>
          <w:b/>
          <w:lang w:val="en-US"/>
        </w:rPr>
      </w:pPr>
    </w:p>
    <w:p w14:paraId="2909BB3A" w14:textId="77777777" w:rsidR="001C6435" w:rsidRPr="00544D96" w:rsidRDefault="001C6435" w:rsidP="001C6435">
      <w:pPr>
        <w:pStyle w:val="NoSpacing"/>
        <w:rPr>
          <w:rFonts w:ascii="Times New Roman" w:hAnsi="Times New Roman"/>
          <w:b/>
          <w:lang w:val="en-US"/>
        </w:rPr>
      </w:pPr>
    </w:p>
    <w:p w14:paraId="75606B4C" w14:textId="77777777" w:rsidR="001C6435" w:rsidRPr="00544D96" w:rsidRDefault="001C6435" w:rsidP="001C6435">
      <w:pPr>
        <w:pStyle w:val="NoSpacing"/>
        <w:rPr>
          <w:rFonts w:ascii="Times New Roman" w:hAnsi="Times New Roman"/>
          <w:b/>
          <w:lang w:val="en-US"/>
        </w:rPr>
      </w:pPr>
    </w:p>
    <w:p w14:paraId="0F012A8A" w14:textId="77777777" w:rsidR="001C6435" w:rsidRPr="00544D96" w:rsidRDefault="001C6435" w:rsidP="001C6435">
      <w:pPr>
        <w:pStyle w:val="NoSpacing"/>
        <w:rPr>
          <w:rFonts w:ascii="Times New Roman" w:hAnsi="Times New Roman"/>
          <w:b/>
          <w:lang w:val="en-US"/>
        </w:rPr>
      </w:pPr>
    </w:p>
    <w:p w14:paraId="3AC9A136" w14:textId="77777777" w:rsidR="001C6435" w:rsidRPr="00544D96" w:rsidRDefault="001C6435" w:rsidP="001C6435">
      <w:pPr>
        <w:pStyle w:val="NoSpacing"/>
        <w:rPr>
          <w:rFonts w:ascii="Times New Roman" w:hAnsi="Times New Roman"/>
          <w:b/>
          <w:lang w:val="en-US"/>
        </w:rPr>
      </w:pPr>
    </w:p>
    <w:p w14:paraId="643A6D7B" w14:textId="77777777" w:rsidR="001C6435" w:rsidRDefault="001C6435" w:rsidP="001C6435">
      <w:pPr>
        <w:pStyle w:val="NoSpacing"/>
        <w:rPr>
          <w:rFonts w:ascii="Times New Roman" w:hAnsi="Times New Roman"/>
          <w:b/>
          <w:lang w:val="en-US"/>
        </w:rPr>
      </w:pPr>
    </w:p>
    <w:p w14:paraId="3086F1DC" w14:textId="77777777" w:rsidR="001C6435" w:rsidRDefault="001C6435" w:rsidP="001C6435">
      <w:pPr>
        <w:pStyle w:val="NoSpacing"/>
        <w:rPr>
          <w:rFonts w:ascii="Times New Roman" w:hAnsi="Times New Roman"/>
          <w:b/>
          <w:lang w:val="en-US"/>
        </w:rPr>
      </w:pPr>
    </w:p>
    <w:p w14:paraId="43F94729" w14:textId="77777777" w:rsidR="001C6435" w:rsidRDefault="001C6435" w:rsidP="001C6435">
      <w:pPr>
        <w:pStyle w:val="NoSpacing"/>
        <w:rPr>
          <w:rFonts w:ascii="Times New Roman" w:hAnsi="Times New Roman"/>
          <w:b/>
          <w:lang w:val="en-US"/>
        </w:rPr>
      </w:pPr>
    </w:p>
    <w:p w14:paraId="4D2BB940" w14:textId="77777777" w:rsidR="001C6435" w:rsidRDefault="001C6435" w:rsidP="001C6435">
      <w:pPr>
        <w:pStyle w:val="NoSpacing"/>
        <w:rPr>
          <w:rFonts w:ascii="Times New Roman" w:hAnsi="Times New Roman"/>
          <w:b/>
          <w:lang w:val="en-US"/>
        </w:rPr>
      </w:pPr>
    </w:p>
    <w:p w14:paraId="216E9F6C" w14:textId="77777777" w:rsidR="001C6435" w:rsidRDefault="001C6435" w:rsidP="001C6435">
      <w:pPr>
        <w:pStyle w:val="NoSpacing"/>
        <w:rPr>
          <w:rFonts w:ascii="Times New Roman" w:hAnsi="Times New Roman"/>
          <w:b/>
          <w:lang w:val="en-US"/>
        </w:rPr>
      </w:pPr>
    </w:p>
    <w:p w14:paraId="2BE6BD8A" w14:textId="77777777" w:rsidR="001C6435" w:rsidRDefault="001C6435" w:rsidP="001C6435">
      <w:pPr>
        <w:pStyle w:val="NoSpacing"/>
        <w:rPr>
          <w:rFonts w:ascii="Times New Roman" w:hAnsi="Times New Roman"/>
          <w:b/>
          <w:lang w:val="en-US"/>
        </w:rPr>
      </w:pPr>
    </w:p>
    <w:p w14:paraId="4E021FAA" w14:textId="77777777" w:rsidR="001C6435" w:rsidRDefault="001C6435" w:rsidP="001C6435">
      <w:pPr>
        <w:pStyle w:val="NoSpacing"/>
        <w:rPr>
          <w:rFonts w:ascii="Times New Roman" w:hAnsi="Times New Roman"/>
          <w:b/>
          <w:lang w:val="en-US"/>
        </w:rPr>
      </w:pPr>
    </w:p>
    <w:p w14:paraId="42859001" w14:textId="77777777" w:rsidR="001C6435" w:rsidRDefault="001C6435" w:rsidP="001C6435">
      <w:pPr>
        <w:pStyle w:val="NoSpacing"/>
        <w:rPr>
          <w:rFonts w:ascii="Times New Roman" w:hAnsi="Times New Roman"/>
          <w:b/>
          <w:lang w:val="en-US"/>
        </w:rPr>
      </w:pPr>
    </w:p>
    <w:p w14:paraId="18F248A3" w14:textId="77777777" w:rsidR="001C6435" w:rsidRDefault="001C6435" w:rsidP="001C6435">
      <w:pPr>
        <w:pStyle w:val="NoSpacing"/>
        <w:rPr>
          <w:rFonts w:ascii="Times New Roman" w:hAnsi="Times New Roman"/>
          <w:b/>
          <w:lang w:val="en-US"/>
        </w:rPr>
      </w:pPr>
    </w:p>
    <w:p w14:paraId="21D959A0" w14:textId="77777777" w:rsidR="001C6435" w:rsidRDefault="001C6435" w:rsidP="001C6435">
      <w:pPr>
        <w:pStyle w:val="NoSpacing"/>
        <w:rPr>
          <w:rFonts w:ascii="Times New Roman" w:hAnsi="Times New Roman"/>
          <w:b/>
          <w:lang w:val="en-US"/>
        </w:rPr>
      </w:pPr>
    </w:p>
    <w:p w14:paraId="2A5022BF" w14:textId="77777777" w:rsidR="001C6435" w:rsidRDefault="001C6435" w:rsidP="001C6435">
      <w:pPr>
        <w:pStyle w:val="NoSpacing"/>
        <w:rPr>
          <w:rFonts w:ascii="Times New Roman" w:hAnsi="Times New Roman"/>
          <w:b/>
          <w:lang w:val="en-US"/>
        </w:rPr>
      </w:pPr>
    </w:p>
    <w:p w14:paraId="5F51C823" w14:textId="77777777" w:rsidR="001C6435" w:rsidRDefault="001C6435" w:rsidP="001C6435">
      <w:pPr>
        <w:pStyle w:val="NoSpacing"/>
        <w:rPr>
          <w:rFonts w:ascii="Times New Roman" w:hAnsi="Times New Roman"/>
          <w:b/>
          <w:lang w:val="en-US"/>
        </w:rPr>
      </w:pPr>
    </w:p>
    <w:p w14:paraId="5F77BCE1" w14:textId="77777777" w:rsidR="001C6435" w:rsidRDefault="001C6435" w:rsidP="001C6435">
      <w:pPr>
        <w:pStyle w:val="NoSpacing"/>
        <w:rPr>
          <w:rFonts w:ascii="Times New Roman" w:hAnsi="Times New Roman"/>
          <w:b/>
          <w:lang w:val="en-US"/>
        </w:rPr>
      </w:pPr>
    </w:p>
    <w:p w14:paraId="0F95FF99" w14:textId="77777777" w:rsidR="001C6435" w:rsidRDefault="001C6435" w:rsidP="001C6435">
      <w:pPr>
        <w:pStyle w:val="NoSpacing"/>
        <w:rPr>
          <w:rFonts w:ascii="Times New Roman" w:hAnsi="Times New Roman"/>
          <w:b/>
          <w:lang w:val="en-US"/>
        </w:rPr>
      </w:pPr>
    </w:p>
    <w:p w14:paraId="087B4DBA" w14:textId="77777777" w:rsidR="001C6435" w:rsidRDefault="001C6435" w:rsidP="001C6435">
      <w:pPr>
        <w:pStyle w:val="NoSpacing"/>
        <w:rPr>
          <w:rFonts w:ascii="Times New Roman" w:hAnsi="Times New Roman"/>
          <w:b/>
          <w:lang w:val="en-US"/>
        </w:rPr>
      </w:pPr>
    </w:p>
    <w:p w14:paraId="7D61946F" w14:textId="77777777" w:rsidR="001C6435" w:rsidRPr="006D08F8" w:rsidRDefault="001C6435" w:rsidP="001C6435">
      <w:pPr>
        <w:pStyle w:val="NoSpacing"/>
        <w:rPr>
          <w:rFonts w:ascii="Times New Roman" w:hAnsi="Times New Roman"/>
          <w:lang w:val="en-US"/>
        </w:rPr>
      </w:pPr>
      <w:r>
        <w:rPr>
          <w:rFonts w:ascii="Times New Roman" w:hAnsi="Times New Roman"/>
          <w:b/>
          <w:lang w:val="en-US"/>
        </w:rPr>
        <w:lastRenderedPageBreak/>
        <w:t xml:space="preserve">Supplementary Table 3. </w:t>
      </w:r>
      <w:r>
        <w:rPr>
          <w:rFonts w:ascii="Times New Roman" w:hAnsi="Times New Roman"/>
          <w:lang w:val="en-US"/>
        </w:rPr>
        <w:t>Detailed information on the used questionnaires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09"/>
      </w:tblGrid>
      <w:tr w:rsidR="001C6435" w:rsidRPr="004562F6" w14:paraId="6DCB2E49" w14:textId="77777777" w:rsidTr="007D4EE2">
        <w:tc>
          <w:tcPr>
            <w:tcW w:w="4507" w:type="dxa"/>
            <w:tcBorders>
              <w:top w:val="single" w:sz="4" w:space="0" w:color="auto"/>
              <w:bottom w:val="single" w:sz="4" w:space="0" w:color="auto"/>
            </w:tcBorders>
          </w:tcPr>
          <w:p w14:paraId="23886B8C" w14:textId="77777777" w:rsidR="001C6435" w:rsidRPr="004562F6" w:rsidRDefault="001C6435" w:rsidP="007D4EE2">
            <w:pPr>
              <w:rPr>
                <w:b/>
                <w:sz w:val="20"/>
                <w:szCs w:val="20"/>
              </w:rPr>
            </w:pPr>
            <w:r w:rsidRPr="004562F6">
              <w:rPr>
                <w:b/>
                <w:sz w:val="20"/>
                <w:szCs w:val="20"/>
              </w:rPr>
              <w:t>Questionnaire</w:t>
            </w:r>
          </w:p>
        </w:tc>
        <w:tc>
          <w:tcPr>
            <w:tcW w:w="4509" w:type="dxa"/>
            <w:tcBorders>
              <w:top w:val="single" w:sz="4" w:space="0" w:color="auto"/>
              <w:bottom w:val="single" w:sz="4" w:space="0" w:color="auto"/>
            </w:tcBorders>
          </w:tcPr>
          <w:p w14:paraId="4392B233" w14:textId="77777777" w:rsidR="001C6435" w:rsidRPr="004562F6" w:rsidRDefault="001C6435" w:rsidP="007D4EE2">
            <w:pPr>
              <w:rPr>
                <w:b/>
                <w:sz w:val="20"/>
                <w:szCs w:val="20"/>
              </w:rPr>
            </w:pPr>
            <w:r w:rsidRPr="004562F6">
              <w:rPr>
                <w:b/>
                <w:sz w:val="20"/>
                <w:szCs w:val="20"/>
              </w:rPr>
              <w:t>Explanation</w:t>
            </w:r>
          </w:p>
        </w:tc>
      </w:tr>
      <w:tr w:rsidR="001C6435" w:rsidRPr="004562F6" w14:paraId="64B81553" w14:textId="77777777" w:rsidTr="007D4EE2">
        <w:tc>
          <w:tcPr>
            <w:tcW w:w="4507" w:type="dxa"/>
            <w:tcBorders>
              <w:top w:val="single" w:sz="4" w:space="0" w:color="auto"/>
            </w:tcBorders>
          </w:tcPr>
          <w:p w14:paraId="26BB859B" w14:textId="77777777" w:rsidR="001C6435" w:rsidRPr="004562F6" w:rsidRDefault="001C6435" w:rsidP="007D4EE2">
            <w:pPr>
              <w:rPr>
                <w:sz w:val="20"/>
                <w:szCs w:val="20"/>
              </w:rPr>
            </w:pPr>
            <w:r w:rsidRPr="004562F6">
              <w:rPr>
                <w:sz w:val="20"/>
                <w:szCs w:val="20"/>
              </w:rPr>
              <w:t>Study specific questionnaire</w:t>
            </w:r>
          </w:p>
        </w:tc>
        <w:tc>
          <w:tcPr>
            <w:tcW w:w="4509" w:type="dxa"/>
            <w:tcBorders>
              <w:top w:val="single" w:sz="4" w:space="0" w:color="auto"/>
            </w:tcBorders>
          </w:tcPr>
          <w:p w14:paraId="0301521F" w14:textId="77777777" w:rsidR="001C6435" w:rsidRPr="004562F6" w:rsidRDefault="001C6435" w:rsidP="007D4EE2">
            <w:pPr>
              <w:rPr>
                <w:sz w:val="20"/>
                <w:szCs w:val="20"/>
              </w:rPr>
            </w:pPr>
            <w:r>
              <w:rPr>
                <w:sz w:val="20"/>
                <w:szCs w:val="20"/>
              </w:rPr>
              <w:t>The following potential confounders were assessed in the study specific questionnaire:</w:t>
            </w:r>
            <w:r w:rsidRPr="004562F6">
              <w:rPr>
                <w:sz w:val="20"/>
                <w:szCs w:val="20"/>
              </w:rPr>
              <w:t xml:space="preserve"> ethnicity, level of education, marital status, current employment status, availability of social support, prior depressive or anxiety disorder, and family history of mood disorders</w:t>
            </w:r>
          </w:p>
        </w:tc>
      </w:tr>
      <w:tr w:rsidR="001C6435" w:rsidRPr="004562F6" w14:paraId="5BC6F54B" w14:textId="77777777" w:rsidTr="007D4EE2">
        <w:tc>
          <w:tcPr>
            <w:tcW w:w="4507" w:type="dxa"/>
          </w:tcPr>
          <w:p w14:paraId="0516F57D" w14:textId="77777777" w:rsidR="001C6435" w:rsidRPr="004562F6" w:rsidRDefault="001C6435" w:rsidP="007D4EE2">
            <w:pPr>
              <w:rPr>
                <w:sz w:val="20"/>
                <w:szCs w:val="20"/>
              </w:rPr>
            </w:pPr>
            <w:r>
              <w:rPr>
                <w:sz w:val="20"/>
                <w:szCs w:val="20"/>
              </w:rPr>
              <w:t>Liverpool Seizure Severity Scale (LSSS)</w:t>
            </w:r>
          </w:p>
        </w:tc>
        <w:tc>
          <w:tcPr>
            <w:tcW w:w="4509" w:type="dxa"/>
          </w:tcPr>
          <w:p w14:paraId="5CD468D7" w14:textId="61DC0530" w:rsidR="001C6435" w:rsidRPr="004562F6" w:rsidRDefault="001C6435" w:rsidP="007D4EE2">
            <w:pPr>
              <w:rPr>
                <w:sz w:val="20"/>
                <w:szCs w:val="20"/>
              </w:rPr>
            </w:pPr>
            <w:r>
              <w:rPr>
                <w:sz w:val="20"/>
                <w:szCs w:val="20"/>
              </w:rPr>
              <w:t>Seizure severity</w:t>
            </w:r>
            <w:r w:rsidRPr="004562F6">
              <w:rPr>
                <w:sz w:val="20"/>
                <w:szCs w:val="20"/>
              </w:rPr>
              <w:t xml:space="preserve"> was measured with a modified version of the Liverpool Seizure Severity Scale (LSSS), evaluating the seizure severity during the past four weeks. The questionnaire contains 12 items about seizure severity. The total severity score, after a linear transformation of the sum of responses, is expressed in a score ranging from 0 (no seizures) to 100 (most severe possible)</w:t>
            </w:r>
            <w:r>
              <w:rPr>
                <w:sz w:val="20"/>
                <w:szCs w:val="20"/>
              </w:rPr>
              <w:t>.</w:t>
            </w:r>
            <w:r w:rsidR="00F92A7C">
              <w:rPr>
                <w:sz w:val="20"/>
                <w:szCs w:val="20"/>
              </w:rPr>
              <w:fldChar w:fldCharType="begin"/>
            </w:r>
            <w:r w:rsidR="00F92A7C">
              <w:rPr>
                <w:sz w:val="20"/>
                <w:szCs w:val="20"/>
              </w:rPr>
              <w:instrText xml:space="preserve"> ADDIN EN.CITE &lt;EndNote&gt;&lt;Cite&gt;&lt;Author&gt;Scott-Lennox&lt;/Author&gt;&lt;Year&gt;2001&lt;/Year&gt;&lt;RecNum&gt;450&lt;/RecNum&gt;&lt;DisplayText&gt;(3)&lt;/DisplayText&gt;&lt;record&gt;&lt;rec-number&gt;450&lt;/rec-number&gt;&lt;foreign-keys&gt;&lt;key app="EN" db-id="vsx25fzr7zeat6eesds50xfp2er2xrvppvsz" timestamp="1489933283"&gt;450&lt;/key&gt;&lt;/foreign-keys&gt;&lt;ref-type name="Journal Article"&gt;17&lt;/ref-type&gt;&lt;contributors&gt;&lt;authors&gt;&lt;author&gt;Scott-Lennox, J.&lt;/author&gt;&lt;author&gt;Bryant-Comstock, L.&lt;/author&gt;&lt;author&gt;Lennox, R.&lt;/author&gt;&lt;author&gt;Baker, G. A.&lt;/author&gt;&lt;/authors&gt;&lt;/contributors&gt;&lt;titles&gt;&lt;title&gt;Reliability, validity and responsiveness of a revised scoring system for the Liverpool Seizure Severity Scale&lt;/title&gt;&lt;secondary-title&gt;Epilepsy Research&lt;/secondary-title&gt;&lt;/titles&gt;&lt;periodical&gt;&lt;full-title&gt;Epilepsy Res&lt;/full-title&gt;&lt;abbr-1&gt;Epilepsy research&lt;/abbr-1&gt;&lt;/periodical&gt;&lt;pages&gt;53-63&lt;/pages&gt;&lt;volume&gt;44&lt;/volume&gt;&lt;number&gt;1&lt;/number&gt;&lt;dates&gt;&lt;year&gt;2001&lt;/year&gt;&lt;pub-dates&gt;&lt;date&gt;Apr&lt;/date&gt;&lt;/pub-dates&gt;&lt;/dates&gt;&lt;isbn&gt;0920-1211&lt;/isbn&gt;&lt;accession-num&gt;WOS:000167611700007&lt;/accession-num&gt;&lt;urls&gt;&lt;related-urls&gt;&lt;url&gt;&amp;lt;Go to ISI&amp;gt;://WOS:000167611700007&lt;/url&gt;&lt;/related-urls&gt;&lt;/urls&gt;&lt;electronic-resource-num&gt;10.1016/s0920-1211(01)00186-3&lt;/electronic-resource-num&gt;&lt;/record&gt;&lt;/Cite&gt;&lt;/EndNote&gt;</w:instrText>
            </w:r>
            <w:r w:rsidR="00F92A7C">
              <w:rPr>
                <w:sz w:val="20"/>
                <w:szCs w:val="20"/>
              </w:rPr>
              <w:fldChar w:fldCharType="separate"/>
            </w:r>
            <w:r w:rsidR="00F92A7C">
              <w:rPr>
                <w:noProof/>
                <w:sz w:val="20"/>
                <w:szCs w:val="20"/>
              </w:rPr>
              <w:t>(3)</w:t>
            </w:r>
            <w:r w:rsidR="00F92A7C">
              <w:rPr>
                <w:sz w:val="20"/>
                <w:szCs w:val="20"/>
              </w:rPr>
              <w:fldChar w:fldCharType="end"/>
            </w:r>
          </w:p>
        </w:tc>
      </w:tr>
      <w:tr w:rsidR="001C6435" w:rsidRPr="004562F6" w14:paraId="2998E77D" w14:textId="77777777" w:rsidTr="007D4EE2">
        <w:tc>
          <w:tcPr>
            <w:tcW w:w="4507" w:type="dxa"/>
          </w:tcPr>
          <w:p w14:paraId="7ABD1B61" w14:textId="77777777" w:rsidR="001C6435" w:rsidRPr="004562F6" w:rsidRDefault="001C6435" w:rsidP="007D4EE2">
            <w:pPr>
              <w:rPr>
                <w:sz w:val="20"/>
                <w:szCs w:val="20"/>
              </w:rPr>
            </w:pPr>
            <w:r w:rsidRPr="004562F6">
              <w:rPr>
                <w:sz w:val="20"/>
                <w:szCs w:val="20"/>
              </w:rPr>
              <w:t>Hospital Anxiety and Depression Scale (HADS)</w:t>
            </w:r>
          </w:p>
        </w:tc>
        <w:tc>
          <w:tcPr>
            <w:tcW w:w="4509" w:type="dxa"/>
          </w:tcPr>
          <w:p w14:paraId="43D04FF9" w14:textId="0B3463F8" w:rsidR="001C6435" w:rsidRPr="004562F6" w:rsidRDefault="001C6435" w:rsidP="007D4EE2">
            <w:pPr>
              <w:rPr>
                <w:sz w:val="20"/>
                <w:szCs w:val="20"/>
              </w:rPr>
            </w:pPr>
            <w:r w:rsidRPr="004562F6">
              <w:rPr>
                <w:sz w:val="20"/>
                <w:szCs w:val="20"/>
              </w:rPr>
              <w:t>This 14-item self-assessment scale consists of seven items related to depression and seven items related to anxiety. A cut-off of ≥8 points (range 0-21) on the depression or anxiety domain was used to classify patients dichotomously as depressed or anxious, as this is seen as the preferred cut-off for detecting clinical depression and anxiety in the setting of an outpatient clinic.</w:t>
            </w:r>
            <w:r w:rsidR="00F92A7C">
              <w:rPr>
                <w:sz w:val="20"/>
                <w:szCs w:val="20"/>
              </w:rPr>
              <w:fldChar w:fldCharType="begin">
                <w:fldData xml:space="preserve">PEVuZE5vdGU+PENpdGU+PEF1dGhvcj5aaWdtb25kPC9BdXRob3I+PFllYXI+MTk4MzwvWWVhcj48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</w:fldData>
              </w:fldChar>
            </w:r>
            <w:r w:rsidR="00F92A7C">
              <w:rPr>
                <w:sz w:val="20"/>
                <w:szCs w:val="20"/>
              </w:rPr>
              <w:instrText xml:space="preserve"> ADDIN EN.CITE </w:instrText>
            </w:r>
            <w:r w:rsidR="00F92A7C">
              <w:rPr>
                <w:sz w:val="20"/>
                <w:szCs w:val="20"/>
              </w:rPr>
              <w:fldChar w:fldCharType="begin">
                <w:fldData xml:space="preserve">PEVuZE5vdGU+PENpdGU+PEF1dGhvcj5aaWdtb25kPC9BdXRob3I+PFllYXI+MTk4MzwvWWVhcj48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</w:fldData>
              </w:fldChar>
            </w:r>
            <w:r w:rsidR="00F92A7C">
              <w:rPr>
                <w:sz w:val="20"/>
                <w:szCs w:val="20"/>
              </w:rPr>
              <w:instrText xml:space="preserve"> ADDIN EN.CITE.DATA </w:instrText>
            </w:r>
            <w:r w:rsidR="00F92A7C">
              <w:rPr>
                <w:sz w:val="20"/>
                <w:szCs w:val="20"/>
              </w:rPr>
            </w:r>
            <w:r w:rsidR="00F92A7C">
              <w:rPr>
                <w:sz w:val="20"/>
                <w:szCs w:val="20"/>
              </w:rPr>
              <w:fldChar w:fldCharType="end"/>
            </w:r>
            <w:r w:rsidR="00F92A7C">
              <w:rPr>
                <w:sz w:val="20"/>
                <w:szCs w:val="20"/>
              </w:rPr>
            </w:r>
            <w:r w:rsidR="00F92A7C">
              <w:rPr>
                <w:sz w:val="20"/>
                <w:szCs w:val="20"/>
              </w:rPr>
              <w:fldChar w:fldCharType="separate"/>
            </w:r>
            <w:r w:rsidR="00F92A7C">
              <w:rPr>
                <w:noProof/>
                <w:sz w:val="20"/>
                <w:szCs w:val="20"/>
              </w:rPr>
              <w:t>(4, 5)</w:t>
            </w:r>
            <w:r w:rsidR="00F92A7C">
              <w:rPr>
                <w:sz w:val="20"/>
                <w:szCs w:val="20"/>
              </w:rPr>
              <w:fldChar w:fldCharType="end"/>
            </w:r>
            <w:r w:rsidRPr="004562F6">
              <w:rPr>
                <w:sz w:val="20"/>
                <w:szCs w:val="20"/>
              </w:rPr>
              <w:t xml:space="preserve"> Missing items were imputed by the subject’s mean if at least half of items were answered</w:t>
            </w:r>
            <w:r>
              <w:rPr>
                <w:sz w:val="20"/>
                <w:szCs w:val="20"/>
              </w:rPr>
              <w:t>.</w:t>
            </w:r>
            <w:r w:rsidR="00F92A7C">
              <w:rPr>
                <w:sz w:val="20"/>
                <w:szCs w:val="20"/>
              </w:rPr>
              <w:fldChar w:fldCharType="begin">
                <w:fldData xml:space="preserve">PEVuZE5vdGU+PENpdGU+PEF1dGhvcj5CZWxsPC9BdXRob3I+PFllYXI+MjAxNjwvWWVhcj48UmVj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</w:fldData>
              </w:fldChar>
            </w:r>
            <w:r w:rsidR="00F92A7C">
              <w:rPr>
                <w:sz w:val="20"/>
                <w:szCs w:val="20"/>
              </w:rPr>
              <w:instrText xml:space="preserve"> ADDIN EN.CITE </w:instrText>
            </w:r>
            <w:r w:rsidR="00F92A7C">
              <w:rPr>
                <w:sz w:val="20"/>
                <w:szCs w:val="20"/>
              </w:rPr>
              <w:fldChar w:fldCharType="begin">
                <w:fldData xml:space="preserve">PEVuZE5vdGU+PENpdGU+PEF1dGhvcj5CZWxsPC9BdXRob3I+PFllYXI+MjAxNjwvWWVhcj48UmVj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</w:fldData>
              </w:fldChar>
            </w:r>
            <w:r w:rsidR="00F92A7C">
              <w:rPr>
                <w:sz w:val="20"/>
                <w:szCs w:val="20"/>
              </w:rPr>
              <w:instrText xml:space="preserve"> ADDIN EN.CITE.DATA </w:instrText>
            </w:r>
            <w:r w:rsidR="00F92A7C">
              <w:rPr>
                <w:sz w:val="20"/>
                <w:szCs w:val="20"/>
              </w:rPr>
            </w:r>
            <w:r w:rsidR="00F92A7C">
              <w:rPr>
                <w:sz w:val="20"/>
                <w:szCs w:val="20"/>
              </w:rPr>
              <w:fldChar w:fldCharType="end"/>
            </w:r>
            <w:r w:rsidR="00F92A7C">
              <w:rPr>
                <w:sz w:val="20"/>
                <w:szCs w:val="20"/>
              </w:rPr>
            </w:r>
            <w:r w:rsidR="00F92A7C">
              <w:rPr>
                <w:sz w:val="20"/>
                <w:szCs w:val="20"/>
              </w:rPr>
              <w:fldChar w:fldCharType="separate"/>
            </w:r>
            <w:r w:rsidR="00F92A7C">
              <w:rPr>
                <w:noProof/>
                <w:sz w:val="20"/>
                <w:szCs w:val="20"/>
              </w:rPr>
              <w:t>(6)</w:t>
            </w:r>
            <w:r w:rsidR="00F92A7C">
              <w:rPr>
                <w:sz w:val="20"/>
                <w:szCs w:val="20"/>
              </w:rPr>
              <w:fldChar w:fldCharType="end"/>
            </w:r>
          </w:p>
        </w:tc>
      </w:tr>
      <w:tr w:rsidR="001C6435" w:rsidRPr="004562F6" w14:paraId="493B89A9" w14:textId="77777777" w:rsidTr="007D4EE2">
        <w:tc>
          <w:tcPr>
            <w:tcW w:w="4507" w:type="dxa"/>
            <w:tcBorders>
              <w:bottom w:val="single" w:sz="4" w:space="0" w:color="auto"/>
            </w:tcBorders>
          </w:tcPr>
          <w:p w14:paraId="69F56CB1" w14:textId="77777777" w:rsidR="001C6435" w:rsidRPr="004562F6" w:rsidRDefault="001C6435" w:rsidP="007D4EE2">
            <w:pPr>
              <w:rPr>
                <w:sz w:val="20"/>
                <w:szCs w:val="20"/>
              </w:rPr>
            </w:pPr>
            <w:r w:rsidRPr="004562F6">
              <w:rPr>
                <w:sz w:val="20"/>
                <w:szCs w:val="20"/>
              </w:rPr>
              <w:t>Medical Outcomes Study-Cognitive Functioning Scale</w:t>
            </w:r>
            <w:r>
              <w:rPr>
                <w:sz w:val="20"/>
                <w:szCs w:val="20"/>
              </w:rPr>
              <w:t xml:space="preserve"> (MOS-CFS)</w:t>
            </w:r>
          </w:p>
        </w:tc>
        <w:tc>
          <w:tcPr>
            <w:tcW w:w="4509" w:type="dxa"/>
            <w:tcBorders>
              <w:bottom w:val="single" w:sz="4" w:space="0" w:color="auto"/>
            </w:tcBorders>
          </w:tcPr>
          <w:p w14:paraId="0757AAAE" w14:textId="5C652F2B" w:rsidR="001C6435" w:rsidRPr="004562F6" w:rsidRDefault="001C6435" w:rsidP="007D4EE2">
            <w:pPr>
              <w:rPr>
                <w:sz w:val="20"/>
                <w:szCs w:val="20"/>
              </w:rPr>
            </w:pPr>
            <w:r w:rsidRPr="004562F6">
              <w:rPr>
                <w:sz w:val="20"/>
                <w:szCs w:val="20"/>
              </w:rPr>
              <w:t xml:space="preserve">The CFS includes six questions of less severe, day-to-day problems including reasoning, concentration and thinking, memory, attention and psychomotor function. The raw scores of this self-reported CFS were converted linearly to a 0-100 scale, with higher scores indicating less </w:t>
            </w:r>
            <w:r w:rsidRPr="00DC0499">
              <w:rPr>
                <w:sz w:val="20"/>
                <w:szCs w:val="20"/>
              </w:rPr>
              <w:t>cognitive complaints.</w:t>
            </w:r>
            <w:r w:rsidR="006D5253">
              <w:rPr>
                <w:sz w:val="20"/>
                <w:szCs w:val="20"/>
              </w:rPr>
              <w:fldChar w:fldCharType="begin"/>
            </w:r>
            <w:r w:rsidR="006D5253">
              <w:rPr>
                <w:sz w:val="20"/>
                <w:szCs w:val="20"/>
              </w:rPr>
              <w:instrText xml:space="preserve"> ADDIN EN.CITE &lt;EndNote&gt;&lt;Cite&gt;&lt;Author&gt;Hays&lt;/Author&gt;&lt;Year&gt;1995&lt;/Year&gt;&lt;RecNum&gt;949&lt;/RecNum&gt;&lt;DisplayText&gt;(7)&lt;/DisplayText&gt;&lt;record&gt;&lt;rec-number&gt;949&lt;/rec-number&gt;&lt;foreign-keys&gt;&lt;key app="EN" db-id="vsx25fzr7zeat6eesds50xfp2er2xrvppvsz" timestamp="1589883519"&gt;949&lt;/key&gt;&lt;/foreign-keys&gt;&lt;ref-type name="Book"&gt;6&lt;/ref-type&gt;&lt;contributors&gt;&lt;authors&gt;&lt;author&gt;Hays, R. D.&lt;/author&gt;&lt;author&gt;Sherbourne, C.D.&lt;/author&gt;&lt;author&gt;Mazel, R.&lt;/author&gt;&lt;/authors&gt;&lt;/contributors&gt;&lt;titles&gt;&lt;title&gt;User&amp;apos;s Manual for the Medical Outcomes Study (MOS) Core Measures of Health-Related Quality of Life. &lt;/title&gt;&lt;/titles&gt;&lt;dates&gt;&lt;year&gt;1995&lt;/year&gt;&lt;/dates&gt;&lt;pub-location&gt;Santa Monica, CA&lt;/pub-location&gt;&lt;publisher&gt;RAND Corporation&lt;/publisher&gt;&lt;urls&gt;&lt;related-urls&gt;&lt;url&gt;https://www.rand.org/pubs/monograph_reports/MR162.html&lt;/url&gt;&lt;/related-urls&gt;&lt;/urls&gt;&lt;/record&gt;&lt;/Cite&gt;&lt;/EndNote&gt;</w:instrText>
            </w:r>
            <w:r w:rsidR="006D5253">
              <w:rPr>
                <w:sz w:val="20"/>
                <w:szCs w:val="20"/>
              </w:rPr>
              <w:fldChar w:fldCharType="separate"/>
            </w:r>
            <w:r w:rsidR="006D5253">
              <w:rPr>
                <w:noProof/>
                <w:sz w:val="20"/>
                <w:szCs w:val="20"/>
              </w:rPr>
              <w:t>(7)</w:t>
            </w:r>
            <w:r w:rsidR="006D5253">
              <w:rPr>
                <w:sz w:val="20"/>
                <w:szCs w:val="20"/>
              </w:rPr>
              <w:fldChar w:fldCharType="end"/>
            </w:r>
            <w:r w:rsidRPr="00DC0499">
              <w:rPr>
                <w:sz w:val="20"/>
                <w:szCs w:val="20"/>
              </w:rPr>
              <w:t xml:space="preserve"> Subsequently, these individual scores were converted into z-scores, based on the normative scores from the MOS study and matched on age. Subjective cognitive impairment was defined as 2 standard deviations (SD) below the mean of the reference population.</w:t>
            </w:r>
            <w:r>
              <w:rPr>
                <w:sz w:val="20"/>
                <w:szCs w:val="20"/>
              </w:rPr>
              <w:t xml:space="preserve"> </w:t>
            </w:r>
            <w:r w:rsidRPr="00B23318">
              <w:rPr>
                <w:sz w:val="20"/>
                <w:szCs w:val="20"/>
              </w:rPr>
              <w:t>Similar to previous studies in glioma patients, subjective cognitive impairment was defined as a categorical variable: 2 standard deviations (SD) below the mean of the reference population</w:t>
            </w:r>
            <w:r>
              <w:rPr>
                <w:sz w:val="20"/>
                <w:szCs w:val="20"/>
              </w:rPr>
              <w:t>.</w:t>
            </w:r>
            <w:r w:rsidR="006D5253">
              <w:rPr>
                <w:sz w:val="20"/>
                <w:szCs w:val="20"/>
              </w:rPr>
              <w:fldChar w:fldCharType="begin">
                <w:fldData xml:space="preserve">PEVuZE5vdGU+PENpdGU+PEF1dGhvcj5LbGVpbjwvQXV0aG9yPjxZZWFyPjIwMDI8L1llYXI+PFJl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</w:fldData>
              </w:fldChar>
            </w:r>
            <w:r w:rsidR="006D5253">
              <w:rPr>
                <w:sz w:val="20"/>
                <w:szCs w:val="20"/>
              </w:rPr>
              <w:instrText xml:space="preserve"> ADDIN EN.CITE </w:instrText>
            </w:r>
            <w:r w:rsidR="006D5253">
              <w:rPr>
                <w:sz w:val="20"/>
                <w:szCs w:val="20"/>
              </w:rPr>
              <w:fldChar w:fldCharType="begin">
                <w:fldData xml:space="preserve">PEVuZE5vdGU+PENpdGU+PEF1dGhvcj5LbGVpbjwvQXV0aG9yPjxZZWFyPjIwMDI8L1llYXI+PFJl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</w:fldData>
              </w:fldChar>
            </w:r>
            <w:r w:rsidR="006D5253">
              <w:rPr>
                <w:sz w:val="20"/>
                <w:szCs w:val="20"/>
              </w:rPr>
              <w:instrText xml:space="preserve"> ADDIN EN.CITE.DATA </w:instrText>
            </w:r>
            <w:r w:rsidR="006D5253">
              <w:rPr>
                <w:sz w:val="20"/>
                <w:szCs w:val="20"/>
              </w:rPr>
            </w:r>
            <w:r w:rsidR="006D5253">
              <w:rPr>
                <w:sz w:val="20"/>
                <w:szCs w:val="20"/>
              </w:rPr>
              <w:fldChar w:fldCharType="end"/>
            </w:r>
            <w:r w:rsidR="006D5253">
              <w:rPr>
                <w:sz w:val="20"/>
                <w:szCs w:val="20"/>
              </w:rPr>
            </w:r>
            <w:r w:rsidR="006D5253">
              <w:rPr>
                <w:sz w:val="20"/>
                <w:szCs w:val="20"/>
              </w:rPr>
              <w:fldChar w:fldCharType="separate"/>
            </w:r>
            <w:r w:rsidR="006D5253">
              <w:rPr>
                <w:noProof/>
                <w:sz w:val="20"/>
                <w:szCs w:val="20"/>
              </w:rPr>
              <w:t>(1, 8)</w:t>
            </w:r>
            <w:r w:rsidR="006D5253">
              <w:rPr>
                <w:sz w:val="20"/>
                <w:szCs w:val="20"/>
              </w:rPr>
              <w:fldChar w:fldCharType="end"/>
            </w:r>
          </w:p>
        </w:tc>
      </w:tr>
    </w:tbl>
    <w:p w14:paraId="0C1CF7EE" w14:textId="77777777" w:rsidR="001C6435" w:rsidRPr="00544D96" w:rsidRDefault="001C6435" w:rsidP="001C6435">
      <w:pPr>
        <w:pStyle w:val="NoSpacing"/>
        <w:rPr>
          <w:rFonts w:ascii="Times New Roman" w:hAnsi="Times New Roman"/>
          <w:b/>
          <w:lang w:val="en-US"/>
        </w:rPr>
      </w:pPr>
    </w:p>
    <w:p w14:paraId="4E602FA4" w14:textId="77777777" w:rsidR="001C6435" w:rsidRDefault="001C6435" w:rsidP="001C6435">
      <w:pPr>
        <w:pStyle w:val="NoSpacing"/>
        <w:rPr>
          <w:rFonts w:ascii="Times New Roman" w:hAnsi="Times New Roman"/>
          <w:b/>
          <w:lang w:val="en-US"/>
        </w:rPr>
      </w:pPr>
    </w:p>
    <w:p w14:paraId="5B1079AC" w14:textId="77777777" w:rsidR="001C6435" w:rsidRDefault="001C6435" w:rsidP="001C6435">
      <w:pPr>
        <w:pStyle w:val="NoSpacing"/>
        <w:rPr>
          <w:rFonts w:ascii="Times New Roman" w:hAnsi="Times New Roman"/>
          <w:b/>
          <w:lang w:val="en-US"/>
        </w:rPr>
      </w:pPr>
    </w:p>
    <w:p w14:paraId="2218A62F" w14:textId="77777777" w:rsidR="001C6435" w:rsidRDefault="001C6435" w:rsidP="001C6435">
      <w:pPr>
        <w:pStyle w:val="NoSpacing"/>
        <w:rPr>
          <w:rFonts w:ascii="Times New Roman" w:hAnsi="Times New Roman"/>
          <w:b/>
          <w:lang w:val="en-US"/>
        </w:rPr>
      </w:pPr>
    </w:p>
    <w:p w14:paraId="26AC25BA" w14:textId="77777777" w:rsidR="001C6435" w:rsidRDefault="001C6435" w:rsidP="001C6435">
      <w:pPr>
        <w:pStyle w:val="NoSpacing"/>
        <w:rPr>
          <w:rFonts w:ascii="Times New Roman" w:hAnsi="Times New Roman"/>
          <w:b/>
          <w:lang w:val="en-US"/>
        </w:rPr>
      </w:pPr>
    </w:p>
    <w:p w14:paraId="35302371" w14:textId="77777777" w:rsidR="001C6435" w:rsidRDefault="001C6435" w:rsidP="001C6435">
      <w:pPr>
        <w:pStyle w:val="NoSpacing"/>
        <w:rPr>
          <w:rFonts w:ascii="Times New Roman" w:hAnsi="Times New Roman"/>
          <w:b/>
          <w:lang w:val="en-US"/>
        </w:rPr>
      </w:pPr>
    </w:p>
    <w:p w14:paraId="12CC7BD9" w14:textId="77777777" w:rsidR="001C6435" w:rsidRDefault="001C6435" w:rsidP="001C6435">
      <w:pPr>
        <w:pStyle w:val="NoSpacing"/>
        <w:rPr>
          <w:rFonts w:ascii="Times New Roman" w:hAnsi="Times New Roman"/>
          <w:b/>
          <w:lang w:val="en-US"/>
        </w:rPr>
      </w:pPr>
    </w:p>
    <w:p w14:paraId="49B7E67C" w14:textId="77777777" w:rsidR="001C6435" w:rsidRDefault="001C6435" w:rsidP="001C6435">
      <w:pPr>
        <w:pStyle w:val="NoSpacing"/>
        <w:rPr>
          <w:rFonts w:ascii="Times New Roman" w:hAnsi="Times New Roman"/>
          <w:b/>
          <w:lang w:val="en-US"/>
        </w:rPr>
      </w:pPr>
    </w:p>
    <w:p w14:paraId="2F11F4CC" w14:textId="77777777" w:rsidR="001C6435" w:rsidRDefault="001C6435" w:rsidP="001C6435">
      <w:pPr>
        <w:pStyle w:val="NoSpacing"/>
        <w:rPr>
          <w:rFonts w:ascii="Times New Roman" w:hAnsi="Times New Roman"/>
          <w:b/>
          <w:lang w:val="en-US"/>
        </w:rPr>
      </w:pPr>
    </w:p>
    <w:p w14:paraId="5EE8F01A" w14:textId="77777777" w:rsidR="001C6435" w:rsidRDefault="001C6435" w:rsidP="001C6435">
      <w:pPr>
        <w:pStyle w:val="NoSpacing"/>
        <w:rPr>
          <w:rFonts w:ascii="Times New Roman" w:hAnsi="Times New Roman"/>
          <w:b/>
          <w:lang w:val="en-US"/>
        </w:rPr>
      </w:pPr>
    </w:p>
    <w:p w14:paraId="295005EA" w14:textId="77777777" w:rsidR="001C6435" w:rsidRDefault="001C6435" w:rsidP="001C6435">
      <w:pPr>
        <w:pStyle w:val="NoSpacing"/>
        <w:rPr>
          <w:rFonts w:ascii="Times New Roman" w:hAnsi="Times New Roman"/>
          <w:b/>
          <w:lang w:val="en-US"/>
        </w:rPr>
      </w:pPr>
    </w:p>
    <w:p w14:paraId="7DFFAE22" w14:textId="77777777" w:rsidR="001C6435" w:rsidRDefault="001C6435" w:rsidP="001C6435">
      <w:pPr>
        <w:pStyle w:val="NoSpacing"/>
        <w:rPr>
          <w:rFonts w:ascii="Times New Roman" w:hAnsi="Times New Roman"/>
          <w:b/>
          <w:lang w:val="en-US"/>
        </w:rPr>
      </w:pPr>
    </w:p>
    <w:p w14:paraId="54C83D2B" w14:textId="77777777" w:rsidR="001C6435" w:rsidRDefault="001C6435" w:rsidP="001C6435">
      <w:pPr>
        <w:pStyle w:val="NoSpacing"/>
        <w:rPr>
          <w:rFonts w:ascii="Times New Roman" w:hAnsi="Times New Roman"/>
          <w:b/>
          <w:lang w:val="en-US"/>
        </w:rPr>
      </w:pPr>
    </w:p>
    <w:p w14:paraId="20DF8D57" w14:textId="77777777" w:rsidR="001C6435" w:rsidRDefault="001C6435" w:rsidP="001C6435">
      <w:pPr>
        <w:pStyle w:val="NoSpacing"/>
        <w:rPr>
          <w:rFonts w:ascii="Times New Roman" w:hAnsi="Times New Roman"/>
          <w:b/>
          <w:lang w:val="en-US"/>
        </w:rPr>
      </w:pPr>
    </w:p>
    <w:p w14:paraId="3B3DF99A" w14:textId="77777777" w:rsidR="001C6435" w:rsidRDefault="001C6435" w:rsidP="001C6435">
      <w:pPr>
        <w:pStyle w:val="NoSpacing"/>
        <w:rPr>
          <w:rFonts w:ascii="Times New Roman" w:hAnsi="Times New Roman"/>
          <w:b/>
          <w:lang w:val="en-US"/>
        </w:rPr>
      </w:pPr>
    </w:p>
    <w:p w14:paraId="539D6F39" w14:textId="77777777" w:rsidR="001C6435" w:rsidRPr="00544D96" w:rsidRDefault="001C6435" w:rsidP="001C6435">
      <w:pPr>
        <w:pStyle w:val="NoSpacing"/>
        <w:rPr>
          <w:rFonts w:ascii="Times New Roman" w:hAnsi="Times New Roman"/>
          <w:b/>
          <w:lang w:val="en-US"/>
        </w:rPr>
      </w:pPr>
    </w:p>
    <w:p w14:paraId="59C0B539" w14:textId="77777777" w:rsidR="001C6435" w:rsidRPr="00544D96" w:rsidRDefault="001C6435" w:rsidP="001C6435">
      <w:pPr>
        <w:pStyle w:val="NoSpacing"/>
        <w:rPr>
          <w:rFonts w:ascii="Times New Roman" w:hAnsi="Times New Roman"/>
          <w:b/>
          <w:lang w:val="en-US"/>
        </w:rPr>
      </w:pPr>
      <w:r w:rsidRPr="00544D96">
        <w:rPr>
          <w:rFonts w:ascii="Times New Roman" w:hAnsi="Times New Roman"/>
          <w:b/>
          <w:lang w:val="en-US"/>
        </w:rPr>
        <w:lastRenderedPageBreak/>
        <w:t xml:space="preserve">Supplementary Table </w:t>
      </w:r>
      <w:r>
        <w:rPr>
          <w:rFonts w:ascii="Times New Roman" w:hAnsi="Times New Roman"/>
          <w:b/>
          <w:lang w:val="en-US"/>
        </w:rPr>
        <w:t>4</w:t>
      </w:r>
      <w:r w:rsidRPr="00544D96">
        <w:rPr>
          <w:rFonts w:ascii="Times New Roman" w:hAnsi="Times New Roman"/>
          <w:b/>
          <w:lang w:val="en-US"/>
        </w:rPr>
        <w:t xml:space="preserve">. </w:t>
      </w:r>
      <w:r w:rsidRPr="00544D96">
        <w:rPr>
          <w:rFonts w:ascii="Times New Roman" w:hAnsi="Times New Roman"/>
          <w:lang w:val="en-US"/>
        </w:rPr>
        <w:t>Univariable analyses of predictor variables of depression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10"/>
        <w:gridCol w:w="1418"/>
        <w:gridCol w:w="708"/>
        <w:gridCol w:w="1276"/>
        <w:gridCol w:w="941"/>
      </w:tblGrid>
      <w:tr w:rsidR="001C6435" w:rsidRPr="00544D96" w14:paraId="7A89678D" w14:textId="77777777" w:rsidTr="007D4EE2">
        <w:tc>
          <w:tcPr>
            <w:tcW w:w="2263" w:type="dxa"/>
            <w:tcBorders>
              <w:top w:val="single" w:sz="4" w:space="0" w:color="auto"/>
              <w:bottom w:val="single" w:sz="4" w:space="0" w:color="auto"/>
            </w:tcBorders>
          </w:tcPr>
          <w:p w14:paraId="50F52B8A" w14:textId="77777777" w:rsidR="001C6435" w:rsidRPr="00544D96" w:rsidRDefault="001C6435" w:rsidP="007D4EE2">
            <w:pPr>
              <w:pStyle w:val="NoSpacing"/>
              <w:rPr>
                <w:rFonts w:ascii="Times New Roman" w:hAnsi="Times New Roman"/>
                <w:sz w:val="20"/>
                <w:szCs w:val="20"/>
                <w:lang w:val="en-US"/>
              </w:rPr>
            </w:pPr>
          </w:p>
        </w:tc>
        <w:tc>
          <w:tcPr>
            <w:tcW w:w="2410" w:type="dxa"/>
            <w:tcBorders>
              <w:top w:val="single" w:sz="4" w:space="0" w:color="auto"/>
              <w:bottom w:val="single" w:sz="4" w:space="0" w:color="auto"/>
            </w:tcBorders>
          </w:tcPr>
          <w:p w14:paraId="6894332F" w14:textId="77777777" w:rsidR="001C6435" w:rsidRPr="00544D96" w:rsidRDefault="001C6435" w:rsidP="007D4EE2">
            <w:pPr>
              <w:pStyle w:val="NoSpacing"/>
              <w:rPr>
                <w:rFonts w:ascii="Times New Roman" w:hAnsi="Times New Roman"/>
                <w:sz w:val="20"/>
                <w:szCs w:val="20"/>
                <w:lang w:val="en-US"/>
              </w:rPr>
            </w:pPr>
          </w:p>
        </w:tc>
        <w:tc>
          <w:tcPr>
            <w:tcW w:w="4343" w:type="dxa"/>
            <w:gridSpan w:val="4"/>
            <w:tcBorders>
              <w:top w:val="single" w:sz="4" w:space="0" w:color="auto"/>
              <w:bottom w:val="single" w:sz="4" w:space="0" w:color="auto"/>
            </w:tcBorders>
          </w:tcPr>
          <w:p w14:paraId="187C7B0D" w14:textId="77777777" w:rsidR="001C6435" w:rsidRPr="00544D96" w:rsidRDefault="001C6435" w:rsidP="007D4EE2">
            <w:pPr>
              <w:pStyle w:val="NoSpacing"/>
              <w:rPr>
                <w:rFonts w:ascii="Times New Roman" w:hAnsi="Times New Roman"/>
                <w:b/>
                <w:sz w:val="20"/>
                <w:szCs w:val="20"/>
                <w:lang w:val="en-US"/>
              </w:rPr>
            </w:pPr>
            <w:r w:rsidRPr="00544D96">
              <w:rPr>
                <w:rFonts w:ascii="Times New Roman" w:hAnsi="Times New Roman"/>
                <w:b/>
                <w:sz w:val="20"/>
                <w:szCs w:val="20"/>
                <w:lang w:val="en-US"/>
              </w:rPr>
              <w:t>Depression (≥8 points on the HADS-D)</w:t>
            </w:r>
          </w:p>
        </w:tc>
      </w:tr>
      <w:tr w:rsidR="001C6435" w:rsidRPr="00544D96" w14:paraId="2B65A8A8" w14:textId="77777777" w:rsidTr="007D4EE2">
        <w:tc>
          <w:tcPr>
            <w:tcW w:w="2263" w:type="dxa"/>
            <w:tcBorders>
              <w:top w:val="single" w:sz="4" w:space="0" w:color="auto"/>
              <w:bottom w:val="single" w:sz="4" w:space="0" w:color="auto"/>
            </w:tcBorders>
          </w:tcPr>
          <w:p w14:paraId="045697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Parameter</w:t>
            </w:r>
          </w:p>
        </w:tc>
        <w:tc>
          <w:tcPr>
            <w:tcW w:w="2410" w:type="dxa"/>
            <w:tcBorders>
              <w:top w:val="single" w:sz="4" w:space="0" w:color="auto"/>
              <w:bottom w:val="single" w:sz="4" w:space="0" w:color="auto"/>
            </w:tcBorders>
          </w:tcPr>
          <w:p w14:paraId="08FF7035" w14:textId="77777777" w:rsidR="001C6435" w:rsidRPr="00544D96" w:rsidRDefault="001C6435" w:rsidP="007D4EE2">
            <w:pPr>
              <w:pStyle w:val="NoSpacing"/>
              <w:rPr>
                <w:rFonts w:ascii="Times New Roman" w:hAnsi="Times New Roman"/>
                <w:sz w:val="20"/>
                <w:szCs w:val="20"/>
                <w:lang w:val="en-US"/>
              </w:rPr>
            </w:pPr>
          </w:p>
        </w:tc>
        <w:tc>
          <w:tcPr>
            <w:tcW w:w="1418" w:type="dxa"/>
            <w:tcBorders>
              <w:top w:val="single" w:sz="4" w:space="0" w:color="auto"/>
              <w:bottom w:val="single" w:sz="4" w:space="0" w:color="auto"/>
            </w:tcBorders>
          </w:tcPr>
          <w:p w14:paraId="4A805F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No./total (%)</w:t>
            </w:r>
          </w:p>
        </w:tc>
        <w:tc>
          <w:tcPr>
            <w:tcW w:w="708" w:type="dxa"/>
            <w:tcBorders>
              <w:top w:val="single" w:sz="4" w:space="0" w:color="auto"/>
              <w:bottom w:val="single" w:sz="4" w:space="0" w:color="auto"/>
            </w:tcBorders>
          </w:tcPr>
          <w:p w14:paraId="39CEE9A1" w14:textId="77777777" w:rsidR="001C6435" w:rsidRPr="00544D96" w:rsidRDefault="001C6435" w:rsidP="007D4EE2">
            <w:pPr>
              <w:pStyle w:val="NoSpacing"/>
              <w:rPr>
                <w:rFonts w:ascii="Times New Roman" w:hAnsi="Times New Roman"/>
                <w:sz w:val="20"/>
                <w:szCs w:val="20"/>
                <w:vertAlign w:val="superscript"/>
                <w:lang w:val="en-US"/>
              </w:rPr>
            </w:pPr>
            <w:proofErr w:type="spellStart"/>
            <w:r w:rsidRPr="00544D96">
              <w:rPr>
                <w:rFonts w:ascii="Times New Roman" w:hAnsi="Times New Roman"/>
                <w:sz w:val="20"/>
                <w:szCs w:val="20"/>
                <w:lang w:val="en-US"/>
              </w:rPr>
              <w:t>uOR</w:t>
            </w:r>
            <w:proofErr w:type="spellEnd"/>
          </w:p>
        </w:tc>
        <w:tc>
          <w:tcPr>
            <w:tcW w:w="1276" w:type="dxa"/>
            <w:tcBorders>
              <w:top w:val="single" w:sz="4" w:space="0" w:color="auto"/>
              <w:bottom w:val="single" w:sz="4" w:space="0" w:color="auto"/>
            </w:tcBorders>
          </w:tcPr>
          <w:p w14:paraId="51E5A18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95% CI</w:t>
            </w:r>
          </w:p>
        </w:tc>
        <w:tc>
          <w:tcPr>
            <w:tcW w:w="941" w:type="dxa"/>
            <w:tcBorders>
              <w:top w:val="single" w:sz="4" w:space="0" w:color="auto"/>
              <w:bottom w:val="single" w:sz="4" w:space="0" w:color="auto"/>
            </w:tcBorders>
          </w:tcPr>
          <w:p w14:paraId="7171876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p-value</w:t>
            </w:r>
          </w:p>
        </w:tc>
      </w:tr>
      <w:tr w:rsidR="001C6435" w:rsidRPr="00544D96" w14:paraId="7D540D40" w14:textId="77777777" w:rsidTr="007D4EE2">
        <w:tc>
          <w:tcPr>
            <w:tcW w:w="2263" w:type="dxa"/>
            <w:vMerge w:val="restart"/>
            <w:tcBorders>
              <w:top w:val="single" w:sz="4" w:space="0" w:color="auto"/>
            </w:tcBorders>
          </w:tcPr>
          <w:p w14:paraId="76040E4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Current AED use, dichotomised</w:t>
            </w:r>
          </w:p>
        </w:tc>
        <w:tc>
          <w:tcPr>
            <w:tcW w:w="2410" w:type="dxa"/>
            <w:tcBorders>
              <w:top w:val="single" w:sz="4" w:space="0" w:color="auto"/>
            </w:tcBorders>
          </w:tcPr>
          <w:p w14:paraId="14A453B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AEDs (ref.)</w:t>
            </w:r>
          </w:p>
        </w:tc>
        <w:tc>
          <w:tcPr>
            <w:tcW w:w="1418" w:type="dxa"/>
            <w:tcBorders>
              <w:top w:val="single" w:sz="4" w:space="0" w:color="auto"/>
            </w:tcBorders>
          </w:tcPr>
          <w:p w14:paraId="7F2C8D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9/88 (10%)</w:t>
            </w:r>
          </w:p>
        </w:tc>
        <w:tc>
          <w:tcPr>
            <w:tcW w:w="708" w:type="dxa"/>
            <w:tcBorders>
              <w:top w:val="single" w:sz="4" w:space="0" w:color="auto"/>
            </w:tcBorders>
          </w:tcPr>
          <w:p w14:paraId="6B4FFC13" w14:textId="77777777" w:rsidR="001C6435" w:rsidRPr="00544D96" w:rsidRDefault="001C6435" w:rsidP="007D4EE2">
            <w:pPr>
              <w:pStyle w:val="NoSpacing"/>
              <w:rPr>
                <w:rFonts w:ascii="Times New Roman" w:hAnsi="Times New Roman"/>
                <w:sz w:val="20"/>
                <w:szCs w:val="20"/>
                <w:lang w:val="en-US"/>
              </w:rPr>
            </w:pPr>
          </w:p>
        </w:tc>
        <w:tc>
          <w:tcPr>
            <w:tcW w:w="1276" w:type="dxa"/>
            <w:tcBorders>
              <w:top w:val="single" w:sz="4" w:space="0" w:color="auto"/>
            </w:tcBorders>
          </w:tcPr>
          <w:p w14:paraId="768644BC" w14:textId="77777777" w:rsidR="001C6435" w:rsidRPr="00544D96" w:rsidRDefault="001C6435" w:rsidP="007D4EE2">
            <w:pPr>
              <w:pStyle w:val="NoSpacing"/>
              <w:rPr>
                <w:rFonts w:ascii="Times New Roman" w:hAnsi="Times New Roman"/>
                <w:sz w:val="20"/>
                <w:szCs w:val="20"/>
                <w:lang w:val="en-US"/>
              </w:rPr>
            </w:pPr>
          </w:p>
        </w:tc>
        <w:tc>
          <w:tcPr>
            <w:tcW w:w="941" w:type="dxa"/>
            <w:tcBorders>
              <w:top w:val="single" w:sz="4" w:space="0" w:color="auto"/>
            </w:tcBorders>
          </w:tcPr>
          <w:p w14:paraId="1807C66D" w14:textId="77777777" w:rsidR="001C6435" w:rsidRPr="00544D96" w:rsidRDefault="001C6435" w:rsidP="007D4EE2">
            <w:pPr>
              <w:pStyle w:val="NoSpacing"/>
              <w:rPr>
                <w:rFonts w:ascii="Times New Roman" w:hAnsi="Times New Roman"/>
                <w:sz w:val="20"/>
                <w:szCs w:val="20"/>
                <w:lang w:val="en-US"/>
              </w:rPr>
            </w:pPr>
          </w:p>
        </w:tc>
      </w:tr>
      <w:tr w:rsidR="001C6435" w:rsidRPr="00544D96" w14:paraId="011D262B" w14:textId="77777777" w:rsidTr="007D4EE2">
        <w:tc>
          <w:tcPr>
            <w:tcW w:w="2263" w:type="dxa"/>
            <w:vMerge/>
          </w:tcPr>
          <w:p w14:paraId="1C8D3F4C" w14:textId="77777777" w:rsidR="001C6435" w:rsidRPr="00544D96" w:rsidRDefault="001C6435" w:rsidP="007D4EE2">
            <w:pPr>
              <w:pStyle w:val="NoSpacing"/>
              <w:rPr>
                <w:rFonts w:ascii="Times New Roman" w:hAnsi="Times New Roman"/>
                <w:sz w:val="20"/>
                <w:szCs w:val="20"/>
                <w:lang w:val="en-US"/>
              </w:rPr>
            </w:pPr>
          </w:p>
        </w:tc>
        <w:tc>
          <w:tcPr>
            <w:tcW w:w="2410" w:type="dxa"/>
          </w:tcPr>
          <w:p w14:paraId="71C2019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8" w:type="dxa"/>
          </w:tcPr>
          <w:p w14:paraId="3AC362B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38/184 (21%)</w:t>
            </w:r>
          </w:p>
        </w:tc>
        <w:tc>
          <w:tcPr>
            <w:tcW w:w="708" w:type="dxa"/>
          </w:tcPr>
          <w:p w14:paraId="74AF835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2.29</w:t>
            </w:r>
          </w:p>
        </w:tc>
        <w:tc>
          <w:tcPr>
            <w:tcW w:w="1276" w:type="dxa"/>
          </w:tcPr>
          <w:p w14:paraId="0C4F620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1.05-4.97</w:t>
            </w:r>
          </w:p>
        </w:tc>
        <w:tc>
          <w:tcPr>
            <w:tcW w:w="941" w:type="dxa"/>
          </w:tcPr>
          <w:p w14:paraId="5C7149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0.037*</w:t>
            </w:r>
          </w:p>
        </w:tc>
      </w:tr>
      <w:tr w:rsidR="001C6435" w:rsidRPr="00544D96" w14:paraId="614A32E2" w14:textId="77777777" w:rsidTr="007D4EE2">
        <w:tc>
          <w:tcPr>
            <w:tcW w:w="2263" w:type="dxa"/>
            <w:vMerge w:val="restart"/>
          </w:tcPr>
          <w:p w14:paraId="564DE65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Current AED use, specified</w:t>
            </w:r>
          </w:p>
        </w:tc>
        <w:tc>
          <w:tcPr>
            <w:tcW w:w="2410" w:type="dxa"/>
          </w:tcPr>
          <w:p w14:paraId="058B2D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LEV</w:t>
            </w:r>
          </w:p>
        </w:tc>
        <w:tc>
          <w:tcPr>
            <w:tcW w:w="1418" w:type="dxa"/>
          </w:tcPr>
          <w:p w14:paraId="47669A8E" w14:textId="77777777" w:rsidR="001C6435" w:rsidRPr="00544D96" w:rsidRDefault="001C6435" w:rsidP="007D4EE2">
            <w:pPr>
              <w:pStyle w:val="NoSpacing"/>
              <w:rPr>
                <w:rFonts w:ascii="Times New Roman" w:hAnsi="Times New Roman"/>
                <w:b/>
                <w:lang w:val="en-US"/>
              </w:rPr>
            </w:pPr>
            <w:r w:rsidRPr="00544D96">
              <w:rPr>
                <w:rFonts w:ascii="Times New Roman" w:hAnsi="Times New Roman"/>
                <w:sz w:val="20"/>
                <w:szCs w:val="20"/>
                <w:lang w:val="en-US"/>
              </w:rPr>
              <w:t>19/85 (22%)</w:t>
            </w:r>
          </w:p>
        </w:tc>
        <w:tc>
          <w:tcPr>
            <w:tcW w:w="708" w:type="dxa"/>
          </w:tcPr>
          <w:p w14:paraId="46440CD5" w14:textId="77777777" w:rsidR="001C6435" w:rsidRPr="00544D96" w:rsidRDefault="001C6435" w:rsidP="007D4EE2">
            <w:pPr>
              <w:pStyle w:val="NoSpacing"/>
              <w:rPr>
                <w:rFonts w:ascii="Times New Roman" w:hAnsi="Times New Roman"/>
                <w:sz w:val="20"/>
                <w:szCs w:val="20"/>
                <w:lang w:val="en-US"/>
              </w:rPr>
            </w:pPr>
          </w:p>
        </w:tc>
        <w:tc>
          <w:tcPr>
            <w:tcW w:w="1276" w:type="dxa"/>
          </w:tcPr>
          <w:p w14:paraId="3BAD19A7" w14:textId="77777777" w:rsidR="001C6435" w:rsidRPr="00544D96" w:rsidRDefault="001C6435" w:rsidP="007D4EE2">
            <w:pPr>
              <w:pStyle w:val="NoSpacing"/>
              <w:rPr>
                <w:rFonts w:ascii="Times New Roman" w:hAnsi="Times New Roman"/>
                <w:sz w:val="20"/>
                <w:szCs w:val="20"/>
                <w:lang w:val="en-US"/>
              </w:rPr>
            </w:pPr>
          </w:p>
        </w:tc>
        <w:tc>
          <w:tcPr>
            <w:tcW w:w="941" w:type="dxa"/>
          </w:tcPr>
          <w:p w14:paraId="7ABDE013" w14:textId="77777777" w:rsidR="001C6435" w:rsidRPr="00544D96" w:rsidRDefault="001C6435" w:rsidP="007D4EE2">
            <w:pPr>
              <w:pStyle w:val="NoSpacing"/>
              <w:rPr>
                <w:rFonts w:ascii="Times New Roman" w:hAnsi="Times New Roman"/>
                <w:sz w:val="20"/>
                <w:szCs w:val="20"/>
                <w:lang w:val="en-US"/>
              </w:rPr>
            </w:pPr>
          </w:p>
        </w:tc>
      </w:tr>
      <w:tr w:rsidR="001C6435" w:rsidRPr="00544D96" w14:paraId="30E28378" w14:textId="77777777" w:rsidTr="007D4EE2">
        <w:tc>
          <w:tcPr>
            <w:tcW w:w="2263" w:type="dxa"/>
            <w:vMerge/>
          </w:tcPr>
          <w:p w14:paraId="768EFD36" w14:textId="77777777" w:rsidR="001C6435" w:rsidRPr="00544D96" w:rsidRDefault="001C6435" w:rsidP="007D4EE2">
            <w:pPr>
              <w:pStyle w:val="NoSpacing"/>
              <w:rPr>
                <w:rFonts w:ascii="Times New Roman" w:hAnsi="Times New Roman"/>
                <w:sz w:val="20"/>
                <w:szCs w:val="20"/>
                <w:lang w:val="en-US"/>
              </w:rPr>
            </w:pPr>
          </w:p>
        </w:tc>
        <w:tc>
          <w:tcPr>
            <w:tcW w:w="2410" w:type="dxa"/>
          </w:tcPr>
          <w:p w14:paraId="6694FD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VPA</w:t>
            </w:r>
          </w:p>
        </w:tc>
        <w:tc>
          <w:tcPr>
            <w:tcW w:w="1418" w:type="dxa"/>
          </w:tcPr>
          <w:p w14:paraId="7CC0707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6/32 (19%)</w:t>
            </w:r>
          </w:p>
        </w:tc>
        <w:tc>
          <w:tcPr>
            <w:tcW w:w="708" w:type="dxa"/>
          </w:tcPr>
          <w:p w14:paraId="7DA6B6D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0.80</w:t>
            </w:r>
          </w:p>
        </w:tc>
        <w:tc>
          <w:tcPr>
            <w:tcW w:w="1276" w:type="dxa"/>
          </w:tcPr>
          <w:p w14:paraId="7FC1C9B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0.29-2.23</w:t>
            </w:r>
          </w:p>
        </w:tc>
        <w:tc>
          <w:tcPr>
            <w:tcW w:w="941" w:type="dxa"/>
          </w:tcPr>
          <w:p w14:paraId="48639F4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0.672</w:t>
            </w:r>
          </w:p>
        </w:tc>
      </w:tr>
      <w:tr w:rsidR="001C6435" w:rsidRPr="00544D96" w14:paraId="02B0D77A" w14:textId="77777777" w:rsidTr="007D4EE2">
        <w:tc>
          <w:tcPr>
            <w:tcW w:w="2263" w:type="dxa"/>
            <w:vMerge/>
          </w:tcPr>
          <w:p w14:paraId="7CDA6529" w14:textId="77777777" w:rsidR="001C6435" w:rsidRPr="00544D96" w:rsidRDefault="001C6435" w:rsidP="007D4EE2">
            <w:pPr>
              <w:pStyle w:val="NoSpacing"/>
              <w:rPr>
                <w:rFonts w:ascii="Times New Roman" w:hAnsi="Times New Roman"/>
                <w:sz w:val="20"/>
                <w:szCs w:val="20"/>
                <w:lang w:val="en-US"/>
              </w:rPr>
            </w:pPr>
          </w:p>
        </w:tc>
        <w:tc>
          <w:tcPr>
            <w:tcW w:w="2410" w:type="dxa"/>
          </w:tcPr>
          <w:p w14:paraId="6167DC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Other</w:t>
            </w:r>
          </w:p>
        </w:tc>
        <w:tc>
          <w:tcPr>
            <w:tcW w:w="1418" w:type="dxa"/>
          </w:tcPr>
          <w:p w14:paraId="688483B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13/67 (19%)</w:t>
            </w:r>
          </w:p>
        </w:tc>
        <w:tc>
          <w:tcPr>
            <w:tcW w:w="708" w:type="dxa"/>
          </w:tcPr>
          <w:p w14:paraId="3EBD8D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0.84</w:t>
            </w:r>
          </w:p>
        </w:tc>
        <w:tc>
          <w:tcPr>
            <w:tcW w:w="1276" w:type="dxa"/>
          </w:tcPr>
          <w:p w14:paraId="08FC4D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0.38-1.85</w:t>
            </w:r>
          </w:p>
        </w:tc>
        <w:tc>
          <w:tcPr>
            <w:tcW w:w="941" w:type="dxa"/>
          </w:tcPr>
          <w:p w14:paraId="5232D2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0.658</w:t>
            </w:r>
          </w:p>
        </w:tc>
      </w:tr>
      <w:tr w:rsidR="001C6435" w:rsidRPr="00544D96" w14:paraId="21C0FC66" w14:textId="77777777" w:rsidTr="007D4EE2">
        <w:tc>
          <w:tcPr>
            <w:tcW w:w="2263" w:type="dxa"/>
            <w:vMerge/>
          </w:tcPr>
          <w:p w14:paraId="554710E0" w14:textId="77777777" w:rsidR="001C6435" w:rsidRPr="00544D96" w:rsidRDefault="001C6435" w:rsidP="007D4EE2">
            <w:pPr>
              <w:pStyle w:val="NoSpacing"/>
              <w:rPr>
                <w:rFonts w:ascii="Times New Roman" w:hAnsi="Times New Roman"/>
                <w:sz w:val="20"/>
                <w:szCs w:val="20"/>
                <w:lang w:val="en-US"/>
              </w:rPr>
            </w:pPr>
          </w:p>
        </w:tc>
        <w:tc>
          <w:tcPr>
            <w:tcW w:w="2410" w:type="dxa"/>
          </w:tcPr>
          <w:p w14:paraId="225F4C0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AEDs</w:t>
            </w:r>
          </w:p>
        </w:tc>
        <w:tc>
          <w:tcPr>
            <w:tcW w:w="1418" w:type="dxa"/>
          </w:tcPr>
          <w:p w14:paraId="3CF378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9/88 (10%)</w:t>
            </w:r>
          </w:p>
        </w:tc>
        <w:tc>
          <w:tcPr>
            <w:tcW w:w="708" w:type="dxa"/>
          </w:tcPr>
          <w:p w14:paraId="6369C5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0.40</w:t>
            </w:r>
          </w:p>
        </w:tc>
        <w:tc>
          <w:tcPr>
            <w:tcW w:w="1276" w:type="dxa"/>
          </w:tcPr>
          <w:p w14:paraId="6BD8858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0.17-0.93</w:t>
            </w:r>
          </w:p>
        </w:tc>
        <w:tc>
          <w:tcPr>
            <w:tcW w:w="941" w:type="dxa"/>
          </w:tcPr>
          <w:p w14:paraId="6C87688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0.034*</w:t>
            </w:r>
          </w:p>
        </w:tc>
      </w:tr>
      <w:tr w:rsidR="001C6435" w:rsidRPr="00544D96" w14:paraId="1CA20C7C" w14:textId="77777777" w:rsidTr="007D4EE2">
        <w:tc>
          <w:tcPr>
            <w:tcW w:w="2263" w:type="dxa"/>
            <w:vMerge w:val="restart"/>
          </w:tcPr>
          <w:p w14:paraId="039F9F50"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Medications &gt;1% risk of DAEs, excluding AEDs</w:t>
            </w:r>
          </w:p>
        </w:tc>
        <w:tc>
          <w:tcPr>
            <w:tcW w:w="2410" w:type="dxa"/>
          </w:tcPr>
          <w:p w14:paraId="1DAF73C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6EF8E6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27/195 (14%)</w:t>
            </w:r>
          </w:p>
        </w:tc>
        <w:tc>
          <w:tcPr>
            <w:tcW w:w="708" w:type="dxa"/>
          </w:tcPr>
          <w:p w14:paraId="5DAC63E5" w14:textId="77777777" w:rsidR="001C6435" w:rsidRPr="00544D96" w:rsidRDefault="001C6435" w:rsidP="007D4EE2">
            <w:pPr>
              <w:pStyle w:val="NoSpacing"/>
              <w:rPr>
                <w:rFonts w:ascii="Times New Roman" w:hAnsi="Times New Roman"/>
                <w:sz w:val="20"/>
                <w:szCs w:val="20"/>
                <w:lang w:val="en-US"/>
              </w:rPr>
            </w:pPr>
          </w:p>
        </w:tc>
        <w:tc>
          <w:tcPr>
            <w:tcW w:w="1276" w:type="dxa"/>
          </w:tcPr>
          <w:p w14:paraId="39813DE8" w14:textId="77777777" w:rsidR="001C6435" w:rsidRPr="00544D96" w:rsidRDefault="001C6435" w:rsidP="007D4EE2">
            <w:pPr>
              <w:pStyle w:val="NoSpacing"/>
              <w:rPr>
                <w:rFonts w:ascii="Times New Roman" w:hAnsi="Times New Roman"/>
                <w:sz w:val="20"/>
                <w:szCs w:val="20"/>
                <w:lang w:val="en-US"/>
              </w:rPr>
            </w:pPr>
          </w:p>
        </w:tc>
        <w:tc>
          <w:tcPr>
            <w:tcW w:w="941" w:type="dxa"/>
          </w:tcPr>
          <w:p w14:paraId="2E30AE78" w14:textId="77777777" w:rsidR="001C6435" w:rsidRPr="00544D96" w:rsidRDefault="001C6435" w:rsidP="007D4EE2">
            <w:pPr>
              <w:pStyle w:val="NoSpacing"/>
              <w:rPr>
                <w:rFonts w:ascii="Times New Roman" w:hAnsi="Times New Roman"/>
                <w:sz w:val="20"/>
                <w:szCs w:val="20"/>
                <w:lang w:val="en-US"/>
              </w:rPr>
            </w:pPr>
          </w:p>
        </w:tc>
      </w:tr>
      <w:tr w:rsidR="001C6435" w:rsidRPr="00544D96" w14:paraId="4E1DD36F" w14:textId="77777777" w:rsidTr="007D4EE2">
        <w:tc>
          <w:tcPr>
            <w:tcW w:w="2263" w:type="dxa"/>
            <w:vMerge/>
          </w:tcPr>
          <w:p w14:paraId="0FC5B130" w14:textId="77777777" w:rsidR="001C6435" w:rsidRPr="00544D96" w:rsidRDefault="001C6435" w:rsidP="007D4EE2">
            <w:pPr>
              <w:pStyle w:val="NoSpacing"/>
              <w:rPr>
                <w:rFonts w:ascii="Times New Roman" w:hAnsi="Times New Roman"/>
                <w:sz w:val="20"/>
                <w:szCs w:val="20"/>
                <w:lang w:val="en-US"/>
              </w:rPr>
            </w:pPr>
          </w:p>
        </w:tc>
        <w:tc>
          <w:tcPr>
            <w:tcW w:w="2410" w:type="dxa"/>
          </w:tcPr>
          <w:p w14:paraId="2E2B447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8" w:type="dxa"/>
          </w:tcPr>
          <w:p w14:paraId="4CEF8F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20/77 (26%)</w:t>
            </w:r>
          </w:p>
        </w:tc>
        <w:tc>
          <w:tcPr>
            <w:tcW w:w="708" w:type="dxa"/>
          </w:tcPr>
          <w:p w14:paraId="1D6514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2.18</w:t>
            </w:r>
          </w:p>
        </w:tc>
        <w:tc>
          <w:tcPr>
            <w:tcW w:w="1276" w:type="dxa"/>
          </w:tcPr>
          <w:p w14:paraId="49CFB7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1.14-4.19</w:t>
            </w:r>
          </w:p>
        </w:tc>
        <w:tc>
          <w:tcPr>
            <w:tcW w:w="941" w:type="dxa"/>
          </w:tcPr>
          <w:p w14:paraId="40BDD8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0.019*</w:t>
            </w:r>
          </w:p>
        </w:tc>
      </w:tr>
      <w:tr w:rsidR="001C6435" w:rsidRPr="00544D96" w14:paraId="7B202E83" w14:textId="77777777" w:rsidTr="007D4EE2">
        <w:tc>
          <w:tcPr>
            <w:tcW w:w="2263" w:type="dxa"/>
            <w:vMerge w:val="restart"/>
          </w:tcPr>
          <w:p w14:paraId="69452E6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Mood stabilizing medication</w:t>
            </w:r>
            <w:r w:rsidRPr="00544D96">
              <w:rPr>
                <w:rFonts w:ascii="Times New Roman" w:hAnsi="Times New Roman"/>
                <w:sz w:val="20"/>
                <w:szCs w:val="20"/>
                <w:vertAlign w:val="superscript"/>
                <w:lang w:val="en-US"/>
              </w:rPr>
              <w:t>1</w:t>
            </w:r>
          </w:p>
        </w:tc>
        <w:tc>
          <w:tcPr>
            <w:tcW w:w="2410" w:type="dxa"/>
          </w:tcPr>
          <w:p w14:paraId="1E12008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33AB36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35/197 (18%)</w:t>
            </w:r>
          </w:p>
        </w:tc>
        <w:tc>
          <w:tcPr>
            <w:tcW w:w="708" w:type="dxa"/>
          </w:tcPr>
          <w:p w14:paraId="4A54B9D6" w14:textId="77777777" w:rsidR="001C6435" w:rsidRPr="00544D96" w:rsidRDefault="001C6435" w:rsidP="007D4EE2">
            <w:pPr>
              <w:pStyle w:val="NoSpacing"/>
              <w:rPr>
                <w:rFonts w:ascii="Times New Roman" w:hAnsi="Times New Roman"/>
                <w:sz w:val="20"/>
                <w:szCs w:val="20"/>
                <w:lang w:val="en-US"/>
              </w:rPr>
            </w:pPr>
          </w:p>
        </w:tc>
        <w:tc>
          <w:tcPr>
            <w:tcW w:w="1276" w:type="dxa"/>
          </w:tcPr>
          <w:p w14:paraId="2F6A1B56" w14:textId="77777777" w:rsidR="001C6435" w:rsidRPr="00544D96" w:rsidRDefault="001C6435" w:rsidP="007D4EE2">
            <w:pPr>
              <w:pStyle w:val="NoSpacing"/>
              <w:rPr>
                <w:rFonts w:ascii="Times New Roman" w:hAnsi="Times New Roman"/>
                <w:sz w:val="20"/>
                <w:szCs w:val="20"/>
                <w:lang w:val="en-US"/>
              </w:rPr>
            </w:pPr>
          </w:p>
        </w:tc>
        <w:tc>
          <w:tcPr>
            <w:tcW w:w="941" w:type="dxa"/>
          </w:tcPr>
          <w:p w14:paraId="14A78EDB" w14:textId="77777777" w:rsidR="001C6435" w:rsidRPr="00544D96" w:rsidRDefault="001C6435" w:rsidP="007D4EE2">
            <w:pPr>
              <w:pStyle w:val="NoSpacing"/>
              <w:rPr>
                <w:rFonts w:ascii="Times New Roman" w:hAnsi="Times New Roman"/>
                <w:sz w:val="20"/>
                <w:szCs w:val="20"/>
                <w:lang w:val="en-US"/>
              </w:rPr>
            </w:pPr>
          </w:p>
        </w:tc>
      </w:tr>
      <w:tr w:rsidR="001C6435" w:rsidRPr="00544D96" w14:paraId="1E2251F7" w14:textId="77777777" w:rsidTr="007D4EE2">
        <w:tc>
          <w:tcPr>
            <w:tcW w:w="2263" w:type="dxa"/>
            <w:vMerge/>
          </w:tcPr>
          <w:p w14:paraId="1CA55852" w14:textId="77777777" w:rsidR="001C6435" w:rsidRPr="00544D96" w:rsidRDefault="001C6435" w:rsidP="007D4EE2">
            <w:pPr>
              <w:pStyle w:val="NoSpacing"/>
              <w:rPr>
                <w:rFonts w:ascii="Times New Roman" w:hAnsi="Times New Roman"/>
                <w:sz w:val="20"/>
                <w:szCs w:val="20"/>
                <w:lang w:val="en-US"/>
              </w:rPr>
            </w:pPr>
          </w:p>
        </w:tc>
        <w:tc>
          <w:tcPr>
            <w:tcW w:w="2410" w:type="dxa"/>
          </w:tcPr>
          <w:p w14:paraId="0E39F7A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8" w:type="dxa"/>
          </w:tcPr>
          <w:p w14:paraId="60DEFF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12/75 (16%)</w:t>
            </w:r>
          </w:p>
        </w:tc>
        <w:tc>
          <w:tcPr>
            <w:tcW w:w="708" w:type="dxa"/>
          </w:tcPr>
          <w:p w14:paraId="65F28FC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0.88</w:t>
            </w:r>
          </w:p>
        </w:tc>
        <w:tc>
          <w:tcPr>
            <w:tcW w:w="1276" w:type="dxa"/>
          </w:tcPr>
          <w:p w14:paraId="25822C6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0.43-1.81</w:t>
            </w:r>
          </w:p>
        </w:tc>
        <w:tc>
          <w:tcPr>
            <w:tcW w:w="941" w:type="dxa"/>
          </w:tcPr>
          <w:p w14:paraId="0DEED3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0.731</w:t>
            </w:r>
          </w:p>
        </w:tc>
      </w:tr>
      <w:tr w:rsidR="001C6435" w:rsidRPr="00544D96" w14:paraId="5BD85C6C" w14:textId="77777777" w:rsidTr="007D4EE2">
        <w:tc>
          <w:tcPr>
            <w:tcW w:w="2263" w:type="dxa"/>
          </w:tcPr>
          <w:p w14:paraId="25AF40D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Total AED load</w:t>
            </w:r>
          </w:p>
        </w:tc>
        <w:tc>
          <w:tcPr>
            <w:tcW w:w="2410" w:type="dxa"/>
          </w:tcPr>
          <w:p w14:paraId="4F56E586" w14:textId="77777777" w:rsidR="001C6435" w:rsidRPr="00544D96" w:rsidRDefault="001C6435" w:rsidP="007D4EE2">
            <w:pPr>
              <w:pStyle w:val="NoSpacing"/>
              <w:rPr>
                <w:rFonts w:ascii="Times New Roman" w:hAnsi="Times New Roman"/>
                <w:sz w:val="20"/>
                <w:szCs w:val="20"/>
                <w:lang w:val="en-US"/>
              </w:rPr>
            </w:pPr>
          </w:p>
        </w:tc>
        <w:tc>
          <w:tcPr>
            <w:tcW w:w="1418" w:type="dxa"/>
          </w:tcPr>
          <w:p w14:paraId="53B01D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47/271 (17%)</w:t>
            </w:r>
          </w:p>
        </w:tc>
        <w:tc>
          <w:tcPr>
            <w:tcW w:w="708" w:type="dxa"/>
          </w:tcPr>
          <w:p w14:paraId="2671061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1.26</w:t>
            </w:r>
          </w:p>
        </w:tc>
        <w:tc>
          <w:tcPr>
            <w:tcW w:w="1276" w:type="dxa"/>
          </w:tcPr>
          <w:p w14:paraId="59038FE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0.89-1.79</w:t>
            </w:r>
          </w:p>
        </w:tc>
        <w:tc>
          <w:tcPr>
            <w:tcW w:w="941" w:type="dxa"/>
          </w:tcPr>
          <w:p w14:paraId="78B53C5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0.195</w:t>
            </w:r>
          </w:p>
        </w:tc>
      </w:tr>
      <w:tr w:rsidR="001C6435" w:rsidRPr="00544D96" w14:paraId="5719F0FC" w14:textId="77777777" w:rsidTr="007D4EE2">
        <w:tc>
          <w:tcPr>
            <w:tcW w:w="2263" w:type="dxa"/>
          </w:tcPr>
          <w:p w14:paraId="165E89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Seizure severity</w:t>
            </w:r>
            <w:r w:rsidRPr="00544D96">
              <w:rPr>
                <w:rFonts w:ascii="Times New Roman" w:hAnsi="Times New Roman"/>
                <w:sz w:val="20"/>
                <w:szCs w:val="20"/>
                <w:vertAlign w:val="superscript"/>
                <w:lang w:val="en-US"/>
              </w:rPr>
              <w:t>2</w:t>
            </w:r>
          </w:p>
        </w:tc>
        <w:tc>
          <w:tcPr>
            <w:tcW w:w="2410" w:type="dxa"/>
          </w:tcPr>
          <w:p w14:paraId="43CC0866" w14:textId="77777777" w:rsidR="001C6435" w:rsidRPr="00544D96" w:rsidRDefault="001C6435" w:rsidP="007D4EE2">
            <w:pPr>
              <w:pStyle w:val="NoSpacing"/>
              <w:rPr>
                <w:rFonts w:ascii="Times New Roman" w:hAnsi="Times New Roman"/>
                <w:sz w:val="20"/>
                <w:szCs w:val="20"/>
                <w:lang w:val="en-US"/>
              </w:rPr>
            </w:pPr>
          </w:p>
        </w:tc>
        <w:tc>
          <w:tcPr>
            <w:tcW w:w="1418" w:type="dxa"/>
          </w:tcPr>
          <w:p w14:paraId="056B02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47/272 (17%)</w:t>
            </w:r>
          </w:p>
        </w:tc>
        <w:tc>
          <w:tcPr>
            <w:tcW w:w="708" w:type="dxa"/>
          </w:tcPr>
          <w:p w14:paraId="753A941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1.03</w:t>
            </w:r>
          </w:p>
        </w:tc>
        <w:tc>
          <w:tcPr>
            <w:tcW w:w="1276" w:type="dxa"/>
          </w:tcPr>
          <w:p w14:paraId="63515C9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1.00-1.07</w:t>
            </w:r>
          </w:p>
        </w:tc>
        <w:tc>
          <w:tcPr>
            <w:tcW w:w="941" w:type="dxa"/>
          </w:tcPr>
          <w:p w14:paraId="435962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0.055*</w:t>
            </w:r>
          </w:p>
        </w:tc>
      </w:tr>
      <w:tr w:rsidR="001C6435" w:rsidRPr="00544D96" w14:paraId="2489FFCF" w14:textId="77777777" w:rsidTr="007D4EE2">
        <w:tc>
          <w:tcPr>
            <w:tcW w:w="2263" w:type="dxa"/>
          </w:tcPr>
          <w:p w14:paraId="193EC9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Status epilepticus</w:t>
            </w:r>
            <w:r w:rsidRPr="00544D96">
              <w:rPr>
                <w:rFonts w:ascii="Times New Roman" w:hAnsi="Times New Roman"/>
                <w:sz w:val="20"/>
                <w:szCs w:val="20"/>
                <w:vertAlign w:val="superscript"/>
                <w:lang w:val="en-US"/>
              </w:rPr>
              <w:t>3</w:t>
            </w:r>
          </w:p>
        </w:tc>
        <w:tc>
          <w:tcPr>
            <w:tcW w:w="2410" w:type="dxa"/>
          </w:tcPr>
          <w:p w14:paraId="18D5E6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60FBDFA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35/176 (20%)</w:t>
            </w:r>
          </w:p>
        </w:tc>
        <w:tc>
          <w:tcPr>
            <w:tcW w:w="708" w:type="dxa"/>
          </w:tcPr>
          <w:p w14:paraId="39BF2D35" w14:textId="77777777" w:rsidR="001C6435" w:rsidRPr="00544D96" w:rsidRDefault="001C6435" w:rsidP="007D4EE2">
            <w:pPr>
              <w:pStyle w:val="NoSpacing"/>
              <w:rPr>
                <w:rFonts w:ascii="Times New Roman" w:hAnsi="Times New Roman"/>
                <w:sz w:val="20"/>
                <w:szCs w:val="20"/>
                <w:lang w:val="en-US"/>
              </w:rPr>
            </w:pPr>
          </w:p>
        </w:tc>
        <w:tc>
          <w:tcPr>
            <w:tcW w:w="1276" w:type="dxa"/>
          </w:tcPr>
          <w:p w14:paraId="76361E8C" w14:textId="77777777" w:rsidR="001C6435" w:rsidRPr="00544D96" w:rsidRDefault="001C6435" w:rsidP="007D4EE2">
            <w:pPr>
              <w:pStyle w:val="NoSpacing"/>
              <w:rPr>
                <w:rFonts w:ascii="Times New Roman" w:hAnsi="Times New Roman"/>
                <w:sz w:val="20"/>
                <w:szCs w:val="20"/>
                <w:lang w:val="en-US"/>
              </w:rPr>
            </w:pPr>
          </w:p>
        </w:tc>
        <w:tc>
          <w:tcPr>
            <w:tcW w:w="941" w:type="dxa"/>
          </w:tcPr>
          <w:p w14:paraId="153EC7F7" w14:textId="77777777" w:rsidR="001C6435" w:rsidRPr="00544D96" w:rsidRDefault="001C6435" w:rsidP="007D4EE2">
            <w:pPr>
              <w:pStyle w:val="NoSpacing"/>
              <w:rPr>
                <w:rFonts w:ascii="Times New Roman" w:hAnsi="Times New Roman"/>
                <w:sz w:val="20"/>
                <w:szCs w:val="20"/>
                <w:lang w:val="en-US"/>
              </w:rPr>
            </w:pPr>
          </w:p>
        </w:tc>
      </w:tr>
      <w:tr w:rsidR="001C6435" w:rsidRPr="00544D96" w14:paraId="257B24D4" w14:textId="77777777" w:rsidTr="007D4EE2">
        <w:tc>
          <w:tcPr>
            <w:tcW w:w="2263" w:type="dxa"/>
          </w:tcPr>
          <w:p w14:paraId="5D278110" w14:textId="77777777" w:rsidR="001C6435" w:rsidRPr="00544D96" w:rsidRDefault="001C6435" w:rsidP="007D4EE2">
            <w:pPr>
              <w:pStyle w:val="NoSpacing"/>
              <w:rPr>
                <w:rFonts w:ascii="Times New Roman" w:hAnsi="Times New Roman"/>
                <w:sz w:val="20"/>
                <w:szCs w:val="20"/>
                <w:lang w:val="en-US"/>
              </w:rPr>
            </w:pPr>
          </w:p>
        </w:tc>
        <w:tc>
          <w:tcPr>
            <w:tcW w:w="2410" w:type="dxa"/>
          </w:tcPr>
          <w:p w14:paraId="4F8F2C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8" w:type="dxa"/>
          </w:tcPr>
          <w:p w14:paraId="42BDA82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6/33 (18%)</w:t>
            </w:r>
          </w:p>
        </w:tc>
        <w:tc>
          <w:tcPr>
            <w:tcW w:w="708" w:type="dxa"/>
          </w:tcPr>
          <w:p w14:paraId="00E8832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0.90</w:t>
            </w:r>
          </w:p>
        </w:tc>
        <w:tc>
          <w:tcPr>
            <w:tcW w:w="1276" w:type="dxa"/>
          </w:tcPr>
          <w:p w14:paraId="72FC8F1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0.34-2.34</w:t>
            </w:r>
          </w:p>
        </w:tc>
        <w:tc>
          <w:tcPr>
            <w:tcW w:w="941" w:type="dxa"/>
          </w:tcPr>
          <w:p w14:paraId="5E094A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0.821</w:t>
            </w:r>
          </w:p>
        </w:tc>
      </w:tr>
      <w:tr w:rsidR="001C6435" w:rsidRPr="00544D96" w14:paraId="58C494FD" w14:textId="77777777" w:rsidTr="007D4EE2">
        <w:tc>
          <w:tcPr>
            <w:tcW w:w="2263" w:type="dxa"/>
          </w:tcPr>
          <w:p w14:paraId="0040B2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Age</w:t>
            </w:r>
          </w:p>
        </w:tc>
        <w:tc>
          <w:tcPr>
            <w:tcW w:w="2410" w:type="dxa"/>
          </w:tcPr>
          <w:p w14:paraId="4D006E65" w14:textId="77777777" w:rsidR="001C6435" w:rsidRPr="00544D96" w:rsidRDefault="001C6435" w:rsidP="007D4EE2">
            <w:pPr>
              <w:pStyle w:val="NoSpacing"/>
              <w:rPr>
                <w:rFonts w:ascii="Times New Roman" w:hAnsi="Times New Roman"/>
                <w:sz w:val="20"/>
                <w:szCs w:val="20"/>
                <w:lang w:val="en-US"/>
              </w:rPr>
            </w:pPr>
          </w:p>
        </w:tc>
        <w:tc>
          <w:tcPr>
            <w:tcW w:w="1418" w:type="dxa"/>
          </w:tcPr>
          <w:p w14:paraId="2497F0C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47/272 (17%)</w:t>
            </w:r>
          </w:p>
        </w:tc>
        <w:tc>
          <w:tcPr>
            <w:tcW w:w="708" w:type="dxa"/>
          </w:tcPr>
          <w:p w14:paraId="73FE0E7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w:t>
            </w:r>
          </w:p>
        </w:tc>
        <w:tc>
          <w:tcPr>
            <w:tcW w:w="1276" w:type="dxa"/>
          </w:tcPr>
          <w:p w14:paraId="747CC55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0.97-1.03</w:t>
            </w:r>
          </w:p>
        </w:tc>
        <w:tc>
          <w:tcPr>
            <w:tcW w:w="941" w:type="dxa"/>
          </w:tcPr>
          <w:p w14:paraId="71AB6EB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0.948</w:t>
            </w:r>
          </w:p>
        </w:tc>
      </w:tr>
      <w:tr w:rsidR="001C6435" w:rsidRPr="00544D96" w14:paraId="6951648F" w14:textId="77777777" w:rsidTr="007D4EE2">
        <w:tc>
          <w:tcPr>
            <w:tcW w:w="2263" w:type="dxa"/>
          </w:tcPr>
          <w:p w14:paraId="089494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Sex</w:t>
            </w:r>
          </w:p>
        </w:tc>
        <w:tc>
          <w:tcPr>
            <w:tcW w:w="2410" w:type="dxa"/>
          </w:tcPr>
          <w:p w14:paraId="47170C2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Female (ref.)</w:t>
            </w:r>
          </w:p>
        </w:tc>
        <w:tc>
          <w:tcPr>
            <w:tcW w:w="1418" w:type="dxa"/>
          </w:tcPr>
          <w:p w14:paraId="5A3B07D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18/113 (16%)</w:t>
            </w:r>
          </w:p>
        </w:tc>
        <w:tc>
          <w:tcPr>
            <w:tcW w:w="708" w:type="dxa"/>
          </w:tcPr>
          <w:p w14:paraId="25A7C53A" w14:textId="77777777" w:rsidR="001C6435" w:rsidRPr="00544D96" w:rsidRDefault="001C6435" w:rsidP="007D4EE2">
            <w:pPr>
              <w:pStyle w:val="NoSpacing"/>
              <w:rPr>
                <w:rFonts w:ascii="Times New Roman" w:hAnsi="Times New Roman"/>
                <w:sz w:val="20"/>
                <w:szCs w:val="20"/>
                <w:lang w:val="en-US"/>
              </w:rPr>
            </w:pPr>
          </w:p>
        </w:tc>
        <w:tc>
          <w:tcPr>
            <w:tcW w:w="1276" w:type="dxa"/>
          </w:tcPr>
          <w:p w14:paraId="304615EB" w14:textId="77777777" w:rsidR="001C6435" w:rsidRPr="00544D96" w:rsidRDefault="001C6435" w:rsidP="007D4EE2">
            <w:pPr>
              <w:pStyle w:val="NoSpacing"/>
              <w:rPr>
                <w:rFonts w:ascii="Times New Roman" w:hAnsi="Times New Roman"/>
                <w:sz w:val="20"/>
                <w:szCs w:val="20"/>
                <w:lang w:val="en-US"/>
              </w:rPr>
            </w:pPr>
          </w:p>
        </w:tc>
        <w:tc>
          <w:tcPr>
            <w:tcW w:w="941" w:type="dxa"/>
          </w:tcPr>
          <w:p w14:paraId="0BC395AA" w14:textId="77777777" w:rsidR="001C6435" w:rsidRPr="00544D96" w:rsidRDefault="001C6435" w:rsidP="007D4EE2">
            <w:pPr>
              <w:pStyle w:val="NoSpacing"/>
              <w:rPr>
                <w:rFonts w:ascii="Times New Roman" w:hAnsi="Times New Roman"/>
                <w:sz w:val="20"/>
                <w:szCs w:val="20"/>
                <w:lang w:val="en-US"/>
              </w:rPr>
            </w:pPr>
          </w:p>
        </w:tc>
      </w:tr>
      <w:tr w:rsidR="001C6435" w:rsidRPr="00544D96" w14:paraId="38EC8EFC" w14:textId="77777777" w:rsidTr="007D4EE2">
        <w:tc>
          <w:tcPr>
            <w:tcW w:w="2263" w:type="dxa"/>
          </w:tcPr>
          <w:p w14:paraId="728BBEED" w14:textId="77777777" w:rsidR="001C6435" w:rsidRPr="00544D96" w:rsidRDefault="001C6435" w:rsidP="007D4EE2">
            <w:pPr>
              <w:pStyle w:val="NoSpacing"/>
              <w:rPr>
                <w:rFonts w:ascii="Times New Roman" w:hAnsi="Times New Roman"/>
                <w:sz w:val="20"/>
                <w:szCs w:val="20"/>
                <w:lang w:val="en-US"/>
              </w:rPr>
            </w:pPr>
          </w:p>
        </w:tc>
        <w:tc>
          <w:tcPr>
            <w:tcW w:w="2410" w:type="dxa"/>
          </w:tcPr>
          <w:p w14:paraId="7628896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Male</w:t>
            </w:r>
          </w:p>
        </w:tc>
        <w:tc>
          <w:tcPr>
            <w:tcW w:w="1418" w:type="dxa"/>
          </w:tcPr>
          <w:p w14:paraId="0C2BFF4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29/159 (18%)</w:t>
            </w:r>
          </w:p>
        </w:tc>
        <w:tc>
          <w:tcPr>
            <w:tcW w:w="708" w:type="dxa"/>
          </w:tcPr>
          <w:p w14:paraId="0EECE59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1.18</w:t>
            </w:r>
          </w:p>
        </w:tc>
        <w:tc>
          <w:tcPr>
            <w:tcW w:w="1276" w:type="dxa"/>
          </w:tcPr>
          <w:p w14:paraId="31309E6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0.62</w:t>
            </w:r>
            <w:r>
              <w:rPr>
                <w:rFonts w:ascii="Times New Roman" w:hAnsi="Times New Roman"/>
                <w:sz w:val="20"/>
                <w:szCs w:val="20"/>
                <w:lang w:val="en-US"/>
              </w:rPr>
              <w:t>-</w:t>
            </w:r>
            <w:r w:rsidRPr="00544D96">
              <w:rPr>
                <w:rFonts w:ascii="Times New Roman" w:hAnsi="Times New Roman"/>
                <w:sz w:val="20"/>
                <w:szCs w:val="20"/>
                <w:lang w:val="en-US"/>
              </w:rPr>
              <w:t>2.24</w:t>
            </w:r>
          </w:p>
        </w:tc>
        <w:tc>
          <w:tcPr>
            <w:tcW w:w="941" w:type="dxa"/>
          </w:tcPr>
          <w:p w14:paraId="313AD4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0.620</w:t>
            </w:r>
          </w:p>
        </w:tc>
      </w:tr>
      <w:tr w:rsidR="001C6435" w:rsidRPr="00544D96" w14:paraId="16045A51" w14:textId="77777777" w:rsidTr="007D4EE2">
        <w:tc>
          <w:tcPr>
            <w:tcW w:w="2263" w:type="dxa"/>
          </w:tcPr>
          <w:p w14:paraId="663632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Time since diagnosis</w:t>
            </w:r>
          </w:p>
        </w:tc>
        <w:tc>
          <w:tcPr>
            <w:tcW w:w="2410" w:type="dxa"/>
          </w:tcPr>
          <w:p w14:paraId="483030B5" w14:textId="77777777" w:rsidR="001C6435" w:rsidRPr="00544D96" w:rsidRDefault="001C6435" w:rsidP="007D4EE2">
            <w:pPr>
              <w:pStyle w:val="NoSpacing"/>
              <w:rPr>
                <w:rFonts w:ascii="Times New Roman" w:hAnsi="Times New Roman"/>
                <w:sz w:val="20"/>
                <w:szCs w:val="20"/>
                <w:lang w:val="en-US"/>
              </w:rPr>
            </w:pPr>
          </w:p>
        </w:tc>
        <w:tc>
          <w:tcPr>
            <w:tcW w:w="1418" w:type="dxa"/>
          </w:tcPr>
          <w:p w14:paraId="7BC95E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47/272 (17%)</w:t>
            </w:r>
          </w:p>
        </w:tc>
        <w:tc>
          <w:tcPr>
            <w:tcW w:w="708" w:type="dxa"/>
          </w:tcPr>
          <w:p w14:paraId="7735914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w:t>
            </w:r>
          </w:p>
        </w:tc>
        <w:tc>
          <w:tcPr>
            <w:tcW w:w="1276" w:type="dxa"/>
          </w:tcPr>
          <w:p w14:paraId="5D13A19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0.99-1.00</w:t>
            </w:r>
          </w:p>
        </w:tc>
        <w:tc>
          <w:tcPr>
            <w:tcW w:w="941" w:type="dxa"/>
          </w:tcPr>
          <w:p w14:paraId="552C0D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0.360</w:t>
            </w:r>
          </w:p>
        </w:tc>
      </w:tr>
      <w:tr w:rsidR="001C6435" w:rsidRPr="00544D96" w14:paraId="6A0D9E86" w14:textId="77777777" w:rsidTr="007D4EE2">
        <w:tc>
          <w:tcPr>
            <w:tcW w:w="2263" w:type="dxa"/>
          </w:tcPr>
          <w:p w14:paraId="40098CA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Ethnicity</w:t>
            </w:r>
          </w:p>
        </w:tc>
        <w:tc>
          <w:tcPr>
            <w:tcW w:w="2410" w:type="dxa"/>
          </w:tcPr>
          <w:p w14:paraId="496591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Caucasian (ref.)</w:t>
            </w:r>
          </w:p>
        </w:tc>
        <w:tc>
          <w:tcPr>
            <w:tcW w:w="1418" w:type="dxa"/>
          </w:tcPr>
          <w:p w14:paraId="587D43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42/252 (17%)</w:t>
            </w:r>
          </w:p>
        </w:tc>
        <w:tc>
          <w:tcPr>
            <w:tcW w:w="708" w:type="dxa"/>
          </w:tcPr>
          <w:p w14:paraId="589E0A40" w14:textId="77777777" w:rsidR="001C6435" w:rsidRPr="00544D96" w:rsidRDefault="001C6435" w:rsidP="007D4EE2">
            <w:pPr>
              <w:pStyle w:val="NoSpacing"/>
              <w:rPr>
                <w:rFonts w:ascii="Times New Roman" w:hAnsi="Times New Roman"/>
                <w:sz w:val="20"/>
                <w:szCs w:val="20"/>
                <w:lang w:val="en-US"/>
              </w:rPr>
            </w:pPr>
          </w:p>
        </w:tc>
        <w:tc>
          <w:tcPr>
            <w:tcW w:w="1276" w:type="dxa"/>
          </w:tcPr>
          <w:p w14:paraId="41FC14BD" w14:textId="77777777" w:rsidR="001C6435" w:rsidRPr="00544D96" w:rsidRDefault="001C6435" w:rsidP="007D4EE2">
            <w:pPr>
              <w:pStyle w:val="NoSpacing"/>
              <w:rPr>
                <w:rFonts w:ascii="Times New Roman" w:hAnsi="Times New Roman"/>
                <w:sz w:val="20"/>
                <w:szCs w:val="20"/>
                <w:lang w:val="en-US"/>
              </w:rPr>
            </w:pPr>
          </w:p>
        </w:tc>
        <w:tc>
          <w:tcPr>
            <w:tcW w:w="941" w:type="dxa"/>
          </w:tcPr>
          <w:p w14:paraId="7EB4682E" w14:textId="77777777" w:rsidR="001C6435" w:rsidRPr="00544D96" w:rsidRDefault="001C6435" w:rsidP="007D4EE2">
            <w:pPr>
              <w:pStyle w:val="NoSpacing"/>
              <w:rPr>
                <w:rFonts w:ascii="Times New Roman" w:hAnsi="Times New Roman"/>
                <w:sz w:val="20"/>
                <w:szCs w:val="20"/>
                <w:lang w:val="en-US"/>
              </w:rPr>
            </w:pPr>
          </w:p>
        </w:tc>
      </w:tr>
      <w:tr w:rsidR="001C6435" w:rsidRPr="00544D96" w14:paraId="63BEA185" w14:textId="77777777" w:rsidTr="007D4EE2">
        <w:tc>
          <w:tcPr>
            <w:tcW w:w="2263" w:type="dxa"/>
          </w:tcPr>
          <w:p w14:paraId="27877796" w14:textId="77777777" w:rsidR="001C6435" w:rsidRPr="00544D96" w:rsidRDefault="001C6435" w:rsidP="007D4EE2">
            <w:pPr>
              <w:pStyle w:val="NoSpacing"/>
              <w:rPr>
                <w:rFonts w:ascii="Times New Roman" w:hAnsi="Times New Roman"/>
                <w:sz w:val="20"/>
                <w:szCs w:val="20"/>
                <w:lang w:val="en-US"/>
              </w:rPr>
            </w:pPr>
          </w:p>
        </w:tc>
        <w:tc>
          <w:tcPr>
            <w:tcW w:w="2410" w:type="dxa"/>
          </w:tcPr>
          <w:p w14:paraId="1303877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Other</w:t>
            </w:r>
          </w:p>
        </w:tc>
        <w:tc>
          <w:tcPr>
            <w:tcW w:w="1418" w:type="dxa"/>
          </w:tcPr>
          <w:p w14:paraId="0970AF2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3/12 (25%)</w:t>
            </w:r>
          </w:p>
        </w:tc>
        <w:tc>
          <w:tcPr>
            <w:tcW w:w="708" w:type="dxa"/>
          </w:tcPr>
          <w:p w14:paraId="42FB691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1.67</w:t>
            </w:r>
          </w:p>
        </w:tc>
        <w:tc>
          <w:tcPr>
            <w:tcW w:w="1276" w:type="dxa"/>
          </w:tcPr>
          <w:p w14:paraId="41FB8AF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0.43-6.42</w:t>
            </w:r>
          </w:p>
        </w:tc>
        <w:tc>
          <w:tcPr>
            <w:tcW w:w="941" w:type="dxa"/>
          </w:tcPr>
          <w:p w14:paraId="6A0F30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0.458</w:t>
            </w:r>
          </w:p>
        </w:tc>
      </w:tr>
      <w:tr w:rsidR="001C6435" w:rsidRPr="00544D96" w14:paraId="5D700B30" w14:textId="77777777" w:rsidTr="007D4EE2">
        <w:tc>
          <w:tcPr>
            <w:tcW w:w="2263" w:type="dxa"/>
          </w:tcPr>
          <w:p w14:paraId="2347475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Level of education</w:t>
            </w:r>
          </w:p>
        </w:tc>
        <w:tc>
          <w:tcPr>
            <w:tcW w:w="2410" w:type="dxa"/>
          </w:tcPr>
          <w:p w14:paraId="00883D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Low (ref.)</w:t>
            </w:r>
          </w:p>
        </w:tc>
        <w:tc>
          <w:tcPr>
            <w:tcW w:w="1418" w:type="dxa"/>
          </w:tcPr>
          <w:p w14:paraId="05AA60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6/72 (8%)</w:t>
            </w:r>
          </w:p>
        </w:tc>
        <w:tc>
          <w:tcPr>
            <w:tcW w:w="708" w:type="dxa"/>
          </w:tcPr>
          <w:p w14:paraId="7435EB43" w14:textId="77777777" w:rsidR="001C6435" w:rsidRPr="00544D96" w:rsidRDefault="001C6435" w:rsidP="007D4EE2">
            <w:pPr>
              <w:pStyle w:val="NoSpacing"/>
              <w:rPr>
                <w:rFonts w:ascii="Times New Roman" w:hAnsi="Times New Roman"/>
                <w:sz w:val="20"/>
                <w:szCs w:val="20"/>
                <w:lang w:val="en-US"/>
              </w:rPr>
            </w:pPr>
          </w:p>
        </w:tc>
        <w:tc>
          <w:tcPr>
            <w:tcW w:w="1276" w:type="dxa"/>
          </w:tcPr>
          <w:p w14:paraId="538F4D8D" w14:textId="77777777" w:rsidR="001C6435" w:rsidRPr="00544D96" w:rsidRDefault="001C6435" w:rsidP="007D4EE2">
            <w:pPr>
              <w:pStyle w:val="NoSpacing"/>
              <w:rPr>
                <w:rFonts w:ascii="Times New Roman" w:hAnsi="Times New Roman"/>
                <w:sz w:val="20"/>
                <w:szCs w:val="20"/>
                <w:lang w:val="en-US"/>
              </w:rPr>
            </w:pPr>
          </w:p>
        </w:tc>
        <w:tc>
          <w:tcPr>
            <w:tcW w:w="941" w:type="dxa"/>
          </w:tcPr>
          <w:p w14:paraId="3B9EFD81" w14:textId="77777777" w:rsidR="001C6435" w:rsidRPr="00544D96" w:rsidRDefault="001C6435" w:rsidP="007D4EE2">
            <w:pPr>
              <w:pStyle w:val="NoSpacing"/>
              <w:rPr>
                <w:rFonts w:ascii="Times New Roman" w:hAnsi="Times New Roman"/>
                <w:sz w:val="20"/>
                <w:szCs w:val="20"/>
                <w:lang w:val="en-US"/>
              </w:rPr>
            </w:pPr>
          </w:p>
        </w:tc>
      </w:tr>
      <w:tr w:rsidR="001C6435" w:rsidRPr="00544D96" w14:paraId="5238DD03" w14:textId="77777777" w:rsidTr="007D4EE2">
        <w:tc>
          <w:tcPr>
            <w:tcW w:w="2263" w:type="dxa"/>
          </w:tcPr>
          <w:p w14:paraId="2E6A1BA9" w14:textId="77777777" w:rsidR="001C6435" w:rsidRPr="00544D96" w:rsidRDefault="001C6435" w:rsidP="007D4EE2">
            <w:pPr>
              <w:pStyle w:val="NoSpacing"/>
              <w:rPr>
                <w:rFonts w:ascii="Times New Roman" w:hAnsi="Times New Roman"/>
                <w:sz w:val="20"/>
                <w:szCs w:val="20"/>
                <w:lang w:val="en-US"/>
              </w:rPr>
            </w:pPr>
          </w:p>
        </w:tc>
        <w:tc>
          <w:tcPr>
            <w:tcW w:w="2410" w:type="dxa"/>
          </w:tcPr>
          <w:p w14:paraId="37B3F97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Medium/ high</w:t>
            </w:r>
          </w:p>
        </w:tc>
        <w:tc>
          <w:tcPr>
            <w:tcW w:w="1418" w:type="dxa"/>
          </w:tcPr>
          <w:p w14:paraId="0E7600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41/200 (21%)</w:t>
            </w:r>
          </w:p>
        </w:tc>
        <w:tc>
          <w:tcPr>
            <w:tcW w:w="708" w:type="dxa"/>
          </w:tcPr>
          <w:p w14:paraId="5FF4960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2.84</w:t>
            </w:r>
          </w:p>
        </w:tc>
        <w:tc>
          <w:tcPr>
            <w:tcW w:w="1276" w:type="dxa"/>
          </w:tcPr>
          <w:p w14:paraId="452C714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1.15-7.00</w:t>
            </w:r>
          </w:p>
        </w:tc>
        <w:tc>
          <w:tcPr>
            <w:tcW w:w="941" w:type="dxa"/>
          </w:tcPr>
          <w:p w14:paraId="55023F0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0.024*</w:t>
            </w:r>
          </w:p>
        </w:tc>
      </w:tr>
      <w:tr w:rsidR="001C6435" w:rsidRPr="00544D96" w14:paraId="53C8EA4C" w14:textId="77777777" w:rsidTr="007D4EE2">
        <w:tc>
          <w:tcPr>
            <w:tcW w:w="2263" w:type="dxa"/>
          </w:tcPr>
          <w:p w14:paraId="6A83A4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Marital status</w:t>
            </w:r>
          </w:p>
        </w:tc>
        <w:tc>
          <w:tcPr>
            <w:tcW w:w="2410" w:type="dxa"/>
          </w:tcPr>
          <w:p w14:paraId="5746642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Partner (ref.)</w:t>
            </w:r>
          </w:p>
        </w:tc>
        <w:tc>
          <w:tcPr>
            <w:tcW w:w="1418" w:type="dxa"/>
          </w:tcPr>
          <w:p w14:paraId="427DCF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38/222 (17%)</w:t>
            </w:r>
          </w:p>
        </w:tc>
        <w:tc>
          <w:tcPr>
            <w:tcW w:w="708" w:type="dxa"/>
          </w:tcPr>
          <w:p w14:paraId="6F939061" w14:textId="77777777" w:rsidR="001C6435" w:rsidRPr="00544D96" w:rsidRDefault="001C6435" w:rsidP="007D4EE2">
            <w:pPr>
              <w:pStyle w:val="NoSpacing"/>
              <w:rPr>
                <w:rFonts w:ascii="Times New Roman" w:hAnsi="Times New Roman"/>
                <w:sz w:val="20"/>
                <w:szCs w:val="20"/>
                <w:lang w:val="en-US"/>
              </w:rPr>
            </w:pPr>
          </w:p>
        </w:tc>
        <w:tc>
          <w:tcPr>
            <w:tcW w:w="1276" w:type="dxa"/>
          </w:tcPr>
          <w:p w14:paraId="0B16D639" w14:textId="77777777" w:rsidR="001C6435" w:rsidRPr="00544D96" w:rsidRDefault="001C6435" w:rsidP="007D4EE2">
            <w:pPr>
              <w:pStyle w:val="NoSpacing"/>
              <w:rPr>
                <w:rFonts w:ascii="Times New Roman" w:hAnsi="Times New Roman"/>
                <w:sz w:val="20"/>
                <w:szCs w:val="20"/>
                <w:lang w:val="en-US"/>
              </w:rPr>
            </w:pPr>
          </w:p>
        </w:tc>
        <w:tc>
          <w:tcPr>
            <w:tcW w:w="941" w:type="dxa"/>
          </w:tcPr>
          <w:p w14:paraId="0624FB4A" w14:textId="77777777" w:rsidR="001C6435" w:rsidRPr="00544D96" w:rsidRDefault="001C6435" w:rsidP="007D4EE2">
            <w:pPr>
              <w:pStyle w:val="NoSpacing"/>
              <w:rPr>
                <w:rFonts w:ascii="Times New Roman" w:hAnsi="Times New Roman"/>
                <w:sz w:val="20"/>
                <w:szCs w:val="20"/>
                <w:lang w:val="en-US"/>
              </w:rPr>
            </w:pPr>
          </w:p>
        </w:tc>
      </w:tr>
      <w:tr w:rsidR="001C6435" w:rsidRPr="00544D96" w14:paraId="39114069" w14:textId="77777777" w:rsidTr="007D4EE2">
        <w:tc>
          <w:tcPr>
            <w:tcW w:w="2263" w:type="dxa"/>
          </w:tcPr>
          <w:p w14:paraId="5DD14A16" w14:textId="77777777" w:rsidR="001C6435" w:rsidRPr="00544D96" w:rsidRDefault="001C6435" w:rsidP="007D4EE2">
            <w:pPr>
              <w:pStyle w:val="NoSpacing"/>
              <w:rPr>
                <w:rFonts w:ascii="Times New Roman" w:hAnsi="Times New Roman"/>
                <w:sz w:val="20"/>
                <w:szCs w:val="20"/>
                <w:lang w:val="en-US"/>
              </w:rPr>
            </w:pPr>
          </w:p>
        </w:tc>
        <w:tc>
          <w:tcPr>
            <w:tcW w:w="2410" w:type="dxa"/>
          </w:tcPr>
          <w:p w14:paraId="41141E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partner</w:t>
            </w:r>
          </w:p>
        </w:tc>
        <w:tc>
          <w:tcPr>
            <w:tcW w:w="1418" w:type="dxa"/>
          </w:tcPr>
          <w:p w14:paraId="3BD301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9/50 (18%)</w:t>
            </w:r>
          </w:p>
        </w:tc>
        <w:tc>
          <w:tcPr>
            <w:tcW w:w="708" w:type="dxa"/>
          </w:tcPr>
          <w:p w14:paraId="28F2CD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1.06</w:t>
            </w:r>
          </w:p>
        </w:tc>
        <w:tc>
          <w:tcPr>
            <w:tcW w:w="1276" w:type="dxa"/>
          </w:tcPr>
          <w:p w14:paraId="05C7D6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0.48-2.37</w:t>
            </w:r>
          </w:p>
        </w:tc>
        <w:tc>
          <w:tcPr>
            <w:tcW w:w="941" w:type="dxa"/>
          </w:tcPr>
          <w:p w14:paraId="5E8F43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0.881</w:t>
            </w:r>
          </w:p>
        </w:tc>
      </w:tr>
      <w:tr w:rsidR="001C6435" w:rsidRPr="00544D96" w14:paraId="6083D510" w14:textId="77777777" w:rsidTr="007D4EE2">
        <w:tc>
          <w:tcPr>
            <w:tcW w:w="2263" w:type="dxa"/>
          </w:tcPr>
          <w:p w14:paraId="65E0C9E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Employment status</w:t>
            </w:r>
          </w:p>
        </w:tc>
        <w:tc>
          <w:tcPr>
            <w:tcW w:w="2410" w:type="dxa"/>
          </w:tcPr>
          <w:p w14:paraId="7BAF2B0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 incapacitated to work (ref.)</w:t>
            </w:r>
          </w:p>
        </w:tc>
        <w:tc>
          <w:tcPr>
            <w:tcW w:w="1418" w:type="dxa"/>
          </w:tcPr>
          <w:p w14:paraId="0A13035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28/199 (14%)</w:t>
            </w:r>
          </w:p>
        </w:tc>
        <w:tc>
          <w:tcPr>
            <w:tcW w:w="708" w:type="dxa"/>
          </w:tcPr>
          <w:p w14:paraId="1673D8E1" w14:textId="77777777" w:rsidR="001C6435" w:rsidRPr="00544D96" w:rsidRDefault="001C6435" w:rsidP="007D4EE2">
            <w:pPr>
              <w:pStyle w:val="NoSpacing"/>
              <w:rPr>
                <w:rFonts w:ascii="Times New Roman" w:hAnsi="Times New Roman"/>
                <w:sz w:val="20"/>
                <w:szCs w:val="20"/>
                <w:lang w:val="en-US"/>
              </w:rPr>
            </w:pPr>
          </w:p>
        </w:tc>
        <w:tc>
          <w:tcPr>
            <w:tcW w:w="1276" w:type="dxa"/>
          </w:tcPr>
          <w:p w14:paraId="7553F305" w14:textId="77777777" w:rsidR="001C6435" w:rsidRPr="00544D96" w:rsidRDefault="001C6435" w:rsidP="007D4EE2">
            <w:pPr>
              <w:pStyle w:val="NoSpacing"/>
              <w:rPr>
                <w:rFonts w:ascii="Times New Roman" w:hAnsi="Times New Roman"/>
                <w:sz w:val="20"/>
                <w:szCs w:val="20"/>
                <w:lang w:val="en-US"/>
              </w:rPr>
            </w:pPr>
          </w:p>
        </w:tc>
        <w:tc>
          <w:tcPr>
            <w:tcW w:w="941" w:type="dxa"/>
          </w:tcPr>
          <w:p w14:paraId="309F0B5E" w14:textId="77777777" w:rsidR="001C6435" w:rsidRPr="00544D96" w:rsidRDefault="001C6435" w:rsidP="007D4EE2">
            <w:pPr>
              <w:pStyle w:val="NoSpacing"/>
              <w:rPr>
                <w:rFonts w:ascii="Times New Roman" w:hAnsi="Times New Roman"/>
                <w:sz w:val="20"/>
                <w:szCs w:val="20"/>
                <w:lang w:val="en-US"/>
              </w:rPr>
            </w:pPr>
          </w:p>
        </w:tc>
      </w:tr>
      <w:tr w:rsidR="001C6435" w:rsidRPr="00544D96" w14:paraId="0BD323D8" w14:textId="77777777" w:rsidTr="007D4EE2">
        <w:tc>
          <w:tcPr>
            <w:tcW w:w="2263" w:type="dxa"/>
          </w:tcPr>
          <w:p w14:paraId="3C919E54" w14:textId="77777777" w:rsidR="001C6435" w:rsidRPr="00544D96" w:rsidRDefault="001C6435" w:rsidP="007D4EE2">
            <w:pPr>
              <w:pStyle w:val="NoSpacing"/>
              <w:rPr>
                <w:rFonts w:ascii="Times New Roman" w:hAnsi="Times New Roman"/>
                <w:sz w:val="20"/>
                <w:szCs w:val="20"/>
                <w:lang w:val="en-US"/>
              </w:rPr>
            </w:pPr>
          </w:p>
        </w:tc>
        <w:tc>
          <w:tcPr>
            <w:tcW w:w="2410" w:type="dxa"/>
          </w:tcPr>
          <w:p w14:paraId="3973DC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Incapacitated to work</w:t>
            </w:r>
          </w:p>
        </w:tc>
        <w:tc>
          <w:tcPr>
            <w:tcW w:w="1418" w:type="dxa"/>
          </w:tcPr>
          <w:p w14:paraId="2CD928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19/73 (26%)</w:t>
            </w:r>
          </w:p>
        </w:tc>
        <w:tc>
          <w:tcPr>
            <w:tcW w:w="708" w:type="dxa"/>
          </w:tcPr>
          <w:p w14:paraId="21EF209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2.15</w:t>
            </w:r>
          </w:p>
        </w:tc>
        <w:tc>
          <w:tcPr>
            <w:tcW w:w="1276" w:type="dxa"/>
          </w:tcPr>
          <w:p w14:paraId="6DC1939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1.11-4.15</w:t>
            </w:r>
          </w:p>
        </w:tc>
        <w:tc>
          <w:tcPr>
            <w:tcW w:w="941" w:type="dxa"/>
          </w:tcPr>
          <w:p w14:paraId="3648398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0.023*</w:t>
            </w:r>
          </w:p>
        </w:tc>
      </w:tr>
      <w:tr w:rsidR="001C6435" w:rsidRPr="00544D96" w14:paraId="7F34E71B" w14:textId="77777777" w:rsidTr="007D4EE2">
        <w:tc>
          <w:tcPr>
            <w:tcW w:w="2263" w:type="dxa"/>
          </w:tcPr>
          <w:p w14:paraId="3E12D35C"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Social support</w:t>
            </w:r>
          </w:p>
        </w:tc>
        <w:tc>
          <w:tcPr>
            <w:tcW w:w="2410" w:type="dxa"/>
          </w:tcPr>
          <w:p w14:paraId="73434B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Adequate (ref.)</w:t>
            </w:r>
          </w:p>
        </w:tc>
        <w:tc>
          <w:tcPr>
            <w:tcW w:w="1418" w:type="dxa"/>
          </w:tcPr>
          <w:p w14:paraId="77B87B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44/263 (17%)</w:t>
            </w:r>
          </w:p>
        </w:tc>
        <w:tc>
          <w:tcPr>
            <w:tcW w:w="708" w:type="dxa"/>
          </w:tcPr>
          <w:p w14:paraId="7B6DC482" w14:textId="77777777" w:rsidR="001C6435" w:rsidRPr="00544D96" w:rsidRDefault="001C6435" w:rsidP="007D4EE2">
            <w:pPr>
              <w:pStyle w:val="NoSpacing"/>
              <w:rPr>
                <w:rFonts w:ascii="Times New Roman" w:hAnsi="Times New Roman"/>
                <w:sz w:val="20"/>
                <w:szCs w:val="20"/>
                <w:lang w:val="en-US"/>
              </w:rPr>
            </w:pPr>
          </w:p>
        </w:tc>
        <w:tc>
          <w:tcPr>
            <w:tcW w:w="1276" w:type="dxa"/>
          </w:tcPr>
          <w:p w14:paraId="3D18AAA2" w14:textId="77777777" w:rsidR="001C6435" w:rsidRPr="00544D96" w:rsidRDefault="001C6435" w:rsidP="007D4EE2">
            <w:pPr>
              <w:pStyle w:val="NoSpacing"/>
              <w:rPr>
                <w:rFonts w:ascii="Times New Roman" w:hAnsi="Times New Roman"/>
                <w:sz w:val="20"/>
                <w:szCs w:val="20"/>
                <w:lang w:val="en-US"/>
              </w:rPr>
            </w:pPr>
          </w:p>
        </w:tc>
        <w:tc>
          <w:tcPr>
            <w:tcW w:w="941" w:type="dxa"/>
          </w:tcPr>
          <w:p w14:paraId="7656E8FB" w14:textId="77777777" w:rsidR="001C6435" w:rsidRPr="00544D96" w:rsidRDefault="001C6435" w:rsidP="007D4EE2">
            <w:pPr>
              <w:pStyle w:val="NoSpacing"/>
              <w:rPr>
                <w:rFonts w:ascii="Times New Roman" w:hAnsi="Times New Roman"/>
                <w:sz w:val="20"/>
                <w:szCs w:val="20"/>
                <w:lang w:val="en-US"/>
              </w:rPr>
            </w:pPr>
          </w:p>
        </w:tc>
      </w:tr>
      <w:tr w:rsidR="001C6435" w:rsidRPr="00544D96" w14:paraId="28FE3025" w14:textId="77777777" w:rsidTr="007D4EE2">
        <w:tc>
          <w:tcPr>
            <w:tcW w:w="2263" w:type="dxa"/>
          </w:tcPr>
          <w:p w14:paraId="2B92F5D0"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3FED01E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 adequate</w:t>
            </w:r>
          </w:p>
        </w:tc>
        <w:tc>
          <w:tcPr>
            <w:tcW w:w="1418" w:type="dxa"/>
          </w:tcPr>
          <w:p w14:paraId="026EF6D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3/9 (33%)</w:t>
            </w:r>
          </w:p>
        </w:tc>
        <w:tc>
          <w:tcPr>
            <w:tcW w:w="708" w:type="dxa"/>
          </w:tcPr>
          <w:p w14:paraId="7600CD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2.49</w:t>
            </w:r>
          </w:p>
        </w:tc>
        <w:tc>
          <w:tcPr>
            <w:tcW w:w="1276" w:type="dxa"/>
          </w:tcPr>
          <w:p w14:paraId="17D107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0.60-10.33</w:t>
            </w:r>
          </w:p>
        </w:tc>
        <w:tc>
          <w:tcPr>
            <w:tcW w:w="941" w:type="dxa"/>
          </w:tcPr>
          <w:p w14:paraId="491796B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0.209</w:t>
            </w:r>
          </w:p>
        </w:tc>
      </w:tr>
      <w:tr w:rsidR="001C6435" w:rsidRPr="00544D96" w14:paraId="3E739A7A" w14:textId="77777777" w:rsidTr="007D4EE2">
        <w:tc>
          <w:tcPr>
            <w:tcW w:w="2263" w:type="dxa"/>
            <w:vMerge w:val="restart"/>
          </w:tcPr>
          <w:p w14:paraId="3A89B5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History of mood disorder treatment</w:t>
            </w:r>
            <w:r w:rsidRPr="00544D96">
              <w:rPr>
                <w:rFonts w:ascii="Times New Roman" w:hAnsi="Times New Roman"/>
                <w:sz w:val="20"/>
                <w:szCs w:val="20"/>
                <w:vertAlign w:val="superscript"/>
                <w:lang w:val="en-US"/>
              </w:rPr>
              <w:t>4</w:t>
            </w:r>
            <w:r w:rsidRPr="00544D96">
              <w:rPr>
                <w:rFonts w:ascii="Times New Roman" w:hAnsi="Times New Roman"/>
                <w:sz w:val="20"/>
                <w:szCs w:val="20"/>
                <w:lang w:val="en-US"/>
              </w:rPr>
              <w:t xml:space="preserve"> </w:t>
            </w:r>
          </w:p>
        </w:tc>
        <w:tc>
          <w:tcPr>
            <w:tcW w:w="2410" w:type="dxa"/>
          </w:tcPr>
          <w:p w14:paraId="4FFF73E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160EF4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39/241 (16%)</w:t>
            </w:r>
          </w:p>
        </w:tc>
        <w:tc>
          <w:tcPr>
            <w:tcW w:w="708" w:type="dxa"/>
          </w:tcPr>
          <w:p w14:paraId="56D92FA0" w14:textId="77777777" w:rsidR="001C6435" w:rsidRPr="00544D96" w:rsidRDefault="001C6435" w:rsidP="007D4EE2">
            <w:pPr>
              <w:pStyle w:val="NoSpacing"/>
              <w:rPr>
                <w:rFonts w:ascii="Times New Roman" w:hAnsi="Times New Roman"/>
                <w:sz w:val="20"/>
                <w:szCs w:val="20"/>
                <w:lang w:val="en-US"/>
              </w:rPr>
            </w:pPr>
          </w:p>
        </w:tc>
        <w:tc>
          <w:tcPr>
            <w:tcW w:w="1276" w:type="dxa"/>
          </w:tcPr>
          <w:p w14:paraId="65050349" w14:textId="77777777" w:rsidR="001C6435" w:rsidRPr="00544D96" w:rsidRDefault="001C6435" w:rsidP="007D4EE2">
            <w:pPr>
              <w:pStyle w:val="NoSpacing"/>
              <w:rPr>
                <w:rFonts w:ascii="Times New Roman" w:hAnsi="Times New Roman"/>
                <w:sz w:val="20"/>
                <w:szCs w:val="20"/>
                <w:lang w:val="en-US"/>
              </w:rPr>
            </w:pPr>
          </w:p>
        </w:tc>
        <w:tc>
          <w:tcPr>
            <w:tcW w:w="941" w:type="dxa"/>
          </w:tcPr>
          <w:p w14:paraId="0C5BF285" w14:textId="77777777" w:rsidR="001C6435" w:rsidRPr="00544D96" w:rsidRDefault="001C6435" w:rsidP="007D4EE2">
            <w:pPr>
              <w:pStyle w:val="NoSpacing"/>
              <w:rPr>
                <w:rFonts w:ascii="Times New Roman" w:hAnsi="Times New Roman"/>
                <w:sz w:val="20"/>
                <w:szCs w:val="20"/>
                <w:lang w:val="en-US"/>
              </w:rPr>
            </w:pPr>
          </w:p>
        </w:tc>
      </w:tr>
      <w:tr w:rsidR="001C6435" w:rsidRPr="00544D96" w14:paraId="08AF8682" w14:textId="77777777" w:rsidTr="007D4EE2">
        <w:tc>
          <w:tcPr>
            <w:tcW w:w="2263" w:type="dxa"/>
            <w:vMerge/>
          </w:tcPr>
          <w:p w14:paraId="73FA2311" w14:textId="77777777" w:rsidR="001C6435" w:rsidRPr="00544D96" w:rsidRDefault="001C6435" w:rsidP="007D4EE2">
            <w:pPr>
              <w:pStyle w:val="NoSpacing"/>
              <w:rPr>
                <w:rFonts w:ascii="Times New Roman" w:hAnsi="Times New Roman"/>
                <w:sz w:val="20"/>
                <w:szCs w:val="20"/>
                <w:lang w:val="en-US"/>
              </w:rPr>
            </w:pPr>
          </w:p>
        </w:tc>
        <w:tc>
          <w:tcPr>
            <w:tcW w:w="2410" w:type="dxa"/>
          </w:tcPr>
          <w:p w14:paraId="5E2040D4"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Yes</w:t>
            </w:r>
          </w:p>
        </w:tc>
        <w:tc>
          <w:tcPr>
            <w:tcW w:w="1418" w:type="dxa"/>
          </w:tcPr>
          <w:p w14:paraId="1663F6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8/31 (26%)</w:t>
            </w:r>
          </w:p>
        </w:tc>
        <w:tc>
          <w:tcPr>
            <w:tcW w:w="708" w:type="dxa"/>
          </w:tcPr>
          <w:p w14:paraId="13EFE0A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1.80</w:t>
            </w:r>
          </w:p>
        </w:tc>
        <w:tc>
          <w:tcPr>
            <w:tcW w:w="1276" w:type="dxa"/>
          </w:tcPr>
          <w:p w14:paraId="7489177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0.75-4.32</w:t>
            </w:r>
          </w:p>
        </w:tc>
        <w:tc>
          <w:tcPr>
            <w:tcW w:w="941" w:type="dxa"/>
          </w:tcPr>
          <w:p w14:paraId="4A570D8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0.187</w:t>
            </w:r>
          </w:p>
        </w:tc>
      </w:tr>
      <w:tr w:rsidR="001C6435" w:rsidRPr="00544D96" w14:paraId="1BB0318D" w14:textId="77777777" w:rsidTr="007D4EE2">
        <w:tc>
          <w:tcPr>
            <w:tcW w:w="2263" w:type="dxa"/>
          </w:tcPr>
          <w:p w14:paraId="50C7EA1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Mood disorder in family</w:t>
            </w:r>
            <w:r w:rsidRPr="00544D96">
              <w:rPr>
                <w:rFonts w:ascii="Times New Roman" w:hAnsi="Times New Roman"/>
                <w:sz w:val="20"/>
                <w:szCs w:val="20"/>
                <w:vertAlign w:val="superscript"/>
                <w:lang w:val="en-US"/>
              </w:rPr>
              <w:t>5</w:t>
            </w:r>
          </w:p>
        </w:tc>
        <w:tc>
          <w:tcPr>
            <w:tcW w:w="2410" w:type="dxa"/>
          </w:tcPr>
          <w:p w14:paraId="206D3FE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1A39C4A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35/193 (18%)</w:t>
            </w:r>
          </w:p>
        </w:tc>
        <w:tc>
          <w:tcPr>
            <w:tcW w:w="708" w:type="dxa"/>
          </w:tcPr>
          <w:p w14:paraId="35393F69" w14:textId="77777777" w:rsidR="001C6435" w:rsidRPr="00544D96" w:rsidRDefault="001C6435" w:rsidP="007D4EE2">
            <w:pPr>
              <w:pStyle w:val="NoSpacing"/>
              <w:rPr>
                <w:rFonts w:ascii="Times New Roman" w:hAnsi="Times New Roman"/>
                <w:sz w:val="20"/>
                <w:szCs w:val="20"/>
                <w:lang w:val="en-US"/>
              </w:rPr>
            </w:pPr>
          </w:p>
        </w:tc>
        <w:tc>
          <w:tcPr>
            <w:tcW w:w="1276" w:type="dxa"/>
          </w:tcPr>
          <w:p w14:paraId="704280B3" w14:textId="77777777" w:rsidR="001C6435" w:rsidRPr="00544D96" w:rsidRDefault="001C6435" w:rsidP="007D4EE2">
            <w:pPr>
              <w:pStyle w:val="NoSpacing"/>
              <w:rPr>
                <w:rFonts w:ascii="Times New Roman" w:hAnsi="Times New Roman"/>
                <w:sz w:val="20"/>
                <w:szCs w:val="20"/>
                <w:lang w:val="en-US"/>
              </w:rPr>
            </w:pPr>
          </w:p>
        </w:tc>
        <w:tc>
          <w:tcPr>
            <w:tcW w:w="941" w:type="dxa"/>
          </w:tcPr>
          <w:p w14:paraId="42503FE6" w14:textId="77777777" w:rsidR="001C6435" w:rsidRPr="00544D96" w:rsidRDefault="001C6435" w:rsidP="007D4EE2">
            <w:pPr>
              <w:pStyle w:val="NoSpacing"/>
              <w:rPr>
                <w:rFonts w:ascii="Times New Roman" w:hAnsi="Times New Roman"/>
                <w:sz w:val="20"/>
                <w:szCs w:val="20"/>
                <w:lang w:val="en-US"/>
              </w:rPr>
            </w:pPr>
          </w:p>
        </w:tc>
      </w:tr>
      <w:tr w:rsidR="001C6435" w:rsidRPr="00544D96" w14:paraId="29026381" w14:textId="77777777" w:rsidTr="007D4EE2">
        <w:tc>
          <w:tcPr>
            <w:tcW w:w="2263" w:type="dxa"/>
          </w:tcPr>
          <w:p w14:paraId="51699D47"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5BC3895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8" w:type="dxa"/>
          </w:tcPr>
          <w:p w14:paraId="777841D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12/79 (15%)</w:t>
            </w:r>
          </w:p>
        </w:tc>
        <w:tc>
          <w:tcPr>
            <w:tcW w:w="708" w:type="dxa"/>
          </w:tcPr>
          <w:p w14:paraId="5B83C02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0.81</w:t>
            </w:r>
          </w:p>
        </w:tc>
        <w:tc>
          <w:tcPr>
            <w:tcW w:w="1276" w:type="dxa"/>
          </w:tcPr>
          <w:p w14:paraId="686EB42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0.40-1.65</w:t>
            </w:r>
          </w:p>
        </w:tc>
        <w:tc>
          <w:tcPr>
            <w:tcW w:w="941" w:type="dxa"/>
          </w:tcPr>
          <w:p w14:paraId="7A01901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0.560</w:t>
            </w:r>
          </w:p>
        </w:tc>
      </w:tr>
      <w:tr w:rsidR="001C6435" w:rsidRPr="00544D96" w14:paraId="3B3DD2FD" w14:textId="77777777" w:rsidTr="007D4EE2">
        <w:tc>
          <w:tcPr>
            <w:tcW w:w="2263" w:type="dxa"/>
            <w:vMerge w:val="restart"/>
          </w:tcPr>
          <w:p w14:paraId="5BB023E7" w14:textId="77777777" w:rsidR="001C6435" w:rsidRPr="004C46A4"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 xml:space="preserve">Most recent </w:t>
            </w: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grade</w:t>
            </w:r>
            <w:r>
              <w:rPr>
                <w:rFonts w:ascii="Times New Roman" w:hAnsi="Times New Roman"/>
                <w:sz w:val="20"/>
                <w:szCs w:val="20"/>
                <w:vertAlign w:val="superscript"/>
                <w:lang w:val="en-US"/>
              </w:rPr>
              <w:t>6</w:t>
            </w:r>
          </w:p>
        </w:tc>
        <w:tc>
          <w:tcPr>
            <w:tcW w:w="2410" w:type="dxa"/>
          </w:tcPr>
          <w:p w14:paraId="0F5E3F2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Low (grade II, ref.)</w:t>
            </w:r>
          </w:p>
        </w:tc>
        <w:tc>
          <w:tcPr>
            <w:tcW w:w="1418" w:type="dxa"/>
          </w:tcPr>
          <w:p w14:paraId="2DAA1D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30/1</w:t>
            </w:r>
            <w:r>
              <w:rPr>
                <w:rFonts w:ascii="Times New Roman" w:hAnsi="Times New Roman"/>
                <w:sz w:val="20"/>
                <w:szCs w:val="20"/>
                <w:lang w:val="en-US"/>
              </w:rPr>
              <w:t>35</w:t>
            </w:r>
            <w:r w:rsidRPr="00544D96">
              <w:rPr>
                <w:rFonts w:ascii="Times New Roman" w:hAnsi="Times New Roman"/>
                <w:sz w:val="20"/>
                <w:szCs w:val="20"/>
                <w:lang w:val="en-US"/>
              </w:rPr>
              <w:t xml:space="preserve"> (2</w:t>
            </w:r>
            <w:r>
              <w:rPr>
                <w:rFonts w:ascii="Times New Roman" w:hAnsi="Times New Roman"/>
                <w:sz w:val="20"/>
                <w:szCs w:val="20"/>
                <w:lang w:val="en-US"/>
              </w:rPr>
              <w:t>2</w:t>
            </w:r>
            <w:r w:rsidRPr="00544D96">
              <w:rPr>
                <w:rFonts w:ascii="Times New Roman" w:hAnsi="Times New Roman"/>
                <w:sz w:val="20"/>
                <w:szCs w:val="20"/>
                <w:lang w:val="en-US"/>
              </w:rPr>
              <w:t>%)</w:t>
            </w:r>
          </w:p>
        </w:tc>
        <w:tc>
          <w:tcPr>
            <w:tcW w:w="708" w:type="dxa"/>
          </w:tcPr>
          <w:p w14:paraId="7247133F" w14:textId="77777777" w:rsidR="001C6435" w:rsidRPr="00544D96" w:rsidRDefault="001C6435" w:rsidP="007D4EE2">
            <w:pPr>
              <w:pStyle w:val="NoSpacing"/>
              <w:rPr>
                <w:rFonts w:ascii="Times New Roman" w:hAnsi="Times New Roman"/>
                <w:sz w:val="20"/>
                <w:szCs w:val="20"/>
                <w:lang w:val="en-US"/>
              </w:rPr>
            </w:pPr>
          </w:p>
        </w:tc>
        <w:tc>
          <w:tcPr>
            <w:tcW w:w="1276" w:type="dxa"/>
          </w:tcPr>
          <w:p w14:paraId="2BBA51CC" w14:textId="77777777" w:rsidR="001C6435" w:rsidRPr="00544D96" w:rsidRDefault="001C6435" w:rsidP="007D4EE2">
            <w:pPr>
              <w:pStyle w:val="NoSpacing"/>
              <w:rPr>
                <w:rFonts w:ascii="Times New Roman" w:hAnsi="Times New Roman"/>
                <w:sz w:val="20"/>
                <w:szCs w:val="20"/>
                <w:lang w:val="en-US"/>
              </w:rPr>
            </w:pPr>
          </w:p>
        </w:tc>
        <w:tc>
          <w:tcPr>
            <w:tcW w:w="941" w:type="dxa"/>
          </w:tcPr>
          <w:p w14:paraId="25E0C6F8" w14:textId="77777777" w:rsidR="001C6435" w:rsidRPr="00544D96" w:rsidRDefault="001C6435" w:rsidP="007D4EE2">
            <w:pPr>
              <w:pStyle w:val="NoSpacing"/>
              <w:rPr>
                <w:rFonts w:ascii="Times New Roman" w:hAnsi="Times New Roman"/>
                <w:sz w:val="20"/>
                <w:szCs w:val="20"/>
                <w:lang w:val="en-US"/>
              </w:rPr>
            </w:pPr>
          </w:p>
        </w:tc>
      </w:tr>
      <w:tr w:rsidR="001C6435" w:rsidRPr="00544D96" w14:paraId="79E3CDC4" w14:textId="77777777" w:rsidTr="007D4EE2">
        <w:tc>
          <w:tcPr>
            <w:tcW w:w="2263" w:type="dxa"/>
            <w:vMerge/>
          </w:tcPr>
          <w:p w14:paraId="4DD404E8" w14:textId="77777777" w:rsidR="001C6435" w:rsidRPr="00544D96" w:rsidRDefault="001C6435" w:rsidP="007D4EE2">
            <w:pPr>
              <w:pStyle w:val="NoSpacing"/>
              <w:rPr>
                <w:rFonts w:ascii="Times New Roman" w:hAnsi="Times New Roman"/>
                <w:sz w:val="20"/>
                <w:szCs w:val="20"/>
                <w:lang w:val="en-US"/>
              </w:rPr>
            </w:pPr>
          </w:p>
        </w:tc>
        <w:tc>
          <w:tcPr>
            <w:tcW w:w="2410" w:type="dxa"/>
          </w:tcPr>
          <w:p w14:paraId="59CD1F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High (grade III &amp; IV)</w:t>
            </w:r>
          </w:p>
        </w:tc>
        <w:tc>
          <w:tcPr>
            <w:tcW w:w="1418" w:type="dxa"/>
          </w:tcPr>
          <w:p w14:paraId="2D4549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17/13</w:t>
            </w:r>
            <w:r>
              <w:rPr>
                <w:rFonts w:ascii="Times New Roman" w:hAnsi="Times New Roman"/>
                <w:sz w:val="20"/>
                <w:szCs w:val="20"/>
                <w:lang w:val="en-US"/>
              </w:rPr>
              <w:t>7</w:t>
            </w:r>
            <w:r w:rsidRPr="00544D96">
              <w:rPr>
                <w:rFonts w:ascii="Times New Roman" w:hAnsi="Times New Roman"/>
                <w:sz w:val="20"/>
                <w:szCs w:val="20"/>
                <w:lang w:val="en-US"/>
              </w:rPr>
              <w:t xml:space="preserve"> (1</w:t>
            </w:r>
            <w:r>
              <w:rPr>
                <w:rFonts w:ascii="Times New Roman" w:hAnsi="Times New Roman"/>
                <w:sz w:val="20"/>
                <w:szCs w:val="20"/>
                <w:lang w:val="en-US"/>
              </w:rPr>
              <w:t>2</w:t>
            </w:r>
            <w:r w:rsidRPr="00544D96">
              <w:rPr>
                <w:rFonts w:ascii="Times New Roman" w:hAnsi="Times New Roman"/>
                <w:sz w:val="20"/>
                <w:szCs w:val="20"/>
                <w:lang w:val="en-US"/>
              </w:rPr>
              <w:t>%)</w:t>
            </w:r>
          </w:p>
        </w:tc>
        <w:tc>
          <w:tcPr>
            <w:tcW w:w="708" w:type="dxa"/>
          </w:tcPr>
          <w:p w14:paraId="562288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w:t>
            </w:r>
            <w:r>
              <w:rPr>
                <w:rFonts w:ascii="Times New Roman" w:hAnsi="Times New Roman"/>
                <w:sz w:val="20"/>
                <w:szCs w:val="20"/>
                <w:lang w:val="en-US"/>
              </w:rPr>
              <w:t>0</w:t>
            </w:r>
          </w:p>
        </w:tc>
        <w:tc>
          <w:tcPr>
            <w:tcW w:w="1276" w:type="dxa"/>
          </w:tcPr>
          <w:p w14:paraId="05D882E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w:t>
            </w:r>
            <w:r>
              <w:rPr>
                <w:rFonts w:ascii="Times New Roman" w:hAnsi="Times New Roman"/>
                <w:sz w:val="20"/>
                <w:szCs w:val="20"/>
                <w:lang w:val="en-US"/>
              </w:rPr>
              <w:t>6-0.95</w:t>
            </w:r>
          </w:p>
        </w:tc>
        <w:tc>
          <w:tcPr>
            <w:tcW w:w="941" w:type="dxa"/>
          </w:tcPr>
          <w:p w14:paraId="5E22D8C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w:t>
            </w:r>
            <w:r>
              <w:rPr>
                <w:rFonts w:ascii="Times New Roman" w:hAnsi="Times New Roman"/>
                <w:sz w:val="20"/>
                <w:szCs w:val="20"/>
                <w:lang w:val="en-US"/>
              </w:rPr>
              <w:t>34</w:t>
            </w:r>
            <w:r w:rsidRPr="00544D96">
              <w:rPr>
                <w:rFonts w:ascii="Times New Roman" w:hAnsi="Times New Roman"/>
                <w:sz w:val="20"/>
                <w:szCs w:val="20"/>
                <w:lang w:val="en-US"/>
              </w:rPr>
              <w:t>*</w:t>
            </w:r>
          </w:p>
        </w:tc>
      </w:tr>
      <w:tr w:rsidR="001C6435" w:rsidRPr="00544D96" w14:paraId="582671EA" w14:textId="77777777" w:rsidTr="007D4EE2">
        <w:tc>
          <w:tcPr>
            <w:tcW w:w="2263" w:type="dxa"/>
          </w:tcPr>
          <w:p w14:paraId="3359D9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Extent of last resection</w:t>
            </w:r>
          </w:p>
        </w:tc>
        <w:tc>
          <w:tcPr>
            <w:tcW w:w="2410" w:type="dxa"/>
          </w:tcPr>
          <w:p w14:paraId="18EF7E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Biopsy (ref.)</w:t>
            </w:r>
          </w:p>
        </w:tc>
        <w:tc>
          <w:tcPr>
            <w:tcW w:w="1418" w:type="dxa"/>
          </w:tcPr>
          <w:p w14:paraId="36C88B1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3/37 (8%)</w:t>
            </w:r>
          </w:p>
        </w:tc>
        <w:tc>
          <w:tcPr>
            <w:tcW w:w="708" w:type="dxa"/>
          </w:tcPr>
          <w:p w14:paraId="468BFBA5" w14:textId="77777777" w:rsidR="001C6435" w:rsidRPr="00544D96" w:rsidRDefault="001C6435" w:rsidP="007D4EE2">
            <w:pPr>
              <w:pStyle w:val="NoSpacing"/>
              <w:rPr>
                <w:rFonts w:ascii="Times New Roman" w:hAnsi="Times New Roman"/>
                <w:sz w:val="20"/>
                <w:szCs w:val="20"/>
                <w:lang w:val="en-US"/>
              </w:rPr>
            </w:pPr>
          </w:p>
        </w:tc>
        <w:tc>
          <w:tcPr>
            <w:tcW w:w="1276" w:type="dxa"/>
          </w:tcPr>
          <w:p w14:paraId="0341B513" w14:textId="77777777" w:rsidR="001C6435" w:rsidRPr="00544D96" w:rsidRDefault="001C6435" w:rsidP="007D4EE2">
            <w:pPr>
              <w:pStyle w:val="NoSpacing"/>
              <w:rPr>
                <w:rFonts w:ascii="Times New Roman" w:hAnsi="Times New Roman"/>
                <w:sz w:val="20"/>
                <w:szCs w:val="20"/>
                <w:lang w:val="en-US"/>
              </w:rPr>
            </w:pPr>
          </w:p>
        </w:tc>
        <w:tc>
          <w:tcPr>
            <w:tcW w:w="941" w:type="dxa"/>
          </w:tcPr>
          <w:p w14:paraId="0ACC3C00" w14:textId="77777777" w:rsidR="001C6435" w:rsidRPr="00544D96" w:rsidRDefault="001C6435" w:rsidP="007D4EE2">
            <w:pPr>
              <w:pStyle w:val="NoSpacing"/>
              <w:rPr>
                <w:rFonts w:ascii="Times New Roman" w:hAnsi="Times New Roman"/>
                <w:sz w:val="20"/>
                <w:szCs w:val="20"/>
                <w:lang w:val="en-US"/>
              </w:rPr>
            </w:pPr>
          </w:p>
        </w:tc>
      </w:tr>
      <w:tr w:rsidR="001C6435" w:rsidRPr="00544D96" w14:paraId="39275FF2" w14:textId="77777777" w:rsidTr="007D4EE2">
        <w:tc>
          <w:tcPr>
            <w:tcW w:w="2263" w:type="dxa"/>
          </w:tcPr>
          <w:p w14:paraId="55ED0B65" w14:textId="77777777" w:rsidR="001C6435" w:rsidRPr="00544D96" w:rsidRDefault="001C6435" w:rsidP="007D4EE2">
            <w:pPr>
              <w:pStyle w:val="NoSpacing"/>
              <w:rPr>
                <w:rFonts w:ascii="Times New Roman" w:hAnsi="Times New Roman"/>
                <w:sz w:val="20"/>
                <w:szCs w:val="20"/>
                <w:lang w:val="en-US"/>
              </w:rPr>
            </w:pPr>
          </w:p>
        </w:tc>
        <w:tc>
          <w:tcPr>
            <w:tcW w:w="2410" w:type="dxa"/>
          </w:tcPr>
          <w:p w14:paraId="01DAF3B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Resection</w:t>
            </w:r>
          </w:p>
        </w:tc>
        <w:tc>
          <w:tcPr>
            <w:tcW w:w="1418" w:type="dxa"/>
          </w:tcPr>
          <w:p w14:paraId="47C56F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43/228 (19%)</w:t>
            </w:r>
          </w:p>
        </w:tc>
        <w:tc>
          <w:tcPr>
            <w:tcW w:w="708" w:type="dxa"/>
          </w:tcPr>
          <w:p w14:paraId="7C546E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2.63</w:t>
            </w:r>
          </w:p>
        </w:tc>
        <w:tc>
          <w:tcPr>
            <w:tcW w:w="1276" w:type="dxa"/>
          </w:tcPr>
          <w:p w14:paraId="4E0DE72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0.77-8.98</w:t>
            </w:r>
          </w:p>
        </w:tc>
        <w:tc>
          <w:tcPr>
            <w:tcW w:w="941" w:type="dxa"/>
          </w:tcPr>
          <w:p w14:paraId="066A5AB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0.122</w:t>
            </w:r>
          </w:p>
        </w:tc>
      </w:tr>
      <w:tr w:rsidR="001C6435" w:rsidRPr="00544D96" w14:paraId="5D730AC8" w14:textId="77777777" w:rsidTr="007D4EE2">
        <w:tc>
          <w:tcPr>
            <w:tcW w:w="2263" w:type="dxa"/>
          </w:tcPr>
          <w:p w14:paraId="3698A0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Radiotherapy</w:t>
            </w:r>
          </w:p>
        </w:tc>
        <w:tc>
          <w:tcPr>
            <w:tcW w:w="2410" w:type="dxa"/>
          </w:tcPr>
          <w:p w14:paraId="18561E0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3ACB6DA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12/55 (22%)</w:t>
            </w:r>
          </w:p>
        </w:tc>
        <w:tc>
          <w:tcPr>
            <w:tcW w:w="708" w:type="dxa"/>
          </w:tcPr>
          <w:p w14:paraId="293986F7" w14:textId="77777777" w:rsidR="001C6435" w:rsidRPr="00544D96" w:rsidRDefault="001C6435" w:rsidP="007D4EE2">
            <w:pPr>
              <w:pStyle w:val="NoSpacing"/>
              <w:rPr>
                <w:rFonts w:ascii="Times New Roman" w:hAnsi="Times New Roman"/>
                <w:sz w:val="20"/>
                <w:szCs w:val="20"/>
                <w:lang w:val="en-US"/>
              </w:rPr>
            </w:pPr>
          </w:p>
        </w:tc>
        <w:tc>
          <w:tcPr>
            <w:tcW w:w="1276" w:type="dxa"/>
          </w:tcPr>
          <w:p w14:paraId="1EFB8487" w14:textId="77777777" w:rsidR="001C6435" w:rsidRPr="00544D96" w:rsidRDefault="001C6435" w:rsidP="007D4EE2">
            <w:pPr>
              <w:pStyle w:val="NoSpacing"/>
              <w:rPr>
                <w:rFonts w:ascii="Times New Roman" w:hAnsi="Times New Roman"/>
                <w:sz w:val="20"/>
                <w:szCs w:val="20"/>
                <w:lang w:val="en-US"/>
              </w:rPr>
            </w:pPr>
          </w:p>
        </w:tc>
        <w:tc>
          <w:tcPr>
            <w:tcW w:w="941" w:type="dxa"/>
          </w:tcPr>
          <w:p w14:paraId="3217FDDE" w14:textId="77777777" w:rsidR="001C6435" w:rsidRPr="00544D96" w:rsidRDefault="001C6435" w:rsidP="007D4EE2">
            <w:pPr>
              <w:pStyle w:val="NoSpacing"/>
              <w:rPr>
                <w:rFonts w:ascii="Times New Roman" w:hAnsi="Times New Roman"/>
                <w:sz w:val="20"/>
                <w:szCs w:val="20"/>
                <w:lang w:val="en-US"/>
              </w:rPr>
            </w:pPr>
          </w:p>
        </w:tc>
      </w:tr>
      <w:tr w:rsidR="001C6435" w:rsidRPr="00544D96" w14:paraId="2DE11647" w14:textId="77777777" w:rsidTr="007D4EE2">
        <w:tc>
          <w:tcPr>
            <w:tcW w:w="2263" w:type="dxa"/>
          </w:tcPr>
          <w:p w14:paraId="21719265" w14:textId="77777777" w:rsidR="001C6435" w:rsidRPr="00544D96" w:rsidRDefault="001C6435" w:rsidP="007D4EE2">
            <w:pPr>
              <w:pStyle w:val="NoSpacing"/>
              <w:rPr>
                <w:rFonts w:ascii="Times New Roman" w:hAnsi="Times New Roman"/>
                <w:sz w:val="20"/>
                <w:szCs w:val="20"/>
                <w:lang w:val="en-US"/>
              </w:rPr>
            </w:pPr>
          </w:p>
        </w:tc>
        <w:tc>
          <w:tcPr>
            <w:tcW w:w="2410" w:type="dxa"/>
          </w:tcPr>
          <w:p w14:paraId="1D09EA3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8" w:type="dxa"/>
          </w:tcPr>
          <w:p w14:paraId="206AD1F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35/217 (16%)</w:t>
            </w:r>
          </w:p>
        </w:tc>
        <w:tc>
          <w:tcPr>
            <w:tcW w:w="708" w:type="dxa"/>
          </w:tcPr>
          <w:p w14:paraId="3D05BA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0.69 </w:t>
            </w:r>
          </w:p>
        </w:tc>
        <w:tc>
          <w:tcPr>
            <w:tcW w:w="1276" w:type="dxa"/>
          </w:tcPr>
          <w:p w14:paraId="1FE32F9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0.33-1.44</w:t>
            </w:r>
          </w:p>
        </w:tc>
        <w:tc>
          <w:tcPr>
            <w:tcW w:w="941" w:type="dxa"/>
          </w:tcPr>
          <w:p w14:paraId="69A65A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0.321</w:t>
            </w:r>
          </w:p>
        </w:tc>
      </w:tr>
      <w:tr w:rsidR="001C6435" w:rsidRPr="00544D96" w14:paraId="2E43A572" w14:textId="77777777" w:rsidTr="007D4EE2">
        <w:tc>
          <w:tcPr>
            <w:tcW w:w="2263" w:type="dxa"/>
            <w:vMerge w:val="restart"/>
          </w:tcPr>
          <w:p w14:paraId="2F2071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Chemo- and or immunotherapy</w:t>
            </w:r>
          </w:p>
        </w:tc>
        <w:tc>
          <w:tcPr>
            <w:tcW w:w="2410" w:type="dxa"/>
          </w:tcPr>
          <w:p w14:paraId="0AA159A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8" w:type="dxa"/>
          </w:tcPr>
          <w:p w14:paraId="6AF850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14/79 (18%)</w:t>
            </w:r>
          </w:p>
        </w:tc>
        <w:tc>
          <w:tcPr>
            <w:tcW w:w="708" w:type="dxa"/>
          </w:tcPr>
          <w:p w14:paraId="53305960" w14:textId="77777777" w:rsidR="001C6435" w:rsidRPr="00544D96" w:rsidRDefault="001C6435" w:rsidP="007D4EE2">
            <w:pPr>
              <w:pStyle w:val="NoSpacing"/>
              <w:rPr>
                <w:rFonts w:ascii="Times New Roman" w:hAnsi="Times New Roman"/>
                <w:sz w:val="20"/>
                <w:szCs w:val="20"/>
                <w:lang w:val="en-US"/>
              </w:rPr>
            </w:pPr>
          </w:p>
        </w:tc>
        <w:tc>
          <w:tcPr>
            <w:tcW w:w="1276" w:type="dxa"/>
          </w:tcPr>
          <w:p w14:paraId="00E1A44D" w14:textId="77777777" w:rsidR="001C6435" w:rsidRPr="00544D96" w:rsidRDefault="001C6435" w:rsidP="007D4EE2">
            <w:pPr>
              <w:pStyle w:val="NoSpacing"/>
              <w:rPr>
                <w:rFonts w:ascii="Times New Roman" w:hAnsi="Times New Roman"/>
                <w:sz w:val="20"/>
                <w:szCs w:val="20"/>
                <w:lang w:val="en-US"/>
              </w:rPr>
            </w:pPr>
          </w:p>
        </w:tc>
        <w:tc>
          <w:tcPr>
            <w:tcW w:w="941" w:type="dxa"/>
          </w:tcPr>
          <w:p w14:paraId="6B68CB14" w14:textId="77777777" w:rsidR="001C6435" w:rsidRPr="00544D96" w:rsidRDefault="001C6435" w:rsidP="007D4EE2">
            <w:pPr>
              <w:pStyle w:val="NoSpacing"/>
              <w:rPr>
                <w:rFonts w:ascii="Times New Roman" w:hAnsi="Times New Roman"/>
                <w:sz w:val="20"/>
                <w:szCs w:val="20"/>
                <w:lang w:val="en-US"/>
              </w:rPr>
            </w:pPr>
          </w:p>
        </w:tc>
      </w:tr>
      <w:tr w:rsidR="001C6435" w:rsidRPr="00544D96" w14:paraId="25A43F9D" w14:textId="77777777" w:rsidTr="007D4EE2">
        <w:tc>
          <w:tcPr>
            <w:tcW w:w="2263" w:type="dxa"/>
            <w:vMerge/>
          </w:tcPr>
          <w:p w14:paraId="742ECA12" w14:textId="77777777" w:rsidR="001C6435" w:rsidRPr="00544D96" w:rsidRDefault="001C6435" w:rsidP="007D4EE2">
            <w:pPr>
              <w:pStyle w:val="NoSpacing"/>
              <w:rPr>
                <w:rFonts w:ascii="Times New Roman" w:hAnsi="Times New Roman"/>
                <w:sz w:val="20"/>
                <w:szCs w:val="20"/>
                <w:lang w:val="en-US"/>
              </w:rPr>
            </w:pPr>
          </w:p>
        </w:tc>
        <w:tc>
          <w:tcPr>
            <w:tcW w:w="2410" w:type="dxa"/>
          </w:tcPr>
          <w:p w14:paraId="420B15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8" w:type="dxa"/>
          </w:tcPr>
          <w:p w14:paraId="3E472D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33/193 (17%)</w:t>
            </w:r>
          </w:p>
        </w:tc>
        <w:tc>
          <w:tcPr>
            <w:tcW w:w="708" w:type="dxa"/>
          </w:tcPr>
          <w:p w14:paraId="4BA668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0.96</w:t>
            </w:r>
          </w:p>
        </w:tc>
        <w:tc>
          <w:tcPr>
            <w:tcW w:w="1276" w:type="dxa"/>
          </w:tcPr>
          <w:p w14:paraId="4A0759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0.48-1.91</w:t>
            </w:r>
          </w:p>
        </w:tc>
        <w:tc>
          <w:tcPr>
            <w:tcW w:w="941" w:type="dxa"/>
          </w:tcPr>
          <w:p w14:paraId="16FA914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0.902</w:t>
            </w:r>
          </w:p>
        </w:tc>
      </w:tr>
      <w:tr w:rsidR="001C6435" w:rsidRPr="00544D96" w14:paraId="75BA8CE7" w14:textId="77777777" w:rsidTr="007D4EE2">
        <w:tc>
          <w:tcPr>
            <w:tcW w:w="2263" w:type="dxa"/>
          </w:tcPr>
          <w:p w14:paraId="29293650"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lobe</w:t>
            </w:r>
          </w:p>
        </w:tc>
        <w:tc>
          <w:tcPr>
            <w:tcW w:w="2410" w:type="dxa"/>
          </w:tcPr>
          <w:p w14:paraId="2D1571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Non-frontal (ref.)</w:t>
            </w:r>
          </w:p>
        </w:tc>
        <w:tc>
          <w:tcPr>
            <w:tcW w:w="1418" w:type="dxa"/>
          </w:tcPr>
          <w:p w14:paraId="2AAE59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17/110 (15%)</w:t>
            </w:r>
          </w:p>
        </w:tc>
        <w:tc>
          <w:tcPr>
            <w:tcW w:w="708" w:type="dxa"/>
          </w:tcPr>
          <w:p w14:paraId="7DADDA45" w14:textId="77777777" w:rsidR="001C6435" w:rsidRPr="00544D96" w:rsidRDefault="001C6435" w:rsidP="007D4EE2">
            <w:pPr>
              <w:pStyle w:val="NoSpacing"/>
              <w:rPr>
                <w:rFonts w:ascii="Times New Roman" w:hAnsi="Times New Roman"/>
                <w:sz w:val="20"/>
                <w:szCs w:val="20"/>
                <w:lang w:val="en-US"/>
              </w:rPr>
            </w:pPr>
          </w:p>
        </w:tc>
        <w:tc>
          <w:tcPr>
            <w:tcW w:w="1276" w:type="dxa"/>
          </w:tcPr>
          <w:p w14:paraId="119B92CA" w14:textId="77777777" w:rsidR="001C6435" w:rsidRPr="00544D96" w:rsidRDefault="001C6435" w:rsidP="007D4EE2">
            <w:pPr>
              <w:pStyle w:val="NoSpacing"/>
              <w:rPr>
                <w:rFonts w:ascii="Times New Roman" w:hAnsi="Times New Roman"/>
                <w:sz w:val="20"/>
                <w:szCs w:val="20"/>
                <w:lang w:val="en-US"/>
              </w:rPr>
            </w:pPr>
          </w:p>
        </w:tc>
        <w:tc>
          <w:tcPr>
            <w:tcW w:w="941" w:type="dxa"/>
          </w:tcPr>
          <w:p w14:paraId="185AFD77" w14:textId="77777777" w:rsidR="001C6435" w:rsidRPr="00544D96" w:rsidRDefault="001C6435" w:rsidP="007D4EE2">
            <w:pPr>
              <w:pStyle w:val="NoSpacing"/>
              <w:rPr>
                <w:rFonts w:ascii="Times New Roman" w:hAnsi="Times New Roman"/>
                <w:sz w:val="20"/>
                <w:szCs w:val="20"/>
                <w:lang w:val="en-US"/>
              </w:rPr>
            </w:pPr>
          </w:p>
        </w:tc>
      </w:tr>
      <w:tr w:rsidR="001C6435" w:rsidRPr="00544D96" w14:paraId="1A72D240" w14:textId="77777777" w:rsidTr="007D4EE2">
        <w:tc>
          <w:tcPr>
            <w:tcW w:w="2263" w:type="dxa"/>
          </w:tcPr>
          <w:p w14:paraId="10BC6F7C" w14:textId="77777777" w:rsidR="001C6435" w:rsidRPr="00544D96" w:rsidRDefault="001C6435" w:rsidP="007D4EE2">
            <w:pPr>
              <w:pStyle w:val="NoSpacing"/>
              <w:rPr>
                <w:rFonts w:ascii="Times New Roman" w:hAnsi="Times New Roman"/>
                <w:sz w:val="20"/>
                <w:szCs w:val="20"/>
                <w:lang w:val="en-US"/>
              </w:rPr>
            </w:pPr>
          </w:p>
        </w:tc>
        <w:tc>
          <w:tcPr>
            <w:tcW w:w="2410" w:type="dxa"/>
          </w:tcPr>
          <w:p w14:paraId="280D9B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Frontal</w:t>
            </w:r>
          </w:p>
        </w:tc>
        <w:tc>
          <w:tcPr>
            <w:tcW w:w="1418" w:type="dxa"/>
          </w:tcPr>
          <w:p w14:paraId="2D0E759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30/162 (19%)</w:t>
            </w:r>
          </w:p>
        </w:tc>
        <w:tc>
          <w:tcPr>
            <w:tcW w:w="708" w:type="dxa"/>
          </w:tcPr>
          <w:p w14:paraId="1EC2C3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1.24</w:t>
            </w:r>
          </w:p>
        </w:tc>
        <w:tc>
          <w:tcPr>
            <w:tcW w:w="1276" w:type="dxa"/>
          </w:tcPr>
          <w:p w14:paraId="30CB54D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0.65-2.39</w:t>
            </w:r>
          </w:p>
        </w:tc>
        <w:tc>
          <w:tcPr>
            <w:tcW w:w="941" w:type="dxa"/>
          </w:tcPr>
          <w:p w14:paraId="038182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0.512</w:t>
            </w:r>
          </w:p>
        </w:tc>
      </w:tr>
      <w:tr w:rsidR="001C6435" w:rsidRPr="00544D96" w14:paraId="3D700569" w14:textId="77777777" w:rsidTr="007D4EE2">
        <w:tc>
          <w:tcPr>
            <w:tcW w:w="2263" w:type="dxa"/>
          </w:tcPr>
          <w:p w14:paraId="41F8980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KPS</w:t>
            </w:r>
          </w:p>
        </w:tc>
        <w:tc>
          <w:tcPr>
            <w:tcW w:w="2410" w:type="dxa"/>
          </w:tcPr>
          <w:p w14:paraId="78ECEF8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≥70 (ref.)</w:t>
            </w:r>
          </w:p>
        </w:tc>
        <w:tc>
          <w:tcPr>
            <w:tcW w:w="1418" w:type="dxa"/>
          </w:tcPr>
          <w:p w14:paraId="34AED8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43/266 (16%)</w:t>
            </w:r>
          </w:p>
        </w:tc>
        <w:tc>
          <w:tcPr>
            <w:tcW w:w="708" w:type="dxa"/>
          </w:tcPr>
          <w:p w14:paraId="32A53C3B" w14:textId="77777777" w:rsidR="001C6435" w:rsidRPr="00544D96" w:rsidRDefault="001C6435" w:rsidP="007D4EE2">
            <w:pPr>
              <w:pStyle w:val="NoSpacing"/>
              <w:rPr>
                <w:rFonts w:ascii="Times New Roman" w:hAnsi="Times New Roman"/>
                <w:sz w:val="20"/>
                <w:szCs w:val="20"/>
                <w:lang w:val="en-US"/>
              </w:rPr>
            </w:pPr>
          </w:p>
        </w:tc>
        <w:tc>
          <w:tcPr>
            <w:tcW w:w="1276" w:type="dxa"/>
          </w:tcPr>
          <w:p w14:paraId="080474A9" w14:textId="77777777" w:rsidR="001C6435" w:rsidRPr="00544D96" w:rsidRDefault="001C6435" w:rsidP="007D4EE2">
            <w:pPr>
              <w:pStyle w:val="NoSpacing"/>
              <w:rPr>
                <w:rFonts w:ascii="Times New Roman" w:hAnsi="Times New Roman"/>
                <w:sz w:val="20"/>
                <w:szCs w:val="20"/>
                <w:lang w:val="en-US"/>
              </w:rPr>
            </w:pPr>
          </w:p>
        </w:tc>
        <w:tc>
          <w:tcPr>
            <w:tcW w:w="941" w:type="dxa"/>
          </w:tcPr>
          <w:p w14:paraId="2DFC26FA" w14:textId="77777777" w:rsidR="001C6435" w:rsidRPr="00544D96" w:rsidRDefault="001C6435" w:rsidP="007D4EE2">
            <w:pPr>
              <w:pStyle w:val="NoSpacing"/>
              <w:rPr>
                <w:rFonts w:ascii="Times New Roman" w:hAnsi="Times New Roman"/>
                <w:sz w:val="20"/>
                <w:szCs w:val="20"/>
                <w:lang w:val="en-US"/>
              </w:rPr>
            </w:pPr>
          </w:p>
        </w:tc>
      </w:tr>
      <w:tr w:rsidR="001C6435" w:rsidRPr="00544D96" w14:paraId="700308F6" w14:textId="77777777" w:rsidTr="007D4EE2">
        <w:tc>
          <w:tcPr>
            <w:tcW w:w="2263" w:type="dxa"/>
            <w:tcBorders>
              <w:bottom w:val="single" w:sz="4" w:space="0" w:color="auto"/>
            </w:tcBorders>
          </w:tcPr>
          <w:p w14:paraId="0D8C56A7" w14:textId="77777777" w:rsidR="001C6435" w:rsidRPr="00544D96" w:rsidRDefault="001C6435" w:rsidP="007D4EE2">
            <w:pPr>
              <w:pStyle w:val="NoSpacing"/>
              <w:rPr>
                <w:rFonts w:ascii="Times New Roman" w:hAnsi="Times New Roman"/>
                <w:sz w:val="20"/>
                <w:szCs w:val="20"/>
                <w:lang w:val="en-US"/>
              </w:rPr>
            </w:pPr>
          </w:p>
        </w:tc>
        <w:tc>
          <w:tcPr>
            <w:tcW w:w="2410" w:type="dxa"/>
            <w:tcBorders>
              <w:bottom w:val="single" w:sz="4" w:space="0" w:color="auto"/>
            </w:tcBorders>
          </w:tcPr>
          <w:p w14:paraId="5BE4FF6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&lt;70</w:t>
            </w:r>
          </w:p>
        </w:tc>
        <w:tc>
          <w:tcPr>
            <w:tcW w:w="1418" w:type="dxa"/>
            <w:tcBorders>
              <w:bottom w:val="single" w:sz="4" w:space="0" w:color="auto"/>
            </w:tcBorders>
          </w:tcPr>
          <w:p w14:paraId="7B2748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4/6 (67%)</w:t>
            </w:r>
          </w:p>
        </w:tc>
        <w:tc>
          <w:tcPr>
            <w:tcW w:w="708" w:type="dxa"/>
            <w:tcBorders>
              <w:bottom w:val="single" w:sz="4" w:space="0" w:color="auto"/>
            </w:tcBorders>
          </w:tcPr>
          <w:p w14:paraId="2D17D25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10.37</w:t>
            </w:r>
          </w:p>
        </w:tc>
        <w:tc>
          <w:tcPr>
            <w:tcW w:w="1276" w:type="dxa"/>
            <w:tcBorders>
              <w:bottom w:val="single" w:sz="4" w:space="0" w:color="auto"/>
            </w:tcBorders>
          </w:tcPr>
          <w:p w14:paraId="05EC60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1.84-58.42</w:t>
            </w:r>
          </w:p>
        </w:tc>
        <w:tc>
          <w:tcPr>
            <w:tcW w:w="941" w:type="dxa"/>
            <w:tcBorders>
              <w:bottom w:val="single" w:sz="4" w:space="0" w:color="auto"/>
            </w:tcBorders>
          </w:tcPr>
          <w:p w14:paraId="5831227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0.008*</w:t>
            </w:r>
          </w:p>
        </w:tc>
      </w:tr>
    </w:tbl>
    <w:p w14:paraId="3F7BC33F" w14:textId="56F6CEEF" w:rsidR="001C6435" w:rsidRPr="00544D96" w:rsidRDefault="000874B9" w:rsidP="000874B9">
      <w:pPr>
        <w:pStyle w:val="NoSpacing"/>
        <w:jc w:val="both"/>
        <w:rPr>
          <w:rFonts w:ascii="Times New Roman" w:hAnsi="Times New Roman"/>
          <w:sz w:val="20"/>
          <w:szCs w:val="20"/>
          <w:lang w:val="en-US"/>
        </w:rPr>
      </w:pPr>
      <w:r w:rsidRPr="00544D96">
        <w:rPr>
          <w:rFonts w:ascii="Times New Roman" w:hAnsi="Times New Roman"/>
          <w:sz w:val="20"/>
          <w:szCs w:val="20"/>
          <w:vertAlign w:val="superscript"/>
          <w:lang w:val="en-US"/>
        </w:rPr>
        <w:t>1</w:t>
      </w:r>
      <w:r>
        <w:rPr>
          <w:rFonts w:ascii="Times New Roman" w:hAnsi="Times New Roman"/>
          <w:sz w:val="20"/>
          <w:szCs w:val="20"/>
          <w:lang w:val="en-US"/>
        </w:rPr>
        <w:t>E</w:t>
      </w:r>
      <w:r w:rsidRPr="00544D96">
        <w:rPr>
          <w:rFonts w:ascii="Times New Roman" w:hAnsi="Times New Roman"/>
          <w:sz w:val="20"/>
          <w:szCs w:val="20"/>
          <w:lang w:val="en-US"/>
        </w:rPr>
        <w:t>xcluding mood stabilizing medication for treatment of depression first prescribed after glioma diagnosis</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2</w:t>
      </w:r>
      <w:r>
        <w:rPr>
          <w:rFonts w:ascii="Times New Roman" w:hAnsi="Times New Roman"/>
          <w:sz w:val="20"/>
          <w:szCs w:val="20"/>
          <w:lang w:val="en-US"/>
        </w:rPr>
        <w:t>S</w:t>
      </w:r>
      <w:r w:rsidRPr="00544D96">
        <w:rPr>
          <w:rFonts w:ascii="Times New Roman" w:hAnsi="Times New Roman"/>
          <w:sz w:val="20"/>
          <w:szCs w:val="20"/>
          <w:lang w:val="en-US"/>
        </w:rPr>
        <w:t>core 0-100 measured with the Liverpool Seizure Severity Scale</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3</w:t>
      </w:r>
      <w:r w:rsidRPr="00544D96">
        <w:rPr>
          <w:rFonts w:ascii="Times New Roman" w:hAnsi="Times New Roman"/>
          <w:sz w:val="20"/>
          <w:szCs w:val="20"/>
          <w:lang w:val="en-US"/>
        </w:rPr>
        <w:t>Status epilepticus was defined as ongoing seizures for ≥30 minutes if convulsive or ≥60 minutes if non-convulsive, because it has been thought long-term consequences might occur after this timeframe</w:t>
      </w:r>
      <w:r>
        <w:rPr>
          <w:rFonts w:ascii="Times New Roman" w:hAnsi="Times New Roman"/>
          <w:sz w:val="20"/>
          <w:szCs w:val="20"/>
          <w:lang w:val="en-US"/>
        </w:rPr>
        <w:t>;</w:t>
      </w:r>
      <w:r w:rsidRPr="00544D96">
        <w:rPr>
          <w:rFonts w:ascii="Times New Roman" w:hAnsi="Times New Roman"/>
          <w:sz w:val="20"/>
          <w:szCs w:val="20"/>
          <w:vertAlign w:val="superscript"/>
          <w:lang w:val="en-US"/>
        </w:rPr>
        <w:t xml:space="preserve"> </w:t>
      </w:r>
      <w:r>
        <w:rPr>
          <w:rFonts w:ascii="Times New Roman" w:hAnsi="Times New Roman"/>
          <w:sz w:val="20"/>
          <w:szCs w:val="20"/>
          <w:vertAlign w:val="superscript"/>
          <w:lang w:val="en-US"/>
        </w:rPr>
        <w:t>4</w:t>
      </w:r>
      <w:r>
        <w:rPr>
          <w:rFonts w:ascii="Times New Roman" w:hAnsi="Times New Roman"/>
          <w:sz w:val="20"/>
          <w:szCs w:val="20"/>
          <w:lang w:val="en-US"/>
        </w:rPr>
        <w:t>P</w:t>
      </w:r>
      <w:r w:rsidRPr="00254481">
        <w:rPr>
          <w:rFonts w:ascii="Times New Roman" w:hAnsi="Times New Roman"/>
          <w:sz w:val="20"/>
          <w:szCs w:val="20"/>
          <w:lang w:val="en-US"/>
        </w:rPr>
        <w:t>rior</w:t>
      </w:r>
      <w:r w:rsidRPr="00544D96">
        <w:rPr>
          <w:rFonts w:ascii="Times New Roman" w:hAnsi="Times New Roman"/>
          <w:sz w:val="20"/>
          <w:szCs w:val="20"/>
          <w:lang w:val="en-US"/>
        </w:rPr>
        <w:t xml:space="preserve"> to glioma diagnosis, treatment started after glioma diagnosis was considered potentially in the causal pathway, as most medications with depressive and anxiety adverse effects were started after glioma diagnosis, and therefore not further </w:t>
      </w:r>
      <w:proofErr w:type="spellStart"/>
      <w:r w:rsidRPr="00544D96">
        <w:rPr>
          <w:rFonts w:ascii="Times New Roman" w:hAnsi="Times New Roman"/>
          <w:sz w:val="20"/>
          <w:szCs w:val="20"/>
          <w:lang w:val="en-US"/>
        </w:rPr>
        <w:t>analysed</w:t>
      </w:r>
      <w:proofErr w:type="spellEnd"/>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5</w:t>
      </w:r>
      <w:r>
        <w:rPr>
          <w:rFonts w:ascii="Times New Roman" w:hAnsi="Times New Roman"/>
          <w:sz w:val="20"/>
          <w:szCs w:val="20"/>
          <w:lang w:val="en-US"/>
        </w:rPr>
        <w:t>F</w:t>
      </w:r>
      <w:r w:rsidRPr="00544D96">
        <w:rPr>
          <w:rFonts w:ascii="Times New Roman" w:hAnsi="Times New Roman"/>
          <w:sz w:val="20"/>
          <w:szCs w:val="20"/>
          <w:lang w:val="en-US"/>
        </w:rPr>
        <w:t>irst and/ or second degree relatives</w:t>
      </w:r>
      <w:r>
        <w:rPr>
          <w:rFonts w:ascii="Times New Roman" w:hAnsi="Times New Roman"/>
          <w:sz w:val="20"/>
          <w:szCs w:val="20"/>
          <w:lang w:val="en-US"/>
        </w:rPr>
        <w:t xml:space="preserve">; </w:t>
      </w:r>
      <w:r>
        <w:rPr>
          <w:rFonts w:ascii="Times New Roman" w:hAnsi="Times New Roman"/>
          <w:sz w:val="20"/>
          <w:szCs w:val="20"/>
          <w:vertAlign w:val="superscript"/>
          <w:lang w:val="en-US"/>
        </w:rPr>
        <w:t>6</w:t>
      </w:r>
      <w:r>
        <w:rPr>
          <w:rFonts w:ascii="Times New Roman" w:hAnsi="Times New Roman"/>
          <w:sz w:val="20"/>
          <w:szCs w:val="20"/>
          <w:lang w:val="en-US"/>
        </w:rPr>
        <w:t xml:space="preserve">Diffuse astrocytoma isocitrate dehydrogenase (IDH)-wildtype was considered high-grade; </w:t>
      </w:r>
      <w:r w:rsidRPr="00544D96">
        <w:rPr>
          <w:rFonts w:ascii="Times New Roman" w:hAnsi="Times New Roman"/>
          <w:sz w:val="20"/>
          <w:szCs w:val="20"/>
          <w:lang w:val="en-US"/>
        </w:rPr>
        <w:t>*</w:t>
      </w:r>
      <w:r w:rsidRPr="00544D96">
        <w:rPr>
          <w:rFonts w:ascii="Times New Roman" w:hAnsi="Times New Roman"/>
          <w:i/>
          <w:sz w:val="20"/>
          <w:szCs w:val="20"/>
          <w:lang w:val="en-US"/>
        </w:rPr>
        <w:t>p</w:t>
      </w:r>
      <w:r w:rsidRPr="00544D96">
        <w:rPr>
          <w:rFonts w:ascii="Times New Roman" w:hAnsi="Times New Roman"/>
          <w:sz w:val="20"/>
          <w:szCs w:val="20"/>
          <w:lang w:val="en-US"/>
        </w:rPr>
        <w:t>&lt;0.1</w:t>
      </w:r>
      <w:r>
        <w:rPr>
          <w:rFonts w:ascii="Times New Roman" w:hAnsi="Times New Roman"/>
          <w:sz w:val="20"/>
          <w:szCs w:val="20"/>
          <w:lang w:val="en-US"/>
        </w:rPr>
        <w:t xml:space="preserve">; </w:t>
      </w:r>
      <w:r w:rsidR="001C6435" w:rsidRPr="00544D96">
        <w:rPr>
          <w:rFonts w:ascii="Times New Roman" w:hAnsi="Times New Roman"/>
          <w:sz w:val="20"/>
          <w:szCs w:val="20"/>
          <w:lang w:val="en-US"/>
        </w:rPr>
        <w:t>AEDs=Antiepileptic drugs</w:t>
      </w:r>
      <w:r>
        <w:rPr>
          <w:rFonts w:ascii="Times New Roman" w:hAnsi="Times New Roman"/>
          <w:sz w:val="20"/>
          <w:szCs w:val="20"/>
          <w:lang w:val="en-US"/>
        </w:rPr>
        <w:t>;</w:t>
      </w:r>
      <w:r w:rsidR="001C6435" w:rsidRPr="00544D96">
        <w:rPr>
          <w:rFonts w:ascii="Times New Roman" w:hAnsi="Times New Roman"/>
          <w:sz w:val="20"/>
          <w:szCs w:val="20"/>
          <w:lang w:val="en-US"/>
        </w:rPr>
        <w:t xml:space="preserve"> CI=Confidence Interval</w:t>
      </w:r>
      <w:r>
        <w:rPr>
          <w:rFonts w:ascii="Times New Roman" w:hAnsi="Times New Roman"/>
          <w:sz w:val="20"/>
          <w:szCs w:val="20"/>
          <w:lang w:val="en-US"/>
        </w:rPr>
        <w:t>;</w:t>
      </w:r>
      <w:r w:rsidR="001C6435" w:rsidRPr="00544D96">
        <w:rPr>
          <w:rFonts w:ascii="Times New Roman" w:hAnsi="Times New Roman"/>
          <w:sz w:val="20"/>
          <w:szCs w:val="20"/>
          <w:lang w:val="en-US"/>
        </w:rPr>
        <w:t xml:space="preserve"> DAEs=Depressive Adverse Effects</w:t>
      </w:r>
      <w:r>
        <w:rPr>
          <w:rFonts w:ascii="Times New Roman" w:hAnsi="Times New Roman"/>
          <w:sz w:val="20"/>
          <w:szCs w:val="20"/>
          <w:lang w:val="en-US"/>
        </w:rPr>
        <w:t>;</w:t>
      </w:r>
      <w:r w:rsidR="001C6435" w:rsidRPr="00544D96">
        <w:rPr>
          <w:rFonts w:ascii="Times New Roman" w:hAnsi="Times New Roman"/>
          <w:sz w:val="20"/>
          <w:szCs w:val="20"/>
          <w:lang w:val="en-US"/>
        </w:rPr>
        <w:t xml:space="preserve"> HADS-D=Hospital Anxiety and Depression Scale-Depression subscale</w:t>
      </w:r>
      <w:r>
        <w:rPr>
          <w:rFonts w:ascii="Times New Roman" w:hAnsi="Times New Roman"/>
          <w:sz w:val="20"/>
          <w:szCs w:val="20"/>
          <w:lang w:val="en-US"/>
        </w:rPr>
        <w:t>;</w:t>
      </w:r>
      <w:r w:rsidR="001C6435" w:rsidRPr="00544D96">
        <w:rPr>
          <w:rFonts w:ascii="Times New Roman" w:hAnsi="Times New Roman"/>
          <w:sz w:val="20"/>
          <w:szCs w:val="20"/>
          <w:lang w:val="en-US"/>
        </w:rPr>
        <w:t xml:space="preserve"> KPS=</w:t>
      </w:r>
      <w:proofErr w:type="spellStart"/>
      <w:r w:rsidR="001C6435" w:rsidRPr="00544D96">
        <w:rPr>
          <w:rFonts w:ascii="Times New Roman" w:hAnsi="Times New Roman"/>
          <w:sz w:val="20"/>
          <w:szCs w:val="20"/>
          <w:lang w:val="en-US"/>
        </w:rPr>
        <w:t>Karnofsky</w:t>
      </w:r>
      <w:proofErr w:type="spellEnd"/>
      <w:r w:rsidR="001C6435" w:rsidRPr="00544D96">
        <w:rPr>
          <w:rFonts w:ascii="Times New Roman" w:hAnsi="Times New Roman"/>
          <w:sz w:val="20"/>
          <w:szCs w:val="20"/>
          <w:lang w:val="en-US"/>
        </w:rPr>
        <w:t xml:space="preserve"> Performance Status</w:t>
      </w:r>
      <w:r>
        <w:rPr>
          <w:rFonts w:ascii="Times New Roman" w:hAnsi="Times New Roman"/>
          <w:sz w:val="20"/>
          <w:szCs w:val="20"/>
          <w:lang w:val="en-US"/>
        </w:rPr>
        <w:t>;</w:t>
      </w:r>
      <w:r w:rsidR="001C6435" w:rsidRPr="00544D96">
        <w:rPr>
          <w:rFonts w:ascii="Times New Roman" w:hAnsi="Times New Roman"/>
          <w:sz w:val="20"/>
          <w:szCs w:val="20"/>
          <w:lang w:val="en-US"/>
        </w:rPr>
        <w:t xml:space="preserve"> LEV=</w:t>
      </w:r>
      <w:r w:rsidR="001C6435">
        <w:rPr>
          <w:rFonts w:ascii="Times New Roman" w:hAnsi="Times New Roman"/>
          <w:sz w:val="20"/>
          <w:szCs w:val="20"/>
          <w:lang w:val="en-US"/>
        </w:rPr>
        <w:t>L</w:t>
      </w:r>
      <w:r w:rsidR="001C6435" w:rsidRPr="00544D96">
        <w:rPr>
          <w:rFonts w:ascii="Times New Roman" w:hAnsi="Times New Roman"/>
          <w:sz w:val="20"/>
          <w:szCs w:val="20"/>
          <w:lang w:val="en-US"/>
        </w:rPr>
        <w:t>evetiracetam</w:t>
      </w:r>
      <w:r>
        <w:rPr>
          <w:rFonts w:ascii="Times New Roman" w:hAnsi="Times New Roman"/>
          <w:sz w:val="20"/>
          <w:szCs w:val="20"/>
          <w:lang w:val="en-US"/>
        </w:rPr>
        <w:t>;</w:t>
      </w:r>
      <w:r w:rsidR="001C6435" w:rsidRPr="00544D96">
        <w:rPr>
          <w:rFonts w:ascii="Times New Roman" w:hAnsi="Times New Roman"/>
          <w:sz w:val="20"/>
          <w:szCs w:val="20"/>
          <w:lang w:val="en-US"/>
        </w:rPr>
        <w:t xml:space="preserve"> ref.=reference category</w:t>
      </w:r>
      <w:r>
        <w:rPr>
          <w:rFonts w:ascii="Times New Roman" w:hAnsi="Times New Roman"/>
          <w:sz w:val="20"/>
          <w:szCs w:val="20"/>
          <w:lang w:val="en-US"/>
        </w:rPr>
        <w:t>;</w:t>
      </w:r>
      <w:r w:rsidR="001C6435" w:rsidRPr="00544D96">
        <w:rPr>
          <w:rFonts w:ascii="Times New Roman" w:hAnsi="Times New Roman"/>
          <w:sz w:val="20"/>
          <w:szCs w:val="20"/>
          <w:lang w:val="en-US"/>
        </w:rPr>
        <w:t xml:space="preserve"> </w:t>
      </w:r>
      <w:proofErr w:type="spellStart"/>
      <w:r w:rsidR="001C6435" w:rsidRPr="00544D96">
        <w:rPr>
          <w:rFonts w:ascii="Times New Roman" w:hAnsi="Times New Roman"/>
          <w:sz w:val="20"/>
          <w:szCs w:val="20"/>
          <w:lang w:val="en-US"/>
        </w:rPr>
        <w:t>uOR</w:t>
      </w:r>
      <w:proofErr w:type="spellEnd"/>
      <w:r w:rsidR="001C6435" w:rsidRPr="00544D96">
        <w:rPr>
          <w:rFonts w:ascii="Times New Roman" w:hAnsi="Times New Roman"/>
          <w:sz w:val="20"/>
          <w:szCs w:val="20"/>
          <w:lang w:val="en-US"/>
        </w:rPr>
        <w:t>=unadjusted Odds Ratio</w:t>
      </w:r>
      <w:r>
        <w:rPr>
          <w:rFonts w:ascii="Times New Roman" w:hAnsi="Times New Roman"/>
          <w:sz w:val="20"/>
          <w:szCs w:val="20"/>
          <w:lang w:val="en-US"/>
        </w:rPr>
        <w:t>;</w:t>
      </w:r>
      <w:r w:rsidR="001C6435" w:rsidRPr="00544D96">
        <w:rPr>
          <w:rFonts w:ascii="Times New Roman" w:hAnsi="Times New Roman"/>
          <w:sz w:val="20"/>
          <w:szCs w:val="20"/>
          <w:lang w:val="en-US"/>
        </w:rPr>
        <w:t xml:space="preserve"> VPA=</w:t>
      </w:r>
      <w:r w:rsidR="001C6435">
        <w:rPr>
          <w:rFonts w:ascii="Times New Roman" w:hAnsi="Times New Roman"/>
          <w:sz w:val="20"/>
          <w:szCs w:val="20"/>
          <w:lang w:val="en-US"/>
        </w:rPr>
        <w:t>V</w:t>
      </w:r>
      <w:r w:rsidR="001C6435" w:rsidRPr="00544D96">
        <w:rPr>
          <w:rFonts w:ascii="Times New Roman" w:hAnsi="Times New Roman"/>
          <w:sz w:val="20"/>
          <w:szCs w:val="20"/>
          <w:lang w:val="en-US"/>
        </w:rPr>
        <w:t>alproic acid</w:t>
      </w:r>
    </w:p>
    <w:p w14:paraId="09FE27B9" w14:textId="77777777" w:rsidR="001C6435" w:rsidRPr="00544D96" w:rsidRDefault="001C6435" w:rsidP="001C6435">
      <w:pPr>
        <w:pStyle w:val="NoSpacing"/>
        <w:spacing w:line="276" w:lineRule="auto"/>
        <w:jc w:val="both"/>
        <w:rPr>
          <w:rFonts w:ascii="Times New Roman" w:hAnsi="Times New Roman"/>
          <w:b/>
          <w:lang w:val="en-US"/>
        </w:rPr>
      </w:pPr>
    </w:p>
    <w:p w14:paraId="7646A3E5" w14:textId="77777777" w:rsidR="001C6435" w:rsidRPr="00544D96" w:rsidRDefault="001C6435" w:rsidP="001C6435">
      <w:pPr>
        <w:pStyle w:val="NoSpacing"/>
        <w:rPr>
          <w:rFonts w:ascii="Times New Roman" w:hAnsi="Times New Roman"/>
          <w:sz w:val="20"/>
          <w:szCs w:val="20"/>
          <w:lang w:val="en-US"/>
        </w:rPr>
      </w:pPr>
    </w:p>
    <w:p w14:paraId="0F0A712B" w14:textId="77777777" w:rsidR="001C6435" w:rsidRPr="00544D96" w:rsidRDefault="001C6435" w:rsidP="001C6435">
      <w:pPr>
        <w:pStyle w:val="NoSpacing"/>
        <w:rPr>
          <w:rFonts w:ascii="Times New Roman" w:hAnsi="Times New Roman"/>
          <w:sz w:val="20"/>
          <w:szCs w:val="20"/>
          <w:lang w:val="en-US"/>
        </w:rPr>
      </w:pPr>
      <w:r w:rsidRPr="00544D96">
        <w:rPr>
          <w:rFonts w:ascii="Times New Roman" w:hAnsi="Times New Roman"/>
          <w:b/>
          <w:lang w:val="en-US"/>
        </w:rPr>
        <w:lastRenderedPageBreak/>
        <w:t xml:space="preserve">Supplementary Table </w:t>
      </w:r>
      <w:r>
        <w:rPr>
          <w:rFonts w:ascii="Times New Roman" w:hAnsi="Times New Roman"/>
          <w:b/>
          <w:lang w:val="en-US"/>
        </w:rPr>
        <w:t>5</w:t>
      </w:r>
      <w:r w:rsidRPr="00544D96">
        <w:rPr>
          <w:rFonts w:ascii="Times New Roman" w:hAnsi="Times New Roman"/>
          <w:b/>
          <w:lang w:val="en-US"/>
        </w:rPr>
        <w:t xml:space="preserve">. </w:t>
      </w:r>
      <w:r w:rsidRPr="00544D96">
        <w:rPr>
          <w:rFonts w:ascii="Times New Roman" w:hAnsi="Times New Roman"/>
          <w:lang w:val="en-US"/>
        </w:rPr>
        <w:t>Univariable analyses of predictor variables of anxiety</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410"/>
        <w:gridCol w:w="1559"/>
        <w:gridCol w:w="709"/>
        <w:gridCol w:w="1134"/>
        <w:gridCol w:w="941"/>
      </w:tblGrid>
      <w:tr w:rsidR="001C6435" w:rsidRPr="00544D96" w14:paraId="5875CFF8" w14:textId="77777777" w:rsidTr="007D4EE2">
        <w:tc>
          <w:tcPr>
            <w:tcW w:w="2263" w:type="dxa"/>
            <w:tcBorders>
              <w:top w:val="single" w:sz="4" w:space="0" w:color="auto"/>
              <w:bottom w:val="single" w:sz="4" w:space="0" w:color="auto"/>
            </w:tcBorders>
          </w:tcPr>
          <w:p w14:paraId="1EA44488" w14:textId="77777777" w:rsidR="001C6435" w:rsidRPr="00544D96" w:rsidRDefault="001C6435" w:rsidP="007D4EE2">
            <w:pPr>
              <w:pStyle w:val="NoSpacing"/>
              <w:jc w:val="center"/>
              <w:rPr>
                <w:rFonts w:ascii="Times New Roman" w:hAnsi="Times New Roman"/>
                <w:sz w:val="20"/>
                <w:szCs w:val="20"/>
              </w:rPr>
            </w:pPr>
          </w:p>
        </w:tc>
        <w:tc>
          <w:tcPr>
            <w:tcW w:w="2410" w:type="dxa"/>
            <w:tcBorders>
              <w:top w:val="single" w:sz="4" w:space="0" w:color="auto"/>
              <w:bottom w:val="single" w:sz="4" w:space="0" w:color="auto"/>
            </w:tcBorders>
          </w:tcPr>
          <w:p w14:paraId="1EE5DAF1" w14:textId="77777777" w:rsidR="001C6435" w:rsidRPr="00544D96" w:rsidRDefault="001C6435" w:rsidP="007D4EE2">
            <w:pPr>
              <w:pStyle w:val="NoSpacing"/>
              <w:jc w:val="center"/>
              <w:rPr>
                <w:rFonts w:ascii="Times New Roman" w:hAnsi="Times New Roman"/>
                <w:sz w:val="20"/>
                <w:szCs w:val="20"/>
                <w:lang w:val="en-US"/>
              </w:rPr>
            </w:pPr>
          </w:p>
        </w:tc>
        <w:tc>
          <w:tcPr>
            <w:tcW w:w="4343" w:type="dxa"/>
            <w:gridSpan w:val="4"/>
            <w:tcBorders>
              <w:top w:val="single" w:sz="4" w:space="0" w:color="auto"/>
              <w:bottom w:val="single" w:sz="4" w:space="0" w:color="auto"/>
            </w:tcBorders>
          </w:tcPr>
          <w:p w14:paraId="730D189A" w14:textId="77777777" w:rsidR="001C6435" w:rsidRPr="00544D96" w:rsidRDefault="001C6435" w:rsidP="007D4EE2">
            <w:pPr>
              <w:pStyle w:val="NoSpacing"/>
              <w:jc w:val="center"/>
              <w:rPr>
                <w:rFonts w:ascii="Times New Roman" w:hAnsi="Times New Roman"/>
                <w:sz w:val="20"/>
                <w:szCs w:val="20"/>
                <w:lang w:val="en-US"/>
              </w:rPr>
            </w:pPr>
            <w:r w:rsidRPr="00544D96">
              <w:rPr>
                <w:rFonts w:ascii="Times New Roman" w:hAnsi="Times New Roman"/>
                <w:b/>
                <w:sz w:val="20"/>
                <w:szCs w:val="20"/>
                <w:lang w:val="en-US"/>
              </w:rPr>
              <w:t>Anxiety (≥8 points on the HADS-A)</w:t>
            </w:r>
          </w:p>
        </w:tc>
      </w:tr>
      <w:tr w:rsidR="001C6435" w:rsidRPr="00544D96" w14:paraId="08E299EA" w14:textId="77777777" w:rsidTr="007D4EE2">
        <w:tc>
          <w:tcPr>
            <w:tcW w:w="2263" w:type="dxa"/>
            <w:tcBorders>
              <w:top w:val="single" w:sz="4" w:space="0" w:color="auto"/>
              <w:bottom w:val="single" w:sz="4" w:space="0" w:color="auto"/>
            </w:tcBorders>
          </w:tcPr>
          <w:p w14:paraId="3AB839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Parameter</w:t>
            </w:r>
          </w:p>
        </w:tc>
        <w:tc>
          <w:tcPr>
            <w:tcW w:w="2410" w:type="dxa"/>
            <w:tcBorders>
              <w:top w:val="single" w:sz="4" w:space="0" w:color="auto"/>
              <w:bottom w:val="single" w:sz="4" w:space="0" w:color="auto"/>
            </w:tcBorders>
          </w:tcPr>
          <w:p w14:paraId="4870BCE0" w14:textId="77777777" w:rsidR="001C6435" w:rsidRPr="00544D96" w:rsidRDefault="001C6435" w:rsidP="007D4EE2">
            <w:pPr>
              <w:pStyle w:val="NoSpacing"/>
              <w:rPr>
                <w:rFonts w:ascii="Times New Roman" w:hAnsi="Times New Roman"/>
                <w:sz w:val="20"/>
                <w:szCs w:val="20"/>
                <w:lang w:val="en-US"/>
              </w:rPr>
            </w:pPr>
          </w:p>
        </w:tc>
        <w:tc>
          <w:tcPr>
            <w:tcW w:w="1559" w:type="dxa"/>
            <w:tcBorders>
              <w:top w:val="single" w:sz="4" w:space="0" w:color="auto"/>
              <w:bottom w:val="single" w:sz="4" w:space="0" w:color="auto"/>
            </w:tcBorders>
          </w:tcPr>
          <w:p w14:paraId="280AB6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w:t>
            </w:r>
          </w:p>
        </w:tc>
        <w:tc>
          <w:tcPr>
            <w:tcW w:w="709" w:type="dxa"/>
            <w:tcBorders>
              <w:top w:val="single" w:sz="4" w:space="0" w:color="auto"/>
              <w:bottom w:val="single" w:sz="4" w:space="0" w:color="auto"/>
            </w:tcBorders>
          </w:tcPr>
          <w:p w14:paraId="3E06CBF2"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sz w:val="20"/>
                <w:szCs w:val="20"/>
                <w:lang w:val="en-US"/>
              </w:rPr>
              <w:t>uOR</w:t>
            </w:r>
            <w:proofErr w:type="spellEnd"/>
          </w:p>
        </w:tc>
        <w:tc>
          <w:tcPr>
            <w:tcW w:w="1134" w:type="dxa"/>
            <w:tcBorders>
              <w:top w:val="single" w:sz="4" w:space="0" w:color="auto"/>
              <w:bottom w:val="single" w:sz="4" w:space="0" w:color="auto"/>
            </w:tcBorders>
          </w:tcPr>
          <w:p w14:paraId="25CADF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95% CI</w:t>
            </w:r>
          </w:p>
        </w:tc>
        <w:tc>
          <w:tcPr>
            <w:tcW w:w="941" w:type="dxa"/>
            <w:tcBorders>
              <w:top w:val="single" w:sz="4" w:space="0" w:color="auto"/>
              <w:bottom w:val="single" w:sz="4" w:space="0" w:color="auto"/>
            </w:tcBorders>
          </w:tcPr>
          <w:p w14:paraId="72DFA5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p-value</w:t>
            </w:r>
          </w:p>
        </w:tc>
      </w:tr>
      <w:tr w:rsidR="001C6435" w:rsidRPr="00544D96" w14:paraId="1524567D" w14:textId="77777777" w:rsidTr="007D4EE2">
        <w:tc>
          <w:tcPr>
            <w:tcW w:w="2263" w:type="dxa"/>
            <w:vMerge w:val="restart"/>
            <w:tcBorders>
              <w:top w:val="single" w:sz="4" w:space="0" w:color="auto"/>
            </w:tcBorders>
          </w:tcPr>
          <w:p w14:paraId="783759E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Current AED use, dichotomised</w:t>
            </w:r>
          </w:p>
        </w:tc>
        <w:tc>
          <w:tcPr>
            <w:tcW w:w="2410" w:type="dxa"/>
            <w:tcBorders>
              <w:top w:val="single" w:sz="4" w:space="0" w:color="auto"/>
            </w:tcBorders>
          </w:tcPr>
          <w:p w14:paraId="7E81FAF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AEDs (ref.)</w:t>
            </w:r>
          </w:p>
        </w:tc>
        <w:tc>
          <w:tcPr>
            <w:tcW w:w="1559" w:type="dxa"/>
            <w:tcBorders>
              <w:top w:val="single" w:sz="4" w:space="0" w:color="auto"/>
            </w:tcBorders>
          </w:tcPr>
          <w:p w14:paraId="5B84D69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17/88 (19%)</w:t>
            </w:r>
          </w:p>
        </w:tc>
        <w:tc>
          <w:tcPr>
            <w:tcW w:w="709" w:type="dxa"/>
            <w:tcBorders>
              <w:top w:val="single" w:sz="4" w:space="0" w:color="auto"/>
            </w:tcBorders>
          </w:tcPr>
          <w:p w14:paraId="1228BC51" w14:textId="77777777" w:rsidR="001C6435" w:rsidRPr="00544D96" w:rsidRDefault="001C6435" w:rsidP="007D4EE2">
            <w:pPr>
              <w:pStyle w:val="NoSpacing"/>
              <w:rPr>
                <w:rFonts w:ascii="Times New Roman" w:hAnsi="Times New Roman"/>
                <w:sz w:val="20"/>
                <w:szCs w:val="20"/>
                <w:lang w:val="en-US"/>
              </w:rPr>
            </w:pPr>
          </w:p>
        </w:tc>
        <w:tc>
          <w:tcPr>
            <w:tcW w:w="1134" w:type="dxa"/>
            <w:tcBorders>
              <w:top w:val="single" w:sz="4" w:space="0" w:color="auto"/>
            </w:tcBorders>
          </w:tcPr>
          <w:p w14:paraId="3FCD2D04" w14:textId="77777777" w:rsidR="001C6435" w:rsidRPr="00544D96" w:rsidRDefault="001C6435" w:rsidP="007D4EE2">
            <w:pPr>
              <w:pStyle w:val="NoSpacing"/>
              <w:rPr>
                <w:rFonts w:ascii="Times New Roman" w:hAnsi="Times New Roman"/>
                <w:sz w:val="20"/>
                <w:szCs w:val="20"/>
                <w:lang w:val="en-US"/>
              </w:rPr>
            </w:pPr>
          </w:p>
        </w:tc>
        <w:tc>
          <w:tcPr>
            <w:tcW w:w="941" w:type="dxa"/>
            <w:tcBorders>
              <w:top w:val="single" w:sz="4" w:space="0" w:color="auto"/>
            </w:tcBorders>
          </w:tcPr>
          <w:p w14:paraId="3D44D822" w14:textId="77777777" w:rsidR="001C6435" w:rsidRPr="00544D96" w:rsidRDefault="001C6435" w:rsidP="007D4EE2">
            <w:pPr>
              <w:pStyle w:val="NoSpacing"/>
              <w:rPr>
                <w:rFonts w:ascii="Times New Roman" w:hAnsi="Times New Roman"/>
                <w:sz w:val="20"/>
                <w:szCs w:val="20"/>
                <w:lang w:val="en-US"/>
              </w:rPr>
            </w:pPr>
          </w:p>
        </w:tc>
      </w:tr>
      <w:tr w:rsidR="001C6435" w:rsidRPr="00544D96" w14:paraId="27175BCD" w14:textId="77777777" w:rsidTr="007D4EE2">
        <w:tc>
          <w:tcPr>
            <w:tcW w:w="2263" w:type="dxa"/>
            <w:vMerge/>
          </w:tcPr>
          <w:p w14:paraId="2E16AD7D" w14:textId="77777777" w:rsidR="001C6435" w:rsidRPr="00544D96" w:rsidRDefault="001C6435" w:rsidP="007D4EE2">
            <w:pPr>
              <w:pStyle w:val="NoSpacing"/>
              <w:rPr>
                <w:rFonts w:ascii="Times New Roman" w:hAnsi="Times New Roman"/>
                <w:sz w:val="20"/>
                <w:szCs w:val="20"/>
                <w:lang w:val="en-US"/>
              </w:rPr>
            </w:pPr>
          </w:p>
        </w:tc>
        <w:tc>
          <w:tcPr>
            <w:tcW w:w="2410" w:type="dxa"/>
          </w:tcPr>
          <w:p w14:paraId="370A51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559" w:type="dxa"/>
          </w:tcPr>
          <w:p w14:paraId="21D631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47/184 (26%)</w:t>
            </w:r>
          </w:p>
        </w:tc>
        <w:tc>
          <w:tcPr>
            <w:tcW w:w="709" w:type="dxa"/>
          </w:tcPr>
          <w:p w14:paraId="312B75A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1.43</w:t>
            </w:r>
          </w:p>
        </w:tc>
        <w:tc>
          <w:tcPr>
            <w:tcW w:w="1134" w:type="dxa"/>
          </w:tcPr>
          <w:p w14:paraId="6B4D83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0.77-2.68</w:t>
            </w:r>
          </w:p>
        </w:tc>
        <w:tc>
          <w:tcPr>
            <w:tcW w:w="941" w:type="dxa"/>
          </w:tcPr>
          <w:p w14:paraId="17CCCE6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0.259</w:t>
            </w:r>
          </w:p>
        </w:tc>
      </w:tr>
      <w:tr w:rsidR="001C6435" w:rsidRPr="00544D96" w14:paraId="3C3E2F73" w14:textId="77777777" w:rsidTr="007D4EE2">
        <w:tc>
          <w:tcPr>
            <w:tcW w:w="2263" w:type="dxa"/>
            <w:vMerge w:val="restart"/>
          </w:tcPr>
          <w:p w14:paraId="462990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Current AED use, specified</w:t>
            </w:r>
          </w:p>
        </w:tc>
        <w:tc>
          <w:tcPr>
            <w:tcW w:w="2410" w:type="dxa"/>
          </w:tcPr>
          <w:p w14:paraId="438C09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LEV (ref.)</w:t>
            </w:r>
          </w:p>
        </w:tc>
        <w:tc>
          <w:tcPr>
            <w:tcW w:w="1559" w:type="dxa"/>
          </w:tcPr>
          <w:p w14:paraId="6E4F8BB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27/85 (32%)</w:t>
            </w:r>
          </w:p>
        </w:tc>
        <w:tc>
          <w:tcPr>
            <w:tcW w:w="709" w:type="dxa"/>
          </w:tcPr>
          <w:p w14:paraId="7CB023BA" w14:textId="77777777" w:rsidR="001C6435" w:rsidRPr="00544D96" w:rsidRDefault="001C6435" w:rsidP="007D4EE2">
            <w:pPr>
              <w:pStyle w:val="NoSpacing"/>
              <w:rPr>
                <w:rFonts w:ascii="Times New Roman" w:hAnsi="Times New Roman"/>
                <w:sz w:val="20"/>
                <w:szCs w:val="20"/>
                <w:lang w:val="en-US"/>
              </w:rPr>
            </w:pPr>
          </w:p>
        </w:tc>
        <w:tc>
          <w:tcPr>
            <w:tcW w:w="1134" w:type="dxa"/>
          </w:tcPr>
          <w:p w14:paraId="0C578997" w14:textId="77777777" w:rsidR="001C6435" w:rsidRPr="00544D96" w:rsidRDefault="001C6435" w:rsidP="007D4EE2">
            <w:pPr>
              <w:pStyle w:val="NoSpacing"/>
              <w:rPr>
                <w:rFonts w:ascii="Times New Roman" w:hAnsi="Times New Roman"/>
                <w:sz w:val="20"/>
                <w:szCs w:val="20"/>
                <w:lang w:val="en-US"/>
              </w:rPr>
            </w:pPr>
          </w:p>
        </w:tc>
        <w:tc>
          <w:tcPr>
            <w:tcW w:w="941" w:type="dxa"/>
          </w:tcPr>
          <w:p w14:paraId="15461271" w14:textId="77777777" w:rsidR="001C6435" w:rsidRPr="00544D96" w:rsidRDefault="001C6435" w:rsidP="007D4EE2">
            <w:pPr>
              <w:pStyle w:val="NoSpacing"/>
              <w:rPr>
                <w:rFonts w:ascii="Times New Roman" w:hAnsi="Times New Roman"/>
                <w:sz w:val="20"/>
                <w:szCs w:val="20"/>
                <w:lang w:val="en-US"/>
              </w:rPr>
            </w:pPr>
          </w:p>
        </w:tc>
      </w:tr>
      <w:tr w:rsidR="001C6435" w:rsidRPr="00544D96" w14:paraId="4CAAD57B" w14:textId="77777777" w:rsidTr="007D4EE2">
        <w:tc>
          <w:tcPr>
            <w:tcW w:w="2263" w:type="dxa"/>
            <w:vMerge/>
          </w:tcPr>
          <w:p w14:paraId="38AF23AC" w14:textId="77777777" w:rsidR="001C6435" w:rsidRPr="00544D96" w:rsidRDefault="001C6435" w:rsidP="007D4EE2">
            <w:pPr>
              <w:pStyle w:val="NoSpacing"/>
              <w:rPr>
                <w:rFonts w:ascii="Times New Roman" w:hAnsi="Times New Roman"/>
                <w:sz w:val="20"/>
                <w:szCs w:val="20"/>
                <w:lang w:val="en-US"/>
              </w:rPr>
            </w:pPr>
          </w:p>
        </w:tc>
        <w:tc>
          <w:tcPr>
            <w:tcW w:w="2410" w:type="dxa"/>
          </w:tcPr>
          <w:p w14:paraId="31F84F9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VPA</w:t>
            </w:r>
          </w:p>
        </w:tc>
        <w:tc>
          <w:tcPr>
            <w:tcW w:w="1559" w:type="dxa"/>
          </w:tcPr>
          <w:p w14:paraId="1E12CA2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5/32 (16%)</w:t>
            </w:r>
          </w:p>
        </w:tc>
        <w:tc>
          <w:tcPr>
            <w:tcW w:w="709" w:type="dxa"/>
          </w:tcPr>
          <w:p w14:paraId="51E1C9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0.40</w:t>
            </w:r>
          </w:p>
        </w:tc>
        <w:tc>
          <w:tcPr>
            <w:tcW w:w="1134" w:type="dxa"/>
          </w:tcPr>
          <w:p w14:paraId="5DF4835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0.14-1.15</w:t>
            </w:r>
          </w:p>
        </w:tc>
        <w:tc>
          <w:tcPr>
            <w:tcW w:w="941" w:type="dxa"/>
          </w:tcPr>
          <w:p w14:paraId="085F57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0.088*</w:t>
            </w:r>
          </w:p>
        </w:tc>
      </w:tr>
      <w:tr w:rsidR="001C6435" w:rsidRPr="00544D96" w14:paraId="31B9A9C7" w14:textId="77777777" w:rsidTr="007D4EE2">
        <w:tc>
          <w:tcPr>
            <w:tcW w:w="2263" w:type="dxa"/>
            <w:vMerge/>
          </w:tcPr>
          <w:p w14:paraId="50CCAF71" w14:textId="77777777" w:rsidR="001C6435" w:rsidRPr="00544D96" w:rsidRDefault="001C6435" w:rsidP="007D4EE2">
            <w:pPr>
              <w:pStyle w:val="NoSpacing"/>
              <w:rPr>
                <w:rFonts w:ascii="Times New Roman" w:hAnsi="Times New Roman"/>
                <w:sz w:val="20"/>
                <w:szCs w:val="20"/>
                <w:lang w:val="en-US"/>
              </w:rPr>
            </w:pPr>
          </w:p>
        </w:tc>
        <w:tc>
          <w:tcPr>
            <w:tcW w:w="2410" w:type="dxa"/>
          </w:tcPr>
          <w:p w14:paraId="5773612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Other</w:t>
            </w:r>
          </w:p>
        </w:tc>
        <w:tc>
          <w:tcPr>
            <w:tcW w:w="1559" w:type="dxa"/>
          </w:tcPr>
          <w:p w14:paraId="006242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15/67 (22%)</w:t>
            </w:r>
          </w:p>
        </w:tc>
        <w:tc>
          <w:tcPr>
            <w:tcW w:w="709" w:type="dxa"/>
          </w:tcPr>
          <w:p w14:paraId="549BFB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0.62</w:t>
            </w:r>
          </w:p>
        </w:tc>
        <w:tc>
          <w:tcPr>
            <w:tcW w:w="1134" w:type="dxa"/>
          </w:tcPr>
          <w:p w14:paraId="7F0215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0.30-1.29</w:t>
            </w:r>
          </w:p>
        </w:tc>
        <w:tc>
          <w:tcPr>
            <w:tcW w:w="941" w:type="dxa"/>
          </w:tcPr>
          <w:p w14:paraId="0DF602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0.201</w:t>
            </w:r>
          </w:p>
        </w:tc>
      </w:tr>
      <w:tr w:rsidR="001C6435" w:rsidRPr="00544D96" w14:paraId="43BC8AF8" w14:textId="77777777" w:rsidTr="007D4EE2">
        <w:tc>
          <w:tcPr>
            <w:tcW w:w="2263" w:type="dxa"/>
            <w:vMerge/>
          </w:tcPr>
          <w:p w14:paraId="3AB31734"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038DEC8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AEDs</w:t>
            </w:r>
          </w:p>
        </w:tc>
        <w:tc>
          <w:tcPr>
            <w:tcW w:w="1559" w:type="dxa"/>
          </w:tcPr>
          <w:p w14:paraId="76B89BB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17/88 (19%)</w:t>
            </w:r>
          </w:p>
        </w:tc>
        <w:tc>
          <w:tcPr>
            <w:tcW w:w="709" w:type="dxa"/>
          </w:tcPr>
          <w:p w14:paraId="233A81B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0.51</w:t>
            </w:r>
          </w:p>
        </w:tc>
        <w:tc>
          <w:tcPr>
            <w:tcW w:w="1134" w:type="dxa"/>
          </w:tcPr>
          <w:p w14:paraId="168E1E6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0.26-1.04</w:t>
            </w:r>
          </w:p>
        </w:tc>
        <w:tc>
          <w:tcPr>
            <w:tcW w:w="941" w:type="dxa"/>
          </w:tcPr>
          <w:p w14:paraId="6531D4C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0.062*</w:t>
            </w:r>
          </w:p>
        </w:tc>
      </w:tr>
      <w:tr w:rsidR="001C6435" w:rsidRPr="00544D96" w14:paraId="25AC7E3A" w14:textId="77777777" w:rsidTr="007D4EE2">
        <w:tc>
          <w:tcPr>
            <w:tcW w:w="2263" w:type="dxa"/>
            <w:vMerge w:val="restart"/>
          </w:tcPr>
          <w:p w14:paraId="332C1A2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Medications </w:t>
            </w:r>
            <w:r>
              <w:rPr>
                <w:rFonts w:ascii="Times New Roman" w:hAnsi="Times New Roman"/>
                <w:sz w:val="20"/>
                <w:szCs w:val="20"/>
                <w:lang w:val="en-US"/>
              </w:rPr>
              <w:t>&gt;</w:t>
            </w:r>
            <w:r w:rsidRPr="00544D96">
              <w:rPr>
                <w:rFonts w:ascii="Times New Roman" w:hAnsi="Times New Roman"/>
                <w:sz w:val="20"/>
                <w:szCs w:val="20"/>
                <w:lang w:val="en-US"/>
              </w:rPr>
              <w:t>1% risk of AAEs, excluding AEDs</w:t>
            </w:r>
          </w:p>
        </w:tc>
        <w:tc>
          <w:tcPr>
            <w:tcW w:w="2410" w:type="dxa"/>
          </w:tcPr>
          <w:p w14:paraId="3DF4C7C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72A1D7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48/213 (23%)</w:t>
            </w:r>
          </w:p>
        </w:tc>
        <w:tc>
          <w:tcPr>
            <w:tcW w:w="709" w:type="dxa"/>
          </w:tcPr>
          <w:p w14:paraId="45DC816F" w14:textId="77777777" w:rsidR="001C6435" w:rsidRPr="00544D96" w:rsidRDefault="001C6435" w:rsidP="007D4EE2">
            <w:pPr>
              <w:pStyle w:val="NoSpacing"/>
              <w:rPr>
                <w:rFonts w:ascii="Times New Roman" w:hAnsi="Times New Roman"/>
                <w:sz w:val="20"/>
                <w:szCs w:val="20"/>
                <w:lang w:val="en-US"/>
              </w:rPr>
            </w:pPr>
          </w:p>
        </w:tc>
        <w:tc>
          <w:tcPr>
            <w:tcW w:w="1134" w:type="dxa"/>
          </w:tcPr>
          <w:p w14:paraId="375E5AF6" w14:textId="77777777" w:rsidR="001C6435" w:rsidRPr="00544D96" w:rsidRDefault="001C6435" w:rsidP="007D4EE2">
            <w:pPr>
              <w:pStyle w:val="NoSpacing"/>
              <w:rPr>
                <w:rFonts w:ascii="Times New Roman" w:hAnsi="Times New Roman"/>
                <w:sz w:val="20"/>
                <w:szCs w:val="20"/>
                <w:lang w:val="en-US"/>
              </w:rPr>
            </w:pPr>
          </w:p>
        </w:tc>
        <w:tc>
          <w:tcPr>
            <w:tcW w:w="941" w:type="dxa"/>
          </w:tcPr>
          <w:p w14:paraId="39D46ED4" w14:textId="77777777" w:rsidR="001C6435" w:rsidRPr="00544D96" w:rsidRDefault="001C6435" w:rsidP="007D4EE2">
            <w:pPr>
              <w:pStyle w:val="NoSpacing"/>
              <w:rPr>
                <w:rFonts w:ascii="Times New Roman" w:hAnsi="Times New Roman"/>
                <w:sz w:val="20"/>
                <w:szCs w:val="20"/>
                <w:lang w:val="en-US"/>
              </w:rPr>
            </w:pPr>
          </w:p>
        </w:tc>
      </w:tr>
      <w:tr w:rsidR="001C6435" w:rsidRPr="00544D96" w14:paraId="1550637D" w14:textId="77777777" w:rsidTr="007D4EE2">
        <w:tc>
          <w:tcPr>
            <w:tcW w:w="2263" w:type="dxa"/>
            <w:vMerge/>
          </w:tcPr>
          <w:p w14:paraId="65734E49" w14:textId="77777777" w:rsidR="001C6435" w:rsidRPr="00544D96" w:rsidRDefault="001C6435" w:rsidP="007D4EE2">
            <w:pPr>
              <w:pStyle w:val="NoSpacing"/>
              <w:rPr>
                <w:rFonts w:ascii="Times New Roman" w:hAnsi="Times New Roman"/>
                <w:sz w:val="20"/>
                <w:szCs w:val="20"/>
                <w:lang w:val="en-US"/>
              </w:rPr>
            </w:pPr>
          </w:p>
        </w:tc>
        <w:tc>
          <w:tcPr>
            <w:tcW w:w="2410" w:type="dxa"/>
          </w:tcPr>
          <w:p w14:paraId="138F30D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77519E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16/59 (27%)</w:t>
            </w:r>
          </w:p>
        </w:tc>
        <w:tc>
          <w:tcPr>
            <w:tcW w:w="709" w:type="dxa"/>
          </w:tcPr>
          <w:p w14:paraId="113FE1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1.28</w:t>
            </w:r>
          </w:p>
        </w:tc>
        <w:tc>
          <w:tcPr>
            <w:tcW w:w="1134" w:type="dxa"/>
          </w:tcPr>
          <w:p w14:paraId="5AA9AA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0.66-2.47</w:t>
            </w:r>
          </w:p>
        </w:tc>
        <w:tc>
          <w:tcPr>
            <w:tcW w:w="941" w:type="dxa"/>
          </w:tcPr>
          <w:p w14:paraId="39EEB2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0.463</w:t>
            </w:r>
          </w:p>
        </w:tc>
      </w:tr>
      <w:tr w:rsidR="001C6435" w:rsidRPr="00544D96" w14:paraId="0C64A652" w14:textId="77777777" w:rsidTr="007D4EE2">
        <w:tc>
          <w:tcPr>
            <w:tcW w:w="2263" w:type="dxa"/>
          </w:tcPr>
          <w:p w14:paraId="480563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Anxiolytic medication</w:t>
            </w:r>
            <w:r w:rsidRPr="00544D96">
              <w:rPr>
                <w:rFonts w:ascii="Times New Roman" w:hAnsi="Times New Roman"/>
                <w:sz w:val="20"/>
                <w:szCs w:val="20"/>
                <w:vertAlign w:val="superscript"/>
                <w:lang w:val="en-US"/>
              </w:rPr>
              <w:t>1</w:t>
            </w:r>
          </w:p>
        </w:tc>
        <w:tc>
          <w:tcPr>
            <w:tcW w:w="2410" w:type="dxa"/>
          </w:tcPr>
          <w:p w14:paraId="11C3AB6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1A937CB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57/249 (23%)</w:t>
            </w:r>
          </w:p>
        </w:tc>
        <w:tc>
          <w:tcPr>
            <w:tcW w:w="709" w:type="dxa"/>
          </w:tcPr>
          <w:p w14:paraId="27243A58" w14:textId="77777777" w:rsidR="001C6435" w:rsidRPr="00544D96" w:rsidRDefault="001C6435" w:rsidP="007D4EE2">
            <w:pPr>
              <w:pStyle w:val="NoSpacing"/>
              <w:rPr>
                <w:rFonts w:ascii="Times New Roman" w:hAnsi="Times New Roman"/>
                <w:sz w:val="20"/>
                <w:szCs w:val="20"/>
                <w:lang w:val="en-US"/>
              </w:rPr>
            </w:pPr>
          </w:p>
        </w:tc>
        <w:tc>
          <w:tcPr>
            <w:tcW w:w="1134" w:type="dxa"/>
          </w:tcPr>
          <w:p w14:paraId="33DF0ED9" w14:textId="77777777" w:rsidR="001C6435" w:rsidRPr="00544D96" w:rsidRDefault="001C6435" w:rsidP="007D4EE2">
            <w:pPr>
              <w:pStyle w:val="NoSpacing"/>
              <w:rPr>
                <w:rFonts w:ascii="Times New Roman" w:hAnsi="Times New Roman"/>
                <w:sz w:val="20"/>
                <w:szCs w:val="20"/>
                <w:lang w:val="en-US"/>
              </w:rPr>
            </w:pPr>
          </w:p>
        </w:tc>
        <w:tc>
          <w:tcPr>
            <w:tcW w:w="941" w:type="dxa"/>
          </w:tcPr>
          <w:p w14:paraId="0F495C3F" w14:textId="77777777" w:rsidR="001C6435" w:rsidRPr="00544D96" w:rsidRDefault="001C6435" w:rsidP="007D4EE2">
            <w:pPr>
              <w:pStyle w:val="NoSpacing"/>
              <w:rPr>
                <w:rFonts w:ascii="Times New Roman" w:hAnsi="Times New Roman"/>
                <w:sz w:val="20"/>
                <w:szCs w:val="20"/>
                <w:lang w:val="en-US"/>
              </w:rPr>
            </w:pPr>
          </w:p>
        </w:tc>
      </w:tr>
      <w:tr w:rsidR="001C6435" w:rsidRPr="00544D96" w14:paraId="632DA281" w14:textId="77777777" w:rsidTr="007D4EE2">
        <w:tc>
          <w:tcPr>
            <w:tcW w:w="2263" w:type="dxa"/>
          </w:tcPr>
          <w:p w14:paraId="0C4D4B91" w14:textId="77777777" w:rsidR="001C6435" w:rsidRPr="00544D96" w:rsidRDefault="001C6435" w:rsidP="007D4EE2">
            <w:pPr>
              <w:pStyle w:val="NoSpacing"/>
              <w:rPr>
                <w:rFonts w:ascii="Times New Roman" w:hAnsi="Times New Roman"/>
                <w:sz w:val="20"/>
                <w:szCs w:val="20"/>
                <w:lang w:val="en-US"/>
              </w:rPr>
            </w:pPr>
          </w:p>
        </w:tc>
        <w:tc>
          <w:tcPr>
            <w:tcW w:w="2410" w:type="dxa"/>
          </w:tcPr>
          <w:p w14:paraId="0C58C0D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43EB80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7/23 (30%)</w:t>
            </w:r>
          </w:p>
        </w:tc>
        <w:tc>
          <w:tcPr>
            <w:tcW w:w="709" w:type="dxa"/>
          </w:tcPr>
          <w:p w14:paraId="3CBA14B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1.47</w:t>
            </w:r>
          </w:p>
        </w:tc>
        <w:tc>
          <w:tcPr>
            <w:tcW w:w="1134" w:type="dxa"/>
          </w:tcPr>
          <w:p w14:paraId="49BA7A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0.58-3.76</w:t>
            </w:r>
          </w:p>
        </w:tc>
        <w:tc>
          <w:tcPr>
            <w:tcW w:w="941" w:type="dxa"/>
          </w:tcPr>
          <w:p w14:paraId="12019E9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0.417</w:t>
            </w:r>
          </w:p>
        </w:tc>
      </w:tr>
      <w:tr w:rsidR="001C6435" w:rsidRPr="00544D96" w14:paraId="117E4DBA" w14:textId="77777777" w:rsidTr="007D4EE2">
        <w:tc>
          <w:tcPr>
            <w:tcW w:w="2263" w:type="dxa"/>
          </w:tcPr>
          <w:p w14:paraId="68C009A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Total AED load</w:t>
            </w:r>
          </w:p>
        </w:tc>
        <w:tc>
          <w:tcPr>
            <w:tcW w:w="2410" w:type="dxa"/>
          </w:tcPr>
          <w:p w14:paraId="2A401162" w14:textId="77777777" w:rsidR="001C6435" w:rsidRPr="00544D96" w:rsidRDefault="001C6435" w:rsidP="007D4EE2">
            <w:pPr>
              <w:pStyle w:val="NoSpacing"/>
              <w:rPr>
                <w:rFonts w:ascii="Times New Roman" w:hAnsi="Times New Roman"/>
                <w:sz w:val="20"/>
                <w:szCs w:val="20"/>
                <w:lang w:val="en-US"/>
              </w:rPr>
            </w:pPr>
          </w:p>
        </w:tc>
        <w:tc>
          <w:tcPr>
            <w:tcW w:w="1559" w:type="dxa"/>
          </w:tcPr>
          <w:p w14:paraId="76E7A6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64/271 (24%)</w:t>
            </w:r>
          </w:p>
        </w:tc>
        <w:tc>
          <w:tcPr>
            <w:tcW w:w="709" w:type="dxa"/>
          </w:tcPr>
          <w:p w14:paraId="2FF619C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1.04</w:t>
            </w:r>
          </w:p>
        </w:tc>
        <w:tc>
          <w:tcPr>
            <w:tcW w:w="1134" w:type="dxa"/>
          </w:tcPr>
          <w:p w14:paraId="0F46C5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0.75-1.45</w:t>
            </w:r>
          </w:p>
        </w:tc>
        <w:tc>
          <w:tcPr>
            <w:tcW w:w="941" w:type="dxa"/>
          </w:tcPr>
          <w:p w14:paraId="291479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0.818</w:t>
            </w:r>
          </w:p>
        </w:tc>
      </w:tr>
      <w:tr w:rsidR="001C6435" w:rsidRPr="00544D96" w14:paraId="07EEF79D" w14:textId="77777777" w:rsidTr="007D4EE2">
        <w:tc>
          <w:tcPr>
            <w:tcW w:w="2263" w:type="dxa"/>
          </w:tcPr>
          <w:p w14:paraId="357888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Seizure severity</w:t>
            </w:r>
            <w:r w:rsidRPr="00544D96">
              <w:rPr>
                <w:rFonts w:ascii="Times New Roman" w:hAnsi="Times New Roman"/>
                <w:sz w:val="20"/>
                <w:szCs w:val="20"/>
                <w:vertAlign w:val="superscript"/>
                <w:lang w:val="en-US"/>
              </w:rPr>
              <w:t>2</w:t>
            </w:r>
          </w:p>
        </w:tc>
        <w:tc>
          <w:tcPr>
            <w:tcW w:w="2410" w:type="dxa"/>
          </w:tcPr>
          <w:p w14:paraId="6C14A05E" w14:textId="77777777" w:rsidR="001C6435" w:rsidRPr="00544D96" w:rsidRDefault="001C6435" w:rsidP="007D4EE2">
            <w:pPr>
              <w:pStyle w:val="NoSpacing"/>
              <w:rPr>
                <w:rFonts w:ascii="Times New Roman" w:hAnsi="Times New Roman"/>
                <w:sz w:val="20"/>
                <w:szCs w:val="20"/>
                <w:lang w:val="en-US"/>
              </w:rPr>
            </w:pPr>
          </w:p>
        </w:tc>
        <w:tc>
          <w:tcPr>
            <w:tcW w:w="1559" w:type="dxa"/>
          </w:tcPr>
          <w:p w14:paraId="6E5919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64/272 (24%)</w:t>
            </w:r>
          </w:p>
        </w:tc>
        <w:tc>
          <w:tcPr>
            <w:tcW w:w="709" w:type="dxa"/>
          </w:tcPr>
          <w:p w14:paraId="6B39FDE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1.03</w:t>
            </w:r>
          </w:p>
        </w:tc>
        <w:tc>
          <w:tcPr>
            <w:tcW w:w="1134" w:type="dxa"/>
          </w:tcPr>
          <w:p w14:paraId="2ACE3F7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1.00-1.07</w:t>
            </w:r>
          </w:p>
        </w:tc>
        <w:tc>
          <w:tcPr>
            <w:tcW w:w="941" w:type="dxa"/>
          </w:tcPr>
          <w:p w14:paraId="45667D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0.044*</w:t>
            </w:r>
          </w:p>
        </w:tc>
      </w:tr>
      <w:tr w:rsidR="001C6435" w:rsidRPr="00544D96" w14:paraId="7153061E" w14:textId="77777777" w:rsidTr="007D4EE2">
        <w:tc>
          <w:tcPr>
            <w:tcW w:w="2263" w:type="dxa"/>
          </w:tcPr>
          <w:p w14:paraId="759DFF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Status epilepticus</w:t>
            </w:r>
            <w:r w:rsidRPr="00544D96">
              <w:rPr>
                <w:rFonts w:ascii="Times New Roman" w:hAnsi="Times New Roman"/>
                <w:sz w:val="20"/>
                <w:szCs w:val="20"/>
                <w:vertAlign w:val="superscript"/>
                <w:lang w:val="en-US"/>
              </w:rPr>
              <w:t>3</w:t>
            </w:r>
          </w:p>
        </w:tc>
        <w:tc>
          <w:tcPr>
            <w:tcW w:w="2410" w:type="dxa"/>
          </w:tcPr>
          <w:p w14:paraId="495623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089ACD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46/176 (26%)</w:t>
            </w:r>
          </w:p>
        </w:tc>
        <w:tc>
          <w:tcPr>
            <w:tcW w:w="709" w:type="dxa"/>
          </w:tcPr>
          <w:p w14:paraId="35CB1985" w14:textId="77777777" w:rsidR="001C6435" w:rsidRPr="00544D96" w:rsidRDefault="001C6435" w:rsidP="007D4EE2">
            <w:pPr>
              <w:pStyle w:val="NoSpacing"/>
              <w:rPr>
                <w:rFonts w:ascii="Times New Roman" w:hAnsi="Times New Roman"/>
                <w:sz w:val="20"/>
                <w:szCs w:val="20"/>
                <w:lang w:val="en-US"/>
              </w:rPr>
            </w:pPr>
          </w:p>
        </w:tc>
        <w:tc>
          <w:tcPr>
            <w:tcW w:w="1134" w:type="dxa"/>
          </w:tcPr>
          <w:p w14:paraId="4B9ED19E" w14:textId="77777777" w:rsidR="001C6435" w:rsidRPr="00544D96" w:rsidRDefault="001C6435" w:rsidP="007D4EE2">
            <w:pPr>
              <w:pStyle w:val="NoSpacing"/>
              <w:rPr>
                <w:rFonts w:ascii="Times New Roman" w:hAnsi="Times New Roman"/>
                <w:sz w:val="20"/>
                <w:szCs w:val="20"/>
                <w:lang w:val="en-US"/>
              </w:rPr>
            </w:pPr>
          </w:p>
        </w:tc>
        <w:tc>
          <w:tcPr>
            <w:tcW w:w="941" w:type="dxa"/>
          </w:tcPr>
          <w:p w14:paraId="26DC6D1F" w14:textId="77777777" w:rsidR="001C6435" w:rsidRPr="00544D96" w:rsidRDefault="001C6435" w:rsidP="007D4EE2">
            <w:pPr>
              <w:pStyle w:val="NoSpacing"/>
              <w:rPr>
                <w:rFonts w:ascii="Times New Roman" w:hAnsi="Times New Roman"/>
                <w:sz w:val="20"/>
                <w:szCs w:val="20"/>
                <w:lang w:val="en-US"/>
              </w:rPr>
            </w:pPr>
          </w:p>
        </w:tc>
      </w:tr>
      <w:tr w:rsidR="001C6435" w:rsidRPr="00544D96" w14:paraId="2191FFB3" w14:textId="77777777" w:rsidTr="007D4EE2">
        <w:tc>
          <w:tcPr>
            <w:tcW w:w="2263" w:type="dxa"/>
          </w:tcPr>
          <w:p w14:paraId="191E8E28"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444065A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7589932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6/33 (18%)</w:t>
            </w:r>
          </w:p>
        </w:tc>
        <w:tc>
          <w:tcPr>
            <w:tcW w:w="709" w:type="dxa"/>
          </w:tcPr>
          <w:p w14:paraId="39E05D2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0.63</w:t>
            </w:r>
          </w:p>
        </w:tc>
        <w:tc>
          <w:tcPr>
            <w:tcW w:w="1134" w:type="dxa"/>
          </w:tcPr>
          <w:p w14:paraId="6F62440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0.24-1.62</w:t>
            </w:r>
          </w:p>
        </w:tc>
        <w:tc>
          <w:tcPr>
            <w:tcW w:w="941" w:type="dxa"/>
          </w:tcPr>
          <w:p w14:paraId="27D7EC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0.335</w:t>
            </w:r>
          </w:p>
        </w:tc>
      </w:tr>
      <w:tr w:rsidR="001C6435" w:rsidRPr="00544D96" w14:paraId="3D402738" w14:textId="77777777" w:rsidTr="007D4EE2">
        <w:tc>
          <w:tcPr>
            <w:tcW w:w="2263" w:type="dxa"/>
          </w:tcPr>
          <w:p w14:paraId="790B3DC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Age</w:t>
            </w:r>
          </w:p>
        </w:tc>
        <w:tc>
          <w:tcPr>
            <w:tcW w:w="2410" w:type="dxa"/>
          </w:tcPr>
          <w:p w14:paraId="3F4F087D" w14:textId="77777777" w:rsidR="001C6435" w:rsidRPr="00544D96" w:rsidRDefault="001C6435" w:rsidP="007D4EE2">
            <w:pPr>
              <w:pStyle w:val="NoSpacing"/>
              <w:rPr>
                <w:rFonts w:ascii="Times New Roman" w:hAnsi="Times New Roman"/>
                <w:sz w:val="20"/>
                <w:szCs w:val="20"/>
                <w:lang w:val="en-US"/>
              </w:rPr>
            </w:pPr>
          </w:p>
        </w:tc>
        <w:tc>
          <w:tcPr>
            <w:tcW w:w="1559" w:type="dxa"/>
          </w:tcPr>
          <w:p w14:paraId="5605789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64/272 (24%)</w:t>
            </w:r>
          </w:p>
        </w:tc>
        <w:tc>
          <w:tcPr>
            <w:tcW w:w="709" w:type="dxa"/>
          </w:tcPr>
          <w:p w14:paraId="2AF099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0.98</w:t>
            </w:r>
          </w:p>
        </w:tc>
        <w:tc>
          <w:tcPr>
            <w:tcW w:w="1134" w:type="dxa"/>
          </w:tcPr>
          <w:p w14:paraId="6B4E7EE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0.96-1.00</w:t>
            </w:r>
          </w:p>
        </w:tc>
        <w:tc>
          <w:tcPr>
            <w:tcW w:w="941" w:type="dxa"/>
          </w:tcPr>
          <w:p w14:paraId="3D67414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0.075*</w:t>
            </w:r>
          </w:p>
        </w:tc>
      </w:tr>
      <w:tr w:rsidR="001C6435" w:rsidRPr="00544D96" w14:paraId="2DB3D5C7" w14:textId="77777777" w:rsidTr="007D4EE2">
        <w:tc>
          <w:tcPr>
            <w:tcW w:w="2263" w:type="dxa"/>
          </w:tcPr>
          <w:p w14:paraId="612D74C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Sex</w:t>
            </w:r>
          </w:p>
        </w:tc>
        <w:tc>
          <w:tcPr>
            <w:tcW w:w="2410" w:type="dxa"/>
          </w:tcPr>
          <w:p w14:paraId="27E68DB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Female (ref.)</w:t>
            </w:r>
          </w:p>
        </w:tc>
        <w:tc>
          <w:tcPr>
            <w:tcW w:w="1559" w:type="dxa"/>
          </w:tcPr>
          <w:p w14:paraId="52D6F2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32/113 (28%)</w:t>
            </w:r>
          </w:p>
        </w:tc>
        <w:tc>
          <w:tcPr>
            <w:tcW w:w="709" w:type="dxa"/>
          </w:tcPr>
          <w:p w14:paraId="1B2E90F3" w14:textId="77777777" w:rsidR="001C6435" w:rsidRPr="00544D96" w:rsidRDefault="001C6435" w:rsidP="007D4EE2">
            <w:pPr>
              <w:pStyle w:val="NoSpacing"/>
              <w:rPr>
                <w:rFonts w:ascii="Times New Roman" w:hAnsi="Times New Roman"/>
                <w:sz w:val="20"/>
                <w:szCs w:val="20"/>
                <w:lang w:val="en-US"/>
              </w:rPr>
            </w:pPr>
          </w:p>
        </w:tc>
        <w:tc>
          <w:tcPr>
            <w:tcW w:w="1134" w:type="dxa"/>
          </w:tcPr>
          <w:p w14:paraId="647B7D43" w14:textId="77777777" w:rsidR="001C6435" w:rsidRPr="00544D96" w:rsidRDefault="001C6435" w:rsidP="007D4EE2">
            <w:pPr>
              <w:pStyle w:val="NoSpacing"/>
              <w:rPr>
                <w:rFonts w:ascii="Times New Roman" w:hAnsi="Times New Roman"/>
                <w:sz w:val="20"/>
                <w:szCs w:val="20"/>
                <w:lang w:val="en-US"/>
              </w:rPr>
            </w:pPr>
          </w:p>
        </w:tc>
        <w:tc>
          <w:tcPr>
            <w:tcW w:w="941" w:type="dxa"/>
          </w:tcPr>
          <w:p w14:paraId="70815C03" w14:textId="77777777" w:rsidR="001C6435" w:rsidRPr="00544D96" w:rsidRDefault="001C6435" w:rsidP="007D4EE2">
            <w:pPr>
              <w:pStyle w:val="NoSpacing"/>
              <w:rPr>
                <w:rFonts w:ascii="Times New Roman" w:hAnsi="Times New Roman"/>
                <w:sz w:val="20"/>
                <w:szCs w:val="20"/>
                <w:lang w:val="en-US"/>
              </w:rPr>
            </w:pPr>
          </w:p>
        </w:tc>
      </w:tr>
      <w:tr w:rsidR="001C6435" w:rsidRPr="00544D96" w14:paraId="0752DA54" w14:textId="77777777" w:rsidTr="007D4EE2">
        <w:tc>
          <w:tcPr>
            <w:tcW w:w="2263" w:type="dxa"/>
          </w:tcPr>
          <w:p w14:paraId="671D0257" w14:textId="77777777" w:rsidR="001C6435" w:rsidRPr="00544D96" w:rsidRDefault="001C6435" w:rsidP="007D4EE2">
            <w:pPr>
              <w:pStyle w:val="NoSpacing"/>
              <w:rPr>
                <w:rFonts w:ascii="Times New Roman" w:hAnsi="Times New Roman"/>
                <w:sz w:val="20"/>
                <w:szCs w:val="20"/>
                <w:lang w:val="en-US"/>
              </w:rPr>
            </w:pPr>
          </w:p>
        </w:tc>
        <w:tc>
          <w:tcPr>
            <w:tcW w:w="2410" w:type="dxa"/>
          </w:tcPr>
          <w:p w14:paraId="5EEFB5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Male</w:t>
            </w:r>
          </w:p>
        </w:tc>
        <w:tc>
          <w:tcPr>
            <w:tcW w:w="1559" w:type="dxa"/>
          </w:tcPr>
          <w:p w14:paraId="2D1866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32/159 (20%)</w:t>
            </w:r>
          </w:p>
        </w:tc>
        <w:tc>
          <w:tcPr>
            <w:tcW w:w="709" w:type="dxa"/>
          </w:tcPr>
          <w:p w14:paraId="1C19F01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0.64</w:t>
            </w:r>
          </w:p>
        </w:tc>
        <w:tc>
          <w:tcPr>
            <w:tcW w:w="1134" w:type="dxa"/>
          </w:tcPr>
          <w:p w14:paraId="2A1B905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0.36-1.12</w:t>
            </w:r>
          </w:p>
        </w:tc>
        <w:tc>
          <w:tcPr>
            <w:tcW w:w="941" w:type="dxa"/>
          </w:tcPr>
          <w:p w14:paraId="7E7C72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0.118</w:t>
            </w:r>
          </w:p>
        </w:tc>
      </w:tr>
      <w:tr w:rsidR="001C6435" w:rsidRPr="00544D96" w14:paraId="4DA900A7" w14:textId="77777777" w:rsidTr="007D4EE2">
        <w:tc>
          <w:tcPr>
            <w:tcW w:w="2263" w:type="dxa"/>
          </w:tcPr>
          <w:p w14:paraId="108E7A5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Time since diagnosis</w:t>
            </w:r>
          </w:p>
        </w:tc>
        <w:tc>
          <w:tcPr>
            <w:tcW w:w="2410" w:type="dxa"/>
          </w:tcPr>
          <w:p w14:paraId="44F853CA" w14:textId="77777777" w:rsidR="001C6435" w:rsidRPr="00544D96" w:rsidRDefault="001C6435" w:rsidP="007D4EE2">
            <w:pPr>
              <w:pStyle w:val="NoSpacing"/>
              <w:rPr>
                <w:rFonts w:ascii="Times New Roman" w:hAnsi="Times New Roman"/>
                <w:sz w:val="20"/>
                <w:szCs w:val="20"/>
                <w:lang w:val="en-US"/>
              </w:rPr>
            </w:pPr>
          </w:p>
        </w:tc>
        <w:tc>
          <w:tcPr>
            <w:tcW w:w="1559" w:type="dxa"/>
          </w:tcPr>
          <w:p w14:paraId="05B353B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64/272 (24%)</w:t>
            </w:r>
          </w:p>
        </w:tc>
        <w:tc>
          <w:tcPr>
            <w:tcW w:w="709" w:type="dxa"/>
          </w:tcPr>
          <w:p w14:paraId="4B9F33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w:t>
            </w:r>
          </w:p>
        </w:tc>
        <w:tc>
          <w:tcPr>
            <w:tcW w:w="1134" w:type="dxa"/>
          </w:tcPr>
          <w:p w14:paraId="357838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0.99-1.00</w:t>
            </w:r>
          </w:p>
        </w:tc>
        <w:tc>
          <w:tcPr>
            <w:tcW w:w="941" w:type="dxa"/>
          </w:tcPr>
          <w:p w14:paraId="602D873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0.240</w:t>
            </w:r>
          </w:p>
        </w:tc>
      </w:tr>
      <w:tr w:rsidR="001C6435" w:rsidRPr="00544D96" w14:paraId="41A2D1C6" w14:textId="77777777" w:rsidTr="007D4EE2">
        <w:tc>
          <w:tcPr>
            <w:tcW w:w="2263" w:type="dxa"/>
          </w:tcPr>
          <w:p w14:paraId="678ADEE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Ethnicity</w:t>
            </w:r>
          </w:p>
        </w:tc>
        <w:tc>
          <w:tcPr>
            <w:tcW w:w="2410" w:type="dxa"/>
          </w:tcPr>
          <w:p w14:paraId="55974F9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Caucasian (ref.)</w:t>
            </w:r>
          </w:p>
        </w:tc>
        <w:tc>
          <w:tcPr>
            <w:tcW w:w="1559" w:type="dxa"/>
          </w:tcPr>
          <w:p w14:paraId="28D61D3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56/252 (22%)</w:t>
            </w:r>
          </w:p>
        </w:tc>
        <w:tc>
          <w:tcPr>
            <w:tcW w:w="709" w:type="dxa"/>
          </w:tcPr>
          <w:p w14:paraId="392C99E2" w14:textId="77777777" w:rsidR="001C6435" w:rsidRPr="00544D96" w:rsidRDefault="001C6435" w:rsidP="007D4EE2">
            <w:pPr>
              <w:pStyle w:val="NoSpacing"/>
              <w:rPr>
                <w:rFonts w:ascii="Times New Roman" w:hAnsi="Times New Roman"/>
                <w:sz w:val="20"/>
                <w:szCs w:val="20"/>
                <w:lang w:val="en-US"/>
              </w:rPr>
            </w:pPr>
          </w:p>
        </w:tc>
        <w:tc>
          <w:tcPr>
            <w:tcW w:w="1134" w:type="dxa"/>
          </w:tcPr>
          <w:p w14:paraId="7F183C14" w14:textId="77777777" w:rsidR="001C6435" w:rsidRPr="00544D96" w:rsidRDefault="001C6435" w:rsidP="007D4EE2">
            <w:pPr>
              <w:pStyle w:val="NoSpacing"/>
              <w:rPr>
                <w:rFonts w:ascii="Times New Roman" w:hAnsi="Times New Roman"/>
                <w:sz w:val="20"/>
                <w:szCs w:val="20"/>
                <w:lang w:val="en-US"/>
              </w:rPr>
            </w:pPr>
          </w:p>
        </w:tc>
        <w:tc>
          <w:tcPr>
            <w:tcW w:w="941" w:type="dxa"/>
          </w:tcPr>
          <w:p w14:paraId="5FC5C852" w14:textId="77777777" w:rsidR="001C6435" w:rsidRPr="00544D96" w:rsidRDefault="001C6435" w:rsidP="007D4EE2">
            <w:pPr>
              <w:pStyle w:val="NoSpacing"/>
              <w:rPr>
                <w:rFonts w:ascii="Times New Roman" w:hAnsi="Times New Roman"/>
                <w:sz w:val="20"/>
                <w:szCs w:val="20"/>
                <w:lang w:val="en-US"/>
              </w:rPr>
            </w:pPr>
          </w:p>
        </w:tc>
      </w:tr>
      <w:tr w:rsidR="001C6435" w:rsidRPr="00544D96" w14:paraId="243F94B7" w14:textId="77777777" w:rsidTr="007D4EE2">
        <w:tc>
          <w:tcPr>
            <w:tcW w:w="2263" w:type="dxa"/>
          </w:tcPr>
          <w:p w14:paraId="1E56668F" w14:textId="77777777" w:rsidR="001C6435" w:rsidRPr="00544D96" w:rsidRDefault="001C6435" w:rsidP="007D4EE2">
            <w:pPr>
              <w:pStyle w:val="NoSpacing"/>
              <w:rPr>
                <w:rFonts w:ascii="Times New Roman" w:hAnsi="Times New Roman"/>
                <w:sz w:val="20"/>
                <w:szCs w:val="20"/>
                <w:lang w:val="en-US"/>
              </w:rPr>
            </w:pPr>
          </w:p>
        </w:tc>
        <w:tc>
          <w:tcPr>
            <w:tcW w:w="2410" w:type="dxa"/>
          </w:tcPr>
          <w:p w14:paraId="73A936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Other</w:t>
            </w:r>
          </w:p>
        </w:tc>
        <w:tc>
          <w:tcPr>
            <w:tcW w:w="1559" w:type="dxa"/>
          </w:tcPr>
          <w:p w14:paraId="3D95AE5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6/12 (50%)</w:t>
            </w:r>
          </w:p>
        </w:tc>
        <w:tc>
          <w:tcPr>
            <w:tcW w:w="709" w:type="dxa"/>
          </w:tcPr>
          <w:p w14:paraId="324F508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3.50</w:t>
            </w:r>
          </w:p>
        </w:tc>
        <w:tc>
          <w:tcPr>
            <w:tcW w:w="1134" w:type="dxa"/>
          </w:tcPr>
          <w:p w14:paraId="27D1E3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1.09-11.28</w:t>
            </w:r>
          </w:p>
        </w:tc>
        <w:tc>
          <w:tcPr>
            <w:tcW w:w="941" w:type="dxa"/>
          </w:tcPr>
          <w:p w14:paraId="3A031B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0.036*</w:t>
            </w:r>
          </w:p>
        </w:tc>
      </w:tr>
      <w:tr w:rsidR="001C6435" w:rsidRPr="00544D96" w14:paraId="035161F8" w14:textId="77777777" w:rsidTr="007D4EE2">
        <w:tc>
          <w:tcPr>
            <w:tcW w:w="2263" w:type="dxa"/>
          </w:tcPr>
          <w:p w14:paraId="3638F6D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Level of education</w:t>
            </w:r>
          </w:p>
        </w:tc>
        <w:tc>
          <w:tcPr>
            <w:tcW w:w="2410" w:type="dxa"/>
          </w:tcPr>
          <w:p w14:paraId="42625F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Low (ref.)</w:t>
            </w:r>
          </w:p>
        </w:tc>
        <w:tc>
          <w:tcPr>
            <w:tcW w:w="1559" w:type="dxa"/>
          </w:tcPr>
          <w:p w14:paraId="52E6A5A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14/72 (19%)</w:t>
            </w:r>
          </w:p>
        </w:tc>
        <w:tc>
          <w:tcPr>
            <w:tcW w:w="709" w:type="dxa"/>
          </w:tcPr>
          <w:p w14:paraId="756F0A7B" w14:textId="77777777" w:rsidR="001C6435" w:rsidRPr="00544D96" w:rsidRDefault="001C6435" w:rsidP="007D4EE2">
            <w:pPr>
              <w:pStyle w:val="NoSpacing"/>
              <w:rPr>
                <w:rFonts w:ascii="Times New Roman" w:hAnsi="Times New Roman"/>
                <w:sz w:val="20"/>
                <w:szCs w:val="20"/>
                <w:lang w:val="en-US"/>
              </w:rPr>
            </w:pPr>
          </w:p>
        </w:tc>
        <w:tc>
          <w:tcPr>
            <w:tcW w:w="1134" w:type="dxa"/>
          </w:tcPr>
          <w:p w14:paraId="3FF1FDB4" w14:textId="77777777" w:rsidR="001C6435" w:rsidRPr="00544D96" w:rsidRDefault="001C6435" w:rsidP="007D4EE2">
            <w:pPr>
              <w:pStyle w:val="NoSpacing"/>
              <w:rPr>
                <w:rFonts w:ascii="Times New Roman" w:hAnsi="Times New Roman"/>
                <w:sz w:val="20"/>
                <w:szCs w:val="20"/>
                <w:lang w:val="en-US"/>
              </w:rPr>
            </w:pPr>
          </w:p>
        </w:tc>
        <w:tc>
          <w:tcPr>
            <w:tcW w:w="941" w:type="dxa"/>
          </w:tcPr>
          <w:p w14:paraId="419EC752" w14:textId="77777777" w:rsidR="001C6435" w:rsidRPr="00544D96" w:rsidRDefault="001C6435" w:rsidP="007D4EE2">
            <w:pPr>
              <w:pStyle w:val="NoSpacing"/>
              <w:rPr>
                <w:rFonts w:ascii="Times New Roman" w:hAnsi="Times New Roman"/>
                <w:sz w:val="20"/>
                <w:szCs w:val="20"/>
                <w:lang w:val="en-US"/>
              </w:rPr>
            </w:pPr>
          </w:p>
        </w:tc>
      </w:tr>
      <w:tr w:rsidR="001C6435" w:rsidRPr="00544D96" w14:paraId="46696E09" w14:textId="77777777" w:rsidTr="007D4EE2">
        <w:tc>
          <w:tcPr>
            <w:tcW w:w="2263" w:type="dxa"/>
          </w:tcPr>
          <w:p w14:paraId="64281E04" w14:textId="77777777" w:rsidR="001C6435" w:rsidRPr="00544D96" w:rsidRDefault="001C6435" w:rsidP="007D4EE2">
            <w:pPr>
              <w:pStyle w:val="NoSpacing"/>
              <w:rPr>
                <w:rFonts w:ascii="Times New Roman" w:hAnsi="Times New Roman"/>
                <w:sz w:val="20"/>
                <w:szCs w:val="20"/>
                <w:lang w:val="en-US"/>
              </w:rPr>
            </w:pPr>
          </w:p>
        </w:tc>
        <w:tc>
          <w:tcPr>
            <w:tcW w:w="2410" w:type="dxa"/>
          </w:tcPr>
          <w:p w14:paraId="72145E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Medium/ high</w:t>
            </w:r>
          </w:p>
        </w:tc>
        <w:tc>
          <w:tcPr>
            <w:tcW w:w="1559" w:type="dxa"/>
          </w:tcPr>
          <w:p w14:paraId="1284517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50/200 (25%)</w:t>
            </w:r>
          </w:p>
        </w:tc>
        <w:tc>
          <w:tcPr>
            <w:tcW w:w="709" w:type="dxa"/>
          </w:tcPr>
          <w:p w14:paraId="7936B2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1.38</w:t>
            </w:r>
          </w:p>
        </w:tc>
        <w:tc>
          <w:tcPr>
            <w:tcW w:w="1134" w:type="dxa"/>
          </w:tcPr>
          <w:p w14:paraId="42602D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0.71-2.69</w:t>
            </w:r>
          </w:p>
        </w:tc>
        <w:tc>
          <w:tcPr>
            <w:tcW w:w="941" w:type="dxa"/>
          </w:tcPr>
          <w:p w14:paraId="7EACCE0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0.342</w:t>
            </w:r>
          </w:p>
        </w:tc>
      </w:tr>
      <w:tr w:rsidR="001C6435" w:rsidRPr="00544D96" w14:paraId="7E01F094" w14:textId="77777777" w:rsidTr="007D4EE2">
        <w:tc>
          <w:tcPr>
            <w:tcW w:w="2263" w:type="dxa"/>
          </w:tcPr>
          <w:p w14:paraId="55AF3AC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Marital status</w:t>
            </w:r>
          </w:p>
        </w:tc>
        <w:tc>
          <w:tcPr>
            <w:tcW w:w="2410" w:type="dxa"/>
          </w:tcPr>
          <w:p w14:paraId="3E6F4A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Partner (ref.)</w:t>
            </w:r>
          </w:p>
        </w:tc>
        <w:tc>
          <w:tcPr>
            <w:tcW w:w="1559" w:type="dxa"/>
          </w:tcPr>
          <w:p w14:paraId="4E831E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52/222 (23%)</w:t>
            </w:r>
          </w:p>
        </w:tc>
        <w:tc>
          <w:tcPr>
            <w:tcW w:w="709" w:type="dxa"/>
          </w:tcPr>
          <w:p w14:paraId="1724D901" w14:textId="77777777" w:rsidR="001C6435" w:rsidRPr="00544D96" w:rsidRDefault="001C6435" w:rsidP="007D4EE2">
            <w:pPr>
              <w:pStyle w:val="NoSpacing"/>
              <w:rPr>
                <w:rFonts w:ascii="Times New Roman" w:hAnsi="Times New Roman"/>
                <w:sz w:val="20"/>
                <w:szCs w:val="20"/>
                <w:lang w:val="en-US"/>
              </w:rPr>
            </w:pPr>
          </w:p>
        </w:tc>
        <w:tc>
          <w:tcPr>
            <w:tcW w:w="1134" w:type="dxa"/>
          </w:tcPr>
          <w:p w14:paraId="7BA5ADA3" w14:textId="77777777" w:rsidR="001C6435" w:rsidRPr="00544D96" w:rsidRDefault="001C6435" w:rsidP="007D4EE2">
            <w:pPr>
              <w:pStyle w:val="NoSpacing"/>
              <w:rPr>
                <w:rFonts w:ascii="Times New Roman" w:hAnsi="Times New Roman"/>
                <w:sz w:val="20"/>
                <w:szCs w:val="20"/>
                <w:lang w:val="en-US"/>
              </w:rPr>
            </w:pPr>
          </w:p>
        </w:tc>
        <w:tc>
          <w:tcPr>
            <w:tcW w:w="941" w:type="dxa"/>
          </w:tcPr>
          <w:p w14:paraId="1E0341D9" w14:textId="77777777" w:rsidR="001C6435" w:rsidRPr="00544D96" w:rsidRDefault="001C6435" w:rsidP="007D4EE2">
            <w:pPr>
              <w:pStyle w:val="NoSpacing"/>
              <w:rPr>
                <w:rFonts w:ascii="Times New Roman" w:hAnsi="Times New Roman"/>
                <w:sz w:val="20"/>
                <w:szCs w:val="20"/>
                <w:lang w:val="en-US"/>
              </w:rPr>
            </w:pPr>
          </w:p>
        </w:tc>
      </w:tr>
      <w:tr w:rsidR="001C6435" w:rsidRPr="00544D96" w14:paraId="48C6DD99" w14:textId="77777777" w:rsidTr="007D4EE2">
        <w:tc>
          <w:tcPr>
            <w:tcW w:w="2263" w:type="dxa"/>
          </w:tcPr>
          <w:p w14:paraId="2B775A4C" w14:textId="77777777" w:rsidR="001C6435" w:rsidRPr="00544D96" w:rsidRDefault="001C6435" w:rsidP="007D4EE2">
            <w:pPr>
              <w:pStyle w:val="NoSpacing"/>
              <w:rPr>
                <w:rFonts w:ascii="Times New Roman" w:hAnsi="Times New Roman"/>
                <w:sz w:val="20"/>
                <w:szCs w:val="20"/>
                <w:lang w:val="en-US"/>
              </w:rPr>
            </w:pPr>
          </w:p>
        </w:tc>
        <w:tc>
          <w:tcPr>
            <w:tcW w:w="2410" w:type="dxa"/>
          </w:tcPr>
          <w:p w14:paraId="1CCFEB4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partner</w:t>
            </w:r>
          </w:p>
        </w:tc>
        <w:tc>
          <w:tcPr>
            <w:tcW w:w="1559" w:type="dxa"/>
          </w:tcPr>
          <w:p w14:paraId="6F80E7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12/50 (24%)</w:t>
            </w:r>
          </w:p>
        </w:tc>
        <w:tc>
          <w:tcPr>
            <w:tcW w:w="709" w:type="dxa"/>
          </w:tcPr>
          <w:p w14:paraId="3F454B4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1.03</w:t>
            </w:r>
          </w:p>
        </w:tc>
        <w:tc>
          <w:tcPr>
            <w:tcW w:w="1134" w:type="dxa"/>
          </w:tcPr>
          <w:p w14:paraId="6066359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0.50-2.12</w:t>
            </w:r>
          </w:p>
        </w:tc>
        <w:tc>
          <w:tcPr>
            <w:tcW w:w="941" w:type="dxa"/>
          </w:tcPr>
          <w:p w14:paraId="4C21D3C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0.931</w:t>
            </w:r>
          </w:p>
        </w:tc>
      </w:tr>
      <w:tr w:rsidR="001C6435" w:rsidRPr="00544D96" w14:paraId="6204C717" w14:textId="77777777" w:rsidTr="007D4EE2">
        <w:tc>
          <w:tcPr>
            <w:tcW w:w="2263" w:type="dxa"/>
          </w:tcPr>
          <w:p w14:paraId="103022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Employment status</w:t>
            </w:r>
          </w:p>
        </w:tc>
        <w:tc>
          <w:tcPr>
            <w:tcW w:w="2410" w:type="dxa"/>
          </w:tcPr>
          <w:p w14:paraId="2196528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 incapacitated to work (ref.)</w:t>
            </w:r>
          </w:p>
        </w:tc>
        <w:tc>
          <w:tcPr>
            <w:tcW w:w="1559" w:type="dxa"/>
          </w:tcPr>
          <w:p w14:paraId="1EE861F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43/199 (22%)</w:t>
            </w:r>
          </w:p>
        </w:tc>
        <w:tc>
          <w:tcPr>
            <w:tcW w:w="709" w:type="dxa"/>
          </w:tcPr>
          <w:p w14:paraId="54038D5C" w14:textId="77777777" w:rsidR="001C6435" w:rsidRPr="00544D96" w:rsidRDefault="001C6435" w:rsidP="007D4EE2">
            <w:pPr>
              <w:pStyle w:val="NoSpacing"/>
              <w:rPr>
                <w:rFonts w:ascii="Times New Roman" w:hAnsi="Times New Roman"/>
                <w:sz w:val="20"/>
                <w:szCs w:val="20"/>
                <w:lang w:val="en-US"/>
              </w:rPr>
            </w:pPr>
          </w:p>
        </w:tc>
        <w:tc>
          <w:tcPr>
            <w:tcW w:w="1134" w:type="dxa"/>
          </w:tcPr>
          <w:p w14:paraId="2752DE96" w14:textId="77777777" w:rsidR="001C6435" w:rsidRPr="00544D96" w:rsidRDefault="001C6435" w:rsidP="007D4EE2">
            <w:pPr>
              <w:pStyle w:val="NoSpacing"/>
              <w:rPr>
                <w:rFonts w:ascii="Times New Roman" w:hAnsi="Times New Roman"/>
                <w:sz w:val="20"/>
                <w:szCs w:val="20"/>
                <w:lang w:val="en-US"/>
              </w:rPr>
            </w:pPr>
          </w:p>
        </w:tc>
        <w:tc>
          <w:tcPr>
            <w:tcW w:w="941" w:type="dxa"/>
          </w:tcPr>
          <w:p w14:paraId="3131E401" w14:textId="77777777" w:rsidR="001C6435" w:rsidRPr="00544D96" w:rsidRDefault="001C6435" w:rsidP="007D4EE2">
            <w:pPr>
              <w:pStyle w:val="NoSpacing"/>
              <w:rPr>
                <w:rFonts w:ascii="Times New Roman" w:hAnsi="Times New Roman"/>
                <w:sz w:val="20"/>
                <w:szCs w:val="20"/>
                <w:lang w:val="en-US"/>
              </w:rPr>
            </w:pPr>
          </w:p>
        </w:tc>
      </w:tr>
      <w:tr w:rsidR="001C6435" w:rsidRPr="00544D96" w14:paraId="0D5C1ADF" w14:textId="77777777" w:rsidTr="007D4EE2">
        <w:tc>
          <w:tcPr>
            <w:tcW w:w="2263" w:type="dxa"/>
          </w:tcPr>
          <w:p w14:paraId="6C569731" w14:textId="77777777" w:rsidR="001C6435" w:rsidRPr="00544D96" w:rsidRDefault="001C6435" w:rsidP="007D4EE2">
            <w:pPr>
              <w:pStyle w:val="NoSpacing"/>
              <w:rPr>
                <w:rFonts w:ascii="Times New Roman" w:hAnsi="Times New Roman"/>
                <w:sz w:val="20"/>
                <w:szCs w:val="20"/>
                <w:lang w:val="en-US"/>
              </w:rPr>
            </w:pPr>
          </w:p>
        </w:tc>
        <w:tc>
          <w:tcPr>
            <w:tcW w:w="2410" w:type="dxa"/>
          </w:tcPr>
          <w:p w14:paraId="50F32AD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Incapacitated to work</w:t>
            </w:r>
          </w:p>
        </w:tc>
        <w:tc>
          <w:tcPr>
            <w:tcW w:w="1559" w:type="dxa"/>
          </w:tcPr>
          <w:p w14:paraId="1BBF2D4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21/73 (29%)</w:t>
            </w:r>
          </w:p>
        </w:tc>
        <w:tc>
          <w:tcPr>
            <w:tcW w:w="709" w:type="dxa"/>
          </w:tcPr>
          <w:p w14:paraId="1038FF5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1.47</w:t>
            </w:r>
          </w:p>
        </w:tc>
        <w:tc>
          <w:tcPr>
            <w:tcW w:w="1134" w:type="dxa"/>
          </w:tcPr>
          <w:p w14:paraId="75A7B04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0.80-2.69</w:t>
            </w:r>
          </w:p>
        </w:tc>
        <w:tc>
          <w:tcPr>
            <w:tcW w:w="941" w:type="dxa"/>
          </w:tcPr>
          <w:p w14:paraId="3D2346B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0.219</w:t>
            </w:r>
          </w:p>
        </w:tc>
      </w:tr>
      <w:tr w:rsidR="001C6435" w:rsidRPr="00544D96" w14:paraId="5BC8E39E" w14:textId="77777777" w:rsidTr="007D4EE2">
        <w:tc>
          <w:tcPr>
            <w:tcW w:w="2263" w:type="dxa"/>
          </w:tcPr>
          <w:p w14:paraId="217F88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Social support</w:t>
            </w:r>
          </w:p>
        </w:tc>
        <w:tc>
          <w:tcPr>
            <w:tcW w:w="2410" w:type="dxa"/>
          </w:tcPr>
          <w:p w14:paraId="349D8B2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Adequate (ref.)</w:t>
            </w:r>
          </w:p>
        </w:tc>
        <w:tc>
          <w:tcPr>
            <w:tcW w:w="1559" w:type="dxa"/>
          </w:tcPr>
          <w:p w14:paraId="1AF131F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59/263 (22%)</w:t>
            </w:r>
          </w:p>
        </w:tc>
        <w:tc>
          <w:tcPr>
            <w:tcW w:w="709" w:type="dxa"/>
          </w:tcPr>
          <w:p w14:paraId="32158FF1" w14:textId="77777777" w:rsidR="001C6435" w:rsidRPr="00544D96" w:rsidRDefault="001C6435" w:rsidP="007D4EE2">
            <w:pPr>
              <w:pStyle w:val="NoSpacing"/>
              <w:rPr>
                <w:rFonts w:ascii="Times New Roman" w:hAnsi="Times New Roman"/>
                <w:sz w:val="20"/>
                <w:szCs w:val="20"/>
                <w:lang w:val="en-US"/>
              </w:rPr>
            </w:pPr>
          </w:p>
        </w:tc>
        <w:tc>
          <w:tcPr>
            <w:tcW w:w="1134" w:type="dxa"/>
          </w:tcPr>
          <w:p w14:paraId="003FDC88" w14:textId="77777777" w:rsidR="001C6435" w:rsidRPr="00544D96" w:rsidRDefault="001C6435" w:rsidP="007D4EE2">
            <w:pPr>
              <w:pStyle w:val="NoSpacing"/>
              <w:rPr>
                <w:rFonts w:ascii="Times New Roman" w:hAnsi="Times New Roman"/>
                <w:sz w:val="20"/>
                <w:szCs w:val="20"/>
                <w:lang w:val="en-US"/>
              </w:rPr>
            </w:pPr>
          </w:p>
        </w:tc>
        <w:tc>
          <w:tcPr>
            <w:tcW w:w="941" w:type="dxa"/>
          </w:tcPr>
          <w:p w14:paraId="2CFC07ED" w14:textId="77777777" w:rsidR="001C6435" w:rsidRPr="00544D96" w:rsidRDefault="001C6435" w:rsidP="007D4EE2">
            <w:pPr>
              <w:pStyle w:val="NoSpacing"/>
              <w:rPr>
                <w:rFonts w:ascii="Times New Roman" w:hAnsi="Times New Roman"/>
                <w:sz w:val="20"/>
                <w:szCs w:val="20"/>
                <w:lang w:val="en-US"/>
              </w:rPr>
            </w:pPr>
          </w:p>
        </w:tc>
      </w:tr>
      <w:tr w:rsidR="001C6435" w:rsidRPr="00544D96" w14:paraId="47848135" w14:textId="77777777" w:rsidTr="007D4EE2">
        <w:tc>
          <w:tcPr>
            <w:tcW w:w="2263" w:type="dxa"/>
          </w:tcPr>
          <w:p w14:paraId="44D1086E" w14:textId="77777777" w:rsidR="001C6435" w:rsidRPr="00544D96" w:rsidRDefault="001C6435" w:rsidP="007D4EE2">
            <w:pPr>
              <w:pStyle w:val="NoSpacing"/>
              <w:rPr>
                <w:rFonts w:ascii="Times New Roman" w:hAnsi="Times New Roman"/>
                <w:sz w:val="20"/>
                <w:szCs w:val="20"/>
                <w:lang w:val="en-US"/>
              </w:rPr>
            </w:pPr>
          </w:p>
        </w:tc>
        <w:tc>
          <w:tcPr>
            <w:tcW w:w="2410" w:type="dxa"/>
          </w:tcPr>
          <w:p w14:paraId="223D2A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 adequate</w:t>
            </w:r>
          </w:p>
        </w:tc>
        <w:tc>
          <w:tcPr>
            <w:tcW w:w="1559" w:type="dxa"/>
          </w:tcPr>
          <w:p w14:paraId="1F8A74E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5/9 (56%)</w:t>
            </w:r>
          </w:p>
        </w:tc>
        <w:tc>
          <w:tcPr>
            <w:tcW w:w="709" w:type="dxa"/>
          </w:tcPr>
          <w:p w14:paraId="1DB3765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4.32</w:t>
            </w:r>
          </w:p>
        </w:tc>
        <w:tc>
          <w:tcPr>
            <w:tcW w:w="1134" w:type="dxa"/>
          </w:tcPr>
          <w:p w14:paraId="08D0D3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1.13-16.61</w:t>
            </w:r>
          </w:p>
        </w:tc>
        <w:tc>
          <w:tcPr>
            <w:tcW w:w="941" w:type="dxa"/>
          </w:tcPr>
          <w:p w14:paraId="4E55AAC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0.033*</w:t>
            </w:r>
          </w:p>
        </w:tc>
      </w:tr>
      <w:tr w:rsidR="001C6435" w:rsidRPr="00544D96" w14:paraId="4840D558" w14:textId="77777777" w:rsidTr="007D4EE2">
        <w:tc>
          <w:tcPr>
            <w:tcW w:w="2263" w:type="dxa"/>
            <w:vMerge w:val="restart"/>
          </w:tcPr>
          <w:p w14:paraId="415DB8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History of mood disorder treatment</w:t>
            </w:r>
            <w:r w:rsidRPr="00544D96">
              <w:rPr>
                <w:rFonts w:ascii="Times New Roman" w:hAnsi="Times New Roman"/>
                <w:sz w:val="20"/>
                <w:szCs w:val="20"/>
                <w:vertAlign w:val="superscript"/>
                <w:lang w:val="en-US"/>
              </w:rPr>
              <w:t>4</w:t>
            </w:r>
            <w:r w:rsidRPr="00544D96">
              <w:rPr>
                <w:rFonts w:ascii="Times New Roman" w:hAnsi="Times New Roman"/>
                <w:sz w:val="20"/>
                <w:szCs w:val="20"/>
                <w:lang w:val="en-US"/>
              </w:rPr>
              <w:t xml:space="preserve"> </w:t>
            </w:r>
          </w:p>
        </w:tc>
        <w:tc>
          <w:tcPr>
            <w:tcW w:w="2410" w:type="dxa"/>
          </w:tcPr>
          <w:p w14:paraId="438D354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1B42511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50/241 (21%)</w:t>
            </w:r>
          </w:p>
        </w:tc>
        <w:tc>
          <w:tcPr>
            <w:tcW w:w="709" w:type="dxa"/>
          </w:tcPr>
          <w:p w14:paraId="5A2EC1B1" w14:textId="77777777" w:rsidR="001C6435" w:rsidRPr="00544D96" w:rsidRDefault="001C6435" w:rsidP="007D4EE2">
            <w:pPr>
              <w:pStyle w:val="NoSpacing"/>
              <w:rPr>
                <w:rFonts w:ascii="Times New Roman" w:hAnsi="Times New Roman"/>
                <w:sz w:val="20"/>
                <w:szCs w:val="20"/>
                <w:lang w:val="en-US"/>
              </w:rPr>
            </w:pPr>
          </w:p>
        </w:tc>
        <w:tc>
          <w:tcPr>
            <w:tcW w:w="1134" w:type="dxa"/>
          </w:tcPr>
          <w:p w14:paraId="4EC97C51" w14:textId="77777777" w:rsidR="001C6435" w:rsidRPr="00544D96" w:rsidRDefault="001C6435" w:rsidP="007D4EE2">
            <w:pPr>
              <w:pStyle w:val="NoSpacing"/>
              <w:rPr>
                <w:rFonts w:ascii="Times New Roman" w:hAnsi="Times New Roman"/>
                <w:sz w:val="20"/>
                <w:szCs w:val="20"/>
                <w:lang w:val="en-US"/>
              </w:rPr>
            </w:pPr>
          </w:p>
        </w:tc>
        <w:tc>
          <w:tcPr>
            <w:tcW w:w="941" w:type="dxa"/>
          </w:tcPr>
          <w:p w14:paraId="22B3012D" w14:textId="77777777" w:rsidR="001C6435" w:rsidRPr="00544D96" w:rsidRDefault="001C6435" w:rsidP="007D4EE2">
            <w:pPr>
              <w:pStyle w:val="NoSpacing"/>
              <w:rPr>
                <w:rFonts w:ascii="Times New Roman" w:hAnsi="Times New Roman"/>
                <w:sz w:val="20"/>
                <w:szCs w:val="20"/>
                <w:lang w:val="en-US"/>
              </w:rPr>
            </w:pPr>
          </w:p>
        </w:tc>
      </w:tr>
      <w:tr w:rsidR="001C6435" w:rsidRPr="00544D96" w14:paraId="7DEAE5E4" w14:textId="77777777" w:rsidTr="007D4EE2">
        <w:tc>
          <w:tcPr>
            <w:tcW w:w="2263" w:type="dxa"/>
            <w:vMerge/>
          </w:tcPr>
          <w:p w14:paraId="7A455B12" w14:textId="77777777" w:rsidR="001C6435" w:rsidRPr="00544D96" w:rsidRDefault="001C6435" w:rsidP="007D4EE2">
            <w:pPr>
              <w:pStyle w:val="NoSpacing"/>
              <w:rPr>
                <w:rFonts w:ascii="Times New Roman" w:hAnsi="Times New Roman"/>
                <w:sz w:val="20"/>
                <w:szCs w:val="20"/>
                <w:lang w:val="en-US"/>
              </w:rPr>
            </w:pPr>
          </w:p>
        </w:tc>
        <w:tc>
          <w:tcPr>
            <w:tcW w:w="2410" w:type="dxa"/>
          </w:tcPr>
          <w:p w14:paraId="51C3B40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5BDE5F5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14/31 (45%)</w:t>
            </w:r>
          </w:p>
        </w:tc>
        <w:tc>
          <w:tcPr>
            <w:tcW w:w="709" w:type="dxa"/>
          </w:tcPr>
          <w:p w14:paraId="7CFD3F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3.15</w:t>
            </w:r>
          </w:p>
        </w:tc>
        <w:tc>
          <w:tcPr>
            <w:tcW w:w="1134" w:type="dxa"/>
          </w:tcPr>
          <w:p w14:paraId="1A691F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1.45-6.81</w:t>
            </w:r>
          </w:p>
        </w:tc>
        <w:tc>
          <w:tcPr>
            <w:tcW w:w="941" w:type="dxa"/>
          </w:tcPr>
          <w:p w14:paraId="4DDEF8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0.004*</w:t>
            </w:r>
          </w:p>
        </w:tc>
      </w:tr>
      <w:tr w:rsidR="001C6435" w:rsidRPr="00544D96" w14:paraId="06FF3CF3" w14:textId="77777777" w:rsidTr="007D4EE2">
        <w:tc>
          <w:tcPr>
            <w:tcW w:w="2263" w:type="dxa"/>
          </w:tcPr>
          <w:p w14:paraId="3782616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Mood disorder in family</w:t>
            </w:r>
            <w:r w:rsidRPr="00544D96">
              <w:rPr>
                <w:rFonts w:ascii="Times New Roman" w:hAnsi="Times New Roman"/>
                <w:sz w:val="20"/>
                <w:szCs w:val="20"/>
                <w:vertAlign w:val="superscript"/>
                <w:lang w:val="en-US"/>
              </w:rPr>
              <w:t>5</w:t>
            </w:r>
          </w:p>
        </w:tc>
        <w:tc>
          <w:tcPr>
            <w:tcW w:w="2410" w:type="dxa"/>
          </w:tcPr>
          <w:p w14:paraId="1FE0675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7EE95F2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41/193 (21%)</w:t>
            </w:r>
          </w:p>
        </w:tc>
        <w:tc>
          <w:tcPr>
            <w:tcW w:w="709" w:type="dxa"/>
          </w:tcPr>
          <w:p w14:paraId="59F4403F" w14:textId="77777777" w:rsidR="001C6435" w:rsidRPr="00544D96" w:rsidRDefault="001C6435" w:rsidP="007D4EE2">
            <w:pPr>
              <w:pStyle w:val="NoSpacing"/>
              <w:rPr>
                <w:rFonts w:ascii="Times New Roman" w:hAnsi="Times New Roman"/>
                <w:sz w:val="20"/>
                <w:szCs w:val="20"/>
                <w:lang w:val="en-US"/>
              </w:rPr>
            </w:pPr>
          </w:p>
        </w:tc>
        <w:tc>
          <w:tcPr>
            <w:tcW w:w="1134" w:type="dxa"/>
          </w:tcPr>
          <w:p w14:paraId="0A518C14" w14:textId="77777777" w:rsidR="001C6435" w:rsidRPr="00544D96" w:rsidRDefault="001C6435" w:rsidP="007D4EE2">
            <w:pPr>
              <w:pStyle w:val="NoSpacing"/>
              <w:rPr>
                <w:rFonts w:ascii="Times New Roman" w:hAnsi="Times New Roman"/>
                <w:sz w:val="20"/>
                <w:szCs w:val="20"/>
                <w:lang w:val="en-US"/>
              </w:rPr>
            </w:pPr>
          </w:p>
        </w:tc>
        <w:tc>
          <w:tcPr>
            <w:tcW w:w="941" w:type="dxa"/>
          </w:tcPr>
          <w:p w14:paraId="757790E9" w14:textId="77777777" w:rsidR="001C6435" w:rsidRPr="00544D96" w:rsidRDefault="001C6435" w:rsidP="007D4EE2">
            <w:pPr>
              <w:pStyle w:val="NoSpacing"/>
              <w:rPr>
                <w:rFonts w:ascii="Times New Roman" w:hAnsi="Times New Roman"/>
                <w:sz w:val="20"/>
                <w:szCs w:val="20"/>
                <w:lang w:val="en-US"/>
              </w:rPr>
            </w:pPr>
          </w:p>
        </w:tc>
      </w:tr>
      <w:tr w:rsidR="001C6435" w:rsidRPr="00544D96" w14:paraId="11A0F26A" w14:textId="77777777" w:rsidTr="007D4EE2">
        <w:tc>
          <w:tcPr>
            <w:tcW w:w="2263" w:type="dxa"/>
          </w:tcPr>
          <w:p w14:paraId="08D1E4F6"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77496B0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569D196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23/79 (29%)</w:t>
            </w:r>
          </w:p>
        </w:tc>
        <w:tc>
          <w:tcPr>
            <w:tcW w:w="709" w:type="dxa"/>
          </w:tcPr>
          <w:p w14:paraId="63E487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1.52</w:t>
            </w:r>
          </w:p>
        </w:tc>
        <w:tc>
          <w:tcPr>
            <w:tcW w:w="1134" w:type="dxa"/>
          </w:tcPr>
          <w:p w14:paraId="512DD4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0.84-2.76</w:t>
            </w:r>
          </w:p>
        </w:tc>
        <w:tc>
          <w:tcPr>
            <w:tcW w:w="941" w:type="dxa"/>
          </w:tcPr>
          <w:p w14:paraId="663EC88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0.166</w:t>
            </w:r>
          </w:p>
        </w:tc>
      </w:tr>
      <w:tr w:rsidR="001C6435" w:rsidRPr="00544D96" w14:paraId="69DD6D3F" w14:textId="77777777" w:rsidTr="007D4EE2">
        <w:tc>
          <w:tcPr>
            <w:tcW w:w="2263" w:type="dxa"/>
            <w:vMerge w:val="restart"/>
          </w:tcPr>
          <w:p w14:paraId="66808587" w14:textId="77777777" w:rsidR="001C6435" w:rsidRPr="002B3779"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 xml:space="preserve">Most recent </w:t>
            </w: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grade</w:t>
            </w:r>
            <w:r>
              <w:rPr>
                <w:rFonts w:ascii="Times New Roman" w:hAnsi="Times New Roman"/>
                <w:sz w:val="20"/>
                <w:szCs w:val="20"/>
                <w:vertAlign w:val="superscript"/>
                <w:lang w:val="en-US"/>
              </w:rPr>
              <w:t>6</w:t>
            </w:r>
          </w:p>
        </w:tc>
        <w:tc>
          <w:tcPr>
            <w:tcW w:w="2410" w:type="dxa"/>
          </w:tcPr>
          <w:p w14:paraId="6B8F6E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Low (grade II</w:t>
            </w:r>
            <w:r>
              <w:rPr>
                <w:rFonts w:ascii="Times New Roman" w:hAnsi="Times New Roman"/>
                <w:sz w:val="20"/>
                <w:szCs w:val="20"/>
                <w:lang w:val="en-US"/>
              </w:rPr>
              <w:t xml:space="preserve">, </w:t>
            </w:r>
            <w:r w:rsidRPr="00544D96">
              <w:rPr>
                <w:rFonts w:ascii="Times New Roman" w:hAnsi="Times New Roman"/>
                <w:sz w:val="20"/>
                <w:szCs w:val="20"/>
                <w:lang w:val="en-US"/>
              </w:rPr>
              <w:t>ref.)</w:t>
            </w:r>
          </w:p>
        </w:tc>
        <w:tc>
          <w:tcPr>
            <w:tcW w:w="1559" w:type="dxa"/>
          </w:tcPr>
          <w:p w14:paraId="7894B1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w:t>
            </w:r>
            <w:r>
              <w:rPr>
                <w:rFonts w:ascii="Times New Roman" w:hAnsi="Times New Roman"/>
                <w:sz w:val="20"/>
                <w:szCs w:val="20"/>
                <w:lang w:val="en-US"/>
              </w:rPr>
              <w:t>4</w:t>
            </w:r>
            <w:r w:rsidRPr="00544D96">
              <w:rPr>
                <w:rFonts w:ascii="Times New Roman" w:hAnsi="Times New Roman"/>
                <w:sz w:val="20"/>
                <w:szCs w:val="20"/>
                <w:lang w:val="en-US"/>
              </w:rPr>
              <w:t>/1</w:t>
            </w:r>
            <w:r>
              <w:rPr>
                <w:rFonts w:ascii="Times New Roman" w:hAnsi="Times New Roman"/>
                <w:sz w:val="20"/>
                <w:szCs w:val="20"/>
                <w:lang w:val="en-US"/>
              </w:rPr>
              <w:t>35</w:t>
            </w:r>
            <w:r w:rsidRPr="00544D96">
              <w:rPr>
                <w:rFonts w:ascii="Times New Roman" w:hAnsi="Times New Roman"/>
                <w:sz w:val="20"/>
                <w:szCs w:val="20"/>
                <w:lang w:val="en-US"/>
              </w:rPr>
              <w:t xml:space="preserve"> (2</w:t>
            </w:r>
            <w:r>
              <w:rPr>
                <w:rFonts w:ascii="Times New Roman" w:hAnsi="Times New Roman"/>
                <w:sz w:val="20"/>
                <w:szCs w:val="20"/>
                <w:lang w:val="en-US"/>
              </w:rPr>
              <w:t>5</w:t>
            </w:r>
            <w:r w:rsidRPr="00544D96">
              <w:rPr>
                <w:rFonts w:ascii="Times New Roman" w:hAnsi="Times New Roman"/>
                <w:sz w:val="20"/>
                <w:szCs w:val="20"/>
                <w:lang w:val="en-US"/>
              </w:rPr>
              <w:t>%)</w:t>
            </w:r>
          </w:p>
        </w:tc>
        <w:tc>
          <w:tcPr>
            <w:tcW w:w="709" w:type="dxa"/>
          </w:tcPr>
          <w:p w14:paraId="7B6FCA99" w14:textId="77777777" w:rsidR="001C6435" w:rsidRPr="00544D96" w:rsidRDefault="001C6435" w:rsidP="007D4EE2">
            <w:pPr>
              <w:pStyle w:val="NoSpacing"/>
              <w:rPr>
                <w:rFonts w:ascii="Times New Roman" w:hAnsi="Times New Roman"/>
                <w:sz w:val="20"/>
                <w:szCs w:val="20"/>
                <w:lang w:val="en-US"/>
              </w:rPr>
            </w:pPr>
          </w:p>
        </w:tc>
        <w:tc>
          <w:tcPr>
            <w:tcW w:w="1134" w:type="dxa"/>
          </w:tcPr>
          <w:p w14:paraId="0ABC50B0" w14:textId="77777777" w:rsidR="001C6435" w:rsidRPr="00544D96" w:rsidRDefault="001C6435" w:rsidP="007D4EE2">
            <w:pPr>
              <w:pStyle w:val="NoSpacing"/>
              <w:rPr>
                <w:rFonts w:ascii="Times New Roman" w:hAnsi="Times New Roman"/>
                <w:sz w:val="20"/>
                <w:szCs w:val="20"/>
                <w:lang w:val="en-US"/>
              </w:rPr>
            </w:pPr>
          </w:p>
        </w:tc>
        <w:tc>
          <w:tcPr>
            <w:tcW w:w="941" w:type="dxa"/>
          </w:tcPr>
          <w:p w14:paraId="75702236" w14:textId="77777777" w:rsidR="001C6435" w:rsidRPr="00544D96" w:rsidRDefault="001C6435" w:rsidP="007D4EE2">
            <w:pPr>
              <w:pStyle w:val="NoSpacing"/>
              <w:rPr>
                <w:rFonts w:ascii="Times New Roman" w:hAnsi="Times New Roman"/>
                <w:sz w:val="20"/>
                <w:szCs w:val="20"/>
                <w:lang w:val="en-US"/>
              </w:rPr>
            </w:pPr>
          </w:p>
        </w:tc>
      </w:tr>
      <w:tr w:rsidR="001C6435" w:rsidRPr="00544D96" w14:paraId="0AEC2C3F" w14:textId="77777777" w:rsidTr="007D4EE2">
        <w:tc>
          <w:tcPr>
            <w:tcW w:w="2263" w:type="dxa"/>
            <w:vMerge/>
          </w:tcPr>
          <w:p w14:paraId="6EB4FEFF" w14:textId="77777777" w:rsidR="001C6435" w:rsidRPr="00544D96" w:rsidRDefault="001C6435" w:rsidP="007D4EE2">
            <w:pPr>
              <w:pStyle w:val="NoSpacing"/>
              <w:rPr>
                <w:rFonts w:ascii="Times New Roman" w:hAnsi="Times New Roman"/>
                <w:sz w:val="20"/>
                <w:szCs w:val="20"/>
                <w:lang w:val="en-US"/>
              </w:rPr>
            </w:pPr>
          </w:p>
        </w:tc>
        <w:tc>
          <w:tcPr>
            <w:tcW w:w="2410" w:type="dxa"/>
          </w:tcPr>
          <w:p w14:paraId="30A7792B"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High (grade III &amp; IV)</w:t>
            </w:r>
          </w:p>
        </w:tc>
        <w:tc>
          <w:tcPr>
            <w:tcW w:w="1559" w:type="dxa"/>
          </w:tcPr>
          <w:p w14:paraId="23E03C44" w14:textId="77777777" w:rsidR="001C6435" w:rsidRPr="00544D96" w:rsidRDefault="001C6435" w:rsidP="007D4EE2">
            <w:pPr>
              <w:pStyle w:val="NoSpacing"/>
              <w:rPr>
                <w:rFonts w:ascii="Times New Roman" w:hAnsi="Times New Roman"/>
                <w:sz w:val="20"/>
                <w:szCs w:val="20"/>
                <w:lang w:val="en-US"/>
              </w:rPr>
            </w:pPr>
            <w:r>
              <w:rPr>
                <w:rFonts w:ascii="Times New Roman" w:hAnsi="Times New Roman"/>
                <w:sz w:val="20"/>
                <w:szCs w:val="20"/>
                <w:lang w:val="en-US"/>
              </w:rPr>
              <w:t>30</w:t>
            </w:r>
            <w:r w:rsidRPr="00544D96">
              <w:rPr>
                <w:rFonts w:ascii="Times New Roman" w:hAnsi="Times New Roman"/>
                <w:sz w:val="20"/>
                <w:szCs w:val="20"/>
                <w:lang w:val="en-US"/>
              </w:rPr>
              <w:t>/13</w:t>
            </w:r>
            <w:r>
              <w:rPr>
                <w:rFonts w:ascii="Times New Roman" w:hAnsi="Times New Roman"/>
                <w:sz w:val="20"/>
                <w:szCs w:val="20"/>
                <w:lang w:val="en-US"/>
              </w:rPr>
              <w:t>7</w:t>
            </w:r>
            <w:r w:rsidRPr="00544D96">
              <w:rPr>
                <w:rFonts w:ascii="Times New Roman" w:hAnsi="Times New Roman"/>
                <w:sz w:val="20"/>
                <w:szCs w:val="20"/>
                <w:lang w:val="en-US"/>
              </w:rPr>
              <w:t xml:space="preserve"> (2</w:t>
            </w:r>
            <w:r>
              <w:rPr>
                <w:rFonts w:ascii="Times New Roman" w:hAnsi="Times New Roman"/>
                <w:sz w:val="20"/>
                <w:szCs w:val="20"/>
                <w:lang w:val="en-US"/>
              </w:rPr>
              <w:t>2</w:t>
            </w:r>
            <w:r w:rsidRPr="00544D96">
              <w:rPr>
                <w:rFonts w:ascii="Times New Roman" w:hAnsi="Times New Roman"/>
                <w:sz w:val="20"/>
                <w:szCs w:val="20"/>
                <w:lang w:val="en-US"/>
              </w:rPr>
              <w:t>%)</w:t>
            </w:r>
          </w:p>
        </w:tc>
        <w:tc>
          <w:tcPr>
            <w:tcW w:w="709" w:type="dxa"/>
          </w:tcPr>
          <w:p w14:paraId="6C74C7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w:t>
            </w:r>
            <w:r>
              <w:rPr>
                <w:rFonts w:ascii="Times New Roman" w:hAnsi="Times New Roman"/>
                <w:sz w:val="20"/>
                <w:szCs w:val="20"/>
                <w:lang w:val="en-US"/>
              </w:rPr>
              <w:t>83</w:t>
            </w:r>
          </w:p>
        </w:tc>
        <w:tc>
          <w:tcPr>
            <w:tcW w:w="1134" w:type="dxa"/>
          </w:tcPr>
          <w:p w14:paraId="57211D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w:t>
            </w:r>
            <w:r>
              <w:rPr>
                <w:rFonts w:ascii="Times New Roman" w:hAnsi="Times New Roman"/>
                <w:sz w:val="20"/>
                <w:szCs w:val="20"/>
                <w:lang w:val="en-US"/>
              </w:rPr>
              <w:t>8</w:t>
            </w:r>
            <w:r w:rsidRPr="00544D96">
              <w:rPr>
                <w:rFonts w:ascii="Times New Roman" w:hAnsi="Times New Roman"/>
                <w:sz w:val="20"/>
                <w:szCs w:val="20"/>
                <w:lang w:val="en-US"/>
              </w:rPr>
              <w:t>-1.</w:t>
            </w:r>
            <w:r>
              <w:rPr>
                <w:rFonts w:ascii="Times New Roman" w:hAnsi="Times New Roman"/>
                <w:sz w:val="20"/>
                <w:szCs w:val="20"/>
                <w:lang w:val="en-US"/>
              </w:rPr>
              <w:t>46</w:t>
            </w:r>
          </w:p>
        </w:tc>
        <w:tc>
          <w:tcPr>
            <w:tcW w:w="941" w:type="dxa"/>
          </w:tcPr>
          <w:p w14:paraId="2C7B22A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w:t>
            </w:r>
            <w:r>
              <w:rPr>
                <w:rFonts w:ascii="Times New Roman" w:hAnsi="Times New Roman"/>
                <w:sz w:val="20"/>
                <w:szCs w:val="20"/>
                <w:lang w:val="en-US"/>
              </w:rPr>
              <w:t>523</w:t>
            </w:r>
          </w:p>
        </w:tc>
      </w:tr>
      <w:tr w:rsidR="001C6435" w:rsidRPr="00544D96" w14:paraId="70E2F2A3" w14:textId="77777777" w:rsidTr="007D4EE2">
        <w:tc>
          <w:tcPr>
            <w:tcW w:w="2263" w:type="dxa"/>
          </w:tcPr>
          <w:p w14:paraId="216A116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Extent of last resection</w:t>
            </w:r>
          </w:p>
        </w:tc>
        <w:tc>
          <w:tcPr>
            <w:tcW w:w="2410" w:type="dxa"/>
          </w:tcPr>
          <w:p w14:paraId="7D297B5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Biopsy (ref.)</w:t>
            </w:r>
          </w:p>
        </w:tc>
        <w:tc>
          <w:tcPr>
            <w:tcW w:w="1559" w:type="dxa"/>
          </w:tcPr>
          <w:p w14:paraId="3B6CE4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9/37 (24%)</w:t>
            </w:r>
          </w:p>
        </w:tc>
        <w:tc>
          <w:tcPr>
            <w:tcW w:w="709" w:type="dxa"/>
          </w:tcPr>
          <w:p w14:paraId="5B90DCF0" w14:textId="77777777" w:rsidR="001C6435" w:rsidRPr="00544D96" w:rsidRDefault="001C6435" w:rsidP="007D4EE2">
            <w:pPr>
              <w:pStyle w:val="NoSpacing"/>
              <w:rPr>
                <w:rFonts w:ascii="Times New Roman" w:hAnsi="Times New Roman"/>
                <w:sz w:val="20"/>
                <w:szCs w:val="20"/>
                <w:lang w:val="en-US"/>
              </w:rPr>
            </w:pPr>
          </w:p>
        </w:tc>
        <w:tc>
          <w:tcPr>
            <w:tcW w:w="1134" w:type="dxa"/>
          </w:tcPr>
          <w:p w14:paraId="5F78C3B2" w14:textId="77777777" w:rsidR="001C6435" w:rsidRPr="00544D96" w:rsidRDefault="001C6435" w:rsidP="007D4EE2">
            <w:pPr>
              <w:pStyle w:val="NoSpacing"/>
              <w:rPr>
                <w:rFonts w:ascii="Times New Roman" w:hAnsi="Times New Roman"/>
                <w:sz w:val="20"/>
                <w:szCs w:val="20"/>
                <w:lang w:val="en-US"/>
              </w:rPr>
            </w:pPr>
          </w:p>
        </w:tc>
        <w:tc>
          <w:tcPr>
            <w:tcW w:w="941" w:type="dxa"/>
          </w:tcPr>
          <w:p w14:paraId="36F85BB5" w14:textId="77777777" w:rsidR="001C6435" w:rsidRPr="00544D96" w:rsidRDefault="001C6435" w:rsidP="007D4EE2">
            <w:pPr>
              <w:pStyle w:val="NoSpacing"/>
              <w:rPr>
                <w:rFonts w:ascii="Times New Roman" w:hAnsi="Times New Roman"/>
                <w:sz w:val="20"/>
                <w:szCs w:val="20"/>
                <w:lang w:val="en-US"/>
              </w:rPr>
            </w:pPr>
          </w:p>
        </w:tc>
      </w:tr>
      <w:tr w:rsidR="001C6435" w:rsidRPr="00544D96" w14:paraId="2FAC2250" w14:textId="77777777" w:rsidTr="007D4EE2">
        <w:tc>
          <w:tcPr>
            <w:tcW w:w="2263" w:type="dxa"/>
          </w:tcPr>
          <w:p w14:paraId="4D8346C8" w14:textId="77777777" w:rsidR="001C6435" w:rsidRPr="00544D96" w:rsidRDefault="001C6435" w:rsidP="007D4EE2">
            <w:pPr>
              <w:pStyle w:val="NoSpacing"/>
              <w:rPr>
                <w:rFonts w:ascii="Times New Roman" w:hAnsi="Times New Roman"/>
                <w:sz w:val="20"/>
                <w:szCs w:val="20"/>
                <w:lang w:val="en-US"/>
              </w:rPr>
            </w:pPr>
          </w:p>
        </w:tc>
        <w:tc>
          <w:tcPr>
            <w:tcW w:w="2410" w:type="dxa"/>
          </w:tcPr>
          <w:p w14:paraId="403F525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Resection</w:t>
            </w:r>
          </w:p>
        </w:tc>
        <w:tc>
          <w:tcPr>
            <w:tcW w:w="1559" w:type="dxa"/>
          </w:tcPr>
          <w:p w14:paraId="58463B0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53/228 (23%)</w:t>
            </w:r>
          </w:p>
        </w:tc>
        <w:tc>
          <w:tcPr>
            <w:tcW w:w="709" w:type="dxa"/>
          </w:tcPr>
          <w:p w14:paraId="1953659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0.94</w:t>
            </w:r>
          </w:p>
        </w:tc>
        <w:tc>
          <w:tcPr>
            <w:tcW w:w="1134" w:type="dxa"/>
          </w:tcPr>
          <w:p w14:paraId="2F6C465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0.42-2.12</w:t>
            </w:r>
          </w:p>
        </w:tc>
        <w:tc>
          <w:tcPr>
            <w:tcW w:w="941" w:type="dxa"/>
          </w:tcPr>
          <w:p w14:paraId="67D3493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0.886</w:t>
            </w:r>
          </w:p>
        </w:tc>
      </w:tr>
      <w:tr w:rsidR="001C6435" w:rsidRPr="00544D96" w14:paraId="79131A87" w14:textId="77777777" w:rsidTr="007D4EE2">
        <w:tc>
          <w:tcPr>
            <w:tcW w:w="2263" w:type="dxa"/>
          </w:tcPr>
          <w:p w14:paraId="79AD2968"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Radiotherapy</w:t>
            </w:r>
          </w:p>
        </w:tc>
        <w:tc>
          <w:tcPr>
            <w:tcW w:w="2410" w:type="dxa"/>
          </w:tcPr>
          <w:p w14:paraId="031A6C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27C2205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13/55 (24%)</w:t>
            </w:r>
          </w:p>
        </w:tc>
        <w:tc>
          <w:tcPr>
            <w:tcW w:w="709" w:type="dxa"/>
          </w:tcPr>
          <w:p w14:paraId="5D5F1394" w14:textId="77777777" w:rsidR="001C6435" w:rsidRPr="00544D96" w:rsidRDefault="001C6435" w:rsidP="007D4EE2">
            <w:pPr>
              <w:pStyle w:val="NoSpacing"/>
              <w:rPr>
                <w:rFonts w:ascii="Times New Roman" w:hAnsi="Times New Roman"/>
                <w:sz w:val="20"/>
                <w:szCs w:val="20"/>
                <w:lang w:val="en-US"/>
              </w:rPr>
            </w:pPr>
          </w:p>
        </w:tc>
        <w:tc>
          <w:tcPr>
            <w:tcW w:w="1134" w:type="dxa"/>
          </w:tcPr>
          <w:p w14:paraId="237EF62D" w14:textId="77777777" w:rsidR="001C6435" w:rsidRPr="00544D96" w:rsidRDefault="001C6435" w:rsidP="007D4EE2">
            <w:pPr>
              <w:pStyle w:val="NoSpacing"/>
              <w:rPr>
                <w:rFonts w:ascii="Times New Roman" w:hAnsi="Times New Roman"/>
                <w:sz w:val="20"/>
                <w:szCs w:val="20"/>
                <w:lang w:val="en-US"/>
              </w:rPr>
            </w:pPr>
          </w:p>
        </w:tc>
        <w:tc>
          <w:tcPr>
            <w:tcW w:w="941" w:type="dxa"/>
          </w:tcPr>
          <w:p w14:paraId="58B6D4EB" w14:textId="77777777" w:rsidR="001C6435" w:rsidRPr="00544D96" w:rsidRDefault="001C6435" w:rsidP="007D4EE2">
            <w:pPr>
              <w:pStyle w:val="NoSpacing"/>
              <w:rPr>
                <w:rFonts w:ascii="Times New Roman" w:hAnsi="Times New Roman"/>
                <w:sz w:val="20"/>
                <w:szCs w:val="20"/>
                <w:lang w:val="en-US"/>
              </w:rPr>
            </w:pPr>
          </w:p>
        </w:tc>
      </w:tr>
      <w:tr w:rsidR="001C6435" w:rsidRPr="00544D96" w14:paraId="10B8F4DB" w14:textId="77777777" w:rsidTr="007D4EE2">
        <w:tc>
          <w:tcPr>
            <w:tcW w:w="2263" w:type="dxa"/>
          </w:tcPr>
          <w:p w14:paraId="6CEDA11B" w14:textId="77777777" w:rsidR="001C6435" w:rsidRPr="00544D96" w:rsidRDefault="001C6435" w:rsidP="007D4EE2">
            <w:pPr>
              <w:pStyle w:val="NoSpacing"/>
              <w:rPr>
                <w:rFonts w:ascii="Times New Roman" w:hAnsi="Times New Roman"/>
                <w:sz w:val="20"/>
                <w:szCs w:val="20"/>
                <w:lang w:val="en-US"/>
              </w:rPr>
            </w:pPr>
          </w:p>
        </w:tc>
        <w:tc>
          <w:tcPr>
            <w:tcW w:w="2410" w:type="dxa"/>
          </w:tcPr>
          <w:p w14:paraId="734A709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09CDF4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51/217 (24%)</w:t>
            </w:r>
          </w:p>
        </w:tc>
        <w:tc>
          <w:tcPr>
            <w:tcW w:w="709" w:type="dxa"/>
          </w:tcPr>
          <w:p w14:paraId="3D165E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0.99</w:t>
            </w:r>
          </w:p>
        </w:tc>
        <w:tc>
          <w:tcPr>
            <w:tcW w:w="1134" w:type="dxa"/>
          </w:tcPr>
          <w:p w14:paraId="1E40685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0.50-2.00</w:t>
            </w:r>
          </w:p>
        </w:tc>
        <w:tc>
          <w:tcPr>
            <w:tcW w:w="941" w:type="dxa"/>
          </w:tcPr>
          <w:p w14:paraId="27EED6F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0.983</w:t>
            </w:r>
          </w:p>
        </w:tc>
      </w:tr>
      <w:tr w:rsidR="001C6435" w:rsidRPr="00544D96" w14:paraId="4B3A5CAE" w14:textId="77777777" w:rsidTr="007D4EE2">
        <w:tc>
          <w:tcPr>
            <w:tcW w:w="2263" w:type="dxa"/>
            <w:vMerge w:val="restart"/>
          </w:tcPr>
          <w:p w14:paraId="2296417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Chemo- and or immunotherapy</w:t>
            </w:r>
          </w:p>
        </w:tc>
        <w:tc>
          <w:tcPr>
            <w:tcW w:w="2410" w:type="dxa"/>
          </w:tcPr>
          <w:p w14:paraId="795A25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559" w:type="dxa"/>
          </w:tcPr>
          <w:p w14:paraId="126842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22/79 (28%)</w:t>
            </w:r>
          </w:p>
        </w:tc>
        <w:tc>
          <w:tcPr>
            <w:tcW w:w="709" w:type="dxa"/>
          </w:tcPr>
          <w:p w14:paraId="44C432F4" w14:textId="77777777" w:rsidR="001C6435" w:rsidRPr="00544D96" w:rsidRDefault="001C6435" w:rsidP="007D4EE2">
            <w:pPr>
              <w:pStyle w:val="NoSpacing"/>
              <w:rPr>
                <w:rFonts w:ascii="Times New Roman" w:hAnsi="Times New Roman"/>
                <w:sz w:val="20"/>
                <w:szCs w:val="20"/>
                <w:lang w:val="en-US"/>
              </w:rPr>
            </w:pPr>
          </w:p>
        </w:tc>
        <w:tc>
          <w:tcPr>
            <w:tcW w:w="1134" w:type="dxa"/>
          </w:tcPr>
          <w:p w14:paraId="35E39036" w14:textId="77777777" w:rsidR="001C6435" w:rsidRPr="00544D96" w:rsidRDefault="001C6435" w:rsidP="007D4EE2">
            <w:pPr>
              <w:pStyle w:val="NoSpacing"/>
              <w:rPr>
                <w:rFonts w:ascii="Times New Roman" w:hAnsi="Times New Roman"/>
                <w:sz w:val="20"/>
                <w:szCs w:val="20"/>
                <w:lang w:val="en-US"/>
              </w:rPr>
            </w:pPr>
          </w:p>
        </w:tc>
        <w:tc>
          <w:tcPr>
            <w:tcW w:w="941" w:type="dxa"/>
          </w:tcPr>
          <w:p w14:paraId="76202BB9" w14:textId="77777777" w:rsidR="001C6435" w:rsidRPr="00544D96" w:rsidRDefault="001C6435" w:rsidP="007D4EE2">
            <w:pPr>
              <w:pStyle w:val="NoSpacing"/>
              <w:rPr>
                <w:rFonts w:ascii="Times New Roman" w:hAnsi="Times New Roman"/>
                <w:sz w:val="20"/>
                <w:szCs w:val="20"/>
                <w:lang w:val="en-US"/>
              </w:rPr>
            </w:pPr>
          </w:p>
        </w:tc>
      </w:tr>
      <w:tr w:rsidR="001C6435" w:rsidRPr="00544D96" w14:paraId="42FF55A3" w14:textId="77777777" w:rsidTr="007D4EE2">
        <w:tc>
          <w:tcPr>
            <w:tcW w:w="2263" w:type="dxa"/>
            <w:vMerge/>
          </w:tcPr>
          <w:p w14:paraId="19025E73" w14:textId="77777777" w:rsidR="001C6435" w:rsidRPr="00544D96" w:rsidRDefault="001C6435" w:rsidP="007D4EE2">
            <w:pPr>
              <w:pStyle w:val="NoSpacing"/>
              <w:rPr>
                <w:rFonts w:ascii="Times New Roman" w:hAnsi="Times New Roman"/>
                <w:sz w:val="20"/>
                <w:szCs w:val="20"/>
                <w:lang w:val="en-US"/>
              </w:rPr>
            </w:pPr>
          </w:p>
        </w:tc>
        <w:tc>
          <w:tcPr>
            <w:tcW w:w="2410" w:type="dxa"/>
          </w:tcPr>
          <w:p w14:paraId="0AEE10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559" w:type="dxa"/>
          </w:tcPr>
          <w:p w14:paraId="69EBD9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42/193 (22%)</w:t>
            </w:r>
          </w:p>
        </w:tc>
        <w:tc>
          <w:tcPr>
            <w:tcW w:w="709" w:type="dxa"/>
          </w:tcPr>
          <w:p w14:paraId="17F8AF7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0.72</w:t>
            </w:r>
          </w:p>
        </w:tc>
        <w:tc>
          <w:tcPr>
            <w:tcW w:w="1134" w:type="dxa"/>
          </w:tcPr>
          <w:p w14:paraId="3A6FCFE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0.40-1.31</w:t>
            </w:r>
          </w:p>
        </w:tc>
        <w:tc>
          <w:tcPr>
            <w:tcW w:w="941" w:type="dxa"/>
          </w:tcPr>
          <w:p w14:paraId="6E86C3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0.284</w:t>
            </w:r>
          </w:p>
        </w:tc>
      </w:tr>
      <w:tr w:rsidR="001C6435" w:rsidRPr="00544D96" w14:paraId="4706C318" w14:textId="77777777" w:rsidTr="007D4EE2">
        <w:tc>
          <w:tcPr>
            <w:tcW w:w="2263" w:type="dxa"/>
          </w:tcPr>
          <w:p w14:paraId="58852102"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lobe</w:t>
            </w:r>
          </w:p>
        </w:tc>
        <w:tc>
          <w:tcPr>
            <w:tcW w:w="2410" w:type="dxa"/>
          </w:tcPr>
          <w:p w14:paraId="06503EE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Non-frontal (ref.)</w:t>
            </w:r>
          </w:p>
        </w:tc>
        <w:tc>
          <w:tcPr>
            <w:tcW w:w="1559" w:type="dxa"/>
          </w:tcPr>
          <w:p w14:paraId="4F8A74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24/110 (22%)</w:t>
            </w:r>
          </w:p>
        </w:tc>
        <w:tc>
          <w:tcPr>
            <w:tcW w:w="709" w:type="dxa"/>
          </w:tcPr>
          <w:p w14:paraId="0D9680D1" w14:textId="77777777" w:rsidR="001C6435" w:rsidRPr="00544D96" w:rsidRDefault="001C6435" w:rsidP="007D4EE2">
            <w:pPr>
              <w:pStyle w:val="NoSpacing"/>
              <w:rPr>
                <w:rFonts w:ascii="Times New Roman" w:hAnsi="Times New Roman"/>
                <w:sz w:val="20"/>
                <w:szCs w:val="20"/>
                <w:lang w:val="en-US"/>
              </w:rPr>
            </w:pPr>
          </w:p>
        </w:tc>
        <w:tc>
          <w:tcPr>
            <w:tcW w:w="1134" w:type="dxa"/>
          </w:tcPr>
          <w:p w14:paraId="61D88F71" w14:textId="77777777" w:rsidR="001C6435" w:rsidRPr="00544D96" w:rsidRDefault="001C6435" w:rsidP="007D4EE2">
            <w:pPr>
              <w:pStyle w:val="NoSpacing"/>
              <w:rPr>
                <w:rFonts w:ascii="Times New Roman" w:hAnsi="Times New Roman"/>
                <w:sz w:val="20"/>
                <w:szCs w:val="20"/>
                <w:lang w:val="en-US"/>
              </w:rPr>
            </w:pPr>
          </w:p>
        </w:tc>
        <w:tc>
          <w:tcPr>
            <w:tcW w:w="941" w:type="dxa"/>
          </w:tcPr>
          <w:p w14:paraId="4C03C0C2" w14:textId="77777777" w:rsidR="001C6435" w:rsidRPr="00544D96" w:rsidRDefault="001C6435" w:rsidP="007D4EE2">
            <w:pPr>
              <w:pStyle w:val="NoSpacing"/>
              <w:rPr>
                <w:rFonts w:ascii="Times New Roman" w:hAnsi="Times New Roman"/>
                <w:sz w:val="20"/>
                <w:szCs w:val="20"/>
                <w:lang w:val="en-US"/>
              </w:rPr>
            </w:pPr>
          </w:p>
        </w:tc>
      </w:tr>
      <w:tr w:rsidR="001C6435" w:rsidRPr="00544D96" w14:paraId="00CC676B" w14:textId="77777777" w:rsidTr="007D4EE2">
        <w:tc>
          <w:tcPr>
            <w:tcW w:w="2263" w:type="dxa"/>
          </w:tcPr>
          <w:p w14:paraId="697749C8" w14:textId="77777777" w:rsidR="001C6435" w:rsidRPr="00544D96" w:rsidRDefault="001C6435" w:rsidP="007D4EE2">
            <w:pPr>
              <w:pStyle w:val="NoSpacing"/>
              <w:rPr>
                <w:rFonts w:ascii="Times New Roman" w:hAnsi="Times New Roman"/>
                <w:sz w:val="20"/>
                <w:szCs w:val="20"/>
                <w:lang w:val="en-US"/>
              </w:rPr>
            </w:pPr>
          </w:p>
        </w:tc>
        <w:tc>
          <w:tcPr>
            <w:tcW w:w="2410" w:type="dxa"/>
          </w:tcPr>
          <w:p w14:paraId="205664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Frontal</w:t>
            </w:r>
          </w:p>
        </w:tc>
        <w:tc>
          <w:tcPr>
            <w:tcW w:w="1559" w:type="dxa"/>
          </w:tcPr>
          <w:p w14:paraId="2D501E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40/162 (25%)</w:t>
            </w:r>
          </w:p>
        </w:tc>
        <w:tc>
          <w:tcPr>
            <w:tcW w:w="709" w:type="dxa"/>
          </w:tcPr>
          <w:p w14:paraId="75BB54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1.18</w:t>
            </w:r>
          </w:p>
        </w:tc>
        <w:tc>
          <w:tcPr>
            <w:tcW w:w="1134" w:type="dxa"/>
          </w:tcPr>
          <w:p w14:paraId="2E926B8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0.66-2.09</w:t>
            </w:r>
          </w:p>
        </w:tc>
        <w:tc>
          <w:tcPr>
            <w:tcW w:w="941" w:type="dxa"/>
          </w:tcPr>
          <w:p w14:paraId="4234DB4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0.584</w:t>
            </w:r>
          </w:p>
        </w:tc>
      </w:tr>
      <w:tr w:rsidR="001C6435" w:rsidRPr="00544D96" w14:paraId="64C47CB5" w14:textId="77777777" w:rsidTr="007D4EE2">
        <w:tc>
          <w:tcPr>
            <w:tcW w:w="2263" w:type="dxa"/>
          </w:tcPr>
          <w:p w14:paraId="3CA831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KPS</w:t>
            </w:r>
          </w:p>
        </w:tc>
        <w:tc>
          <w:tcPr>
            <w:tcW w:w="2410" w:type="dxa"/>
          </w:tcPr>
          <w:p w14:paraId="1B87012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≥70 (ref.)</w:t>
            </w:r>
          </w:p>
        </w:tc>
        <w:tc>
          <w:tcPr>
            <w:tcW w:w="1559" w:type="dxa"/>
          </w:tcPr>
          <w:p w14:paraId="2544472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62/266 (23%)</w:t>
            </w:r>
          </w:p>
        </w:tc>
        <w:tc>
          <w:tcPr>
            <w:tcW w:w="709" w:type="dxa"/>
          </w:tcPr>
          <w:p w14:paraId="47699088" w14:textId="77777777" w:rsidR="001C6435" w:rsidRPr="00544D96" w:rsidRDefault="001C6435" w:rsidP="007D4EE2">
            <w:pPr>
              <w:pStyle w:val="NoSpacing"/>
              <w:rPr>
                <w:rFonts w:ascii="Times New Roman" w:hAnsi="Times New Roman"/>
                <w:sz w:val="20"/>
                <w:szCs w:val="20"/>
                <w:lang w:val="en-US"/>
              </w:rPr>
            </w:pPr>
          </w:p>
        </w:tc>
        <w:tc>
          <w:tcPr>
            <w:tcW w:w="1134" w:type="dxa"/>
          </w:tcPr>
          <w:p w14:paraId="37DA9F8D" w14:textId="77777777" w:rsidR="001C6435" w:rsidRPr="00544D96" w:rsidRDefault="001C6435" w:rsidP="007D4EE2">
            <w:pPr>
              <w:pStyle w:val="NoSpacing"/>
              <w:rPr>
                <w:rFonts w:ascii="Times New Roman" w:hAnsi="Times New Roman"/>
                <w:sz w:val="20"/>
                <w:szCs w:val="20"/>
                <w:lang w:val="en-US"/>
              </w:rPr>
            </w:pPr>
          </w:p>
        </w:tc>
        <w:tc>
          <w:tcPr>
            <w:tcW w:w="941" w:type="dxa"/>
          </w:tcPr>
          <w:p w14:paraId="5927BE83" w14:textId="77777777" w:rsidR="001C6435" w:rsidRPr="00544D96" w:rsidRDefault="001C6435" w:rsidP="007D4EE2">
            <w:pPr>
              <w:pStyle w:val="NoSpacing"/>
              <w:rPr>
                <w:rFonts w:ascii="Times New Roman" w:hAnsi="Times New Roman"/>
                <w:sz w:val="20"/>
                <w:szCs w:val="20"/>
                <w:lang w:val="en-US"/>
              </w:rPr>
            </w:pPr>
          </w:p>
        </w:tc>
      </w:tr>
      <w:tr w:rsidR="001C6435" w:rsidRPr="00544D96" w14:paraId="1E242F47" w14:textId="77777777" w:rsidTr="007D4EE2">
        <w:tc>
          <w:tcPr>
            <w:tcW w:w="2263" w:type="dxa"/>
            <w:tcBorders>
              <w:bottom w:val="single" w:sz="4" w:space="0" w:color="auto"/>
            </w:tcBorders>
          </w:tcPr>
          <w:p w14:paraId="60F112C7" w14:textId="77777777" w:rsidR="001C6435" w:rsidRPr="00544D96" w:rsidRDefault="001C6435" w:rsidP="007D4EE2">
            <w:pPr>
              <w:pStyle w:val="NoSpacing"/>
              <w:rPr>
                <w:rFonts w:ascii="Times New Roman" w:hAnsi="Times New Roman"/>
                <w:sz w:val="20"/>
                <w:szCs w:val="20"/>
                <w:lang w:val="en-US"/>
              </w:rPr>
            </w:pPr>
          </w:p>
        </w:tc>
        <w:tc>
          <w:tcPr>
            <w:tcW w:w="2410" w:type="dxa"/>
            <w:tcBorders>
              <w:bottom w:val="single" w:sz="4" w:space="0" w:color="auto"/>
            </w:tcBorders>
          </w:tcPr>
          <w:p w14:paraId="1B6A532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&lt;70</w:t>
            </w:r>
          </w:p>
        </w:tc>
        <w:tc>
          <w:tcPr>
            <w:tcW w:w="1559" w:type="dxa"/>
            <w:tcBorders>
              <w:bottom w:val="single" w:sz="4" w:space="0" w:color="auto"/>
            </w:tcBorders>
          </w:tcPr>
          <w:p w14:paraId="5903F5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2/6 (33%)</w:t>
            </w:r>
          </w:p>
        </w:tc>
        <w:tc>
          <w:tcPr>
            <w:tcW w:w="709" w:type="dxa"/>
            <w:tcBorders>
              <w:bottom w:val="single" w:sz="4" w:space="0" w:color="auto"/>
            </w:tcBorders>
          </w:tcPr>
          <w:p w14:paraId="08003B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1.65</w:t>
            </w:r>
          </w:p>
        </w:tc>
        <w:tc>
          <w:tcPr>
            <w:tcW w:w="1134" w:type="dxa"/>
            <w:tcBorders>
              <w:bottom w:val="single" w:sz="4" w:space="0" w:color="auto"/>
            </w:tcBorders>
          </w:tcPr>
          <w:p w14:paraId="0BEE18B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0.29-9.20</w:t>
            </w:r>
          </w:p>
        </w:tc>
        <w:tc>
          <w:tcPr>
            <w:tcW w:w="941" w:type="dxa"/>
            <w:tcBorders>
              <w:bottom w:val="single" w:sz="4" w:space="0" w:color="auto"/>
            </w:tcBorders>
          </w:tcPr>
          <w:p w14:paraId="4837C2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0.571</w:t>
            </w:r>
          </w:p>
        </w:tc>
      </w:tr>
    </w:tbl>
    <w:p w14:paraId="6D366D57" w14:textId="219A938E" w:rsidR="001C6435" w:rsidRPr="00544D96" w:rsidRDefault="002F1C78" w:rsidP="002F1C78">
      <w:pPr>
        <w:pStyle w:val="NoSpacing"/>
        <w:jc w:val="both"/>
        <w:rPr>
          <w:rFonts w:ascii="Times New Roman" w:hAnsi="Times New Roman"/>
          <w:sz w:val="20"/>
          <w:szCs w:val="20"/>
          <w:lang w:val="en-US"/>
        </w:rPr>
      </w:pPr>
      <w:r w:rsidRPr="00544D96">
        <w:rPr>
          <w:rFonts w:ascii="Times New Roman" w:hAnsi="Times New Roman"/>
          <w:sz w:val="20"/>
          <w:szCs w:val="20"/>
          <w:vertAlign w:val="superscript"/>
          <w:lang w:val="en-US"/>
        </w:rPr>
        <w:t>1</w:t>
      </w:r>
      <w:r>
        <w:rPr>
          <w:rFonts w:ascii="Times New Roman" w:hAnsi="Times New Roman"/>
          <w:sz w:val="20"/>
          <w:szCs w:val="20"/>
          <w:lang w:val="en-US"/>
        </w:rPr>
        <w:t>E</w:t>
      </w:r>
      <w:r w:rsidRPr="00544D96">
        <w:rPr>
          <w:rFonts w:ascii="Times New Roman" w:hAnsi="Times New Roman"/>
          <w:sz w:val="20"/>
          <w:szCs w:val="20"/>
          <w:lang w:val="en-US"/>
        </w:rPr>
        <w:t>xcluding anxiolytic medication for treatment of anxiety first prescribed after glioma diagnosis</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2</w:t>
      </w:r>
      <w:r>
        <w:rPr>
          <w:rFonts w:ascii="Times New Roman" w:hAnsi="Times New Roman"/>
          <w:sz w:val="20"/>
          <w:szCs w:val="20"/>
          <w:lang w:val="en-US"/>
        </w:rPr>
        <w:t>S</w:t>
      </w:r>
      <w:r w:rsidRPr="00544D96">
        <w:rPr>
          <w:rFonts w:ascii="Times New Roman" w:hAnsi="Times New Roman"/>
          <w:sz w:val="20"/>
          <w:szCs w:val="20"/>
          <w:lang w:val="en-US"/>
        </w:rPr>
        <w:t>core 0-100 measured with the Liverpool Seizure Severity Scale</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3</w:t>
      </w:r>
      <w:r w:rsidRPr="00544D96">
        <w:rPr>
          <w:rFonts w:ascii="Times New Roman" w:hAnsi="Times New Roman"/>
          <w:sz w:val="20"/>
          <w:szCs w:val="20"/>
          <w:lang w:val="en-US"/>
        </w:rPr>
        <w:t>Status epilepticus was defined as ongoing seizures for ≥30 minutes if convulsive or ≥60 minutes if non-convulsive, because it has been thought long-term consequences might occur after this timeframe</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4</w:t>
      </w:r>
      <w:r>
        <w:rPr>
          <w:rFonts w:ascii="Times New Roman" w:hAnsi="Times New Roman"/>
          <w:sz w:val="20"/>
          <w:szCs w:val="20"/>
          <w:lang w:val="en-US"/>
        </w:rPr>
        <w:t>P</w:t>
      </w:r>
      <w:r w:rsidRPr="00544D96">
        <w:rPr>
          <w:rFonts w:ascii="Times New Roman" w:hAnsi="Times New Roman"/>
          <w:sz w:val="20"/>
          <w:szCs w:val="20"/>
          <w:lang w:val="en-US"/>
        </w:rPr>
        <w:t xml:space="preserve">rior to glioma diagnosis, treatment started after glioma diagnosis was considered potentially in the causal pathway, as most medications with depressive and anxiety adverse effects were started after glioma diagnosis, and therefore not further </w:t>
      </w:r>
      <w:proofErr w:type="spellStart"/>
      <w:r w:rsidRPr="00544D96">
        <w:rPr>
          <w:rFonts w:ascii="Times New Roman" w:hAnsi="Times New Roman"/>
          <w:sz w:val="20"/>
          <w:szCs w:val="20"/>
          <w:lang w:val="en-US"/>
        </w:rPr>
        <w:t>analysed</w:t>
      </w:r>
      <w:proofErr w:type="spellEnd"/>
      <w:r>
        <w:rPr>
          <w:rFonts w:ascii="Times New Roman" w:hAnsi="Times New Roman"/>
          <w:sz w:val="20"/>
          <w:szCs w:val="20"/>
          <w:lang w:val="en-US"/>
        </w:rPr>
        <w:t>;</w:t>
      </w:r>
      <w:r w:rsidRPr="00544D96">
        <w:rPr>
          <w:rFonts w:ascii="Times New Roman" w:hAnsi="Times New Roman"/>
          <w:sz w:val="20"/>
          <w:szCs w:val="20"/>
          <w:vertAlign w:val="superscript"/>
          <w:lang w:val="en-US"/>
        </w:rPr>
        <w:t xml:space="preserve"> 5</w:t>
      </w:r>
      <w:r>
        <w:rPr>
          <w:rFonts w:ascii="Times New Roman" w:hAnsi="Times New Roman"/>
          <w:sz w:val="20"/>
          <w:szCs w:val="20"/>
          <w:lang w:val="en-US"/>
        </w:rPr>
        <w:t>F</w:t>
      </w:r>
      <w:r w:rsidRPr="00544D96">
        <w:rPr>
          <w:rFonts w:ascii="Times New Roman" w:hAnsi="Times New Roman"/>
          <w:sz w:val="20"/>
          <w:szCs w:val="20"/>
          <w:lang w:val="en-US"/>
        </w:rPr>
        <w:t>irst and/ or second degree relatives</w:t>
      </w:r>
      <w:r>
        <w:rPr>
          <w:rFonts w:ascii="Times New Roman" w:hAnsi="Times New Roman"/>
          <w:sz w:val="20"/>
          <w:szCs w:val="20"/>
          <w:lang w:val="en-US"/>
        </w:rPr>
        <w:t xml:space="preserve">; </w:t>
      </w:r>
      <w:r>
        <w:rPr>
          <w:rFonts w:ascii="Times New Roman" w:hAnsi="Times New Roman"/>
          <w:sz w:val="20"/>
          <w:szCs w:val="20"/>
          <w:vertAlign w:val="superscript"/>
          <w:lang w:val="en-US"/>
        </w:rPr>
        <w:t>6</w:t>
      </w:r>
      <w:r>
        <w:rPr>
          <w:rFonts w:ascii="Times New Roman" w:hAnsi="Times New Roman"/>
          <w:sz w:val="20"/>
          <w:szCs w:val="20"/>
          <w:lang w:val="en-US"/>
        </w:rPr>
        <w:t xml:space="preserve">Diffuse astrocytoma isocitrate dehydrogenase (IDH)-wildtype was considered high-grade; </w:t>
      </w:r>
      <w:r w:rsidRPr="00544D96">
        <w:rPr>
          <w:rFonts w:ascii="Times New Roman" w:hAnsi="Times New Roman"/>
          <w:sz w:val="20"/>
          <w:szCs w:val="20"/>
          <w:lang w:val="en-US"/>
        </w:rPr>
        <w:t>*</w:t>
      </w:r>
      <w:r w:rsidRPr="00544D96">
        <w:rPr>
          <w:rFonts w:ascii="Times New Roman" w:hAnsi="Times New Roman"/>
          <w:i/>
          <w:sz w:val="20"/>
          <w:szCs w:val="20"/>
          <w:lang w:val="en-US"/>
        </w:rPr>
        <w:t>p</w:t>
      </w:r>
      <w:r w:rsidRPr="00544D96">
        <w:rPr>
          <w:rFonts w:ascii="Times New Roman" w:hAnsi="Times New Roman"/>
          <w:sz w:val="20"/>
          <w:szCs w:val="20"/>
          <w:lang w:val="en-US"/>
        </w:rPr>
        <w:t>&lt;0.1</w:t>
      </w:r>
      <w:r>
        <w:rPr>
          <w:rFonts w:ascii="Times New Roman" w:hAnsi="Times New Roman"/>
          <w:sz w:val="20"/>
          <w:szCs w:val="20"/>
          <w:lang w:val="en-US"/>
        </w:rPr>
        <w:t xml:space="preserve">; </w:t>
      </w:r>
      <w:r w:rsidR="001C6435" w:rsidRPr="00544D96">
        <w:rPr>
          <w:rFonts w:ascii="Times New Roman" w:hAnsi="Times New Roman"/>
          <w:sz w:val="20"/>
          <w:szCs w:val="20"/>
          <w:lang w:val="en-US"/>
        </w:rPr>
        <w:t>AAEs=Anxiety Adverse Effects</w:t>
      </w:r>
      <w:r>
        <w:rPr>
          <w:rFonts w:ascii="Times New Roman" w:hAnsi="Times New Roman"/>
          <w:sz w:val="20"/>
          <w:szCs w:val="20"/>
          <w:lang w:val="en-US"/>
        </w:rPr>
        <w:t>;</w:t>
      </w:r>
      <w:r w:rsidR="001C6435" w:rsidRPr="00544D96">
        <w:rPr>
          <w:rFonts w:ascii="Times New Roman" w:hAnsi="Times New Roman"/>
          <w:sz w:val="20"/>
          <w:szCs w:val="20"/>
          <w:lang w:val="en-US"/>
        </w:rPr>
        <w:t xml:space="preserve"> AEDs=Antiepileptic Drugs</w:t>
      </w:r>
      <w:r>
        <w:rPr>
          <w:rFonts w:ascii="Times New Roman" w:hAnsi="Times New Roman"/>
          <w:sz w:val="20"/>
          <w:szCs w:val="20"/>
          <w:lang w:val="en-US"/>
        </w:rPr>
        <w:t>;</w:t>
      </w:r>
      <w:r w:rsidR="001C6435" w:rsidRPr="00544D96">
        <w:rPr>
          <w:rFonts w:ascii="Times New Roman" w:hAnsi="Times New Roman"/>
          <w:sz w:val="20"/>
          <w:szCs w:val="20"/>
          <w:lang w:val="en-US"/>
        </w:rPr>
        <w:t xml:space="preserve"> CI=Confidence Interval</w:t>
      </w:r>
      <w:r>
        <w:rPr>
          <w:rFonts w:ascii="Times New Roman" w:hAnsi="Times New Roman"/>
          <w:sz w:val="20"/>
          <w:szCs w:val="20"/>
          <w:lang w:val="en-US"/>
        </w:rPr>
        <w:t>;</w:t>
      </w:r>
      <w:r w:rsidR="001C6435" w:rsidRPr="00544D96">
        <w:rPr>
          <w:rFonts w:ascii="Times New Roman" w:hAnsi="Times New Roman"/>
          <w:sz w:val="20"/>
          <w:szCs w:val="20"/>
          <w:lang w:val="en-US"/>
        </w:rPr>
        <w:t xml:space="preserve"> HADS-A=Hospital Anxiety and Depression Scale-Anxiety subscale</w:t>
      </w:r>
      <w:r>
        <w:rPr>
          <w:rFonts w:ascii="Times New Roman" w:hAnsi="Times New Roman"/>
          <w:sz w:val="20"/>
          <w:szCs w:val="20"/>
          <w:lang w:val="en-US"/>
        </w:rPr>
        <w:t>;</w:t>
      </w:r>
      <w:r w:rsidR="001C6435" w:rsidRPr="00544D96">
        <w:rPr>
          <w:rFonts w:ascii="Times New Roman" w:hAnsi="Times New Roman"/>
          <w:sz w:val="20"/>
          <w:szCs w:val="20"/>
          <w:lang w:val="en-US"/>
        </w:rPr>
        <w:t xml:space="preserve"> KPS=</w:t>
      </w:r>
      <w:proofErr w:type="spellStart"/>
      <w:r w:rsidR="001C6435" w:rsidRPr="00544D96">
        <w:rPr>
          <w:rFonts w:ascii="Times New Roman" w:hAnsi="Times New Roman"/>
          <w:sz w:val="20"/>
          <w:szCs w:val="20"/>
          <w:lang w:val="en-US"/>
        </w:rPr>
        <w:t>Karnofsky</w:t>
      </w:r>
      <w:proofErr w:type="spellEnd"/>
      <w:r w:rsidR="001C6435" w:rsidRPr="00544D96">
        <w:rPr>
          <w:rFonts w:ascii="Times New Roman" w:hAnsi="Times New Roman"/>
          <w:sz w:val="20"/>
          <w:szCs w:val="20"/>
          <w:lang w:val="en-US"/>
        </w:rPr>
        <w:t xml:space="preserve"> Performance Status</w:t>
      </w:r>
      <w:r>
        <w:rPr>
          <w:rFonts w:ascii="Times New Roman" w:hAnsi="Times New Roman"/>
          <w:sz w:val="20"/>
          <w:szCs w:val="20"/>
          <w:lang w:val="en-US"/>
        </w:rPr>
        <w:t>;</w:t>
      </w:r>
      <w:r w:rsidR="001C6435" w:rsidRPr="00544D96">
        <w:rPr>
          <w:rFonts w:ascii="Times New Roman" w:hAnsi="Times New Roman"/>
          <w:sz w:val="20"/>
          <w:szCs w:val="20"/>
          <w:lang w:val="en-US"/>
        </w:rPr>
        <w:t xml:space="preserve"> LEV=levetiracetam</w:t>
      </w:r>
      <w:r>
        <w:rPr>
          <w:rFonts w:ascii="Times New Roman" w:hAnsi="Times New Roman"/>
          <w:sz w:val="20"/>
          <w:szCs w:val="20"/>
          <w:lang w:val="en-US"/>
        </w:rPr>
        <w:t>;</w:t>
      </w:r>
      <w:r w:rsidR="001C6435">
        <w:rPr>
          <w:rFonts w:ascii="Times New Roman" w:hAnsi="Times New Roman"/>
          <w:sz w:val="20"/>
          <w:szCs w:val="20"/>
          <w:lang w:val="en-US"/>
        </w:rPr>
        <w:t xml:space="preserve"> </w:t>
      </w:r>
      <w:r w:rsidR="001C6435" w:rsidRPr="00544D96">
        <w:rPr>
          <w:rFonts w:ascii="Times New Roman" w:hAnsi="Times New Roman"/>
          <w:sz w:val="20"/>
          <w:szCs w:val="20"/>
          <w:lang w:val="en-US"/>
        </w:rPr>
        <w:t>ref.=reference category</w:t>
      </w:r>
      <w:r>
        <w:rPr>
          <w:rFonts w:ascii="Times New Roman" w:hAnsi="Times New Roman"/>
          <w:sz w:val="20"/>
          <w:szCs w:val="20"/>
          <w:lang w:val="en-US"/>
        </w:rPr>
        <w:t>;</w:t>
      </w:r>
      <w:r w:rsidR="001C6435" w:rsidRPr="00544D96">
        <w:rPr>
          <w:rFonts w:ascii="Times New Roman" w:hAnsi="Times New Roman"/>
          <w:sz w:val="20"/>
          <w:szCs w:val="20"/>
          <w:lang w:val="en-US"/>
        </w:rPr>
        <w:t xml:space="preserve"> </w:t>
      </w:r>
      <w:proofErr w:type="spellStart"/>
      <w:r w:rsidR="001C6435" w:rsidRPr="00544D96">
        <w:rPr>
          <w:rFonts w:ascii="Times New Roman" w:hAnsi="Times New Roman"/>
          <w:sz w:val="20"/>
          <w:szCs w:val="20"/>
          <w:lang w:val="en-US"/>
        </w:rPr>
        <w:t>uOR</w:t>
      </w:r>
      <w:proofErr w:type="spellEnd"/>
      <w:r w:rsidR="001C6435" w:rsidRPr="00544D96">
        <w:rPr>
          <w:rFonts w:ascii="Times New Roman" w:hAnsi="Times New Roman"/>
          <w:sz w:val="20"/>
          <w:szCs w:val="20"/>
          <w:lang w:val="en-US"/>
        </w:rPr>
        <w:t>=unadjusted Odds Ratio</w:t>
      </w:r>
      <w:r>
        <w:rPr>
          <w:rFonts w:ascii="Times New Roman" w:hAnsi="Times New Roman"/>
          <w:sz w:val="20"/>
          <w:szCs w:val="20"/>
          <w:lang w:val="en-US"/>
        </w:rPr>
        <w:t xml:space="preserve">; </w:t>
      </w:r>
      <w:r w:rsidR="001C6435" w:rsidRPr="00544D96">
        <w:rPr>
          <w:rFonts w:ascii="Times New Roman" w:hAnsi="Times New Roman"/>
          <w:sz w:val="20"/>
          <w:szCs w:val="20"/>
          <w:lang w:val="en-US"/>
        </w:rPr>
        <w:t xml:space="preserve">VPA=valproic acid </w:t>
      </w:r>
    </w:p>
    <w:p w14:paraId="5C0D856F" w14:textId="77777777" w:rsidR="001C6435" w:rsidRPr="00544D96" w:rsidRDefault="001C6435" w:rsidP="001C6435">
      <w:pPr>
        <w:pStyle w:val="NoSpacing"/>
        <w:rPr>
          <w:rFonts w:ascii="Times New Roman" w:hAnsi="Times New Roman"/>
          <w:sz w:val="20"/>
          <w:szCs w:val="20"/>
          <w:lang w:val="en-US"/>
        </w:rPr>
      </w:pPr>
    </w:p>
    <w:p w14:paraId="0DC4E3A5" w14:textId="77777777" w:rsidR="001C6435" w:rsidRPr="00544D96" w:rsidRDefault="001C6435" w:rsidP="001C6435">
      <w:pPr>
        <w:pStyle w:val="NoSpacing"/>
        <w:rPr>
          <w:rFonts w:ascii="Times New Roman" w:hAnsi="Times New Roman"/>
          <w:sz w:val="20"/>
          <w:szCs w:val="20"/>
          <w:lang w:val="en-US"/>
        </w:rPr>
      </w:pPr>
      <w:r w:rsidRPr="00544D96">
        <w:rPr>
          <w:rFonts w:ascii="Times New Roman" w:hAnsi="Times New Roman"/>
          <w:b/>
          <w:lang w:val="en-US"/>
        </w:rPr>
        <w:lastRenderedPageBreak/>
        <w:t xml:space="preserve">Supplementary Table </w:t>
      </w:r>
      <w:r>
        <w:rPr>
          <w:rFonts w:ascii="Times New Roman" w:hAnsi="Times New Roman"/>
          <w:b/>
          <w:lang w:val="en-US"/>
        </w:rPr>
        <w:t>6</w:t>
      </w:r>
      <w:r w:rsidRPr="00544D96">
        <w:rPr>
          <w:rFonts w:ascii="Times New Roman" w:hAnsi="Times New Roman"/>
          <w:b/>
          <w:lang w:val="en-US"/>
        </w:rPr>
        <w:t xml:space="preserve">. </w:t>
      </w:r>
      <w:r w:rsidRPr="00544D96">
        <w:rPr>
          <w:rFonts w:ascii="Times New Roman" w:hAnsi="Times New Roman"/>
          <w:lang w:val="en-US"/>
        </w:rPr>
        <w:t>Univariable analyses of possible confounding predictor variables of subjective cognitive impairment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410"/>
        <w:gridCol w:w="1417"/>
        <w:gridCol w:w="709"/>
        <w:gridCol w:w="1134"/>
        <w:gridCol w:w="941"/>
      </w:tblGrid>
      <w:tr w:rsidR="001C6435" w:rsidRPr="00544D96" w14:paraId="7B4816AF" w14:textId="77777777" w:rsidTr="007D4EE2">
        <w:tc>
          <w:tcPr>
            <w:tcW w:w="2405" w:type="dxa"/>
            <w:tcBorders>
              <w:top w:val="single" w:sz="4" w:space="0" w:color="auto"/>
              <w:bottom w:val="single" w:sz="4" w:space="0" w:color="auto"/>
            </w:tcBorders>
          </w:tcPr>
          <w:p w14:paraId="555DEF22" w14:textId="77777777" w:rsidR="001C6435" w:rsidRPr="00544D96" w:rsidRDefault="001C6435" w:rsidP="007D4EE2">
            <w:pPr>
              <w:pStyle w:val="NoSpacing"/>
              <w:rPr>
                <w:rFonts w:ascii="Times New Roman" w:hAnsi="Times New Roman"/>
                <w:sz w:val="20"/>
                <w:szCs w:val="20"/>
              </w:rPr>
            </w:pPr>
          </w:p>
        </w:tc>
        <w:tc>
          <w:tcPr>
            <w:tcW w:w="2410" w:type="dxa"/>
            <w:tcBorders>
              <w:top w:val="single" w:sz="4" w:space="0" w:color="auto"/>
              <w:bottom w:val="single" w:sz="4" w:space="0" w:color="auto"/>
            </w:tcBorders>
          </w:tcPr>
          <w:p w14:paraId="0FABBC0D" w14:textId="77777777" w:rsidR="001C6435" w:rsidRPr="00544D96" w:rsidRDefault="001C6435" w:rsidP="007D4EE2">
            <w:pPr>
              <w:pStyle w:val="NoSpacing"/>
              <w:rPr>
                <w:rFonts w:ascii="Times New Roman" w:hAnsi="Times New Roman"/>
                <w:sz w:val="20"/>
                <w:szCs w:val="20"/>
                <w:lang w:val="en-US"/>
              </w:rPr>
            </w:pPr>
          </w:p>
        </w:tc>
        <w:tc>
          <w:tcPr>
            <w:tcW w:w="4201" w:type="dxa"/>
            <w:gridSpan w:val="4"/>
            <w:tcBorders>
              <w:top w:val="single" w:sz="4" w:space="0" w:color="auto"/>
              <w:bottom w:val="single" w:sz="4" w:space="0" w:color="auto"/>
            </w:tcBorders>
          </w:tcPr>
          <w:p w14:paraId="4A5A0A4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b/>
                <w:sz w:val="20"/>
                <w:szCs w:val="20"/>
                <w:lang w:val="en-US"/>
              </w:rPr>
              <w:t>Cognitive impairment (≥2SD below the mean of normative data from the MOS)</w:t>
            </w:r>
          </w:p>
        </w:tc>
      </w:tr>
      <w:tr w:rsidR="001C6435" w:rsidRPr="00544D96" w14:paraId="0144132E" w14:textId="77777777" w:rsidTr="007D4EE2">
        <w:tc>
          <w:tcPr>
            <w:tcW w:w="2405" w:type="dxa"/>
            <w:tcBorders>
              <w:top w:val="single" w:sz="4" w:space="0" w:color="auto"/>
              <w:bottom w:val="single" w:sz="4" w:space="0" w:color="auto"/>
            </w:tcBorders>
          </w:tcPr>
          <w:p w14:paraId="179B24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Parameter</w:t>
            </w:r>
          </w:p>
        </w:tc>
        <w:tc>
          <w:tcPr>
            <w:tcW w:w="2410" w:type="dxa"/>
            <w:tcBorders>
              <w:top w:val="single" w:sz="4" w:space="0" w:color="auto"/>
              <w:bottom w:val="single" w:sz="4" w:space="0" w:color="auto"/>
            </w:tcBorders>
          </w:tcPr>
          <w:p w14:paraId="35E05FD6" w14:textId="77777777" w:rsidR="001C6435" w:rsidRPr="00544D96" w:rsidRDefault="001C6435" w:rsidP="007D4EE2">
            <w:pPr>
              <w:pStyle w:val="NoSpacing"/>
              <w:rPr>
                <w:rFonts w:ascii="Times New Roman" w:hAnsi="Times New Roman"/>
                <w:sz w:val="20"/>
                <w:szCs w:val="20"/>
                <w:lang w:val="en-US"/>
              </w:rPr>
            </w:pPr>
          </w:p>
        </w:tc>
        <w:tc>
          <w:tcPr>
            <w:tcW w:w="1417" w:type="dxa"/>
            <w:tcBorders>
              <w:top w:val="single" w:sz="4" w:space="0" w:color="auto"/>
              <w:bottom w:val="single" w:sz="4" w:space="0" w:color="auto"/>
            </w:tcBorders>
          </w:tcPr>
          <w:p w14:paraId="7BC95C8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w:t>
            </w:r>
          </w:p>
        </w:tc>
        <w:tc>
          <w:tcPr>
            <w:tcW w:w="709" w:type="dxa"/>
            <w:tcBorders>
              <w:top w:val="single" w:sz="4" w:space="0" w:color="auto"/>
              <w:bottom w:val="single" w:sz="4" w:space="0" w:color="auto"/>
            </w:tcBorders>
          </w:tcPr>
          <w:p w14:paraId="76EF5AF7"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sz w:val="20"/>
                <w:szCs w:val="20"/>
                <w:lang w:val="en-US"/>
              </w:rPr>
              <w:t>uOR</w:t>
            </w:r>
            <w:proofErr w:type="spellEnd"/>
          </w:p>
        </w:tc>
        <w:tc>
          <w:tcPr>
            <w:tcW w:w="1134" w:type="dxa"/>
            <w:tcBorders>
              <w:top w:val="single" w:sz="4" w:space="0" w:color="auto"/>
              <w:bottom w:val="single" w:sz="4" w:space="0" w:color="auto"/>
            </w:tcBorders>
          </w:tcPr>
          <w:p w14:paraId="5781B14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95% CI</w:t>
            </w:r>
          </w:p>
        </w:tc>
        <w:tc>
          <w:tcPr>
            <w:tcW w:w="941" w:type="dxa"/>
            <w:tcBorders>
              <w:top w:val="single" w:sz="4" w:space="0" w:color="auto"/>
              <w:bottom w:val="single" w:sz="4" w:space="0" w:color="auto"/>
            </w:tcBorders>
          </w:tcPr>
          <w:p w14:paraId="257B2B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p-value</w:t>
            </w:r>
          </w:p>
        </w:tc>
      </w:tr>
      <w:tr w:rsidR="001C6435" w:rsidRPr="00544D96" w14:paraId="0C37BDF1" w14:textId="77777777" w:rsidTr="007D4EE2">
        <w:tc>
          <w:tcPr>
            <w:tcW w:w="2405" w:type="dxa"/>
            <w:vMerge w:val="restart"/>
            <w:tcBorders>
              <w:top w:val="single" w:sz="4" w:space="0" w:color="auto"/>
            </w:tcBorders>
          </w:tcPr>
          <w:p w14:paraId="2BA07E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rPr>
              <w:t>Current AED use, dichotomised</w:t>
            </w:r>
          </w:p>
        </w:tc>
        <w:tc>
          <w:tcPr>
            <w:tcW w:w="2410" w:type="dxa"/>
            <w:tcBorders>
              <w:top w:val="single" w:sz="4" w:space="0" w:color="auto"/>
            </w:tcBorders>
          </w:tcPr>
          <w:p w14:paraId="4725272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AEDs</w:t>
            </w:r>
          </w:p>
        </w:tc>
        <w:tc>
          <w:tcPr>
            <w:tcW w:w="1417" w:type="dxa"/>
            <w:tcBorders>
              <w:top w:val="single" w:sz="4" w:space="0" w:color="auto"/>
            </w:tcBorders>
          </w:tcPr>
          <w:p w14:paraId="775B95E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14/88 (16%)</w:t>
            </w:r>
          </w:p>
        </w:tc>
        <w:tc>
          <w:tcPr>
            <w:tcW w:w="709" w:type="dxa"/>
            <w:tcBorders>
              <w:top w:val="single" w:sz="4" w:space="0" w:color="auto"/>
            </w:tcBorders>
          </w:tcPr>
          <w:p w14:paraId="0F93F21B" w14:textId="77777777" w:rsidR="001C6435" w:rsidRPr="00544D96" w:rsidRDefault="001C6435" w:rsidP="007D4EE2">
            <w:pPr>
              <w:pStyle w:val="NoSpacing"/>
              <w:rPr>
                <w:rFonts w:ascii="Times New Roman" w:hAnsi="Times New Roman"/>
                <w:sz w:val="20"/>
                <w:szCs w:val="20"/>
                <w:lang w:val="en-US"/>
              </w:rPr>
            </w:pPr>
          </w:p>
        </w:tc>
        <w:tc>
          <w:tcPr>
            <w:tcW w:w="1134" w:type="dxa"/>
            <w:tcBorders>
              <w:top w:val="single" w:sz="4" w:space="0" w:color="auto"/>
            </w:tcBorders>
          </w:tcPr>
          <w:p w14:paraId="39BBA816" w14:textId="77777777" w:rsidR="001C6435" w:rsidRPr="00544D96" w:rsidRDefault="001C6435" w:rsidP="007D4EE2">
            <w:pPr>
              <w:pStyle w:val="NoSpacing"/>
              <w:rPr>
                <w:rFonts w:ascii="Times New Roman" w:hAnsi="Times New Roman"/>
                <w:sz w:val="20"/>
                <w:szCs w:val="20"/>
                <w:lang w:val="en-US"/>
              </w:rPr>
            </w:pPr>
          </w:p>
        </w:tc>
        <w:tc>
          <w:tcPr>
            <w:tcW w:w="941" w:type="dxa"/>
            <w:tcBorders>
              <w:top w:val="single" w:sz="4" w:space="0" w:color="auto"/>
            </w:tcBorders>
          </w:tcPr>
          <w:p w14:paraId="6F2C2942" w14:textId="77777777" w:rsidR="001C6435" w:rsidRPr="00544D96" w:rsidRDefault="001C6435" w:rsidP="007D4EE2">
            <w:pPr>
              <w:pStyle w:val="NoSpacing"/>
              <w:rPr>
                <w:rFonts w:ascii="Times New Roman" w:hAnsi="Times New Roman"/>
                <w:sz w:val="20"/>
                <w:szCs w:val="20"/>
                <w:lang w:val="en-US"/>
              </w:rPr>
            </w:pPr>
          </w:p>
        </w:tc>
      </w:tr>
      <w:tr w:rsidR="001C6435" w:rsidRPr="00544D96" w14:paraId="09CA9E13" w14:textId="77777777" w:rsidTr="007D4EE2">
        <w:tc>
          <w:tcPr>
            <w:tcW w:w="2405" w:type="dxa"/>
            <w:vMerge/>
          </w:tcPr>
          <w:p w14:paraId="517E8EDB" w14:textId="77777777" w:rsidR="001C6435" w:rsidRPr="00544D96" w:rsidRDefault="001C6435" w:rsidP="007D4EE2">
            <w:pPr>
              <w:pStyle w:val="NoSpacing"/>
              <w:rPr>
                <w:rFonts w:ascii="Times New Roman" w:hAnsi="Times New Roman"/>
                <w:sz w:val="20"/>
                <w:szCs w:val="20"/>
                <w:lang w:val="en-US"/>
              </w:rPr>
            </w:pPr>
          </w:p>
        </w:tc>
        <w:tc>
          <w:tcPr>
            <w:tcW w:w="2410" w:type="dxa"/>
          </w:tcPr>
          <w:p w14:paraId="7F3B4C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p>
        </w:tc>
        <w:tc>
          <w:tcPr>
            <w:tcW w:w="1417" w:type="dxa"/>
          </w:tcPr>
          <w:p w14:paraId="20E984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38/184 (21%)</w:t>
            </w:r>
          </w:p>
        </w:tc>
        <w:tc>
          <w:tcPr>
            <w:tcW w:w="709" w:type="dxa"/>
          </w:tcPr>
          <w:p w14:paraId="399F2E2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1.38</w:t>
            </w:r>
          </w:p>
        </w:tc>
        <w:tc>
          <w:tcPr>
            <w:tcW w:w="1134" w:type="dxa"/>
          </w:tcPr>
          <w:p w14:paraId="2ABB7FD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0.70-2.70</w:t>
            </w:r>
          </w:p>
        </w:tc>
        <w:tc>
          <w:tcPr>
            <w:tcW w:w="941" w:type="dxa"/>
          </w:tcPr>
          <w:p w14:paraId="762523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0.353</w:t>
            </w:r>
          </w:p>
        </w:tc>
      </w:tr>
      <w:tr w:rsidR="001C6435" w:rsidRPr="00544D96" w14:paraId="504E914F" w14:textId="77777777" w:rsidTr="007D4EE2">
        <w:tc>
          <w:tcPr>
            <w:tcW w:w="2405" w:type="dxa"/>
            <w:vMerge w:val="restart"/>
          </w:tcPr>
          <w:p w14:paraId="3D1EF8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Current AED use, specified</w:t>
            </w:r>
          </w:p>
        </w:tc>
        <w:tc>
          <w:tcPr>
            <w:tcW w:w="2410" w:type="dxa"/>
          </w:tcPr>
          <w:p w14:paraId="6842398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VPA (ref.)</w:t>
            </w:r>
          </w:p>
        </w:tc>
        <w:tc>
          <w:tcPr>
            <w:tcW w:w="1417" w:type="dxa"/>
          </w:tcPr>
          <w:p w14:paraId="4FA5DE6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9/32 (28%)</w:t>
            </w:r>
          </w:p>
        </w:tc>
        <w:tc>
          <w:tcPr>
            <w:tcW w:w="709" w:type="dxa"/>
          </w:tcPr>
          <w:p w14:paraId="29525157" w14:textId="77777777" w:rsidR="001C6435" w:rsidRPr="00544D96" w:rsidRDefault="001C6435" w:rsidP="007D4EE2">
            <w:pPr>
              <w:pStyle w:val="NoSpacing"/>
              <w:rPr>
                <w:rFonts w:ascii="Times New Roman" w:hAnsi="Times New Roman"/>
                <w:sz w:val="20"/>
                <w:szCs w:val="20"/>
                <w:lang w:val="en-US"/>
              </w:rPr>
            </w:pPr>
          </w:p>
        </w:tc>
        <w:tc>
          <w:tcPr>
            <w:tcW w:w="1134" w:type="dxa"/>
          </w:tcPr>
          <w:p w14:paraId="56073F5C" w14:textId="77777777" w:rsidR="001C6435" w:rsidRPr="00544D96" w:rsidRDefault="001C6435" w:rsidP="007D4EE2">
            <w:pPr>
              <w:pStyle w:val="NoSpacing"/>
              <w:rPr>
                <w:rFonts w:ascii="Times New Roman" w:hAnsi="Times New Roman"/>
                <w:sz w:val="20"/>
                <w:szCs w:val="20"/>
                <w:lang w:val="en-US"/>
              </w:rPr>
            </w:pPr>
          </w:p>
        </w:tc>
        <w:tc>
          <w:tcPr>
            <w:tcW w:w="941" w:type="dxa"/>
          </w:tcPr>
          <w:p w14:paraId="6F169492" w14:textId="77777777" w:rsidR="001C6435" w:rsidRPr="00544D96" w:rsidRDefault="001C6435" w:rsidP="007D4EE2">
            <w:pPr>
              <w:pStyle w:val="NoSpacing"/>
              <w:rPr>
                <w:rFonts w:ascii="Times New Roman" w:hAnsi="Times New Roman"/>
                <w:sz w:val="20"/>
                <w:szCs w:val="20"/>
                <w:lang w:val="en-US"/>
              </w:rPr>
            </w:pPr>
          </w:p>
        </w:tc>
      </w:tr>
      <w:tr w:rsidR="001C6435" w:rsidRPr="00544D96" w14:paraId="1BB9C3E2" w14:textId="77777777" w:rsidTr="007D4EE2">
        <w:tc>
          <w:tcPr>
            <w:tcW w:w="2405" w:type="dxa"/>
            <w:vMerge/>
          </w:tcPr>
          <w:p w14:paraId="71296FAB" w14:textId="77777777" w:rsidR="001C6435" w:rsidRPr="00544D96" w:rsidRDefault="001C6435" w:rsidP="007D4EE2">
            <w:pPr>
              <w:pStyle w:val="NoSpacing"/>
              <w:rPr>
                <w:rFonts w:ascii="Times New Roman" w:hAnsi="Times New Roman"/>
                <w:sz w:val="20"/>
                <w:szCs w:val="20"/>
                <w:lang w:val="en-US"/>
              </w:rPr>
            </w:pPr>
          </w:p>
        </w:tc>
        <w:tc>
          <w:tcPr>
            <w:tcW w:w="2410" w:type="dxa"/>
          </w:tcPr>
          <w:p w14:paraId="5DADE98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LEV </w:t>
            </w:r>
          </w:p>
        </w:tc>
        <w:tc>
          <w:tcPr>
            <w:tcW w:w="1417" w:type="dxa"/>
          </w:tcPr>
          <w:p w14:paraId="73E3F9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12/85 (14%)</w:t>
            </w:r>
          </w:p>
        </w:tc>
        <w:tc>
          <w:tcPr>
            <w:tcW w:w="709" w:type="dxa"/>
          </w:tcPr>
          <w:p w14:paraId="0BF1B05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0.42</w:t>
            </w:r>
          </w:p>
        </w:tc>
        <w:tc>
          <w:tcPr>
            <w:tcW w:w="1134" w:type="dxa"/>
          </w:tcPr>
          <w:p w14:paraId="5207C9C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0.16-1.12</w:t>
            </w:r>
          </w:p>
        </w:tc>
        <w:tc>
          <w:tcPr>
            <w:tcW w:w="941" w:type="dxa"/>
          </w:tcPr>
          <w:p w14:paraId="0FD5E4D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0.084*</w:t>
            </w:r>
          </w:p>
        </w:tc>
      </w:tr>
      <w:tr w:rsidR="001C6435" w:rsidRPr="00544D96" w14:paraId="656F7E7D" w14:textId="77777777" w:rsidTr="007D4EE2">
        <w:tc>
          <w:tcPr>
            <w:tcW w:w="2405" w:type="dxa"/>
            <w:vMerge/>
          </w:tcPr>
          <w:p w14:paraId="409C8786" w14:textId="77777777" w:rsidR="001C6435" w:rsidRPr="00544D96" w:rsidRDefault="001C6435" w:rsidP="007D4EE2">
            <w:pPr>
              <w:pStyle w:val="NoSpacing"/>
              <w:rPr>
                <w:rFonts w:ascii="Times New Roman" w:hAnsi="Times New Roman"/>
                <w:sz w:val="20"/>
                <w:szCs w:val="20"/>
                <w:lang w:val="en-US"/>
              </w:rPr>
            </w:pPr>
          </w:p>
        </w:tc>
        <w:tc>
          <w:tcPr>
            <w:tcW w:w="2410" w:type="dxa"/>
          </w:tcPr>
          <w:p w14:paraId="5007F206" w14:textId="77777777" w:rsidR="001C6435" w:rsidRPr="00544D96" w:rsidRDefault="001C6435" w:rsidP="007D4EE2">
            <w:pPr>
              <w:pStyle w:val="NoSpacing"/>
              <w:rPr>
                <w:rFonts w:ascii="Times New Roman" w:hAnsi="Times New Roman"/>
                <w:sz w:val="20"/>
                <w:szCs w:val="20"/>
                <w:lang w:val="en-US"/>
              </w:rPr>
            </w:pPr>
            <w:r>
              <w:rPr>
                <w:rFonts w:ascii="Times New Roman" w:hAnsi="Times New Roman"/>
                <w:sz w:val="20"/>
                <w:szCs w:val="20"/>
                <w:lang w:val="en-US"/>
              </w:rPr>
              <w:t>Other</w:t>
            </w:r>
          </w:p>
        </w:tc>
        <w:tc>
          <w:tcPr>
            <w:tcW w:w="1417" w:type="dxa"/>
          </w:tcPr>
          <w:p w14:paraId="5BDCC1E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17/67 (25%)</w:t>
            </w:r>
          </w:p>
        </w:tc>
        <w:tc>
          <w:tcPr>
            <w:tcW w:w="709" w:type="dxa"/>
          </w:tcPr>
          <w:p w14:paraId="3F084A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0.87</w:t>
            </w:r>
          </w:p>
        </w:tc>
        <w:tc>
          <w:tcPr>
            <w:tcW w:w="1134" w:type="dxa"/>
          </w:tcPr>
          <w:p w14:paraId="3C14AEE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0.34-2.24</w:t>
            </w:r>
          </w:p>
        </w:tc>
        <w:tc>
          <w:tcPr>
            <w:tcW w:w="941" w:type="dxa"/>
          </w:tcPr>
          <w:p w14:paraId="0087666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0.771</w:t>
            </w:r>
          </w:p>
        </w:tc>
      </w:tr>
      <w:tr w:rsidR="001C6435" w:rsidRPr="00544D96" w14:paraId="0072D20B" w14:textId="77777777" w:rsidTr="007D4EE2">
        <w:tc>
          <w:tcPr>
            <w:tcW w:w="2405" w:type="dxa"/>
          </w:tcPr>
          <w:p w14:paraId="015466CB"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1DF82F7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AEDs</w:t>
            </w:r>
          </w:p>
        </w:tc>
        <w:tc>
          <w:tcPr>
            <w:tcW w:w="1417" w:type="dxa"/>
          </w:tcPr>
          <w:p w14:paraId="5541F18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14/88 (16%)</w:t>
            </w:r>
          </w:p>
        </w:tc>
        <w:tc>
          <w:tcPr>
            <w:tcW w:w="709" w:type="dxa"/>
          </w:tcPr>
          <w:p w14:paraId="5DDA97D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0.48</w:t>
            </w:r>
          </w:p>
        </w:tc>
        <w:tc>
          <w:tcPr>
            <w:tcW w:w="1134" w:type="dxa"/>
          </w:tcPr>
          <w:p w14:paraId="260047F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0.19-1.26</w:t>
            </w:r>
          </w:p>
        </w:tc>
        <w:tc>
          <w:tcPr>
            <w:tcW w:w="941" w:type="dxa"/>
          </w:tcPr>
          <w:p w14:paraId="73D6547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0.138</w:t>
            </w:r>
          </w:p>
        </w:tc>
      </w:tr>
      <w:tr w:rsidR="001C6435" w:rsidRPr="00544D96" w14:paraId="1CFAE3EC" w14:textId="77777777" w:rsidTr="007D4EE2">
        <w:tc>
          <w:tcPr>
            <w:tcW w:w="2405" w:type="dxa"/>
            <w:vMerge w:val="restart"/>
          </w:tcPr>
          <w:p w14:paraId="4FF092B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 xml:space="preserve">Medications </w:t>
            </w:r>
            <w:r>
              <w:rPr>
                <w:rFonts w:ascii="Times New Roman" w:hAnsi="Times New Roman"/>
                <w:sz w:val="20"/>
                <w:szCs w:val="20"/>
                <w:lang w:val="en-US"/>
              </w:rPr>
              <w:t>&gt;</w:t>
            </w:r>
            <w:r w:rsidRPr="00544D96">
              <w:rPr>
                <w:rFonts w:ascii="Times New Roman" w:hAnsi="Times New Roman"/>
                <w:sz w:val="20"/>
                <w:szCs w:val="20"/>
                <w:lang w:val="en-US"/>
              </w:rPr>
              <w:t>1% risk of CAEs, excluding AEDs</w:t>
            </w:r>
          </w:p>
        </w:tc>
        <w:tc>
          <w:tcPr>
            <w:tcW w:w="2410" w:type="dxa"/>
          </w:tcPr>
          <w:p w14:paraId="5B38479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7" w:type="dxa"/>
          </w:tcPr>
          <w:p w14:paraId="191F9FD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40/235 (17%)</w:t>
            </w:r>
          </w:p>
        </w:tc>
        <w:tc>
          <w:tcPr>
            <w:tcW w:w="709" w:type="dxa"/>
          </w:tcPr>
          <w:p w14:paraId="6D4393C1" w14:textId="77777777" w:rsidR="001C6435" w:rsidRPr="00544D96" w:rsidRDefault="001C6435" w:rsidP="007D4EE2">
            <w:pPr>
              <w:pStyle w:val="NoSpacing"/>
              <w:rPr>
                <w:rFonts w:ascii="Times New Roman" w:hAnsi="Times New Roman"/>
                <w:sz w:val="20"/>
                <w:szCs w:val="20"/>
                <w:lang w:val="en-US"/>
              </w:rPr>
            </w:pPr>
          </w:p>
        </w:tc>
        <w:tc>
          <w:tcPr>
            <w:tcW w:w="1134" w:type="dxa"/>
          </w:tcPr>
          <w:p w14:paraId="54884A19" w14:textId="77777777" w:rsidR="001C6435" w:rsidRPr="00544D96" w:rsidRDefault="001C6435" w:rsidP="007D4EE2">
            <w:pPr>
              <w:pStyle w:val="NoSpacing"/>
              <w:rPr>
                <w:rFonts w:ascii="Times New Roman" w:hAnsi="Times New Roman"/>
                <w:sz w:val="20"/>
                <w:szCs w:val="20"/>
                <w:lang w:val="en-US"/>
              </w:rPr>
            </w:pPr>
          </w:p>
        </w:tc>
        <w:tc>
          <w:tcPr>
            <w:tcW w:w="941" w:type="dxa"/>
          </w:tcPr>
          <w:p w14:paraId="0B8F8C02" w14:textId="77777777" w:rsidR="001C6435" w:rsidRPr="00544D96" w:rsidRDefault="001C6435" w:rsidP="007D4EE2">
            <w:pPr>
              <w:pStyle w:val="NoSpacing"/>
              <w:rPr>
                <w:rFonts w:ascii="Times New Roman" w:hAnsi="Times New Roman"/>
                <w:sz w:val="20"/>
                <w:szCs w:val="20"/>
                <w:lang w:val="en-US"/>
              </w:rPr>
            </w:pPr>
          </w:p>
        </w:tc>
      </w:tr>
      <w:tr w:rsidR="001C6435" w:rsidRPr="00544D96" w14:paraId="49132D07" w14:textId="77777777" w:rsidTr="007D4EE2">
        <w:tc>
          <w:tcPr>
            <w:tcW w:w="2405" w:type="dxa"/>
            <w:vMerge/>
          </w:tcPr>
          <w:p w14:paraId="60069B3E" w14:textId="77777777" w:rsidR="001C6435" w:rsidRPr="00544D96" w:rsidRDefault="001C6435" w:rsidP="007D4EE2">
            <w:pPr>
              <w:pStyle w:val="NoSpacing"/>
              <w:rPr>
                <w:rFonts w:ascii="Times New Roman" w:hAnsi="Times New Roman"/>
                <w:sz w:val="20"/>
                <w:szCs w:val="20"/>
                <w:lang w:val="en-US"/>
              </w:rPr>
            </w:pPr>
          </w:p>
        </w:tc>
        <w:tc>
          <w:tcPr>
            <w:tcW w:w="2410" w:type="dxa"/>
          </w:tcPr>
          <w:p w14:paraId="787E707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7" w:type="dxa"/>
          </w:tcPr>
          <w:p w14:paraId="25AC6D8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12/37 (32%)</w:t>
            </w:r>
          </w:p>
        </w:tc>
        <w:tc>
          <w:tcPr>
            <w:tcW w:w="709" w:type="dxa"/>
          </w:tcPr>
          <w:p w14:paraId="62F1A83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2.34</w:t>
            </w:r>
          </w:p>
        </w:tc>
        <w:tc>
          <w:tcPr>
            <w:tcW w:w="1134" w:type="dxa"/>
          </w:tcPr>
          <w:p w14:paraId="6BCFCC6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1.09-5.04</w:t>
            </w:r>
          </w:p>
        </w:tc>
        <w:tc>
          <w:tcPr>
            <w:tcW w:w="941" w:type="dxa"/>
          </w:tcPr>
          <w:p w14:paraId="1DE083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0.030*</w:t>
            </w:r>
          </w:p>
        </w:tc>
      </w:tr>
      <w:tr w:rsidR="001C6435" w:rsidRPr="00544D96" w14:paraId="32B08D61" w14:textId="77777777" w:rsidTr="007D4EE2">
        <w:tc>
          <w:tcPr>
            <w:tcW w:w="2405" w:type="dxa"/>
          </w:tcPr>
          <w:p w14:paraId="7FB34D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Total AED load</w:t>
            </w:r>
          </w:p>
        </w:tc>
        <w:tc>
          <w:tcPr>
            <w:tcW w:w="2410" w:type="dxa"/>
          </w:tcPr>
          <w:p w14:paraId="1CB2ABD5" w14:textId="77777777" w:rsidR="001C6435" w:rsidRPr="00544D96" w:rsidRDefault="001C6435" w:rsidP="007D4EE2">
            <w:pPr>
              <w:pStyle w:val="NoSpacing"/>
              <w:rPr>
                <w:rFonts w:ascii="Times New Roman" w:hAnsi="Times New Roman"/>
                <w:sz w:val="20"/>
                <w:szCs w:val="20"/>
                <w:lang w:val="en-US"/>
              </w:rPr>
            </w:pPr>
          </w:p>
        </w:tc>
        <w:tc>
          <w:tcPr>
            <w:tcW w:w="1417" w:type="dxa"/>
          </w:tcPr>
          <w:p w14:paraId="0D76D8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51/271 (19%)</w:t>
            </w:r>
          </w:p>
        </w:tc>
        <w:tc>
          <w:tcPr>
            <w:tcW w:w="709" w:type="dxa"/>
          </w:tcPr>
          <w:p w14:paraId="23521EB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1.36</w:t>
            </w:r>
          </w:p>
        </w:tc>
        <w:tc>
          <w:tcPr>
            <w:tcW w:w="1134" w:type="dxa"/>
          </w:tcPr>
          <w:p w14:paraId="2070E65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0.98-1.91</w:t>
            </w:r>
          </w:p>
        </w:tc>
        <w:tc>
          <w:tcPr>
            <w:tcW w:w="941" w:type="dxa"/>
          </w:tcPr>
          <w:p w14:paraId="2641504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0.070*</w:t>
            </w:r>
          </w:p>
        </w:tc>
      </w:tr>
      <w:tr w:rsidR="001C6435" w:rsidRPr="00544D96" w14:paraId="4ACBA4AE" w14:textId="77777777" w:rsidTr="007D4EE2">
        <w:tc>
          <w:tcPr>
            <w:tcW w:w="2405" w:type="dxa"/>
          </w:tcPr>
          <w:p w14:paraId="3A2C8BD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Seizure severity</w:t>
            </w:r>
            <w:r w:rsidRPr="00544D96">
              <w:rPr>
                <w:rFonts w:ascii="Times New Roman" w:hAnsi="Times New Roman"/>
                <w:sz w:val="20"/>
                <w:szCs w:val="20"/>
                <w:vertAlign w:val="superscript"/>
                <w:lang w:val="en-US"/>
              </w:rPr>
              <w:t>1</w:t>
            </w:r>
          </w:p>
        </w:tc>
        <w:tc>
          <w:tcPr>
            <w:tcW w:w="2410" w:type="dxa"/>
          </w:tcPr>
          <w:p w14:paraId="59FCB900" w14:textId="77777777" w:rsidR="001C6435" w:rsidRPr="00544D96" w:rsidRDefault="001C6435" w:rsidP="007D4EE2">
            <w:pPr>
              <w:pStyle w:val="NoSpacing"/>
              <w:rPr>
                <w:rFonts w:ascii="Times New Roman" w:hAnsi="Times New Roman"/>
                <w:sz w:val="20"/>
                <w:szCs w:val="20"/>
                <w:lang w:val="en-US"/>
              </w:rPr>
            </w:pPr>
          </w:p>
        </w:tc>
        <w:tc>
          <w:tcPr>
            <w:tcW w:w="1417" w:type="dxa"/>
          </w:tcPr>
          <w:p w14:paraId="4F521A4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52/272 (19%)</w:t>
            </w:r>
          </w:p>
        </w:tc>
        <w:tc>
          <w:tcPr>
            <w:tcW w:w="709" w:type="dxa"/>
          </w:tcPr>
          <w:p w14:paraId="1BC7EBF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1.04</w:t>
            </w:r>
          </w:p>
        </w:tc>
        <w:tc>
          <w:tcPr>
            <w:tcW w:w="1134" w:type="dxa"/>
          </w:tcPr>
          <w:p w14:paraId="5FB537F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1.01-1.08</w:t>
            </w:r>
          </w:p>
        </w:tc>
        <w:tc>
          <w:tcPr>
            <w:tcW w:w="941" w:type="dxa"/>
          </w:tcPr>
          <w:p w14:paraId="46306CD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0.012*</w:t>
            </w:r>
          </w:p>
        </w:tc>
      </w:tr>
      <w:tr w:rsidR="001C6435" w:rsidRPr="00544D96" w14:paraId="6B8C3925" w14:textId="77777777" w:rsidTr="007D4EE2">
        <w:tc>
          <w:tcPr>
            <w:tcW w:w="2405" w:type="dxa"/>
          </w:tcPr>
          <w:p w14:paraId="017992B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Status epilepticus</w:t>
            </w:r>
            <w:r w:rsidRPr="00544D96">
              <w:rPr>
                <w:rFonts w:ascii="Times New Roman" w:hAnsi="Times New Roman"/>
                <w:sz w:val="20"/>
                <w:szCs w:val="20"/>
                <w:vertAlign w:val="superscript"/>
                <w:lang w:val="en-US"/>
              </w:rPr>
              <w:t>2</w:t>
            </w:r>
          </w:p>
        </w:tc>
        <w:tc>
          <w:tcPr>
            <w:tcW w:w="2410" w:type="dxa"/>
          </w:tcPr>
          <w:p w14:paraId="2FFF02E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7" w:type="dxa"/>
          </w:tcPr>
          <w:p w14:paraId="651E174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34/176 (19%)</w:t>
            </w:r>
          </w:p>
        </w:tc>
        <w:tc>
          <w:tcPr>
            <w:tcW w:w="709" w:type="dxa"/>
          </w:tcPr>
          <w:p w14:paraId="4E6FE435" w14:textId="77777777" w:rsidR="001C6435" w:rsidRPr="00544D96" w:rsidRDefault="001C6435" w:rsidP="007D4EE2">
            <w:pPr>
              <w:pStyle w:val="NoSpacing"/>
              <w:rPr>
                <w:rFonts w:ascii="Times New Roman" w:hAnsi="Times New Roman"/>
                <w:sz w:val="20"/>
                <w:szCs w:val="20"/>
                <w:lang w:val="en-US"/>
              </w:rPr>
            </w:pPr>
          </w:p>
        </w:tc>
        <w:tc>
          <w:tcPr>
            <w:tcW w:w="1134" w:type="dxa"/>
          </w:tcPr>
          <w:p w14:paraId="3592AC82" w14:textId="77777777" w:rsidR="001C6435" w:rsidRPr="00544D96" w:rsidRDefault="001C6435" w:rsidP="007D4EE2">
            <w:pPr>
              <w:pStyle w:val="NoSpacing"/>
              <w:rPr>
                <w:rFonts w:ascii="Times New Roman" w:hAnsi="Times New Roman"/>
                <w:sz w:val="20"/>
                <w:szCs w:val="20"/>
                <w:lang w:val="en-US"/>
              </w:rPr>
            </w:pPr>
          </w:p>
        </w:tc>
        <w:tc>
          <w:tcPr>
            <w:tcW w:w="941" w:type="dxa"/>
          </w:tcPr>
          <w:p w14:paraId="56F0B63D" w14:textId="77777777" w:rsidR="001C6435" w:rsidRPr="00544D96" w:rsidRDefault="001C6435" w:rsidP="007D4EE2">
            <w:pPr>
              <w:pStyle w:val="NoSpacing"/>
              <w:rPr>
                <w:rFonts w:ascii="Times New Roman" w:hAnsi="Times New Roman"/>
                <w:sz w:val="20"/>
                <w:szCs w:val="20"/>
                <w:lang w:val="en-US"/>
              </w:rPr>
            </w:pPr>
          </w:p>
        </w:tc>
      </w:tr>
      <w:tr w:rsidR="001C6435" w:rsidRPr="00544D96" w14:paraId="23782A8D" w14:textId="77777777" w:rsidTr="007D4EE2">
        <w:tc>
          <w:tcPr>
            <w:tcW w:w="2405" w:type="dxa"/>
          </w:tcPr>
          <w:p w14:paraId="7D792B5C"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2C81706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7" w:type="dxa"/>
          </w:tcPr>
          <w:p w14:paraId="7CC2866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7/33 (21%)</w:t>
            </w:r>
          </w:p>
        </w:tc>
        <w:tc>
          <w:tcPr>
            <w:tcW w:w="709" w:type="dxa"/>
          </w:tcPr>
          <w:p w14:paraId="4DABB6F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1.12</w:t>
            </w:r>
          </w:p>
        </w:tc>
        <w:tc>
          <w:tcPr>
            <w:tcW w:w="1134" w:type="dxa"/>
          </w:tcPr>
          <w:p w14:paraId="4F9845D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0.45-2.81</w:t>
            </w:r>
          </w:p>
        </w:tc>
        <w:tc>
          <w:tcPr>
            <w:tcW w:w="941" w:type="dxa"/>
          </w:tcPr>
          <w:p w14:paraId="1FBCA7A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0.802</w:t>
            </w:r>
          </w:p>
        </w:tc>
      </w:tr>
      <w:tr w:rsidR="001C6435" w:rsidRPr="00544D96" w14:paraId="1FA4AA94" w14:textId="77777777" w:rsidTr="007D4EE2">
        <w:tc>
          <w:tcPr>
            <w:tcW w:w="2405" w:type="dxa"/>
          </w:tcPr>
          <w:p w14:paraId="540533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Age</w:t>
            </w:r>
          </w:p>
        </w:tc>
        <w:tc>
          <w:tcPr>
            <w:tcW w:w="2410" w:type="dxa"/>
          </w:tcPr>
          <w:p w14:paraId="668BD16D" w14:textId="77777777" w:rsidR="001C6435" w:rsidRPr="00544D96" w:rsidRDefault="001C6435" w:rsidP="007D4EE2">
            <w:pPr>
              <w:pStyle w:val="NoSpacing"/>
              <w:rPr>
                <w:rFonts w:ascii="Times New Roman" w:hAnsi="Times New Roman"/>
                <w:sz w:val="20"/>
                <w:szCs w:val="20"/>
                <w:lang w:val="en-US"/>
              </w:rPr>
            </w:pPr>
          </w:p>
        </w:tc>
        <w:tc>
          <w:tcPr>
            <w:tcW w:w="1417" w:type="dxa"/>
          </w:tcPr>
          <w:p w14:paraId="1CEE1EC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52/272 (19%)</w:t>
            </w:r>
          </w:p>
        </w:tc>
        <w:tc>
          <w:tcPr>
            <w:tcW w:w="709" w:type="dxa"/>
          </w:tcPr>
          <w:p w14:paraId="761EE25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1.02</w:t>
            </w:r>
          </w:p>
        </w:tc>
        <w:tc>
          <w:tcPr>
            <w:tcW w:w="1134" w:type="dxa"/>
          </w:tcPr>
          <w:p w14:paraId="19DE636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0.99-1.05</w:t>
            </w:r>
          </w:p>
        </w:tc>
        <w:tc>
          <w:tcPr>
            <w:tcW w:w="941" w:type="dxa"/>
          </w:tcPr>
          <w:p w14:paraId="0399001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0.153</w:t>
            </w:r>
          </w:p>
        </w:tc>
      </w:tr>
      <w:tr w:rsidR="001C6435" w:rsidRPr="00544D96" w14:paraId="797E8C06" w14:textId="77777777" w:rsidTr="007D4EE2">
        <w:tc>
          <w:tcPr>
            <w:tcW w:w="2405" w:type="dxa"/>
          </w:tcPr>
          <w:p w14:paraId="0B30A2C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Sex</w:t>
            </w:r>
          </w:p>
        </w:tc>
        <w:tc>
          <w:tcPr>
            <w:tcW w:w="2410" w:type="dxa"/>
          </w:tcPr>
          <w:p w14:paraId="63E213F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Female (ref.)</w:t>
            </w:r>
          </w:p>
        </w:tc>
        <w:tc>
          <w:tcPr>
            <w:tcW w:w="1417" w:type="dxa"/>
          </w:tcPr>
          <w:p w14:paraId="7325033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27/113 (24%)</w:t>
            </w:r>
          </w:p>
        </w:tc>
        <w:tc>
          <w:tcPr>
            <w:tcW w:w="709" w:type="dxa"/>
          </w:tcPr>
          <w:p w14:paraId="6DF8FA98" w14:textId="77777777" w:rsidR="001C6435" w:rsidRPr="00544D96" w:rsidRDefault="001C6435" w:rsidP="007D4EE2">
            <w:pPr>
              <w:pStyle w:val="NoSpacing"/>
              <w:rPr>
                <w:rFonts w:ascii="Times New Roman" w:hAnsi="Times New Roman"/>
                <w:sz w:val="20"/>
                <w:szCs w:val="20"/>
                <w:lang w:val="en-US"/>
              </w:rPr>
            </w:pPr>
          </w:p>
        </w:tc>
        <w:tc>
          <w:tcPr>
            <w:tcW w:w="1134" w:type="dxa"/>
          </w:tcPr>
          <w:p w14:paraId="03B27A41" w14:textId="77777777" w:rsidR="001C6435" w:rsidRPr="00544D96" w:rsidRDefault="001C6435" w:rsidP="007D4EE2">
            <w:pPr>
              <w:pStyle w:val="NoSpacing"/>
              <w:rPr>
                <w:rFonts w:ascii="Times New Roman" w:hAnsi="Times New Roman"/>
                <w:sz w:val="20"/>
                <w:szCs w:val="20"/>
                <w:lang w:val="en-US"/>
              </w:rPr>
            </w:pPr>
          </w:p>
        </w:tc>
        <w:tc>
          <w:tcPr>
            <w:tcW w:w="941" w:type="dxa"/>
          </w:tcPr>
          <w:p w14:paraId="7108CBC7" w14:textId="77777777" w:rsidR="001C6435" w:rsidRPr="00544D96" w:rsidRDefault="001C6435" w:rsidP="007D4EE2">
            <w:pPr>
              <w:pStyle w:val="NoSpacing"/>
              <w:rPr>
                <w:rFonts w:ascii="Times New Roman" w:hAnsi="Times New Roman"/>
                <w:sz w:val="20"/>
                <w:szCs w:val="20"/>
                <w:lang w:val="en-US"/>
              </w:rPr>
            </w:pPr>
          </w:p>
        </w:tc>
      </w:tr>
      <w:tr w:rsidR="001C6435" w:rsidRPr="00544D96" w14:paraId="4DCFC1A7" w14:textId="77777777" w:rsidTr="007D4EE2">
        <w:tc>
          <w:tcPr>
            <w:tcW w:w="2405" w:type="dxa"/>
          </w:tcPr>
          <w:p w14:paraId="06CEB067" w14:textId="77777777" w:rsidR="001C6435" w:rsidRPr="00544D96" w:rsidRDefault="001C6435" w:rsidP="007D4EE2">
            <w:pPr>
              <w:pStyle w:val="NoSpacing"/>
              <w:rPr>
                <w:rFonts w:ascii="Times New Roman" w:hAnsi="Times New Roman"/>
                <w:sz w:val="20"/>
                <w:szCs w:val="20"/>
                <w:lang w:val="en-US"/>
              </w:rPr>
            </w:pPr>
          </w:p>
        </w:tc>
        <w:tc>
          <w:tcPr>
            <w:tcW w:w="2410" w:type="dxa"/>
          </w:tcPr>
          <w:p w14:paraId="42521A6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Male</w:t>
            </w:r>
          </w:p>
        </w:tc>
        <w:tc>
          <w:tcPr>
            <w:tcW w:w="1417" w:type="dxa"/>
          </w:tcPr>
          <w:p w14:paraId="62CB1FE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25/159 (16%)</w:t>
            </w:r>
          </w:p>
        </w:tc>
        <w:tc>
          <w:tcPr>
            <w:tcW w:w="709" w:type="dxa"/>
          </w:tcPr>
          <w:p w14:paraId="2594D0B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0.59</w:t>
            </w:r>
          </w:p>
        </w:tc>
        <w:tc>
          <w:tcPr>
            <w:tcW w:w="1134" w:type="dxa"/>
          </w:tcPr>
          <w:p w14:paraId="5918D65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0.32-1.09</w:t>
            </w:r>
          </w:p>
        </w:tc>
        <w:tc>
          <w:tcPr>
            <w:tcW w:w="941" w:type="dxa"/>
          </w:tcPr>
          <w:p w14:paraId="28E3FF8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0.093*</w:t>
            </w:r>
          </w:p>
        </w:tc>
      </w:tr>
      <w:tr w:rsidR="001C6435" w:rsidRPr="00544D96" w14:paraId="2BD4EF32" w14:textId="77777777" w:rsidTr="007D4EE2">
        <w:tc>
          <w:tcPr>
            <w:tcW w:w="2405" w:type="dxa"/>
          </w:tcPr>
          <w:p w14:paraId="3645000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Time since diagnosis</w:t>
            </w:r>
          </w:p>
        </w:tc>
        <w:tc>
          <w:tcPr>
            <w:tcW w:w="2410" w:type="dxa"/>
          </w:tcPr>
          <w:p w14:paraId="101FF181" w14:textId="77777777" w:rsidR="001C6435" w:rsidRPr="00544D96" w:rsidRDefault="001C6435" w:rsidP="007D4EE2">
            <w:pPr>
              <w:pStyle w:val="NoSpacing"/>
              <w:rPr>
                <w:rFonts w:ascii="Times New Roman" w:hAnsi="Times New Roman"/>
                <w:sz w:val="20"/>
                <w:szCs w:val="20"/>
                <w:lang w:val="en-US"/>
              </w:rPr>
            </w:pPr>
          </w:p>
        </w:tc>
        <w:tc>
          <w:tcPr>
            <w:tcW w:w="1417" w:type="dxa"/>
          </w:tcPr>
          <w:p w14:paraId="3480A2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52/272 (19%)</w:t>
            </w:r>
          </w:p>
        </w:tc>
        <w:tc>
          <w:tcPr>
            <w:tcW w:w="709" w:type="dxa"/>
          </w:tcPr>
          <w:p w14:paraId="45DC660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w:t>
            </w:r>
          </w:p>
        </w:tc>
        <w:tc>
          <w:tcPr>
            <w:tcW w:w="1134" w:type="dxa"/>
          </w:tcPr>
          <w:p w14:paraId="33432E6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1.00-1.00</w:t>
            </w:r>
          </w:p>
        </w:tc>
        <w:tc>
          <w:tcPr>
            <w:tcW w:w="941" w:type="dxa"/>
          </w:tcPr>
          <w:p w14:paraId="3357012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0.915</w:t>
            </w:r>
          </w:p>
        </w:tc>
      </w:tr>
      <w:tr w:rsidR="001C6435" w:rsidRPr="00544D96" w14:paraId="7D2C107E" w14:textId="77777777" w:rsidTr="007D4EE2">
        <w:tc>
          <w:tcPr>
            <w:tcW w:w="2405" w:type="dxa"/>
          </w:tcPr>
          <w:p w14:paraId="22E90E75"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Ethnicity</w:t>
            </w:r>
            <w:r w:rsidRPr="00544D96">
              <w:rPr>
                <w:rFonts w:ascii="Times New Roman" w:hAnsi="Times New Roman"/>
                <w:sz w:val="20"/>
                <w:szCs w:val="20"/>
                <w:vertAlign w:val="superscript"/>
                <w:lang w:val="en-US"/>
              </w:rPr>
              <w:t>3</w:t>
            </w:r>
          </w:p>
        </w:tc>
        <w:tc>
          <w:tcPr>
            <w:tcW w:w="2410" w:type="dxa"/>
          </w:tcPr>
          <w:p w14:paraId="61DC684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Caucasian (ref.)</w:t>
            </w:r>
          </w:p>
        </w:tc>
        <w:tc>
          <w:tcPr>
            <w:tcW w:w="1417" w:type="dxa"/>
          </w:tcPr>
          <w:p w14:paraId="5F9A755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51/252 (20%)</w:t>
            </w:r>
          </w:p>
        </w:tc>
        <w:tc>
          <w:tcPr>
            <w:tcW w:w="709" w:type="dxa"/>
          </w:tcPr>
          <w:p w14:paraId="43937D5E" w14:textId="77777777" w:rsidR="001C6435" w:rsidRPr="00544D96" w:rsidRDefault="001C6435" w:rsidP="007D4EE2">
            <w:pPr>
              <w:pStyle w:val="NoSpacing"/>
              <w:rPr>
                <w:rFonts w:ascii="Times New Roman" w:hAnsi="Times New Roman"/>
                <w:sz w:val="20"/>
                <w:szCs w:val="20"/>
                <w:lang w:val="en-US"/>
              </w:rPr>
            </w:pPr>
          </w:p>
        </w:tc>
        <w:tc>
          <w:tcPr>
            <w:tcW w:w="1134" w:type="dxa"/>
          </w:tcPr>
          <w:p w14:paraId="0C3D49EE" w14:textId="77777777" w:rsidR="001C6435" w:rsidRPr="00544D96" w:rsidRDefault="001C6435" w:rsidP="007D4EE2">
            <w:pPr>
              <w:pStyle w:val="NoSpacing"/>
              <w:rPr>
                <w:rFonts w:ascii="Times New Roman" w:hAnsi="Times New Roman"/>
                <w:sz w:val="20"/>
                <w:szCs w:val="20"/>
                <w:lang w:val="en-US"/>
              </w:rPr>
            </w:pPr>
          </w:p>
        </w:tc>
        <w:tc>
          <w:tcPr>
            <w:tcW w:w="941" w:type="dxa"/>
          </w:tcPr>
          <w:p w14:paraId="2649ED94" w14:textId="77777777" w:rsidR="001C6435" w:rsidRPr="00544D96" w:rsidRDefault="001C6435" w:rsidP="007D4EE2">
            <w:pPr>
              <w:pStyle w:val="NoSpacing"/>
              <w:rPr>
                <w:rFonts w:ascii="Times New Roman" w:hAnsi="Times New Roman"/>
                <w:sz w:val="20"/>
                <w:szCs w:val="20"/>
                <w:lang w:val="en-US"/>
              </w:rPr>
            </w:pPr>
          </w:p>
        </w:tc>
      </w:tr>
      <w:tr w:rsidR="001C6435" w:rsidRPr="00544D96" w14:paraId="21F357F8" w14:textId="77777777" w:rsidTr="007D4EE2">
        <w:tc>
          <w:tcPr>
            <w:tcW w:w="2405" w:type="dxa"/>
          </w:tcPr>
          <w:p w14:paraId="1E81A7CA" w14:textId="77777777" w:rsidR="001C6435" w:rsidRPr="00544D96" w:rsidRDefault="001C6435" w:rsidP="007D4EE2">
            <w:pPr>
              <w:pStyle w:val="NoSpacing"/>
              <w:rPr>
                <w:rFonts w:ascii="Times New Roman" w:hAnsi="Times New Roman"/>
                <w:sz w:val="20"/>
                <w:szCs w:val="20"/>
                <w:lang w:val="en-US"/>
              </w:rPr>
            </w:pPr>
          </w:p>
        </w:tc>
        <w:tc>
          <w:tcPr>
            <w:tcW w:w="2410" w:type="dxa"/>
          </w:tcPr>
          <w:p w14:paraId="6F0EA72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Other</w:t>
            </w:r>
          </w:p>
        </w:tc>
        <w:tc>
          <w:tcPr>
            <w:tcW w:w="1417" w:type="dxa"/>
          </w:tcPr>
          <w:p w14:paraId="202F7AE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1/13 (8%)</w:t>
            </w:r>
          </w:p>
        </w:tc>
        <w:tc>
          <w:tcPr>
            <w:tcW w:w="709" w:type="dxa"/>
          </w:tcPr>
          <w:p w14:paraId="588AD3F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0.33</w:t>
            </w:r>
          </w:p>
        </w:tc>
        <w:tc>
          <w:tcPr>
            <w:tcW w:w="1134" w:type="dxa"/>
          </w:tcPr>
          <w:p w14:paraId="60F1D78F" w14:textId="77777777" w:rsidR="001C6435" w:rsidRPr="00544D96" w:rsidRDefault="001C6435" w:rsidP="007D4EE2">
            <w:pPr>
              <w:pStyle w:val="NoSpacing"/>
              <w:rPr>
                <w:rFonts w:ascii="Times New Roman" w:hAnsi="Times New Roman"/>
                <w:sz w:val="20"/>
                <w:szCs w:val="20"/>
                <w:lang w:val="en-US"/>
              </w:rPr>
            </w:pPr>
            <w:r w:rsidRPr="00544D96">
              <w:rPr>
                <w:rStyle w:val="CommentReference"/>
                <w:rFonts w:ascii="Times New Roman" w:hAnsi="Times New Roman"/>
                <w:sz w:val="20"/>
                <w:szCs w:val="20"/>
              </w:rPr>
              <w:t>0.04-2.59</w:t>
            </w:r>
          </w:p>
        </w:tc>
        <w:tc>
          <w:tcPr>
            <w:tcW w:w="941" w:type="dxa"/>
          </w:tcPr>
          <w:p w14:paraId="38E7715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0.290</w:t>
            </w:r>
          </w:p>
        </w:tc>
      </w:tr>
      <w:tr w:rsidR="001C6435" w:rsidRPr="00544D96" w14:paraId="378A7A3E" w14:textId="77777777" w:rsidTr="007D4EE2">
        <w:tc>
          <w:tcPr>
            <w:tcW w:w="2405" w:type="dxa"/>
          </w:tcPr>
          <w:p w14:paraId="0F827E4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Level of education</w:t>
            </w:r>
          </w:p>
        </w:tc>
        <w:tc>
          <w:tcPr>
            <w:tcW w:w="2410" w:type="dxa"/>
          </w:tcPr>
          <w:p w14:paraId="1C32C0E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Low (ref.)</w:t>
            </w:r>
          </w:p>
        </w:tc>
        <w:tc>
          <w:tcPr>
            <w:tcW w:w="1417" w:type="dxa"/>
          </w:tcPr>
          <w:p w14:paraId="621E713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15/72 (21%)</w:t>
            </w:r>
          </w:p>
        </w:tc>
        <w:tc>
          <w:tcPr>
            <w:tcW w:w="709" w:type="dxa"/>
          </w:tcPr>
          <w:p w14:paraId="44E975DD" w14:textId="77777777" w:rsidR="001C6435" w:rsidRPr="00544D96" w:rsidRDefault="001C6435" w:rsidP="007D4EE2">
            <w:pPr>
              <w:pStyle w:val="NoSpacing"/>
              <w:rPr>
                <w:rFonts w:ascii="Times New Roman" w:hAnsi="Times New Roman"/>
                <w:sz w:val="20"/>
                <w:szCs w:val="20"/>
                <w:lang w:val="en-US"/>
              </w:rPr>
            </w:pPr>
          </w:p>
        </w:tc>
        <w:tc>
          <w:tcPr>
            <w:tcW w:w="1134" w:type="dxa"/>
          </w:tcPr>
          <w:p w14:paraId="4B5B6BF0" w14:textId="77777777" w:rsidR="001C6435" w:rsidRPr="00544D96" w:rsidRDefault="001C6435" w:rsidP="007D4EE2">
            <w:pPr>
              <w:pStyle w:val="NoSpacing"/>
              <w:rPr>
                <w:rFonts w:ascii="Times New Roman" w:hAnsi="Times New Roman"/>
                <w:sz w:val="20"/>
                <w:szCs w:val="20"/>
                <w:lang w:val="en-US"/>
              </w:rPr>
            </w:pPr>
          </w:p>
        </w:tc>
        <w:tc>
          <w:tcPr>
            <w:tcW w:w="941" w:type="dxa"/>
          </w:tcPr>
          <w:p w14:paraId="0D48A910" w14:textId="77777777" w:rsidR="001C6435" w:rsidRPr="00544D96" w:rsidRDefault="001C6435" w:rsidP="007D4EE2">
            <w:pPr>
              <w:pStyle w:val="NoSpacing"/>
              <w:rPr>
                <w:rFonts w:ascii="Times New Roman" w:hAnsi="Times New Roman"/>
                <w:sz w:val="20"/>
                <w:szCs w:val="20"/>
                <w:lang w:val="en-US"/>
              </w:rPr>
            </w:pPr>
          </w:p>
        </w:tc>
      </w:tr>
      <w:tr w:rsidR="001C6435" w:rsidRPr="00544D96" w14:paraId="3D3D4F85" w14:textId="77777777" w:rsidTr="007D4EE2">
        <w:tc>
          <w:tcPr>
            <w:tcW w:w="2405" w:type="dxa"/>
          </w:tcPr>
          <w:p w14:paraId="5680758A" w14:textId="77777777" w:rsidR="001C6435" w:rsidRPr="00544D96" w:rsidRDefault="001C6435" w:rsidP="007D4EE2">
            <w:pPr>
              <w:pStyle w:val="NoSpacing"/>
              <w:rPr>
                <w:rFonts w:ascii="Times New Roman" w:hAnsi="Times New Roman"/>
                <w:sz w:val="20"/>
                <w:szCs w:val="20"/>
                <w:lang w:val="en-US"/>
              </w:rPr>
            </w:pPr>
          </w:p>
        </w:tc>
        <w:tc>
          <w:tcPr>
            <w:tcW w:w="2410" w:type="dxa"/>
          </w:tcPr>
          <w:p w14:paraId="192A00E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Medium/ high</w:t>
            </w:r>
          </w:p>
        </w:tc>
        <w:tc>
          <w:tcPr>
            <w:tcW w:w="1417" w:type="dxa"/>
          </w:tcPr>
          <w:p w14:paraId="7B70981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37/200 (19%)</w:t>
            </w:r>
          </w:p>
        </w:tc>
        <w:tc>
          <w:tcPr>
            <w:tcW w:w="709" w:type="dxa"/>
          </w:tcPr>
          <w:p w14:paraId="2987C13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0.86</w:t>
            </w:r>
          </w:p>
        </w:tc>
        <w:tc>
          <w:tcPr>
            <w:tcW w:w="1134" w:type="dxa"/>
          </w:tcPr>
          <w:p w14:paraId="580B1AA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0.44-1.69</w:t>
            </w:r>
          </w:p>
        </w:tc>
        <w:tc>
          <w:tcPr>
            <w:tcW w:w="941" w:type="dxa"/>
          </w:tcPr>
          <w:p w14:paraId="3D09D50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0.666</w:t>
            </w:r>
          </w:p>
        </w:tc>
      </w:tr>
      <w:tr w:rsidR="001C6435" w:rsidRPr="00544D96" w14:paraId="1325A031" w14:textId="77777777" w:rsidTr="007D4EE2">
        <w:tc>
          <w:tcPr>
            <w:tcW w:w="2405" w:type="dxa"/>
          </w:tcPr>
          <w:p w14:paraId="7420781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Marital status</w:t>
            </w:r>
          </w:p>
        </w:tc>
        <w:tc>
          <w:tcPr>
            <w:tcW w:w="2410" w:type="dxa"/>
          </w:tcPr>
          <w:p w14:paraId="1CABA48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Partner (ref.)</w:t>
            </w:r>
          </w:p>
        </w:tc>
        <w:tc>
          <w:tcPr>
            <w:tcW w:w="1417" w:type="dxa"/>
          </w:tcPr>
          <w:p w14:paraId="7FD2D1D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44/222 (20%)</w:t>
            </w:r>
          </w:p>
        </w:tc>
        <w:tc>
          <w:tcPr>
            <w:tcW w:w="709" w:type="dxa"/>
          </w:tcPr>
          <w:p w14:paraId="55C8EAF0" w14:textId="77777777" w:rsidR="001C6435" w:rsidRPr="00544D96" w:rsidRDefault="001C6435" w:rsidP="007D4EE2">
            <w:pPr>
              <w:pStyle w:val="NoSpacing"/>
              <w:rPr>
                <w:rFonts w:ascii="Times New Roman" w:hAnsi="Times New Roman"/>
                <w:sz w:val="20"/>
                <w:szCs w:val="20"/>
                <w:lang w:val="en-US"/>
              </w:rPr>
            </w:pPr>
          </w:p>
        </w:tc>
        <w:tc>
          <w:tcPr>
            <w:tcW w:w="1134" w:type="dxa"/>
          </w:tcPr>
          <w:p w14:paraId="17E9DE1E" w14:textId="77777777" w:rsidR="001C6435" w:rsidRPr="00544D96" w:rsidRDefault="001C6435" w:rsidP="007D4EE2">
            <w:pPr>
              <w:pStyle w:val="NoSpacing"/>
              <w:rPr>
                <w:rFonts w:ascii="Times New Roman" w:hAnsi="Times New Roman"/>
                <w:sz w:val="20"/>
                <w:szCs w:val="20"/>
                <w:lang w:val="en-US"/>
              </w:rPr>
            </w:pPr>
          </w:p>
        </w:tc>
        <w:tc>
          <w:tcPr>
            <w:tcW w:w="941" w:type="dxa"/>
          </w:tcPr>
          <w:p w14:paraId="01FAF214" w14:textId="77777777" w:rsidR="001C6435" w:rsidRPr="00544D96" w:rsidRDefault="001C6435" w:rsidP="007D4EE2">
            <w:pPr>
              <w:pStyle w:val="NoSpacing"/>
              <w:rPr>
                <w:rFonts w:ascii="Times New Roman" w:hAnsi="Times New Roman"/>
                <w:sz w:val="20"/>
                <w:szCs w:val="20"/>
                <w:lang w:val="en-US"/>
              </w:rPr>
            </w:pPr>
          </w:p>
        </w:tc>
      </w:tr>
      <w:tr w:rsidR="001C6435" w:rsidRPr="00544D96" w14:paraId="23D7F9E2" w14:textId="77777777" w:rsidTr="007D4EE2">
        <w:tc>
          <w:tcPr>
            <w:tcW w:w="2405" w:type="dxa"/>
          </w:tcPr>
          <w:p w14:paraId="257F30C0" w14:textId="77777777" w:rsidR="001C6435" w:rsidRPr="00544D96" w:rsidRDefault="001C6435" w:rsidP="007D4EE2">
            <w:pPr>
              <w:pStyle w:val="NoSpacing"/>
              <w:rPr>
                <w:rFonts w:ascii="Times New Roman" w:hAnsi="Times New Roman"/>
                <w:sz w:val="20"/>
                <w:szCs w:val="20"/>
                <w:lang w:val="en-US"/>
              </w:rPr>
            </w:pPr>
          </w:p>
        </w:tc>
        <w:tc>
          <w:tcPr>
            <w:tcW w:w="2410" w:type="dxa"/>
          </w:tcPr>
          <w:p w14:paraId="1B7E020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partner</w:t>
            </w:r>
          </w:p>
        </w:tc>
        <w:tc>
          <w:tcPr>
            <w:tcW w:w="1417" w:type="dxa"/>
          </w:tcPr>
          <w:p w14:paraId="4C209CE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8/50 (16%)</w:t>
            </w:r>
          </w:p>
        </w:tc>
        <w:tc>
          <w:tcPr>
            <w:tcW w:w="709" w:type="dxa"/>
          </w:tcPr>
          <w:p w14:paraId="1A31673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0.77</w:t>
            </w:r>
          </w:p>
        </w:tc>
        <w:tc>
          <w:tcPr>
            <w:tcW w:w="1134" w:type="dxa"/>
          </w:tcPr>
          <w:p w14:paraId="7451CCD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0.34-1.76</w:t>
            </w:r>
          </w:p>
        </w:tc>
        <w:tc>
          <w:tcPr>
            <w:tcW w:w="941" w:type="dxa"/>
          </w:tcPr>
          <w:p w14:paraId="012C843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0.536</w:t>
            </w:r>
          </w:p>
        </w:tc>
      </w:tr>
      <w:tr w:rsidR="001C6435" w:rsidRPr="00544D96" w14:paraId="00315ACF" w14:textId="77777777" w:rsidTr="007D4EE2">
        <w:tc>
          <w:tcPr>
            <w:tcW w:w="2405" w:type="dxa"/>
          </w:tcPr>
          <w:p w14:paraId="2F9A21C7"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Employment status</w:t>
            </w:r>
            <w:r w:rsidRPr="00544D96">
              <w:rPr>
                <w:rFonts w:ascii="Times New Roman" w:hAnsi="Times New Roman"/>
                <w:sz w:val="20"/>
                <w:szCs w:val="20"/>
                <w:vertAlign w:val="superscript"/>
                <w:lang w:val="en-US"/>
              </w:rPr>
              <w:t>4</w:t>
            </w:r>
          </w:p>
        </w:tc>
        <w:tc>
          <w:tcPr>
            <w:tcW w:w="2410" w:type="dxa"/>
          </w:tcPr>
          <w:p w14:paraId="470EA9F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 incapacitated to work (ref.)</w:t>
            </w:r>
          </w:p>
        </w:tc>
        <w:tc>
          <w:tcPr>
            <w:tcW w:w="1417" w:type="dxa"/>
          </w:tcPr>
          <w:p w14:paraId="189C5D8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30/199 (15%)</w:t>
            </w:r>
          </w:p>
        </w:tc>
        <w:tc>
          <w:tcPr>
            <w:tcW w:w="709" w:type="dxa"/>
          </w:tcPr>
          <w:p w14:paraId="41BD3446" w14:textId="77777777" w:rsidR="001C6435" w:rsidRPr="00544D96" w:rsidRDefault="001C6435" w:rsidP="007D4EE2">
            <w:pPr>
              <w:pStyle w:val="NoSpacing"/>
              <w:rPr>
                <w:rFonts w:ascii="Times New Roman" w:hAnsi="Times New Roman"/>
                <w:sz w:val="20"/>
                <w:szCs w:val="20"/>
                <w:lang w:val="en-US"/>
              </w:rPr>
            </w:pPr>
          </w:p>
        </w:tc>
        <w:tc>
          <w:tcPr>
            <w:tcW w:w="1134" w:type="dxa"/>
          </w:tcPr>
          <w:p w14:paraId="128B43AA" w14:textId="77777777" w:rsidR="001C6435" w:rsidRPr="00544D96" w:rsidRDefault="001C6435" w:rsidP="007D4EE2">
            <w:pPr>
              <w:pStyle w:val="NoSpacing"/>
              <w:rPr>
                <w:rFonts w:ascii="Times New Roman" w:hAnsi="Times New Roman"/>
                <w:sz w:val="20"/>
                <w:szCs w:val="20"/>
                <w:lang w:val="en-US"/>
              </w:rPr>
            </w:pPr>
          </w:p>
        </w:tc>
        <w:tc>
          <w:tcPr>
            <w:tcW w:w="941" w:type="dxa"/>
          </w:tcPr>
          <w:p w14:paraId="03AF8942" w14:textId="77777777" w:rsidR="001C6435" w:rsidRPr="00544D96" w:rsidRDefault="001C6435" w:rsidP="007D4EE2">
            <w:pPr>
              <w:pStyle w:val="NoSpacing"/>
              <w:rPr>
                <w:rFonts w:ascii="Times New Roman" w:hAnsi="Times New Roman"/>
                <w:sz w:val="20"/>
                <w:szCs w:val="20"/>
                <w:lang w:val="en-US"/>
              </w:rPr>
            </w:pPr>
          </w:p>
        </w:tc>
      </w:tr>
      <w:tr w:rsidR="001C6435" w:rsidRPr="00544D96" w14:paraId="2D9C6344" w14:textId="77777777" w:rsidTr="007D4EE2">
        <w:tc>
          <w:tcPr>
            <w:tcW w:w="2405" w:type="dxa"/>
          </w:tcPr>
          <w:p w14:paraId="007562A9" w14:textId="77777777" w:rsidR="001C6435" w:rsidRPr="00544D96" w:rsidRDefault="001C6435" w:rsidP="007D4EE2">
            <w:pPr>
              <w:pStyle w:val="NoSpacing"/>
              <w:rPr>
                <w:rFonts w:ascii="Times New Roman" w:hAnsi="Times New Roman"/>
                <w:sz w:val="20"/>
                <w:szCs w:val="20"/>
                <w:lang w:val="en-US"/>
              </w:rPr>
            </w:pPr>
          </w:p>
        </w:tc>
        <w:tc>
          <w:tcPr>
            <w:tcW w:w="2410" w:type="dxa"/>
          </w:tcPr>
          <w:p w14:paraId="3256AE5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Incapacitated to work</w:t>
            </w:r>
          </w:p>
        </w:tc>
        <w:tc>
          <w:tcPr>
            <w:tcW w:w="1417" w:type="dxa"/>
          </w:tcPr>
          <w:p w14:paraId="426BD3C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22/73 (30%)</w:t>
            </w:r>
          </w:p>
        </w:tc>
        <w:tc>
          <w:tcPr>
            <w:tcW w:w="709" w:type="dxa"/>
          </w:tcPr>
          <w:p w14:paraId="3DA85B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2.43</w:t>
            </w:r>
          </w:p>
        </w:tc>
        <w:tc>
          <w:tcPr>
            <w:tcW w:w="1134" w:type="dxa"/>
          </w:tcPr>
          <w:p w14:paraId="7EDD41C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1.29-4.58</w:t>
            </w:r>
          </w:p>
        </w:tc>
        <w:tc>
          <w:tcPr>
            <w:tcW w:w="941" w:type="dxa"/>
          </w:tcPr>
          <w:p w14:paraId="0930BBA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0.006*</w:t>
            </w:r>
          </w:p>
        </w:tc>
      </w:tr>
      <w:tr w:rsidR="001C6435" w:rsidRPr="00544D96" w14:paraId="62CAA730" w14:textId="77777777" w:rsidTr="007D4EE2">
        <w:tc>
          <w:tcPr>
            <w:tcW w:w="2405" w:type="dxa"/>
          </w:tcPr>
          <w:p w14:paraId="639900D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Social support</w:t>
            </w:r>
          </w:p>
        </w:tc>
        <w:tc>
          <w:tcPr>
            <w:tcW w:w="2410" w:type="dxa"/>
          </w:tcPr>
          <w:p w14:paraId="7FC3245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Adequate (ref.)</w:t>
            </w:r>
          </w:p>
        </w:tc>
        <w:tc>
          <w:tcPr>
            <w:tcW w:w="1417" w:type="dxa"/>
          </w:tcPr>
          <w:p w14:paraId="7C55A8F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4/9 (44%)</w:t>
            </w:r>
          </w:p>
        </w:tc>
        <w:tc>
          <w:tcPr>
            <w:tcW w:w="709" w:type="dxa"/>
          </w:tcPr>
          <w:p w14:paraId="7D41097D" w14:textId="77777777" w:rsidR="001C6435" w:rsidRPr="00544D96" w:rsidRDefault="001C6435" w:rsidP="007D4EE2">
            <w:pPr>
              <w:pStyle w:val="NoSpacing"/>
              <w:rPr>
                <w:rFonts w:ascii="Times New Roman" w:hAnsi="Times New Roman"/>
                <w:sz w:val="20"/>
                <w:szCs w:val="20"/>
                <w:lang w:val="en-US"/>
              </w:rPr>
            </w:pPr>
          </w:p>
        </w:tc>
        <w:tc>
          <w:tcPr>
            <w:tcW w:w="1134" w:type="dxa"/>
          </w:tcPr>
          <w:p w14:paraId="4315EBEF" w14:textId="77777777" w:rsidR="001C6435" w:rsidRPr="00544D96" w:rsidRDefault="001C6435" w:rsidP="007D4EE2">
            <w:pPr>
              <w:pStyle w:val="NoSpacing"/>
              <w:rPr>
                <w:rFonts w:ascii="Times New Roman" w:hAnsi="Times New Roman"/>
                <w:sz w:val="20"/>
                <w:szCs w:val="20"/>
                <w:lang w:val="en-US"/>
              </w:rPr>
            </w:pPr>
          </w:p>
        </w:tc>
        <w:tc>
          <w:tcPr>
            <w:tcW w:w="941" w:type="dxa"/>
          </w:tcPr>
          <w:p w14:paraId="3B08FC7A" w14:textId="77777777" w:rsidR="001C6435" w:rsidRPr="00544D96" w:rsidRDefault="001C6435" w:rsidP="007D4EE2">
            <w:pPr>
              <w:pStyle w:val="NoSpacing"/>
              <w:rPr>
                <w:rFonts w:ascii="Times New Roman" w:hAnsi="Times New Roman"/>
                <w:sz w:val="20"/>
                <w:szCs w:val="20"/>
                <w:lang w:val="en-US"/>
              </w:rPr>
            </w:pPr>
          </w:p>
        </w:tc>
      </w:tr>
      <w:tr w:rsidR="001C6435" w:rsidRPr="00544D96" w14:paraId="611D4BEB" w14:textId="77777777" w:rsidTr="007D4EE2">
        <w:tc>
          <w:tcPr>
            <w:tcW w:w="2405" w:type="dxa"/>
          </w:tcPr>
          <w:p w14:paraId="137CD899" w14:textId="77777777" w:rsidR="001C6435" w:rsidRPr="00544D96" w:rsidRDefault="001C6435" w:rsidP="007D4EE2">
            <w:pPr>
              <w:pStyle w:val="NoSpacing"/>
              <w:rPr>
                <w:rFonts w:ascii="Times New Roman" w:hAnsi="Times New Roman"/>
                <w:sz w:val="20"/>
                <w:szCs w:val="20"/>
                <w:lang w:val="en-US"/>
              </w:rPr>
            </w:pPr>
          </w:p>
        </w:tc>
        <w:tc>
          <w:tcPr>
            <w:tcW w:w="2410" w:type="dxa"/>
          </w:tcPr>
          <w:p w14:paraId="378E183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Not adequate</w:t>
            </w:r>
          </w:p>
        </w:tc>
        <w:tc>
          <w:tcPr>
            <w:tcW w:w="1417" w:type="dxa"/>
          </w:tcPr>
          <w:p w14:paraId="6144878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48/263 (18%)</w:t>
            </w:r>
          </w:p>
        </w:tc>
        <w:tc>
          <w:tcPr>
            <w:tcW w:w="709" w:type="dxa"/>
          </w:tcPr>
          <w:p w14:paraId="1D10BFD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3.58</w:t>
            </w:r>
          </w:p>
        </w:tc>
        <w:tc>
          <w:tcPr>
            <w:tcW w:w="1134" w:type="dxa"/>
          </w:tcPr>
          <w:p w14:paraId="269CFEA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0.93-13.84</w:t>
            </w:r>
          </w:p>
        </w:tc>
        <w:tc>
          <w:tcPr>
            <w:tcW w:w="941" w:type="dxa"/>
          </w:tcPr>
          <w:p w14:paraId="6FE28BE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0.064*</w:t>
            </w:r>
          </w:p>
        </w:tc>
      </w:tr>
      <w:tr w:rsidR="001C6435" w:rsidRPr="00544D96" w14:paraId="7E504113" w14:textId="77777777" w:rsidTr="007D4EE2">
        <w:tc>
          <w:tcPr>
            <w:tcW w:w="2405" w:type="dxa"/>
            <w:vMerge w:val="restart"/>
          </w:tcPr>
          <w:p w14:paraId="3BF6691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History of mood disorder treatment</w:t>
            </w:r>
            <w:r w:rsidRPr="00544D96">
              <w:rPr>
                <w:rFonts w:ascii="Times New Roman" w:hAnsi="Times New Roman"/>
                <w:sz w:val="20"/>
                <w:szCs w:val="20"/>
                <w:vertAlign w:val="superscript"/>
                <w:lang w:val="en-US"/>
              </w:rPr>
              <w:t>5</w:t>
            </w:r>
            <w:r w:rsidRPr="00544D96">
              <w:rPr>
                <w:rFonts w:ascii="Times New Roman" w:hAnsi="Times New Roman"/>
                <w:sz w:val="20"/>
                <w:szCs w:val="20"/>
                <w:lang w:val="en-US"/>
              </w:rPr>
              <w:t xml:space="preserve"> </w:t>
            </w:r>
          </w:p>
        </w:tc>
        <w:tc>
          <w:tcPr>
            <w:tcW w:w="2410" w:type="dxa"/>
          </w:tcPr>
          <w:p w14:paraId="772A4E5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7" w:type="dxa"/>
          </w:tcPr>
          <w:p w14:paraId="2D0CB8F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44/241 (18%)</w:t>
            </w:r>
          </w:p>
        </w:tc>
        <w:tc>
          <w:tcPr>
            <w:tcW w:w="709" w:type="dxa"/>
          </w:tcPr>
          <w:p w14:paraId="5C21000C" w14:textId="77777777" w:rsidR="001C6435" w:rsidRPr="00544D96" w:rsidRDefault="001C6435" w:rsidP="007D4EE2">
            <w:pPr>
              <w:pStyle w:val="NoSpacing"/>
              <w:rPr>
                <w:rFonts w:ascii="Times New Roman" w:hAnsi="Times New Roman"/>
                <w:sz w:val="20"/>
                <w:szCs w:val="20"/>
                <w:lang w:val="en-US"/>
              </w:rPr>
            </w:pPr>
          </w:p>
        </w:tc>
        <w:tc>
          <w:tcPr>
            <w:tcW w:w="1134" w:type="dxa"/>
          </w:tcPr>
          <w:p w14:paraId="790BB328" w14:textId="77777777" w:rsidR="001C6435" w:rsidRPr="00544D96" w:rsidRDefault="001C6435" w:rsidP="007D4EE2">
            <w:pPr>
              <w:pStyle w:val="NoSpacing"/>
              <w:rPr>
                <w:rFonts w:ascii="Times New Roman" w:hAnsi="Times New Roman"/>
                <w:sz w:val="20"/>
                <w:szCs w:val="20"/>
                <w:lang w:val="en-US"/>
              </w:rPr>
            </w:pPr>
          </w:p>
        </w:tc>
        <w:tc>
          <w:tcPr>
            <w:tcW w:w="941" w:type="dxa"/>
          </w:tcPr>
          <w:p w14:paraId="50E50DD3" w14:textId="77777777" w:rsidR="001C6435" w:rsidRPr="00544D96" w:rsidRDefault="001C6435" w:rsidP="007D4EE2">
            <w:pPr>
              <w:pStyle w:val="NoSpacing"/>
              <w:rPr>
                <w:rFonts w:ascii="Times New Roman" w:hAnsi="Times New Roman"/>
                <w:sz w:val="20"/>
                <w:szCs w:val="20"/>
                <w:lang w:val="en-US"/>
              </w:rPr>
            </w:pPr>
          </w:p>
        </w:tc>
      </w:tr>
      <w:tr w:rsidR="001C6435" w:rsidRPr="00544D96" w14:paraId="70533B8F" w14:textId="77777777" w:rsidTr="007D4EE2">
        <w:tc>
          <w:tcPr>
            <w:tcW w:w="2405" w:type="dxa"/>
            <w:vMerge/>
          </w:tcPr>
          <w:p w14:paraId="67DD658B" w14:textId="77777777" w:rsidR="001C6435" w:rsidRPr="00544D96" w:rsidRDefault="001C6435" w:rsidP="007D4EE2">
            <w:pPr>
              <w:pStyle w:val="NoSpacing"/>
              <w:rPr>
                <w:rFonts w:ascii="Times New Roman" w:hAnsi="Times New Roman"/>
                <w:sz w:val="20"/>
                <w:szCs w:val="20"/>
                <w:lang w:val="en-US"/>
              </w:rPr>
            </w:pPr>
          </w:p>
        </w:tc>
        <w:tc>
          <w:tcPr>
            <w:tcW w:w="2410" w:type="dxa"/>
          </w:tcPr>
          <w:p w14:paraId="338D783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7" w:type="dxa"/>
          </w:tcPr>
          <w:p w14:paraId="55498CF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8/31 (26%)</w:t>
            </w:r>
          </w:p>
        </w:tc>
        <w:tc>
          <w:tcPr>
            <w:tcW w:w="709" w:type="dxa"/>
          </w:tcPr>
          <w:p w14:paraId="01B2391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1.56</w:t>
            </w:r>
          </w:p>
        </w:tc>
        <w:tc>
          <w:tcPr>
            <w:tcW w:w="1134" w:type="dxa"/>
          </w:tcPr>
          <w:p w14:paraId="2D454B9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0.65-3.71</w:t>
            </w:r>
          </w:p>
        </w:tc>
        <w:tc>
          <w:tcPr>
            <w:tcW w:w="941" w:type="dxa"/>
          </w:tcPr>
          <w:p w14:paraId="56720C6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0.317</w:t>
            </w:r>
          </w:p>
        </w:tc>
      </w:tr>
      <w:tr w:rsidR="001C6435" w:rsidRPr="00544D96" w14:paraId="718C1DA3" w14:textId="77777777" w:rsidTr="007D4EE2">
        <w:tc>
          <w:tcPr>
            <w:tcW w:w="2405" w:type="dxa"/>
          </w:tcPr>
          <w:p w14:paraId="4420E33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Mood disorder in family</w:t>
            </w:r>
            <w:r w:rsidRPr="00544D96">
              <w:rPr>
                <w:rFonts w:ascii="Times New Roman" w:hAnsi="Times New Roman"/>
                <w:sz w:val="20"/>
                <w:szCs w:val="20"/>
                <w:vertAlign w:val="superscript"/>
                <w:lang w:val="en-US"/>
              </w:rPr>
              <w:t>6</w:t>
            </w:r>
          </w:p>
        </w:tc>
        <w:tc>
          <w:tcPr>
            <w:tcW w:w="2410" w:type="dxa"/>
          </w:tcPr>
          <w:p w14:paraId="3CB9C85D"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7" w:type="dxa"/>
          </w:tcPr>
          <w:p w14:paraId="3E487CA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31/193 (16%)</w:t>
            </w:r>
          </w:p>
        </w:tc>
        <w:tc>
          <w:tcPr>
            <w:tcW w:w="709" w:type="dxa"/>
          </w:tcPr>
          <w:p w14:paraId="7DE265C8" w14:textId="77777777" w:rsidR="001C6435" w:rsidRPr="00544D96" w:rsidRDefault="001C6435" w:rsidP="007D4EE2">
            <w:pPr>
              <w:pStyle w:val="NoSpacing"/>
              <w:rPr>
                <w:rFonts w:ascii="Times New Roman" w:hAnsi="Times New Roman"/>
                <w:sz w:val="20"/>
                <w:szCs w:val="20"/>
                <w:lang w:val="en-US"/>
              </w:rPr>
            </w:pPr>
          </w:p>
        </w:tc>
        <w:tc>
          <w:tcPr>
            <w:tcW w:w="1134" w:type="dxa"/>
          </w:tcPr>
          <w:p w14:paraId="7167B16C" w14:textId="77777777" w:rsidR="001C6435" w:rsidRPr="00544D96" w:rsidRDefault="001C6435" w:rsidP="007D4EE2">
            <w:pPr>
              <w:pStyle w:val="NoSpacing"/>
              <w:rPr>
                <w:rFonts w:ascii="Times New Roman" w:hAnsi="Times New Roman"/>
                <w:sz w:val="20"/>
                <w:szCs w:val="20"/>
                <w:lang w:val="en-US"/>
              </w:rPr>
            </w:pPr>
          </w:p>
        </w:tc>
        <w:tc>
          <w:tcPr>
            <w:tcW w:w="941" w:type="dxa"/>
          </w:tcPr>
          <w:p w14:paraId="320E8188" w14:textId="77777777" w:rsidR="001C6435" w:rsidRPr="00544D96" w:rsidRDefault="001C6435" w:rsidP="007D4EE2">
            <w:pPr>
              <w:pStyle w:val="NoSpacing"/>
              <w:rPr>
                <w:rFonts w:ascii="Times New Roman" w:hAnsi="Times New Roman"/>
                <w:sz w:val="20"/>
                <w:szCs w:val="20"/>
                <w:lang w:val="en-US"/>
              </w:rPr>
            </w:pPr>
          </w:p>
        </w:tc>
      </w:tr>
      <w:tr w:rsidR="001C6435" w:rsidRPr="00544D96" w14:paraId="499EC3DA" w14:textId="77777777" w:rsidTr="007D4EE2">
        <w:tc>
          <w:tcPr>
            <w:tcW w:w="2405" w:type="dxa"/>
          </w:tcPr>
          <w:p w14:paraId="2759F140" w14:textId="77777777" w:rsidR="001C6435" w:rsidRPr="00544D96" w:rsidRDefault="001C6435" w:rsidP="007D4EE2">
            <w:pPr>
              <w:pStyle w:val="NoSpacing"/>
              <w:rPr>
                <w:rFonts w:ascii="Times New Roman" w:hAnsi="Times New Roman"/>
                <w:sz w:val="20"/>
                <w:szCs w:val="20"/>
                <w:vertAlign w:val="superscript"/>
                <w:lang w:val="en-US"/>
              </w:rPr>
            </w:pPr>
          </w:p>
        </w:tc>
        <w:tc>
          <w:tcPr>
            <w:tcW w:w="2410" w:type="dxa"/>
          </w:tcPr>
          <w:p w14:paraId="4088E19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7" w:type="dxa"/>
          </w:tcPr>
          <w:p w14:paraId="5E443B2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21/79 (27%)</w:t>
            </w:r>
          </w:p>
        </w:tc>
        <w:tc>
          <w:tcPr>
            <w:tcW w:w="709" w:type="dxa"/>
          </w:tcPr>
          <w:p w14:paraId="7A9ED9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1.89</w:t>
            </w:r>
          </w:p>
        </w:tc>
        <w:tc>
          <w:tcPr>
            <w:tcW w:w="1134" w:type="dxa"/>
          </w:tcPr>
          <w:p w14:paraId="3B0A1D0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1.01-3.55</w:t>
            </w:r>
          </w:p>
        </w:tc>
        <w:tc>
          <w:tcPr>
            <w:tcW w:w="941" w:type="dxa"/>
          </w:tcPr>
          <w:p w14:paraId="0E07504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0.047*</w:t>
            </w:r>
          </w:p>
        </w:tc>
      </w:tr>
      <w:tr w:rsidR="001C6435" w:rsidRPr="00544D96" w14:paraId="47D5B7C7" w14:textId="77777777" w:rsidTr="007D4EE2">
        <w:tc>
          <w:tcPr>
            <w:tcW w:w="2405" w:type="dxa"/>
          </w:tcPr>
          <w:p w14:paraId="6ACC4DCC" w14:textId="77777777" w:rsidR="001C6435" w:rsidRPr="002B3779"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 xml:space="preserve">Most recent </w:t>
            </w: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grade</w:t>
            </w:r>
            <w:r>
              <w:rPr>
                <w:rFonts w:ascii="Times New Roman" w:hAnsi="Times New Roman"/>
                <w:sz w:val="20"/>
                <w:szCs w:val="20"/>
                <w:vertAlign w:val="superscript"/>
                <w:lang w:val="en-US"/>
              </w:rPr>
              <w:t>7</w:t>
            </w:r>
          </w:p>
        </w:tc>
        <w:tc>
          <w:tcPr>
            <w:tcW w:w="2410" w:type="dxa"/>
          </w:tcPr>
          <w:p w14:paraId="3AD16F8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Low (grade II, ref.)</w:t>
            </w:r>
          </w:p>
        </w:tc>
        <w:tc>
          <w:tcPr>
            <w:tcW w:w="1417" w:type="dxa"/>
          </w:tcPr>
          <w:p w14:paraId="0FAFDDB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r>
              <w:rPr>
                <w:rFonts w:ascii="Times New Roman" w:hAnsi="Times New Roman"/>
                <w:sz w:val="20"/>
                <w:szCs w:val="20"/>
                <w:lang w:val="en-US"/>
              </w:rPr>
              <w:t>4</w:t>
            </w:r>
            <w:r w:rsidRPr="00544D96">
              <w:rPr>
                <w:rFonts w:ascii="Times New Roman" w:hAnsi="Times New Roman"/>
                <w:sz w:val="20"/>
                <w:szCs w:val="20"/>
                <w:lang w:val="en-US"/>
              </w:rPr>
              <w:t>/1</w:t>
            </w:r>
            <w:r>
              <w:rPr>
                <w:rFonts w:ascii="Times New Roman" w:hAnsi="Times New Roman"/>
                <w:sz w:val="20"/>
                <w:szCs w:val="20"/>
                <w:lang w:val="en-US"/>
              </w:rPr>
              <w:t>35</w:t>
            </w:r>
            <w:r w:rsidRPr="00544D96">
              <w:rPr>
                <w:rFonts w:ascii="Times New Roman" w:hAnsi="Times New Roman"/>
                <w:sz w:val="20"/>
                <w:szCs w:val="20"/>
                <w:lang w:val="en-US"/>
              </w:rPr>
              <w:t xml:space="preserve"> (18%)</w:t>
            </w:r>
          </w:p>
        </w:tc>
        <w:tc>
          <w:tcPr>
            <w:tcW w:w="709" w:type="dxa"/>
          </w:tcPr>
          <w:p w14:paraId="68D98940" w14:textId="77777777" w:rsidR="001C6435" w:rsidRPr="00544D96" w:rsidRDefault="001C6435" w:rsidP="007D4EE2">
            <w:pPr>
              <w:pStyle w:val="NoSpacing"/>
              <w:rPr>
                <w:rFonts w:ascii="Times New Roman" w:hAnsi="Times New Roman"/>
                <w:sz w:val="20"/>
                <w:szCs w:val="20"/>
                <w:lang w:val="en-US"/>
              </w:rPr>
            </w:pPr>
          </w:p>
        </w:tc>
        <w:tc>
          <w:tcPr>
            <w:tcW w:w="1134" w:type="dxa"/>
          </w:tcPr>
          <w:p w14:paraId="7C7338EF" w14:textId="77777777" w:rsidR="001C6435" w:rsidRPr="00544D96" w:rsidRDefault="001C6435" w:rsidP="007D4EE2">
            <w:pPr>
              <w:pStyle w:val="NoSpacing"/>
              <w:rPr>
                <w:rFonts w:ascii="Times New Roman" w:hAnsi="Times New Roman"/>
                <w:sz w:val="20"/>
                <w:szCs w:val="20"/>
                <w:lang w:val="en-US"/>
              </w:rPr>
            </w:pPr>
          </w:p>
        </w:tc>
        <w:tc>
          <w:tcPr>
            <w:tcW w:w="941" w:type="dxa"/>
          </w:tcPr>
          <w:p w14:paraId="6B5C1D1C" w14:textId="77777777" w:rsidR="001C6435" w:rsidRPr="00544D96" w:rsidRDefault="001C6435" w:rsidP="007D4EE2">
            <w:pPr>
              <w:pStyle w:val="NoSpacing"/>
              <w:rPr>
                <w:rFonts w:ascii="Times New Roman" w:hAnsi="Times New Roman"/>
                <w:sz w:val="20"/>
                <w:szCs w:val="20"/>
                <w:lang w:val="en-US"/>
              </w:rPr>
            </w:pPr>
          </w:p>
        </w:tc>
      </w:tr>
      <w:tr w:rsidR="001C6435" w:rsidRPr="00544D96" w14:paraId="153E02A6" w14:textId="77777777" w:rsidTr="007D4EE2">
        <w:tc>
          <w:tcPr>
            <w:tcW w:w="2405" w:type="dxa"/>
          </w:tcPr>
          <w:p w14:paraId="6CF829D4" w14:textId="77777777" w:rsidR="001C6435" w:rsidRPr="00544D96" w:rsidRDefault="001C6435" w:rsidP="007D4EE2">
            <w:pPr>
              <w:pStyle w:val="NoSpacing"/>
              <w:rPr>
                <w:rFonts w:ascii="Times New Roman" w:hAnsi="Times New Roman"/>
                <w:sz w:val="20"/>
                <w:szCs w:val="20"/>
                <w:lang w:val="en-US"/>
              </w:rPr>
            </w:pPr>
          </w:p>
        </w:tc>
        <w:tc>
          <w:tcPr>
            <w:tcW w:w="2410" w:type="dxa"/>
          </w:tcPr>
          <w:p w14:paraId="0769905F"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High (grade III &amp; IV)</w:t>
            </w:r>
          </w:p>
        </w:tc>
        <w:tc>
          <w:tcPr>
            <w:tcW w:w="1417" w:type="dxa"/>
          </w:tcPr>
          <w:p w14:paraId="77D444C8"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w:t>
            </w:r>
            <w:r>
              <w:rPr>
                <w:rFonts w:ascii="Times New Roman" w:hAnsi="Times New Roman"/>
                <w:sz w:val="20"/>
                <w:szCs w:val="20"/>
                <w:lang w:val="en-US"/>
              </w:rPr>
              <w:t>8</w:t>
            </w:r>
            <w:r w:rsidRPr="00544D96">
              <w:rPr>
                <w:rFonts w:ascii="Times New Roman" w:hAnsi="Times New Roman"/>
                <w:sz w:val="20"/>
                <w:szCs w:val="20"/>
                <w:lang w:val="en-US"/>
              </w:rPr>
              <w:t>/13</w:t>
            </w:r>
            <w:r>
              <w:rPr>
                <w:rFonts w:ascii="Times New Roman" w:hAnsi="Times New Roman"/>
                <w:sz w:val="20"/>
                <w:szCs w:val="20"/>
                <w:lang w:val="en-US"/>
              </w:rPr>
              <w:t>7</w:t>
            </w:r>
            <w:r w:rsidRPr="00544D96">
              <w:rPr>
                <w:rFonts w:ascii="Times New Roman" w:hAnsi="Times New Roman"/>
                <w:sz w:val="20"/>
                <w:szCs w:val="20"/>
                <w:lang w:val="en-US"/>
              </w:rPr>
              <w:t xml:space="preserve"> (2</w:t>
            </w:r>
            <w:r>
              <w:rPr>
                <w:rFonts w:ascii="Times New Roman" w:hAnsi="Times New Roman"/>
                <w:sz w:val="20"/>
                <w:szCs w:val="20"/>
                <w:lang w:val="en-US"/>
              </w:rPr>
              <w:t>0</w:t>
            </w:r>
            <w:r w:rsidRPr="00544D96">
              <w:rPr>
                <w:rFonts w:ascii="Times New Roman" w:hAnsi="Times New Roman"/>
                <w:sz w:val="20"/>
                <w:szCs w:val="20"/>
                <w:lang w:val="en-US"/>
              </w:rPr>
              <w:t>%)</w:t>
            </w:r>
          </w:p>
        </w:tc>
        <w:tc>
          <w:tcPr>
            <w:tcW w:w="709" w:type="dxa"/>
          </w:tcPr>
          <w:p w14:paraId="255F964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w:t>
            </w:r>
            <w:r>
              <w:rPr>
                <w:rFonts w:ascii="Times New Roman" w:hAnsi="Times New Roman"/>
                <w:sz w:val="20"/>
                <w:szCs w:val="20"/>
                <w:lang w:val="en-US"/>
              </w:rPr>
              <w:t>19</w:t>
            </w:r>
          </w:p>
        </w:tc>
        <w:tc>
          <w:tcPr>
            <w:tcW w:w="1134" w:type="dxa"/>
          </w:tcPr>
          <w:p w14:paraId="5F160CAB"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w:t>
            </w:r>
            <w:r>
              <w:rPr>
                <w:rFonts w:ascii="Times New Roman" w:hAnsi="Times New Roman"/>
                <w:sz w:val="20"/>
                <w:szCs w:val="20"/>
                <w:lang w:val="en-US"/>
              </w:rPr>
              <w:t>5</w:t>
            </w:r>
            <w:r w:rsidRPr="00544D96">
              <w:rPr>
                <w:rFonts w:ascii="Times New Roman" w:hAnsi="Times New Roman"/>
                <w:sz w:val="20"/>
                <w:szCs w:val="20"/>
                <w:lang w:val="en-US"/>
              </w:rPr>
              <w:t>-2.</w:t>
            </w:r>
            <w:r>
              <w:rPr>
                <w:rFonts w:ascii="Times New Roman" w:hAnsi="Times New Roman"/>
                <w:sz w:val="20"/>
                <w:szCs w:val="20"/>
                <w:lang w:val="en-US"/>
              </w:rPr>
              <w:t>18</w:t>
            </w:r>
          </w:p>
        </w:tc>
        <w:tc>
          <w:tcPr>
            <w:tcW w:w="941" w:type="dxa"/>
          </w:tcPr>
          <w:p w14:paraId="6BF0F04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0.5</w:t>
            </w:r>
            <w:r>
              <w:rPr>
                <w:rFonts w:ascii="Times New Roman" w:hAnsi="Times New Roman"/>
                <w:sz w:val="20"/>
                <w:szCs w:val="20"/>
                <w:lang w:val="en-US"/>
              </w:rPr>
              <w:t>77</w:t>
            </w:r>
          </w:p>
        </w:tc>
      </w:tr>
      <w:tr w:rsidR="001C6435" w:rsidRPr="00544D96" w14:paraId="6A5E6A7D" w14:textId="77777777" w:rsidTr="007D4EE2">
        <w:tc>
          <w:tcPr>
            <w:tcW w:w="2405" w:type="dxa"/>
          </w:tcPr>
          <w:p w14:paraId="06F858B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Extent of last resection</w:t>
            </w:r>
          </w:p>
        </w:tc>
        <w:tc>
          <w:tcPr>
            <w:tcW w:w="2410" w:type="dxa"/>
          </w:tcPr>
          <w:p w14:paraId="0070707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Biopsy (ref.)</w:t>
            </w:r>
          </w:p>
        </w:tc>
        <w:tc>
          <w:tcPr>
            <w:tcW w:w="1417" w:type="dxa"/>
          </w:tcPr>
          <w:p w14:paraId="7496AAF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5/37 (14%)</w:t>
            </w:r>
          </w:p>
        </w:tc>
        <w:tc>
          <w:tcPr>
            <w:tcW w:w="709" w:type="dxa"/>
          </w:tcPr>
          <w:p w14:paraId="5328BE1C" w14:textId="77777777" w:rsidR="001C6435" w:rsidRPr="00544D96" w:rsidRDefault="001C6435" w:rsidP="007D4EE2">
            <w:pPr>
              <w:pStyle w:val="NoSpacing"/>
              <w:rPr>
                <w:rFonts w:ascii="Times New Roman" w:hAnsi="Times New Roman"/>
                <w:sz w:val="20"/>
                <w:szCs w:val="20"/>
                <w:lang w:val="en-US"/>
              </w:rPr>
            </w:pPr>
          </w:p>
        </w:tc>
        <w:tc>
          <w:tcPr>
            <w:tcW w:w="1134" w:type="dxa"/>
          </w:tcPr>
          <w:p w14:paraId="5D122664" w14:textId="77777777" w:rsidR="001C6435" w:rsidRPr="00544D96" w:rsidRDefault="001C6435" w:rsidP="007D4EE2">
            <w:pPr>
              <w:pStyle w:val="NoSpacing"/>
              <w:rPr>
                <w:rFonts w:ascii="Times New Roman" w:hAnsi="Times New Roman"/>
                <w:sz w:val="20"/>
                <w:szCs w:val="20"/>
                <w:lang w:val="en-US"/>
              </w:rPr>
            </w:pPr>
          </w:p>
        </w:tc>
        <w:tc>
          <w:tcPr>
            <w:tcW w:w="941" w:type="dxa"/>
          </w:tcPr>
          <w:p w14:paraId="1C57AB96" w14:textId="77777777" w:rsidR="001C6435" w:rsidRPr="00544D96" w:rsidRDefault="001C6435" w:rsidP="007D4EE2">
            <w:pPr>
              <w:pStyle w:val="NoSpacing"/>
              <w:rPr>
                <w:rFonts w:ascii="Times New Roman" w:hAnsi="Times New Roman"/>
                <w:sz w:val="20"/>
                <w:szCs w:val="20"/>
                <w:lang w:val="en-US"/>
              </w:rPr>
            </w:pPr>
          </w:p>
        </w:tc>
      </w:tr>
      <w:tr w:rsidR="001C6435" w:rsidRPr="00544D96" w14:paraId="6E2B8999" w14:textId="77777777" w:rsidTr="007D4EE2">
        <w:tc>
          <w:tcPr>
            <w:tcW w:w="2405" w:type="dxa"/>
          </w:tcPr>
          <w:p w14:paraId="432824D0" w14:textId="77777777" w:rsidR="001C6435" w:rsidRPr="00544D96" w:rsidRDefault="001C6435" w:rsidP="007D4EE2">
            <w:pPr>
              <w:pStyle w:val="NoSpacing"/>
              <w:rPr>
                <w:rFonts w:ascii="Times New Roman" w:hAnsi="Times New Roman"/>
                <w:sz w:val="20"/>
                <w:szCs w:val="20"/>
                <w:lang w:val="en-US"/>
              </w:rPr>
            </w:pPr>
          </w:p>
        </w:tc>
        <w:tc>
          <w:tcPr>
            <w:tcW w:w="2410" w:type="dxa"/>
          </w:tcPr>
          <w:p w14:paraId="76190C8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Resection</w:t>
            </w:r>
          </w:p>
        </w:tc>
        <w:tc>
          <w:tcPr>
            <w:tcW w:w="1417" w:type="dxa"/>
          </w:tcPr>
          <w:p w14:paraId="3A01EC5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47/228 (21%)</w:t>
            </w:r>
          </w:p>
        </w:tc>
        <w:tc>
          <w:tcPr>
            <w:tcW w:w="709" w:type="dxa"/>
          </w:tcPr>
          <w:p w14:paraId="76D464B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1.66</w:t>
            </w:r>
          </w:p>
        </w:tc>
        <w:tc>
          <w:tcPr>
            <w:tcW w:w="1134" w:type="dxa"/>
          </w:tcPr>
          <w:p w14:paraId="4D280F7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0.61-4.50</w:t>
            </w:r>
          </w:p>
        </w:tc>
        <w:tc>
          <w:tcPr>
            <w:tcW w:w="941" w:type="dxa"/>
          </w:tcPr>
          <w:p w14:paraId="14E69D4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0.317</w:t>
            </w:r>
          </w:p>
        </w:tc>
      </w:tr>
      <w:tr w:rsidR="001C6435" w:rsidRPr="00544D96" w14:paraId="02C16049" w14:textId="77777777" w:rsidTr="007D4EE2">
        <w:tc>
          <w:tcPr>
            <w:tcW w:w="2405" w:type="dxa"/>
          </w:tcPr>
          <w:p w14:paraId="174A9B42"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Radiotherapy</w:t>
            </w:r>
          </w:p>
        </w:tc>
        <w:tc>
          <w:tcPr>
            <w:tcW w:w="2410" w:type="dxa"/>
          </w:tcPr>
          <w:p w14:paraId="2433036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7" w:type="dxa"/>
          </w:tcPr>
          <w:p w14:paraId="54154FE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8/55 (15%)</w:t>
            </w:r>
          </w:p>
        </w:tc>
        <w:tc>
          <w:tcPr>
            <w:tcW w:w="709" w:type="dxa"/>
          </w:tcPr>
          <w:p w14:paraId="50A6CBBF" w14:textId="77777777" w:rsidR="001C6435" w:rsidRPr="00544D96" w:rsidRDefault="001C6435" w:rsidP="007D4EE2">
            <w:pPr>
              <w:pStyle w:val="NoSpacing"/>
              <w:rPr>
                <w:rFonts w:ascii="Times New Roman" w:hAnsi="Times New Roman"/>
                <w:sz w:val="20"/>
                <w:szCs w:val="20"/>
                <w:lang w:val="en-US"/>
              </w:rPr>
            </w:pPr>
          </w:p>
        </w:tc>
        <w:tc>
          <w:tcPr>
            <w:tcW w:w="1134" w:type="dxa"/>
          </w:tcPr>
          <w:p w14:paraId="29E34A23" w14:textId="77777777" w:rsidR="001C6435" w:rsidRPr="00544D96" w:rsidRDefault="001C6435" w:rsidP="007D4EE2">
            <w:pPr>
              <w:pStyle w:val="NoSpacing"/>
              <w:rPr>
                <w:rFonts w:ascii="Times New Roman" w:hAnsi="Times New Roman"/>
                <w:sz w:val="20"/>
                <w:szCs w:val="20"/>
                <w:lang w:val="en-US"/>
              </w:rPr>
            </w:pPr>
          </w:p>
        </w:tc>
        <w:tc>
          <w:tcPr>
            <w:tcW w:w="941" w:type="dxa"/>
          </w:tcPr>
          <w:p w14:paraId="0F9FDBD6" w14:textId="77777777" w:rsidR="001C6435" w:rsidRPr="00544D96" w:rsidRDefault="001C6435" w:rsidP="007D4EE2">
            <w:pPr>
              <w:pStyle w:val="NoSpacing"/>
              <w:rPr>
                <w:rFonts w:ascii="Times New Roman" w:hAnsi="Times New Roman"/>
                <w:sz w:val="20"/>
                <w:szCs w:val="20"/>
                <w:lang w:val="en-US"/>
              </w:rPr>
            </w:pPr>
          </w:p>
        </w:tc>
      </w:tr>
      <w:tr w:rsidR="001C6435" w:rsidRPr="00544D96" w14:paraId="292E8026" w14:textId="77777777" w:rsidTr="007D4EE2">
        <w:tc>
          <w:tcPr>
            <w:tcW w:w="2405" w:type="dxa"/>
          </w:tcPr>
          <w:p w14:paraId="4F978532" w14:textId="77777777" w:rsidR="001C6435" w:rsidRPr="00544D96" w:rsidRDefault="001C6435" w:rsidP="007D4EE2">
            <w:pPr>
              <w:pStyle w:val="NoSpacing"/>
              <w:rPr>
                <w:rFonts w:ascii="Times New Roman" w:hAnsi="Times New Roman"/>
                <w:sz w:val="20"/>
                <w:szCs w:val="20"/>
                <w:lang w:val="en-US"/>
              </w:rPr>
            </w:pPr>
          </w:p>
        </w:tc>
        <w:tc>
          <w:tcPr>
            <w:tcW w:w="2410" w:type="dxa"/>
          </w:tcPr>
          <w:p w14:paraId="02DD9D3F"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7" w:type="dxa"/>
          </w:tcPr>
          <w:p w14:paraId="0AE62859"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44/217 (20%)</w:t>
            </w:r>
          </w:p>
        </w:tc>
        <w:tc>
          <w:tcPr>
            <w:tcW w:w="709" w:type="dxa"/>
          </w:tcPr>
          <w:p w14:paraId="3AA6832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1.49</w:t>
            </w:r>
          </w:p>
        </w:tc>
        <w:tc>
          <w:tcPr>
            <w:tcW w:w="1134" w:type="dxa"/>
          </w:tcPr>
          <w:p w14:paraId="2101343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0.66-3.39</w:t>
            </w:r>
          </w:p>
        </w:tc>
        <w:tc>
          <w:tcPr>
            <w:tcW w:w="941" w:type="dxa"/>
          </w:tcPr>
          <w:p w14:paraId="463CE51E"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0.337</w:t>
            </w:r>
          </w:p>
        </w:tc>
      </w:tr>
      <w:tr w:rsidR="001C6435" w:rsidRPr="00544D96" w14:paraId="39900DFE" w14:textId="77777777" w:rsidTr="007D4EE2">
        <w:tc>
          <w:tcPr>
            <w:tcW w:w="2405" w:type="dxa"/>
            <w:vMerge w:val="restart"/>
          </w:tcPr>
          <w:p w14:paraId="77F6F9E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Chemo- and or immunotherapy</w:t>
            </w:r>
          </w:p>
        </w:tc>
        <w:tc>
          <w:tcPr>
            <w:tcW w:w="2410" w:type="dxa"/>
          </w:tcPr>
          <w:p w14:paraId="58DD4943"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 (ref.)</w:t>
            </w:r>
          </w:p>
        </w:tc>
        <w:tc>
          <w:tcPr>
            <w:tcW w:w="1417" w:type="dxa"/>
          </w:tcPr>
          <w:p w14:paraId="3C507A6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16/79 (20%)</w:t>
            </w:r>
          </w:p>
        </w:tc>
        <w:tc>
          <w:tcPr>
            <w:tcW w:w="709" w:type="dxa"/>
          </w:tcPr>
          <w:p w14:paraId="7674FDA3" w14:textId="77777777" w:rsidR="001C6435" w:rsidRPr="00544D96" w:rsidRDefault="001C6435" w:rsidP="007D4EE2">
            <w:pPr>
              <w:pStyle w:val="NoSpacing"/>
              <w:rPr>
                <w:rFonts w:ascii="Times New Roman" w:hAnsi="Times New Roman"/>
                <w:sz w:val="20"/>
                <w:szCs w:val="20"/>
                <w:lang w:val="en-US"/>
              </w:rPr>
            </w:pPr>
          </w:p>
        </w:tc>
        <w:tc>
          <w:tcPr>
            <w:tcW w:w="1134" w:type="dxa"/>
          </w:tcPr>
          <w:p w14:paraId="01333AD9" w14:textId="77777777" w:rsidR="001C6435" w:rsidRPr="00544D96" w:rsidRDefault="001C6435" w:rsidP="007D4EE2">
            <w:pPr>
              <w:pStyle w:val="NoSpacing"/>
              <w:rPr>
                <w:rFonts w:ascii="Times New Roman" w:hAnsi="Times New Roman"/>
                <w:sz w:val="20"/>
                <w:szCs w:val="20"/>
                <w:lang w:val="en-US"/>
              </w:rPr>
            </w:pPr>
          </w:p>
        </w:tc>
        <w:tc>
          <w:tcPr>
            <w:tcW w:w="941" w:type="dxa"/>
          </w:tcPr>
          <w:p w14:paraId="25654836" w14:textId="77777777" w:rsidR="001C6435" w:rsidRPr="00544D96" w:rsidRDefault="001C6435" w:rsidP="007D4EE2">
            <w:pPr>
              <w:pStyle w:val="NoSpacing"/>
              <w:rPr>
                <w:rFonts w:ascii="Times New Roman" w:hAnsi="Times New Roman"/>
                <w:sz w:val="20"/>
                <w:szCs w:val="20"/>
                <w:lang w:val="en-US"/>
              </w:rPr>
            </w:pPr>
          </w:p>
        </w:tc>
      </w:tr>
      <w:tr w:rsidR="001C6435" w:rsidRPr="00544D96" w14:paraId="16E63EE1" w14:textId="77777777" w:rsidTr="007D4EE2">
        <w:tc>
          <w:tcPr>
            <w:tcW w:w="2405" w:type="dxa"/>
            <w:vMerge/>
          </w:tcPr>
          <w:p w14:paraId="6675AE76" w14:textId="77777777" w:rsidR="001C6435" w:rsidRPr="00544D96" w:rsidRDefault="001C6435" w:rsidP="007D4EE2">
            <w:pPr>
              <w:pStyle w:val="NoSpacing"/>
              <w:rPr>
                <w:rFonts w:ascii="Times New Roman" w:hAnsi="Times New Roman"/>
                <w:sz w:val="20"/>
                <w:szCs w:val="20"/>
                <w:lang w:val="en-US"/>
              </w:rPr>
            </w:pPr>
          </w:p>
        </w:tc>
        <w:tc>
          <w:tcPr>
            <w:tcW w:w="2410" w:type="dxa"/>
          </w:tcPr>
          <w:p w14:paraId="4BB2DDA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Yes</w:t>
            </w:r>
          </w:p>
        </w:tc>
        <w:tc>
          <w:tcPr>
            <w:tcW w:w="1417" w:type="dxa"/>
          </w:tcPr>
          <w:p w14:paraId="27EE220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36/193 (19%)</w:t>
            </w:r>
          </w:p>
        </w:tc>
        <w:tc>
          <w:tcPr>
            <w:tcW w:w="709" w:type="dxa"/>
          </w:tcPr>
          <w:p w14:paraId="759BBED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0.90</w:t>
            </w:r>
          </w:p>
        </w:tc>
        <w:tc>
          <w:tcPr>
            <w:tcW w:w="1134" w:type="dxa"/>
          </w:tcPr>
          <w:p w14:paraId="72F4C0E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0.47-1.74</w:t>
            </w:r>
          </w:p>
        </w:tc>
        <w:tc>
          <w:tcPr>
            <w:tcW w:w="941" w:type="dxa"/>
          </w:tcPr>
          <w:p w14:paraId="329846F0"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0.761</w:t>
            </w:r>
          </w:p>
        </w:tc>
      </w:tr>
      <w:tr w:rsidR="001C6435" w:rsidRPr="00544D96" w14:paraId="54A72822" w14:textId="77777777" w:rsidTr="007D4EE2">
        <w:tc>
          <w:tcPr>
            <w:tcW w:w="2405" w:type="dxa"/>
          </w:tcPr>
          <w:p w14:paraId="1A07017A" w14:textId="77777777" w:rsidR="001C6435" w:rsidRPr="00544D96" w:rsidRDefault="001C6435" w:rsidP="007D4EE2">
            <w:pPr>
              <w:pStyle w:val="NoSpacing"/>
              <w:rPr>
                <w:rFonts w:ascii="Times New Roman" w:hAnsi="Times New Roman"/>
                <w:sz w:val="20"/>
                <w:szCs w:val="20"/>
                <w:lang w:val="en-US"/>
              </w:rPr>
            </w:pP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lobe</w:t>
            </w:r>
          </w:p>
        </w:tc>
        <w:tc>
          <w:tcPr>
            <w:tcW w:w="2410" w:type="dxa"/>
          </w:tcPr>
          <w:p w14:paraId="19D0609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Non-frontal (ref.)</w:t>
            </w:r>
          </w:p>
        </w:tc>
        <w:tc>
          <w:tcPr>
            <w:tcW w:w="1417" w:type="dxa"/>
          </w:tcPr>
          <w:p w14:paraId="6A164E5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22/110 (20%)</w:t>
            </w:r>
          </w:p>
        </w:tc>
        <w:tc>
          <w:tcPr>
            <w:tcW w:w="709" w:type="dxa"/>
          </w:tcPr>
          <w:p w14:paraId="74C7E5AC" w14:textId="77777777" w:rsidR="001C6435" w:rsidRPr="00544D96" w:rsidRDefault="001C6435" w:rsidP="007D4EE2">
            <w:pPr>
              <w:pStyle w:val="NoSpacing"/>
              <w:rPr>
                <w:rFonts w:ascii="Times New Roman" w:hAnsi="Times New Roman"/>
                <w:sz w:val="20"/>
                <w:szCs w:val="20"/>
                <w:lang w:val="en-US"/>
              </w:rPr>
            </w:pPr>
          </w:p>
        </w:tc>
        <w:tc>
          <w:tcPr>
            <w:tcW w:w="1134" w:type="dxa"/>
          </w:tcPr>
          <w:p w14:paraId="33C2ECAC" w14:textId="77777777" w:rsidR="001C6435" w:rsidRPr="00544D96" w:rsidRDefault="001C6435" w:rsidP="007D4EE2">
            <w:pPr>
              <w:pStyle w:val="NoSpacing"/>
              <w:rPr>
                <w:rFonts w:ascii="Times New Roman" w:hAnsi="Times New Roman"/>
                <w:sz w:val="20"/>
                <w:szCs w:val="20"/>
                <w:lang w:val="en-US"/>
              </w:rPr>
            </w:pPr>
          </w:p>
        </w:tc>
        <w:tc>
          <w:tcPr>
            <w:tcW w:w="941" w:type="dxa"/>
          </w:tcPr>
          <w:p w14:paraId="57FE5F9E" w14:textId="77777777" w:rsidR="001C6435" w:rsidRPr="00544D96" w:rsidRDefault="001C6435" w:rsidP="007D4EE2">
            <w:pPr>
              <w:pStyle w:val="NoSpacing"/>
              <w:rPr>
                <w:rFonts w:ascii="Times New Roman" w:hAnsi="Times New Roman"/>
                <w:sz w:val="20"/>
                <w:szCs w:val="20"/>
                <w:lang w:val="en-US"/>
              </w:rPr>
            </w:pPr>
          </w:p>
        </w:tc>
      </w:tr>
      <w:tr w:rsidR="001C6435" w:rsidRPr="00544D96" w14:paraId="15482F83" w14:textId="77777777" w:rsidTr="007D4EE2">
        <w:tc>
          <w:tcPr>
            <w:tcW w:w="2405" w:type="dxa"/>
          </w:tcPr>
          <w:p w14:paraId="2BBB843C" w14:textId="77777777" w:rsidR="001C6435" w:rsidRPr="00544D96" w:rsidRDefault="001C6435" w:rsidP="007D4EE2">
            <w:pPr>
              <w:pStyle w:val="NoSpacing"/>
              <w:rPr>
                <w:rFonts w:ascii="Times New Roman" w:hAnsi="Times New Roman"/>
                <w:sz w:val="20"/>
                <w:szCs w:val="20"/>
                <w:lang w:val="en-US"/>
              </w:rPr>
            </w:pPr>
          </w:p>
        </w:tc>
        <w:tc>
          <w:tcPr>
            <w:tcW w:w="2410" w:type="dxa"/>
          </w:tcPr>
          <w:p w14:paraId="53CCAA24"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Frontal</w:t>
            </w:r>
          </w:p>
        </w:tc>
        <w:tc>
          <w:tcPr>
            <w:tcW w:w="1417" w:type="dxa"/>
          </w:tcPr>
          <w:p w14:paraId="6DA817B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30/162 (19%)</w:t>
            </w:r>
          </w:p>
        </w:tc>
        <w:tc>
          <w:tcPr>
            <w:tcW w:w="709" w:type="dxa"/>
          </w:tcPr>
          <w:p w14:paraId="64A1E1BA"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0.91</w:t>
            </w:r>
          </w:p>
        </w:tc>
        <w:tc>
          <w:tcPr>
            <w:tcW w:w="1134" w:type="dxa"/>
          </w:tcPr>
          <w:p w14:paraId="315D834C"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0.49-1.68</w:t>
            </w:r>
          </w:p>
        </w:tc>
        <w:tc>
          <w:tcPr>
            <w:tcW w:w="941" w:type="dxa"/>
          </w:tcPr>
          <w:p w14:paraId="6B82D59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0.909</w:t>
            </w:r>
          </w:p>
        </w:tc>
      </w:tr>
      <w:tr w:rsidR="001C6435" w:rsidRPr="00544D96" w14:paraId="7CA173A6" w14:textId="77777777" w:rsidTr="007D4EE2">
        <w:tc>
          <w:tcPr>
            <w:tcW w:w="2405" w:type="dxa"/>
          </w:tcPr>
          <w:p w14:paraId="0D53769B" w14:textId="77777777" w:rsidR="001C6435" w:rsidRPr="00544D96" w:rsidRDefault="001C6435" w:rsidP="007D4EE2">
            <w:pPr>
              <w:pStyle w:val="NoSpacing"/>
              <w:rPr>
                <w:rFonts w:ascii="Times New Roman" w:hAnsi="Times New Roman"/>
                <w:sz w:val="20"/>
                <w:szCs w:val="20"/>
                <w:vertAlign w:val="superscript"/>
                <w:lang w:val="en-US"/>
              </w:rPr>
            </w:pPr>
            <w:r w:rsidRPr="00544D96">
              <w:rPr>
                <w:rFonts w:ascii="Times New Roman" w:hAnsi="Times New Roman"/>
                <w:sz w:val="20"/>
                <w:szCs w:val="20"/>
                <w:lang w:val="en-US"/>
              </w:rPr>
              <w:t>KPS</w:t>
            </w:r>
            <w:r w:rsidRPr="002B3779">
              <w:rPr>
                <w:rFonts w:ascii="Times New Roman" w:hAnsi="Times New Roman"/>
                <w:sz w:val="20"/>
                <w:szCs w:val="20"/>
                <w:vertAlign w:val="superscript"/>
                <w:lang w:val="en-US"/>
              </w:rPr>
              <w:t>8</w:t>
            </w:r>
          </w:p>
        </w:tc>
        <w:tc>
          <w:tcPr>
            <w:tcW w:w="2410" w:type="dxa"/>
          </w:tcPr>
          <w:p w14:paraId="55F9CCC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≥70 (ref.)</w:t>
            </w:r>
          </w:p>
        </w:tc>
        <w:tc>
          <w:tcPr>
            <w:tcW w:w="1417" w:type="dxa"/>
          </w:tcPr>
          <w:p w14:paraId="6B310E02"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48/266 (18%)</w:t>
            </w:r>
          </w:p>
        </w:tc>
        <w:tc>
          <w:tcPr>
            <w:tcW w:w="709" w:type="dxa"/>
          </w:tcPr>
          <w:p w14:paraId="53F35345" w14:textId="77777777" w:rsidR="001C6435" w:rsidRPr="00544D96" w:rsidRDefault="001C6435" w:rsidP="007D4EE2">
            <w:pPr>
              <w:pStyle w:val="NoSpacing"/>
              <w:rPr>
                <w:rFonts w:ascii="Times New Roman" w:hAnsi="Times New Roman"/>
                <w:sz w:val="20"/>
                <w:szCs w:val="20"/>
                <w:lang w:val="en-US"/>
              </w:rPr>
            </w:pPr>
          </w:p>
        </w:tc>
        <w:tc>
          <w:tcPr>
            <w:tcW w:w="1134" w:type="dxa"/>
          </w:tcPr>
          <w:p w14:paraId="38CE5150" w14:textId="77777777" w:rsidR="001C6435" w:rsidRPr="00544D96" w:rsidRDefault="001C6435" w:rsidP="007D4EE2">
            <w:pPr>
              <w:pStyle w:val="NoSpacing"/>
              <w:rPr>
                <w:rFonts w:ascii="Times New Roman" w:hAnsi="Times New Roman"/>
                <w:sz w:val="20"/>
                <w:szCs w:val="20"/>
                <w:lang w:val="en-US"/>
              </w:rPr>
            </w:pPr>
          </w:p>
        </w:tc>
        <w:tc>
          <w:tcPr>
            <w:tcW w:w="941" w:type="dxa"/>
          </w:tcPr>
          <w:p w14:paraId="5E123C55" w14:textId="77777777" w:rsidR="001C6435" w:rsidRPr="00544D96" w:rsidRDefault="001C6435" w:rsidP="007D4EE2">
            <w:pPr>
              <w:pStyle w:val="NoSpacing"/>
              <w:rPr>
                <w:rFonts w:ascii="Times New Roman" w:hAnsi="Times New Roman"/>
                <w:sz w:val="20"/>
                <w:szCs w:val="20"/>
                <w:lang w:val="en-US"/>
              </w:rPr>
            </w:pPr>
          </w:p>
        </w:tc>
      </w:tr>
      <w:tr w:rsidR="001C6435" w:rsidRPr="00544D96" w14:paraId="7F135799" w14:textId="77777777" w:rsidTr="007D4EE2">
        <w:tc>
          <w:tcPr>
            <w:tcW w:w="2405" w:type="dxa"/>
            <w:tcBorders>
              <w:bottom w:val="single" w:sz="4" w:space="0" w:color="auto"/>
            </w:tcBorders>
          </w:tcPr>
          <w:p w14:paraId="58DEA149" w14:textId="77777777" w:rsidR="001C6435" w:rsidRPr="00544D96" w:rsidRDefault="001C6435" w:rsidP="007D4EE2">
            <w:pPr>
              <w:pStyle w:val="NoSpacing"/>
              <w:rPr>
                <w:rFonts w:ascii="Times New Roman" w:hAnsi="Times New Roman"/>
                <w:sz w:val="20"/>
                <w:szCs w:val="20"/>
                <w:lang w:val="en-US"/>
              </w:rPr>
            </w:pPr>
          </w:p>
        </w:tc>
        <w:tc>
          <w:tcPr>
            <w:tcW w:w="2410" w:type="dxa"/>
            <w:tcBorders>
              <w:bottom w:val="single" w:sz="4" w:space="0" w:color="auto"/>
            </w:tcBorders>
          </w:tcPr>
          <w:p w14:paraId="6FDE62A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&lt;70</w:t>
            </w:r>
          </w:p>
        </w:tc>
        <w:tc>
          <w:tcPr>
            <w:tcW w:w="1417" w:type="dxa"/>
            <w:tcBorders>
              <w:bottom w:val="single" w:sz="4" w:space="0" w:color="auto"/>
            </w:tcBorders>
          </w:tcPr>
          <w:p w14:paraId="417AB705"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4/6 (67%)</w:t>
            </w:r>
          </w:p>
        </w:tc>
        <w:tc>
          <w:tcPr>
            <w:tcW w:w="709" w:type="dxa"/>
            <w:tcBorders>
              <w:bottom w:val="single" w:sz="4" w:space="0" w:color="auto"/>
            </w:tcBorders>
          </w:tcPr>
          <w:p w14:paraId="1BCC1076"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9.08</w:t>
            </w:r>
          </w:p>
        </w:tc>
        <w:tc>
          <w:tcPr>
            <w:tcW w:w="1134" w:type="dxa"/>
            <w:tcBorders>
              <w:bottom w:val="single" w:sz="4" w:space="0" w:color="auto"/>
            </w:tcBorders>
          </w:tcPr>
          <w:p w14:paraId="7EA049F1"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1.62-51.03</w:t>
            </w:r>
          </w:p>
        </w:tc>
        <w:tc>
          <w:tcPr>
            <w:tcW w:w="941" w:type="dxa"/>
            <w:tcBorders>
              <w:bottom w:val="single" w:sz="4" w:space="0" w:color="auto"/>
            </w:tcBorders>
          </w:tcPr>
          <w:p w14:paraId="6641A2E7" w14:textId="77777777" w:rsidR="001C6435" w:rsidRPr="00544D96" w:rsidRDefault="001C6435" w:rsidP="007D4EE2">
            <w:pPr>
              <w:pStyle w:val="NoSpacing"/>
              <w:rPr>
                <w:rFonts w:ascii="Times New Roman" w:hAnsi="Times New Roman"/>
                <w:sz w:val="20"/>
                <w:szCs w:val="20"/>
                <w:lang w:val="en-US"/>
              </w:rPr>
            </w:pPr>
            <w:r w:rsidRPr="00544D96">
              <w:rPr>
                <w:rFonts w:ascii="Times New Roman" w:hAnsi="Times New Roman"/>
                <w:sz w:val="20"/>
                <w:szCs w:val="20"/>
                <w:lang w:val="en-US"/>
              </w:rPr>
              <w:t>0.012*</w:t>
            </w:r>
          </w:p>
        </w:tc>
      </w:tr>
    </w:tbl>
    <w:p w14:paraId="24148710" w14:textId="4156802B" w:rsidR="001C6435" w:rsidRDefault="006628D4" w:rsidP="006628D4">
      <w:pPr>
        <w:pStyle w:val="NoSpacing"/>
        <w:jc w:val="both"/>
        <w:rPr>
          <w:rFonts w:ascii="Times New Roman" w:hAnsi="Times New Roman"/>
          <w:sz w:val="20"/>
          <w:szCs w:val="20"/>
          <w:lang w:val="en-US"/>
        </w:rPr>
      </w:pPr>
      <w:bookmarkStart w:id="0" w:name="_Hlk532821386"/>
      <w:r w:rsidRPr="00544D96">
        <w:rPr>
          <w:rFonts w:ascii="Times New Roman" w:hAnsi="Times New Roman"/>
          <w:sz w:val="20"/>
          <w:szCs w:val="20"/>
          <w:vertAlign w:val="superscript"/>
          <w:lang w:val="en-US"/>
        </w:rPr>
        <w:t>1</w:t>
      </w:r>
      <w:r>
        <w:rPr>
          <w:rFonts w:ascii="Times New Roman" w:hAnsi="Times New Roman"/>
          <w:sz w:val="20"/>
          <w:szCs w:val="20"/>
          <w:lang w:val="en-US"/>
        </w:rPr>
        <w:t>S</w:t>
      </w:r>
      <w:r w:rsidRPr="00544D96">
        <w:rPr>
          <w:rFonts w:ascii="Times New Roman" w:hAnsi="Times New Roman"/>
          <w:sz w:val="20"/>
          <w:szCs w:val="20"/>
          <w:lang w:val="en-US"/>
        </w:rPr>
        <w:t>core 0-100 measured with the Liverpool Seizure Severity Scale</w:t>
      </w:r>
      <w:r>
        <w:rPr>
          <w:rFonts w:ascii="Times New Roman" w:hAnsi="Times New Roman"/>
          <w:sz w:val="20"/>
          <w:szCs w:val="20"/>
          <w:lang w:val="en-US"/>
        </w:rPr>
        <w:t xml:space="preserve">; </w:t>
      </w:r>
      <w:r w:rsidRPr="00544D96">
        <w:rPr>
          <w:rFonts w:ascii="Times New Roman" w:hAnsi="Times New Roman"/>
          <w:sz w:val="20"/>
          <w:szCs w:val="20"/>
          <w:vertAlign w:val="superscript"/>
          <w:lang w:val="en-US"/>
        </w:rPr>
        <w:t>2</w:t>
      </w:r>
      <w:r w:rsidRPr="00544D96">
        <w:rPr>
          <w:rFonts w:ascii="Times New Roman" w:hAnsi="Times New Roman"/>
          <w:sz w:val="20"/>
          <w:szCs w:val="20"/>
          <w:lang w:val="en-US"/>
        </w:rPr>
        <w:t>Status epilepticus was defined as ongoing seizures for ≥30 minutes if convulsive or ≥60 minutes if non-convulsive, because it has been thought long-term consequences might occur after this timeframe</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3</w:t>
      </w:r>
      <w:r w:rsidRPr="00544D96">
        <w:rPr>
          <w:rFonts w:ascii="Times New Roman" w:hAnsi="Times New Roman"/>
          <w:sz w:val="20"/>
          <w:szCs w:val="20"/>
          <w:lang w:val="en-US"/>
        </w:rPr>
        <w:t>Regarding ethnicity we imputed a non-</w:t>
      </w:r>
      <w:r>
        <w:rPr>
          <w:rFonts w:ascii="Times New Roman" w:hAnsi="Times New Roman"/>
          <w:sz w:val="20"/>
          <w:szCs w:val="20"/>
          <w:lang w:val="en-US"/>
        </w:rPr>
        <w:t>C</w:t>
      </w:r>
      <w:r w:rsidRPr="00544D96">
        <w:rPr>
          <w:rFonts w:ascii="Times New Roman" w:hAnsi="Times New Roman"/>
          <w:sz w:val="20"/>
          <w:szCs w:val="20"/>
          <w:lang w:val="en-US"/>
        </w:rPr>
        <w:t>aucasian for a missing variable to handle the problem of 0 in a cell</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4</w:t>
      </w:r>
      <w:r w:rsidRPr="00544D96">
        <w:rPr>
          <w:rFonts w:ascii="Times New Roman" w:hAnsi="Times New Roman"/>
          <w:sz w:val="20"/>
          <w:szCs w:val="20"/>
          <w:lang w:val="en-US"/>
        </w:rPr>
        <w:t>Employment status was not considered a confounding predictor variable, as being incapacitated to work is likely a cause of cognitive impairment</w:t>
      </w:r>
      <w:r>
        <w:rPr>
          <w:rFonts w:ascii="Times New Roman" w:hAnsi="Times New Roman"/>
          <w:sz w:val="20"/>
          <w:szCs w:val="20"/>
          <w:lang w:val="en-US"/>
        </w:rPr>
        <w:t>;</w:t>
      </w:r>
      <w:r w:rsidRPr="00544D96">
        <w:rPr>
          <w:rFonts w:ascii="Times New Roman" w:hAnsi="Times New Roman"/>
          <w:sz w:val="20"/>
          <w:szCs w:val="20"/>
          <w:lang w:val="en-US"/>
        </w:rPr>
        <w:t xml:space="preserve"> </w:t>
      </w:r>
      <w:r w:rsidRPr="00544D96">
        <w:rPr>
          <w:rFonts w:ascii="Times New Roman" w:hAnsi="Times New Roman"/>
          <w:sz w:val="20"/>
          <w:szCs w:val="20"/>
          <w:vertAlign w:val="superscript"/>
          <w:lang w:val="en-US"/>
        </w:rPr>
        <w:t>5</w:t>
      </w:r>
      <w:r>
        <w:rPr>
          <w:rFonts w:ascii="Times New Roman" w:hAnsi="Times New Roman"/>
          <w:sz w:val="20"/>
          <w:szCs w:val="20"/>
          <w:lang w:val="en-US"/>
        </w:rPr>
        <w:t>P</w:t>
      </w:r>
      <w:r w:rsidRPr="00544D96">
        <w:rPr>
          <w:rFonts w:ascii="Times New Roman" w:hAnsi="Times New Roman"/>
          <w:sz w:val="20"/>
          <w:szCs w:val="20"/>
          <w:lang w:val="en-US"/>
        </w:rPr>
        <w:t xml:space="preserve">rior to glioma diagnosis, treatment started after glioma diagnosis was considered potentially in the causal pathway, as most medications with depressive and anxiety adverse effects were started after glioma diagnosis, and therefore not further </w:t>
      </w:r>
      <w:proofErr w:type="spellStart"/>
      <w:r w:rsidRPr="00544D96">
        <w:rPr>
          <w:rFonts w:ascii="Times New Roman" w:hAnsi="Times New Roman"/>
          <w:sz w:val="20"/>
          <w:szCs w:val="20"/>
          <w:lang w:val="en-US"/>
        </w:rPr>
        <w:t>analysed</w:t>
      </w:r>
      <w:proofErr w:type="spellEnd"/>
      <w:r>
        <w:rPr>
          <w:rFonts w:ascii="Times New Roman" w:hAnsi="Times New Roman"/>
          <w:sz w:val="20"/>
          <w:szCs w:val="20"/>
          <w:lang w:val="en-US"/>
        </w:rPr>
        <w:t>;</w:t>
      </w:r>
      <w:r w:rsidRPr="00544D96">
        <w:rPr>
          <w:rFonts w:ascii="Times New Roman" w:hAnsi="Times New Roman"/>
          <w:sz w:val="20"/>
          <w:szCs w:val="20"/>
          <w:vertAlign w:val="superscript"/>
          <w:lang w:val="en-US"/>
        </w:rPr>
        <w:t xml:space="preserve"> </w:t>
      </w:r>
      <w:bookmarkStart w:id="1" w:name="_Hlk532821442"/>
      <w:r w:rsidRPr="00544D96">
        <w:rPr>
          <w:rFonts w:ascii="Times New Roman" w:hAnsi="Times New Roman"/>
          <w:sz w:val="20"/>
          <w:szCs w:val="20"/>
          <w:vertAlign w:val="superscript"/>
          <w:lang w:val="en-US"/>
        </w:rPr>
        <w:t>6</w:t>
      </w:r>
      <w:r>
        <w:rPr>
          <w:rFonts w:ascii="Times New Roman" w:hAnsi="Times New Roman"/>
          <w:sz w:val="20"/>
          <w:szCs w:val="20"/>
          <w:lang w:val="en-US"/>
        </w:rPr>
        <w:t>F</w:t>
      </w:r>
      <w:r w:rsidRPr="00544D96">
        <w:rPr>
          <w:rFonts w:ascii="Times New Roman" w:hAnsi="Times New Roman"/>
          <w:sz w:val="20"/>
          <w:szCs w:val="20"/>
          <w:lang w:val="en-US"/>
        </w:rPr>
        <w:t>irst and/ or second degree relatives</w:t>
      </w:r>
      <w:bookmarkEnd w:id="1"/>
      <w:r>
        <w:rPr>
          <w:rFonts w:ascii="Times New Roman" w:hAnsi="Times New Roman"/>
          <w:sz w:val="20"/>
          <w:szCs w:val="20"/>
          <w:lang w:val="en-US"/>
        </w:rPr>
        <w:t>;</w:t>
      </w:r>
      <w:r w:rsidRPr="00544D96">
        <w:rPr>
          <w:rFonts w:ascii="Times New Roman" w:hAnsi="Times New Roman"/>
          <w:sz w:val="20"/>
          <w:szCs w:val="20"/>
          <w:lang w:val="en-US"/>
        </w:rPr>
        <w:t xml:space="preserve"> </w:t>
      </w:r>
      <w:r>
        <w:rPr>
          <w:rFonts w:ascii="Times New Roman" w:hAnsi="Times New Roman"/>
          <w:sz w:val="20"/>
          <w:szCs w:val="20"/>
          <w:vertAlign w:val="superscript"/>
          <w:lang w:val="en-US"/>
        </w:rPr>
        <w:t>7</w:t>
      </w:r>
      <w:r>
        <w:rPr>
          <w:rFonts w:ascii="Times New Roman" w:hAnsi="Times New Roman"/>
          <w:sz w:val="20"/>
          <w:szCs w:val="20"/>
          <w:lang w:val="en-US"/>
        </w:rPr>
        <w:t>Diffuse astrocytoma isocitrate dehydrogenase (IDH)-wildtype was considered high-grade;</w:t>
      </w:r>
      <w:r w:rsidRPr="00544D96">
        <w:rPr>
          <w:rFonts w:ascii="Times New Roman" w:hAnsi="Times New Roman"/>
          <w:sz w:val="20"/>
          <w:szCs w:val="20"/>
          <w:vertAlign w:val="superscript"/>
          <w:lang w:val="en-US"/>
        </w:rPr>
        <w:t xml:space="preserve"> </w:t>
      </w:r>
      <w:r>
        <w:rPr>
          <w:rFonts w:ascii="Times New Roman" w:hAnsi="Times New Roman"/>
          <w:sz w:val="20"/>
          <w:szCs w:val="20"/>
          <w:vertAlign w:val="superscript"/>
          <w:lang w:val="en-US"/>
        </w:rPr>
        <w:t>8</w:t>
      </w:r>
      <w:r w:rsidRPr="00544D96">
        <w:rPr>
          <w:rFonts w:ascii="Times New Roman" w:hAnsi="Times New Roman"/>
          <w:sz w:val="20"/>
          <w:szCs w:val="20"/>
          <w:lang w:val="en-US"/>
        </w:rPr>
        <w:t>KPS was not considered a confounding predictor variable, as a low KPS is likely a cause of cognitive impairment</w:t>
      </w:r>
      <w:r>
        <w:rPr>
          <w:rFonts w:ascii="Times New Roman" w:hAnsi="Times New Roman"/>
          <w:sz w:val="20"/>
          <w:szCs w:val="20"/>
          <w:lang w:val="en-US"/>
        </w:rPr>
        <w:t xml:space="preserve">; </w:t>
      </w:r>
      <w:r w:rsidRPr="00544D96">
        <w:rPr>
          <w:rFonts w:ascii="Times New Roman" w:hAnsi="Times New Roman"/>
          <w:sz w:val="20"/>
          <w:szCs w:val="20"/>
          <w:lang w:val="en-US"/>
        </w:rPr>
        <w:t>*</w:t>
      </w:r>
      <w:r w:rsidRPr="00544D96">
        <w:rPr>
          <w:rFonts w:ascii="Times New Roman" w:hAnsi="Times New Roman"/>
          <w:i/>
          <w:sz w:val="20"/>
          <w:szCs w:val="20"/>
          <w:lang w:val="en-US"/>
        </w:rPr>
        <w:t>p</w:t>
      </w:r>
      <w:r w:rsidRPr="00544D96">
        <w:rPr>
          <w:rFonts w:ascii="Times New Roman" w:hAnsi="Times New Roman"/>
          <w:sz w:val="20"/>
          <w:szCs w:val="20"/>
          <w:lang w:val="en-US"/>
        </w:rPr>
        <w:t>&lt;0.</w:t>
      </w:r>
      <w:r>
        <w:rPr>
          <w:rFonts w:ascii="Times New Roman" w:hAnsi="Times New Roman"/>
          <w:sz w:val="20"/>
          <w:szCs w:val="20"/>
          <w:lang w:val="en-US"/>
        </w:rPr>
        <w:t xml:space="preserve">1; </w:t>
      </w:r>
      <w:r w:rsidR="001C6435" w:rsidRPr="00544D96">
        <w:rPr>
          <w:rFonts w:ascii="Times New Roman" w:hAnsi="Times New Roman"/>
          <w:sz w:val="20"/>
          <w:szCs w:val="20"/>
          <w:lang w:val="en-US"/>
        </w:rPr>
        <w:t>AEDs=Antiepileptic Drugs</w:t>
      </w:r>
      <w:r>
        <w:rPr>
          <w:rFonts w:ascii="Times New Roman" w:hAnsi="Times New Roman"/>
          <w:sz w:val="20"/>
          <w:szCs w:val="20"/>
          <w:lang w:val="en-US"/>
        </w:rPr>
        <w:t>;</w:t>
      </w:r>
      <w:r w:rsidR="001C6435" w:rsidRPr="00544D96">
        <w:rPr>
          <w:rFonts w:ascii="Times New Roman" w:hAnsi="Times New Roman"/>
          <w:sz w:val="20"/>
          <w:szCs w:val="20"/>
          <w:lang w:val="en-US"/>
        </w:rPr>
        <w:t xml:space="preserve"> CAEs=Cognitive Adverse Effects</w:t>
      </w:r>
      <w:r>
        <w:rPr>
          <w:rFonts w:ascii="Times New Roman" w:hAnsi="Times New Roman"/>
          <w:sz w:val="20"/>
          <w:szCs w:val="20"/>
          <w:lang w:val="en-US"/>
        </w:rPr>
        <w:t>;</w:t>
      </w:r>
      <w:r w:rsidR="001C6435" w:rsidRPr="00544D96">
        <w:rPr>
          <w:rFonts w:ascii="Times New Roman" w:hAnsi="Times New Roman"/>
          <w:sz w:val="20"/>
          <w:szCs w:val="20"/>
          <w:lang w:val="en-US"/>
        </w:rPr>
        <w:t xml:space="preserve"> CI=Confidence Interval</w:t>
      </w:r>
      <w:r>
        <w:rPr>
          <w:rFonts w:ascii="Times New Roman" w:hAnsi="Times New Roman"/>
          <w:sz w:val="20"/>
          <w:szCs w:val="20"/>
          <w:lang w:val="en-US"/>
        </w:rPr>
        <w:t>;</w:t>
      </w:r>
      <w:r w:rsidR="001C6435" w:rsidRPr="00544D96">
        <w:rPr>
          <w:rFonts w:ascii="Times New Roman" w:hAnsi="Times New Roman"/>
          <w:sz w:val="20"/>
          <w:szCs w:val="20"/>
          <w:lang w:val="en-US"/>
        </w:rPr>
        <w:t xml:space="preserve"> KPS=</w:t>
      </w:r>
      <w:proofErr w:type="spellStart"/>
      <w:r w:rsidR="001C6435" w:rsidRPr="00544D96">
        <w:rPr>
          <w:rFonts w:ascii="Times New Roman" w:hAnsi="Times New Roman"/>
          <w:sz w:val="20"/>
          <w:szCs w:val="20"/>
          <w:lang w:val="en-US"/>
        </w:rPr>
        <w:t>Karnofsky</w:t>
      </w:r>
      <w:proofErr w:type="spellEnd"/>
      <w:r w:rsidR="001C6435" w:rsidRPr="00544D96">
        <w:rPr>
          <w:rFonts w:ascii="Times New Roman" w:hAnsi="Times New Roman"/>
          <w:sz w:val="20"/>
          <w:szCs w:val="20"/>
          <w:lang w:val="en-US"/>
        </w:rPr>
        <w:t xml:space="preserve"> Performance Status</w:t>
      </w:r>
      <w:r>
        <w:rPr>
          <w:rFonts w:ascii="Times New Roman" w:hAnsi="Times New Roman"/>
          <w:sz w:val="20"/>
          <w:szCs w:val="20"/>
          <w:lang w:val="en-US"/>
        </w:rPr>
        <w:t>;</w:t>
      </w:r>
      <w:r w:rsidR="001C6435" w:rsidRPr="00544D96">
        <w:rPr>
          <w:rFonts w:ascii="Times New Roman" w:hAnsi="Times New Roman"/>
          <w:sz w:val="20"/>
          <w:szCs w:val="20"/>
          <w:lang w:val="en-US"/>
        </w:rPr>
        <w:t xml:space="preserve"> LEV=levetiracetam</w:t>
      </w:r>
      <w:r>
        <w:rPr>
          <w:rFonts w:ascii="Times New Roman" w:hAnsi="Times New Roman"/>
          <w:sz w:val="20"/>
          <w:szCs w:val="20"/>
          <w:lang w:val="en-US"/>
        </w:rPr>
        <w:t>;</w:t>
      </w:r>
      <w:r w:rsidR="001C6435" w:rsidRPr="00544D96">
        <w:rPr>
          <w:rFonts w:ascii="Times New Roman" w:hAnsi="Times New Roman"/>
          <w:sz w:val="20"/>
          <w:szCs w:val="20"/>
          <w:lang w:val="en-US"/>
        </w:rPr>
        <w:t xml:space="preserve"> MOS=Medical Outcomes Study</w:t>
      </w:r>
      <w:r>
        <w:rPr>
          <w:rFonts w:ascii="Times New Roman" w:hAnsi="Times New Roman"/>
          <w:sz w:val="20"/>
          <w:szCs w:val="20"/>
          <w:lang w:val="en-US"/>
        </w:rPr>
        <w:t>;</w:t>
      </w:r>
      <w:r w:rsidR="001C6435" w:rsidRPr="00544D96">
        <w:rPr>
          <w:rFonts w:ascii="Times New Roman" w:hAnsi="Times New Roman"/>
          <w:sz w:val="20"/>
          <w:szCs w:val="20"/>
          <w:lang w:val="en-US"/>
        </w:rPr>
        <w:t xml:space="preserve"> ref.=reference category</w:t>
      </w:r>
      <w:r>
        <w:rPr>
          <w:rFonts w:ascii="Times New Roman" w:hAnsi="Times New Roman"/>
          <w:sz w:val="20"/>
          <w:szCs w:val="20"/>
          <w:lang w:val="en-US"/>
        </w:rPr>
        <w:t>;</w:t>
      </w:r>
      <w:r w:rsidR="001C6435" w:rsidRPr="00544D96">
        <w:rPr>
          <w:rFonts w:ascii="Times New Roman" w:hAnsi="Times New Roman"/>
          <w:sz w:val="20"/>
          <w:szCs w:val="20"/>
          <w:lang w:val="en-US"/>
        </w:rPr>
        <w:t xml:space="preserve"> </w:t>
      </w:r>
      <w:proofErr w:type="spellStart"/>
      <w:r w:rsidR="001C6435" w:rsidRPr="00544D96">
        <w:rPr>
          <w:rFonts w:ascii="Times New Roman" w:hAnsi="Times New Roman"/>
          <w:sz w:val="20"/>
          <w:szCs w:val="20"/>
          <w:lang w:val="en-US"/>
        </w:rPr>
        <w:t>uOR</w:t>
      </w:r>
      <w:proofErr w:type="spellEnd"/>
      <w:r w:rsidR="001C6435" w:rsidRPr="00544D96">
        <w:rPr>
          <w:rFonts w:ascii="Times New Roman" w:hAnsi="Times New Roman"/>
          <w:sz w:val="20"/>
          <w:szCs w:val="20"/>
          <w:lang w:val="en-US"/>
        </w:rPr>
        <w:t>=unadjusted Odds Ratio</w:t>
      </w:r>
      <w:r>
        <w:rPr>
          <w:rFonts w:ascii="Times New Roman" w:hAnsi="Times New Roman"/>
          <w:sz w:val="20"/>
          <w:szCs w:val="20"/>
          <w:lang w:val="en-US"/>
        </w:rPr>
        <w:t>;</w:t>
      </w:r>
      <w:r w:rsidR="001C6435" w:rsidRPr="00544D96">
        <w:rPr>
          <w:rFonts w:ascii="Times New Roman" w:hAnsi="Times New Roman"/>
          <w:sz w:val="20"/>
          <w:szCs w:val="20"/>
          <w:lang w:val="en-US"/>
        </w:rPr>
        <w:t xml:space="preserve"> VPA=</w:t>
      </w:r>
      <w:r w:rsidR="001C6435">
        <w:rPr>
          <w:rFonts w:ascii="Times New Roman" w:hAnsi="Times New Roman"/>
          <w:sz w:val="20"/>
          <w:szCs w:val="20"/>
          <w:lang w:val="en-US"/>
        </w:rPr>
        <w:t>V</w:t>
      </w:r>
      <w:r w:rsidR="001C6435" w:rsidRPr="00544D96">
        <w:rPr>
          <w:rFonts w:ascii="Times New Roman" w:hAnsi="Times New Roman"/>
          <w:sz w:val="20"/>
          <w:szCs w:val="20"/>
          <w:lang w:val="en-US"/>
        </w:rPr>
        <w:t>alproic acid</w:t>
      </w:r>
      <w:bookmarkEnd w:id="0"/>
    </w:p>
    <w:p w14:paraId="428E3BAB" w14:textId="77777777" w:rsidR="001C6435" w:rsidRPr="00544D96" w:rsidRDefault="001C6435" w:rsidP="001C6435">
      <w:pPr>
        <w:pStyle w:val="NoSpacing"/>
        <w:spacing w:line="276" w:lineRule="auto"/>
        <w:jc w:val="both"/>
        <w:rPr>
          <w:rFonts w:ascii="Times New Roman" w:hAnsi="Times New Roman"/>
          <w:b/>
          <w:lang w:val="en-US"/>
        </w:rPr>
      </w:pPr>
      <w:r w:rsidRPr="00544D96">
        <w:rPr>
          <w:rFonts w:ascii="Times New Roman" w:hAnsi="Times New Roman"/>
          <w:b/>
          <w:lang w:val="en-US"/>
        </w:rPr>
        <w:lastRenderedPageBreak/>
        <w:t xml:space="preserve">Supplementary Table </w:t>
      </w:r>
      <w:r>
        <w:rPr>
          <w:rFonts w:ascii="Times New Roman" w:hAnsi="Times New Roman"/>
          <w:b/>
          <w:lang w:val="en-US"/>
        </w:rPr>
        <w:t>7</w:t>
      </w:r>
      <w:r w:rsidRPr="00544D96">
        <w:rPr>
          <w:rFonts w:ascii="Times New Roman" w:hAnsi="Times New Roman"/>
          <w:b/>
          <w:lang w:val="en-US"/>
        </w:rPr>
        <w:t xml:space="preserve">. </w:t>
      </w:r>
      <w:r w:rsidRPr="00544D96">
        <w:rPr>
          <w:rFonts w:ascii="Times New Roman" w:hAnsi="Times New Roman"/>
          <w:lang w:val="en-US"/>
        </w:rPr>
        <w:t xml:space="preserve">Unadjusted and adjusted odds ratios of the predictor variables of depression </w:t>
      </w:r>
      <w:r>
        <w:rPr>
          <w:rFonts w:ascii="Times New Roman" w:hAnsi="Times New Roman"/>
          <w:lang w:val="en-US"/>
        </w:rPr>
        <w:t xml:space="preserve">with current AED use specified </w:t>
      </w:r>
      <w:r w:rsidRPr="00544D96">
        <w:rPr>
          <w:rFonts w:ascii="Times New Roman" w:hAnsi="Times New Roman"/>
          <w:lang w:val="en-US"/>
        </w:rPr>
        <w:t>in the multivariable analysis</w:t>
      </w:r>
    </w:p>
    <w:tbl>
      <w:tblPr>
        <w:tblStyle w:val="TableGrid"/>
        <w:tblW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127"/>
        <w:gridCol w:w="708"/>
        <w:gridCol w:w="1129"/>
        <w:gridCol w:w="856"/>
        <w:gridCol w:w="704"/>
        <w:gridCol w:w="1156"/>
        <w:gridCol w:w="892"/>
      </w:tblGrid>
      <w:tr w:rsidR="001C6435" w:rsidRPr="00544D96" w14:paraId="5940303D" w14:textId="77777777" w:rsidTr="0031007A">
        <w:tc>
          <w:tcPr>
            <w:tcW w:w="1701" w:type="dxa"/>
            <w:tcBorders>
              <w:top w:val="single" w:sz="4" w:space="0" w:color="auto"/>
              <w:bottom w:val="single" w:sz="4" w:space="0" w:color="auto"/>
            </w:tcBorders>
          </w:tcPr>
          <w:p w14:paraId="6593D43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2127" w:type="dxa"/>
            <w:tcBorders>
              <w:top w:val="single" w:sz="4" w:space="0" w:color="auto"/>
              <w:bottom w:val="single" w:sz="4" w:space="0" w:color="auto"/>
            </w:tcBorders>
          </w:tcPr>
          <w:p w14:paraId="7340BADC"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5445" w:type="dxa"/>
            <w:gridSpan w:val="6"/>
            <w:tcBorders>
              <w:top w:val="single" w:sz="4" w:space="0" w:color="auto"/>
              <w:bottom w:val="single" w:sz="4" w:space="0" w:color="auto"/>
            </w:tcBorders>
          </w:tcPr>
          <w:p w14:paraId="154D805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b/>
                <w:sz w:val="20"/>
                <w:szCs w:val="20"/>
                <w:lang w:val="en-US"/>
              </w:rPr>
              <w:t>Depression (≥8 points on the HADS-D)</w:t>
            </w:r>
          </w:p>
        </w:tc>
      </w:tr>
      <w:tr w:rsidR="001C6435" w:rsidRPr="00544D96" w14:paraId="0DDF6691" w14:textId="77777777" w:rsidTr="0031007A">
        <w:tc>
          <w:tcPr>
            <w:tcW w:w="1701" w:type="dxa"/>
            <w:tcBorders>
              <w:top w:val="single" w:sz="4" w:space="0" w:color="auto"/>
              <w:bottom w:val="single" w:sz="4" w:space="0" w:color="auto"/>
            </w:tcBorders>
          </w:tcPr>
          <w:p w14:paraId="0E87705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Parameter</w:t>
            </w:r>
          </w:p>
        </w:tc>
        <w:tc>
          <w:tcPr>
            <w:tcW w:w="2127" w:type="dxa"/>
            <w:tcBorders>
              <w:top w:val="single" w:sz="4" w:space="0" w:color="auto"/>
              <w:bottom w:val="single" w:sz="4" w:space="0" w:color="auto"/>
            </w:tcBorders>
          </w:tcPr>
          <w:p w14:paraId="7CECE3A9"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8" w:type="dxa"/>
            <w:tcBorders>
              <w:top w:val="single" w:sz="4" w:space="0" w:color="auto"/>
              <w:bottom w:val="single" w:sz="4" w:space="0" w:color="auto"/>
            </w:tcBorders>
          </w:tcPr>
          <w:p w14:paraId="26E6BD7C" w14:textId="77777777" w:rsidR="001C6435" w:rsidRPr="00544D96" w:rsidRDefault="001C6435" w:rsidP="007D4EE2">
            <w:pPr>
              <w:pStyle w:val="NoSpacing"/>
              <w:spacing w:line="276" w:lineRule="auto"/>
              <w:jc w:val="both"/>
              <w:rPr>
                <w:rFonts w:ascii="Times New Roman" w:hAnsi="Times New Roman"/>
                <w:sz w:val="20"/>
                <w:szCs w:val="20"/>
                <w:lang w:val="en-US"/>
              </w:rPr>
            </w:pPr>
            <w:proofErr w:type="spellStart"/>
            <w:r w:rsidRPr="00544D96">
              <w:rPr>
                <w:rFonts w:ascii="Times New Roman" w:hAnsi="Times New Roman"/>
                <w:sz w:val="20"/>
                <w:szCs w:val="20"/>
                <w:lang w:val="en-US"/>
              </w:rPr>
              <w:t>uOR</w:t>
            </w:r>
            <w:proofErr w:type="spellEnd"/>
          </w:p>
        </w:tc>
        <w:tc>
          <w:tcPr>
            <w:tcW w:w="1129" w:type="dxa"/>
            <w:tcBorders>
              <w:top w:val="single" w:sz="4" w:space="0" w:color="auto"/>
              <w:bottom w:val="single" w:sz="4" w:space="0" w:color="auto"/>
            </w:tcBorders>
          </w:tcPr>
          <w:p w14:paraId="7D0017E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95% CI</w:t>
            </w:r>
          </w:p>
        </w:tc>
        <w:tc>
          <w:tcPr>
            <w:tcW w:w="856" w:type="dxa"/>
            <w:tcBorders>
              <w:top w:val="single" w:sz="4" w:space="0" w:color="auto"/>
              <w:bottom w:val="single" w:sz="4" w:space="0" w:color="auto"/>
            </w:tcBorders>
          </w:tcPr>
          <w:p w14:paraId="07A1312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p-value</w:t>
            </w:r>
          </w:p>
        </w:tc>
        <w:tc>
          <w:tcPr>
            <w:tcW w:w="704" w:type="dxa"/>
            <w:tcBorders>
              <w:top w:val="single" w:sz="4" w:space="0" w:color="auto"/>
              <w:bottom w:val="single" w:sz="4" w:space="0" w:color="auto"/>
            </w:tcBorders>
          </w:tcPr>
          <w:p w14:paraId="4DE6E541" w14:textId="77777777" w:rsidR="001C6435" w:rsidRPr="00544D96" w:rsidRDefault="001C6435" w:rsidP="007D4EE2">
            <w:pPr>
              <w:pStyle w:val="NoSpacing"/>
              <w:spacing w:line="276" w:lineRule="auto"/>
              <w:jc w:val="both"/>
              <w:rPr>
                <w:rFonts w:ascii="Times New Roman" w:hAnsi="Times New Roman"/>
                <w:sz w:val="20"/>
                <w:szCs w:val="20"/>
                <w:lang w:val="en-US"/>
              </w:rPr>
            </w:pPr>
            <w:proofErr w:type="spellStart"/>
            <w:r w:rsidRPr="00544D96">
              <w:rPr>
                <w:rFonts w:ascii="Times New Roman" w:hAnsi="Times New Roman"/>
                <w:sz w:val="20"/>
                <w:szCs w:val="20"/>
                <w:lang w:val="en-US"/>
              </w:rPr>
              <w:t>aOR</w:t>
            </w:r>
            <w:proofErr w:type="spellEnd"/>
          </w:p>
        </w:tc>
        <w:tc>
          <w:tcPr>
            <w:tcW w:w="1156" w:type="dxa"/>
            <w:tcBorders>
              <w:top w:val="single" w:sz="4" w:space="0" w:color="auto"/>
              <w:bottom w:val="single" w:sz="4" w:space="0" w:color="auto"/>
            </w:tcBorders>
          </w:tcPr>
          <w:p w14:paraId="2DF5CAC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95% CI</w:t>
            </w:r>
          </w:p>
        </w:tc>
        <w:tc>
          <w:tcPr>
            <w:tcW w:w="892" w:type="dxa"/>
            <w:tcBorders>
              <w:top w:val="single" w:sz="4" w:space="0" w:color="auto"/>
              <w:bottom w:val="single" w:sz="4" w:space="0" w:color="auto"/>
            </w:tcBorders>
          </w:tcPr>
          <w:p w14:paraId="4970F7C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p-value</w:t>
            </w:r>
          </w:p>
        </w:tc>
      </w:tr>
      <w:tr w:rsidR="001C6435" w:rsidRPr="00544D96" w14:paraId="253D03DC" w14:textId="77777777" w:rsidTr="0031007A">
        <w:tc>
          <w:tcPr>
            <w:tcW w:w="1701" w:type="dxa"/>
            <w:vMerge w:val="restart"/>
            <w:tcBorders>
              <w:top w:val="single" w:sz="4" w:space="0" w:color="auto"/>
            </w:tcBorders>
          </w:tcPr>
          <w:p w14:paraId="4E6E7C27"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rPr>
              <w:t>Current AED use, specified</w:t>
            </w:r>
          </w:p>
        </w:tc>
        <w:tc>
          <w:tcPr>
            <w:tcW w:w="2127" w:type="dxa"/>
            <w:tcBorders>
              <w:top w:val="single" w:sz="4" w:space="0" w:color="auto"/>
            </w:tcBorders>
          </w:tcPr>
          <w:p w14:paraId="7F9DB5D6" w14:textId="6BAEEBBA" w:rsidR="001C6435" w:rsidRPr="00544D96" w:rsidRDefault="001C6435" w:rsidP="0031007A">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Mono</w:t>
            </w:r>
            <w:r w:rsidR="0031007A">
              <w:rPr>
                <w:rFonts w:ascii="Times New Roman" w:hAnsi="Times New Roman"/>
                <w:sz w:val="20"/>
                <w:szCs w:val="20"/>
                <w:lang w:val="en-US"/>
              </w:rPr>
              <w:t>therapy</w:t>
            </w:r>
            <w:r>
              <w:rPr>
                <w:rFonts w:ascii="Times New Roman" w:hAnsi="Times New Roman"/>
                <w:sz w:val="20"/>
                <w:szCs w:val="20"/>
                <w:lang w:val="en-US"/>
              </w:rPr>
              <w:t xml:space="preserve"> </w:t>
            </w:r>
            <w:r w:rsidRPr="00544D96">
              <w:rPr>
                <w:rFonts w:ascii="Times New Roman" w:hAnsi="Times New Roman"/>
                <w:sz w:val="20"/>
                <w:szCs w:val="20"/>
                <w:lang w:val="en-US"/>
              </w:rPr>
              <w:t>LEV (ref.)</w:t>
            </w:r>
          </w:p>
        </w:tc>
        <w:tc>
          <w:tcPr>
            <w:tcW w:w="708" w:type="dxa"/>
            <w:tcBorders>
              <w:top w:val="single" w:sz="4" w:space="0" w:color="auto"/>
            </w:tcBorders>
          </w:tcPr>
          <w:p w14:paraId="6055D27E"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29" w:type="dxa"/>
            <w:tcBorders>
              <w:top w:val="single" w:sz="4" w:space="0" w:color="auto"/>
            </w:tcBorders>
          </w:tcPr>
          <w:p w14:paraId="5779207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6" w:type="dxa"/>
            <w:tcBorders>
              <w:top w:val="single" w:sz="4" w:space="0" w:color="auto"/>
            </w:tcBorders>
          </w:tcPr>
          <w:p w14:paraId="5CDE3B68"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4" w:type="dxa"/>
            <w:tcBorders>
              <w:top w:val="single" w:sz="4" w:space="0" w:color="auto"/>
            </w:tcBorders>
          </w:tcPr>
          <w:p w14:paraId="5499F30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56" w:type="dxa"/>
            <w:tcBorders>
              <w:top w:val="single" w:sz="4" w:space="0" w:color="auto"/>
            </w:tcBorders>
          </w:tcPr>
          <w:p w14:paraId="310C2842"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92" w:type="dxa"/>
            <w:tcBorders>
              <w:top w:val="single" w:sz="4" w:space="0" w:color="auto"/>
            </w:tcBorders>
          </w:tcPr>
          <w:p w14:paraId="3A713CFA"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00581D9F" w14:textId="77777777" w:rsidTr="0031007A">
        <w:trPr>
          <w:trHeight w:val="209"/>
        </w:trPr>
        <w:tc>
          <w:tcPr>
            <w:tcW w:w="1701" w:type="dxa"/>
            <w:vMerge/>
          </w:tcPr>
          <w:p w14:paraId="30C9DBE0"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4B04E8C1" w14:textId="1E41EAC5"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Mono</w:t>
            </w:r>
            <w:r w:rsidR="0031007A">
              <w:rPr>
                <w:rFonts w:ascii="Times New Roman" w:hAnsi="Times New Roman"/>
                <w:sz w:val="20"/>
                <w:szCs w:val="20"/>
                <w:lang w:val="en-US"/>
              </w:rPr>
              <w:t>therapy</w:t>
            </w:r>
            <w:r w:rsidRPr="00544D96">
              <w:rPr>
                <w:rFonts w:ascii="Times New Roman" w:hAnsi="Times New Roman"/>
                <w:sz w:val="20"/>
                <w:szCs w:val="20"/>
                <w:lang w:val="en-US"/>
              </w:rPr>
              <w:t xml:space="preserve"> VPA</w:t>
            </w:r>
          </w:p>
        </w:tc>
        <w:tc>
          <w:tcPr>
            <w:tcW w:w="708" w:type="dxa"/>
          </w:tcPr>
          <w:p w14:paraId="16621FC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0.80</w:t>
            </w:r>
          </w:p>
        </w:tc>
        <w:tc>
          <w:tcPr>
            <w:tcW w:w="1129" w:type="dxa"/>
          </w:tcPr>
          <w:p w14:paraId="4D6A3C8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0.29-2.23</w:t>
            </w:r>
          </w:p>
        </w:tc>
        <w:tc>
          <w:tcPr>
            <w:tcW w:w="856" w:type="dxa"/>
          </w:tcPr>
          <w:p w14:paraId="7FA1176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0.672</w:t>
            </w:r>
          </w:p>
        </w:tc>
        <w:tc>
          <w:tcPr>
            <w:tcW w:w="704" w:type="dxa"/>
          </w:tcPr>
          <w:p w14:paraId="620CB19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0.7</w:t>
            </w:r>
            <w:r>
              <w:rPr>
                <w:rFonts w:ascii="Times New Roman" w:hAnsi="Times New Roman"/>
                <w:sz w:val="20"/>
                <w:szCs w:val="20"/>
                <w:lang w:val="en-US"/>
              </w:rPr>
              <w:t>6</w:t>
            </w:r>
          </w:p>
        </w:tc>
        <w:tc>
          <w:tcPr>
            <w:tcW w:w="1156" w:type="dxa"/>
          </w:tcPr>
          <w:p w14:paraId="1C0718E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w:t>
            </w:r>
            <w:r>
              <w:rPr>
                <w:rFonts w:ascii="Times New Roman" w:hAnsi="Times New Roman"/>
                <w:sz w:val="20"/>
                <w:szCs w:val="20"/>
                <w:lang w:val="en-US"/>
              </w:rPr>
              <w:t>6</w:t>
            </w:r>
            <w:r w:rsidRPr="00544D96">
              <w:rPr>
                <w:rFonts w:ascii="Times New Roman" w:hAnsi="Times New Roman"/>
                <w:sz w:val="20"/>
                <w:szCs w:val="20"/>
                <w:lang w:val="en-US"/>
              </w:rPr>
              <w:t>-2.</w:t>
            </w:r>
            <w:r>
              <w:rPr>
                <w:rFonts w:ascii="Times New Roman" w:hAnsi="Times New Roman"/>
                <w:sz w:val="20"/>
                <w:szCs w:val="20"/>
                <w:lang w:val="en-US"/>
              </w:rPr>
              <w:t>23</w:t>
            </w:r>
          </w:p>
        </w:tc>
        <w:tc>
          <w:tcPr>
            <w:tcW w:w="892" w:type="dxa"/>
          </w:tcPr>
          <w:p w14:paraId="5752035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w:t>
            </w:r>
            <w:r>
              <w:rPr>
                <w:rFonts w:ascii="Times New Roman" w:hAnsi="Times New Roman"/>
                <w:sz w:val="20"/>
                <w:szCs w:val="20"/>
                <w:lang w:val="en-US"/>
              </w:rPr>
              <w:t>16</w:t>
            </w:r>
          </w:p>
        </w:tc>
      </w:tr>
      <w:tr w:rsidR="001C6435" w:rsidRPr="00544D96" w14:paraId="0800B556" w14:textId="77777777" w:rsidTr="0031007A">
        <w:tc>
          <w:tcPr>
            <w:tcW w:w="1701" w:type="dxa"/>
            <w:vMerge w:val="restart"/>
          </w:tcPr>
          <w:p w14:paraId="4F750286"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56EEBD8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Other</w:t>
            </w:r>
          </w:p>
        </w:tc>
        <w:tc>
          <w:tcPr>
            <w:tcW w:w="708" w:type="dxa"/>
          </w:tcPr>
          <w:p w14:paraId="1FE8B22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0.84</w:t>
            </w:r>
          </w:p>
        </w:tc>
        <w:tc>
          <w:tcPr>
            <w:tcW w:w="1129" w:type="dxa"/>
          </w:tcPr>
          <w:p w14:paraId="3D07C6D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0.38-1.85</w:t>
            </w:r>
          </w:p>
        </w:tc>
        <w:tc>
          <w:tcPr>
            <w:tcW w:w="856" w:type="dxa"/>
          </w:tcPr>
          <w:p w14:paraId="6E6491F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0.658</w:t>
            </w:r>
          </w:p>
        </w:tc>
        <w:tc>
          <w:tcPr>
            <w:tcW w:w="704" w:type="dxa"/>
          </w:tcPr>
          <w:p w14:paraId="23411C8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w:t>
            </w:r>
            <w:r>
              <w:rPr>
                <w:rFonts w:ascii="Times New Roman" w:hAnsi="Times New Roman"/>
                <w:sz w:val="20"/>
                <w:szCs w:val="20"/>
                <w:lang w:val="en-US"/>
              </w:rPr>
              <w:t>1</w:t>
            </w:r>
          </w:p>
        </w:tc>
        <w:tc>
          <w:tcPr>
            <w:tcW w:w="1156" w:type="dxa"/>
          </w:tcPr>
          <w:p w14:paraId="13F058D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w:t>
            </w:r>
            <w:r>
              <w:rPr>
                <w:rFonts w:ascii="Times New Roman" w:hAnsi="Times New Roman"/>
                <w:sz w:val="20"/>
                <w:szCs w:val="20"/>
                <w:lang w:val="en-US"/>
              </w:rPr>
              <w:t>5</w:t>
            </w:r>
            <w:r w:rsidRPr="00544D96">
              <w:rPr>
                <w:rFonts w:ascii="Times New Roman" w:hAnsi="Times New Roman"/>
                <w:sz w:val="20"/>
                <w:szCs w:val="20"/>
                <w:lang w:val="en-US"/>
              </w:rPr>
              <w:t>-1.</w:t>
            </w:r>
            <w:r>
              <w:rPr>
                <w:rFonts w:ascii="Times New Roman" w:hAnsi="Times New Roman"/>
                <w:sz w:val="20"/>
                <w:szCs w:val="20"/>
                <w:lang w:val="en-US"/>
              </w:rPr>
              <w:t>47</w:t>
            </w:r>
          </w:p>
        </w:tc>
        <w:tc>
          <w:tcPr>
            <w:tcW w:w="892" w:type="dxa"/>
          </w:tcPr>
          <w:p w14:paraId="068DC66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w:t>
            </w:r>
            <w:r>
              <w:rPr>
                <w:rFonts w:ascii="Times New Roman" w:hAnsi="Times New Roman"/>
                <w:sz w:val="20"/>
                <w:szCs w:val="20"/>
                <w:lang w:val="en-US"/>
              </w:rPr>
              <w:t>270</w:t>
            </w:r>
          </w:p>
        </w:tc>
      </w:tr>
      <w:tr w:rsidR="001C6435" w:rsidRPr="00544D96" w14:paraId="70107F8A" w14:textId="77777777" w:rsidTr="0031007A">
        <w:tc>
          <w:tcPr>
            <w:tcW w:w="1701" w:type="dxa"/>
            <w:vMerge/>
          </w:tcPr>
          <w:p w14:paraId="1E3950E7"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17E16B49"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No AEDs</w:t>
            </w:r>
          </w:p>
        </w:tc>
        <w:tc>
          <w:tcPr>
            <w:tcW w:w="708" w:type="dxa"/>
          </w:tcPr>
          <w:p w14:paraId="3DDDA04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0.40</w:t>
            </w:r>
          </w:p>
        </w:tc>
        <w:tc>
          <w:tcPr>
            <w:tcW w:w="1129" w:type="dxa"/>
          </w:tcPr>
          <w:p w14:paraId="7A5B2FB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0.17-0.93</w:t>
            </w:r>
          </w:p>
        </w:tc>
        <w:tc>
          <w:tcPr>
            <w:tcW w:w="856" w:type="dxa"/>
          </w:tcPr>
          <w:p w14:paraId="1743655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w:t>
            </w:r>
            <w:r>
              <w:rPr>
                <w:rFonts w:ascii="Times New Roman" w:hAnsi="Times New Roman"/>
                <w:sz w:val="20"/>
                <w:szCs w:val="20"/>
                <w:lang w:val="en-US"/>
              </w:rPr>
              <w:t>65</w:t>
            </w:r>
          </w:p>
        </w:tc>
        <w:tc>
          <w:tcPr>
            <w:tcW w:w="704" w:type="dxa"/>
          </w:tcPr>
          <w:p w14:paraId="0F9381D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w:t>
            </w:r>
            <w:r>
              <w:rPr>
                <w:rFonts w:ascii="Times New Roman" w:hAnsi="Times New Roman"/>
                <w:sz w:val="20"/>
                <w:szCs w:val="20"/>
                <w:lang w:val="en-US"/>
              </w:rPr>
              <w:t>2</w:t>
            </w:r>
          </w:p>
        </w:tc>
        <w:tc>
          <w:tcPr>
            <w:tcW w:w="1156" w:type="dxa"/>
          </w:tcPr>
          <w:p w14:paraId="28E9CB2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0.17-1.0</w:t>
            </w:r>
            <w:r>
              <w:rPr>
                <w:rFonts w:ascii="Times New Roman" w:hAnsi="Times New Roman"/>
                <w:sz w:val="20"/>
                <w:szCs w:val="20"/>
                <w:lang w:val="en-US"/>
              </w:rPr>
              <w:t>6</w:t>
            </w:r>
          </w:p>
        </w:tc>
        <w:tc>
          <w:tcPr>
            <w:tcW w:w="892" w:type="dxa"/>
          </w:tcPr>
          <w:p w14:paraId="2C23AF8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w:t>
            </w:r>
            <w:r>
              <w:rPr>
                <w:rFonts w:ascii="Times New Roman" w:hAnsi="Times New Roman"/>
                <w:sz w:val="20"/>
                <w:szCs w:val="20"/>
                <w:lang w:val="en-US"/>
              </w:rPr>
              <w:t>65</w:t>
            </w:r>
          </w:p>
        </w:tc>
      </w:tr>
      <w:tr w:rsidR="001C6435" w:rsidRPr="00544D96" w14:paraId="22F92EB4" w14:textId="77777777" w:rsidTr="0031007A">
        <w:tc>
          <w:tcPr>
            <w:tcW w:w="1701" w:type="dxa"/>
            <w:vMerge w:val="restart"/>
          </w:tcPr>
          <w:p w14:paraId="43F9BA42"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 xml:space="preserve">Medications </w:t>
            </w:r>
            <w:r>
              <w:rPr>
                <w:rFonts w:ascii="Times New Roman" w:hAnsi="Times New Roman"/>
                <w:sz w:val="20"/>
                <w:szCs w:val="20"/>
                <w:lang w:val="en-US"/>
              </w:rPr>
              <w:t>&gt;</w:t>
            </w:r>
            <w:r w:rsidRPr="00544D96">
              <w:rPr>
                <w:rFonts w:ascii="Times New Roman" w:hAnsi="Times New Roman"/>
                <w:sz w:val="20"/>
                <w:szCs w:val="20"/>
                <w:lang w:val="en-US"/>
              </w:rPr>
              <w:t>1% risk of DAEs</w:t>
            </w:r>
            <w:r w:rsidRPr="00544D96">
              <w:rPr>
                <w:rFonts w:ascii="Times New Roman" w:hAnsi="Times New Roman"/>
                <w:sz w:val="20"/>
                <w:szCs w:val="20"/>
                <w:vertAlign w:val="superscript"/>
                <w:lang w:val="en-US"/>
              </w:rPr>
              <w:t>1</w:t>
            </w:r>
          </w:p>
        </w:tc>
        <w:tc>
          <w:tcPr>
            <w:tcW w:w="2127" w:type="dxa"/>
          </w:tcPr>
          <w:p w14:paraId="5E6B49D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None (ref.)</w:t>
            </w:r>
          </w:p>
        </w:tc>
        <w:tc>
          <w:tcPr>
            <w:tcW w:w="708" w:type="dxa"/>
          </w:tcPr>
          <w:p w14:paraId="54FBE0F1"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29" w:type="dxa"/>
          </w:tcPr>
          <w:p w14:paraId="5DF16DB8"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6" w:type="dxa"/>
          </w:tcPr>
          <w:p w14:paraId="120B027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4" w:type="dxa"/>
          </w:tcPr>
          <w:p w14:paraId="4B6A41C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56" w:type="dxa"/>
          </w:tcPr>
          <w:p w14:paraId="466B6CF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92" w:type="dxa"/>
          </w:tcPr>
          <w:p w14:paraId="2240974D"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1D0199CF" w14:textId="77777777" w:rsidTr="0031007A">
        <w:tc>
          <w:tcPr>
            <w:tcW w:w="1701" w:type="dxa"/>
            <w:vMerge/>
          </w:tcPr>
          <w:p w14:paraId="4C817F0A"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1EF37FB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w:t>
            </w:r>
          </w:p>
        </w:tc>
        <w:tc>
          <w:tcPr>
            <w:tcW w:w="708" w:type="dxa"/>
          </w:tcPr>
          <w:p w14:paraId="7E769A1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2.18</w:t>
            </w:r>
          </w:p>
        </w:tc>
        <w:tc>
          <w:tcPr>
            <w:tcW w:w="1129" w:type="dxa"/>
          </w:tcPr>
          <w:p w14:paraId="2701662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1.14-4.19</w:t>
            </w:r>
          </w:p>
        </w:tc>
        <w:tc>
          <w:tcPr>
            <w:tcW w:w="856" w:type="dxa"/>
          </w:tcPr>
          <w:p w14:paraId="7BB9AAA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0.019*</w:t>
            </w:r>
          </w:p>
        </w:tc>
        <w:tc>
          <w:tcPr>
            <w:tcW w:w="704" w:type="dxa"/>
          </w:tcPr>
          <w:p w14:paraId="1CD5C95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w:t>
            </w:r>
            <w:r>
              <w:rPr>
                <w:rFonts w:ascii="Times New Roman" w:hAnsi="Times New Roman"/>
                <w:sz w:val="20"/>
                <w:szCs w:val="20"/>
                <w:lang w:val="en-US"/>
              </w:rPr>
              <w:t>31</w:t>
            </w:r>
          </w:p>
        </w:tc>
        <w:tc>
          <w:tcPr>
            <w:tcW w:w="1156" w:type="dxa"/>
          </w:tcPr>
          <w:p w14:paraId="509A4A2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1.1</w:t>
            </w:r>
            <w:r>
              <w:rPr>
                <w:rFonts w:ascii="Times New Roman" w:hAnsi="Times New Roman"/>
                <w:sz w:val="20"/>
                <w:szCs w:val="20"/>
                <w:lang w:val="en-US"/>
              </w:rPr>
              <w:t>3</w:t>
            </w:r>
            <w:r w:rsidRPr="00544D96">
              <w:rPr>
                <w:rFonts w:ascii="Times New Roman" w:hAnsi="Times New Roman"/>
                <w:sz w:val="20"/>
                <w:szCs w:val="20"/>
                <w:lang w:val="en-US"/>
              </w:rPr>
              <w:t>-4.</w:t>
            </w:r>
            <w:r>
              <w:rPr>
                <w:rFonts w:ascii="Times New Roman" w:hAnsi="Times New Roman"/>
                <w:sz w:val="20"/>
                <w:szCs w:val="20"/>
                <w:lang w:val="en-US"/>
              </w:rPr>
              <w:t>71</w:t>
            </w:r>
          </w:p>
        </w:tc>
        <w:tc>
          <w:tcPr>
            <w:tcW w:w="892" w:type="dxa"/>
          </w:tcPr>
          <w:p w14:paraId="4A1B867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0.02</w:t>
            </w:r>
            <w:r>
              <w:rPr>
                <w:rFonts w:ascii="Times New Roman" w:hAnsi="Times New Roman"/>
                <w:sz w:val="20"/>
                <w:szCs w:val="20"/>
                <w:lang w:val="en-US"/>
              </w:rPr>
              <w:t>1</w:t>
            </w:r>
            <w:r w:rsidRPr="00544D96">
              <w:rPr>
                <w:rFonts w:ascii="Times New Roman" w:hAnsi="Times New Roman"/>
                <w:sz w:val="20"/>
                <w:szCs w:val="20"/>
                <w:lang w:val="en-US"/>
              </w:rPr>
              <w:t>*</w:t>
            </w:r>
          </w:p>
        </w:tc>
      </w:tr>
      <w:tr w:rsidR="001C6435" w:rsidRPr="00544D96" w14:paraId="0752F78D" w14:textId="77777777" w:rsidTr="0031007A">
        <w:tc>
          <w:tcPr>
            <w:tcW w:w="1701" w:type="dxa"/>
          </w:tcPr>
          <w:p w14:paraId="61765E3B"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Seizure severity</w:t>
            </w:r>
          </w:p>
        </w:tc>
        <w:tc>
          <w:tcPr>
            <w:tcW w:w="2127" w:type="dxa"/>
          </w:tcPr>
          <w:p w14:paraId="1509FAF1"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8" w:type="dxa"/>
          </w:tcPr>
          <w:p w14:paraId="3AECAC8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1.03</w:t>
            </w:r>
          </w:p>
        </w:tc>
        <w:tc>
          <w:tcPr>
            <w:tcW w:w="1129" w:type="dxa"/>
          </w:tcPr>
          <w:p w14:paraId="24A424C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1.00-1.07</w:t>
            </w:r>
          </w:p>
        </w:tc>
        <w:tc>
          <w:tcPr>
            <w:tcW w:w="856" w:type="dxa"/>
          </w:tcPr>
          <w:p w14:paraId="4824407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0.055</w:t>
            </w:r>
          </w:p>
        </w:tc>
        <w:tc>
          <w:tcPr>
            <w:tcW w:w="704" w:type="dxa"/>
          </w:tcPr>
          <w:p w14:paraId="31CAAC7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1.02</w:t>
            </w:r>
          </w:p>
        </w:tc>
        <w:tc>
          <w:tcPr>
            <w:tcW w:w="1156" w:type="dxa"/>
          </w:tcPr>
          <w:p w14:paraId="4748104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0.99-1.06</w:t>
            </w:r>
          </w:p>
        </w:tc>
        <w:tc>
          <w:tcPr>
            <w:tcW w:w="892" w:type="dxa"/>
          </w:tcPr>
          <w:p w14:paraId="32A5379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w:t>
            </w:r>
            <w:r>
              <w:rPr>
                <w:rFonts w:ascii="Times New Roman" w:hAnsi="Times New Roman"/>
                <w:sz w:val="20"/>
                <w:szCs w:val="20"/>
                <w:lang w:val="en-US"/>
              </w:rPr>
              <w:t>08</w:t>
            </w:r>
          </w:p>
        </w:tc>
      </w:tr>
      <w:tr w:rsidR="001C6435" w:rsidRPr="00544D96" w14:paraId="6E7FDFB2" w14:textId="77777777" w:rsidTr="0031007A">
        <w:tc>
          <w:tcPr>
            <w:tcW w:w="1701" w:type="dxa"/>
            <w:vMerge w:val="restart"/>
          </w:tcPr>
          <w:p w14:paraId="14EF7F38"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Level of education</w:t>
            </w:r>
          </w:p>
        </w:tc>
        <w:tc>
          <w:tcPr>
            <w:tcW w:w="2127" w:type="dxa"/>
          </w:tcPr>
          <w:p w14:paraId="42F0342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Low (ref.)</w:t>
            </w:r>
          </w:p>
        </w:tc>
        <w:tc>
          <w:tcPr>
            <w:tcW w:w="708" w:type="dxa"/>
          </w:tcPr>
          <w:p w14:paraId="140D8779"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29" w:type="dxa"/>
          </w:tcPr>
          <w:p w14:paraId="6612F57C"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6" w:type="dxa"/>
          </w:tcPr>
          <w:p w14:paraId="00608FA9"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4" w:type="dxa"/>
          </w:tcPr>
          <w:p w14:paraId="1373F24E"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56" w:type="dxa"/>
          </w:tcPr>
          <w:p w14:paraId="62235EB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92" w:type="dxa"/>
          </w:tcPr>
          <w:p w14:paraId="01F6A761"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1832098F" w14:textId="77777777" w:rsidTr="0031007A">
        <w:trPr>
          <w:trHeight w:val="211"/>
        </w:trPr>
        <w:tc>
          <w:tcPr>
            <w:tcW w:w="1701" w:type="dxa"/>
            <w:vMerge/>
          </w:tcPr>
          <w:p w14:paraId="3AB596FE"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636E6B4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Medium/ high</w:t>
            </w:r>
          </w:p>
        </w:tc>
        <w:tc>
          <w:tcPr>
            <w:tcW w:w="708" w:type="dxa"/>
          </w:tcPr>
          <w:p w14:paraId="1E15ACC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2.84</w:t>
            </w:r>
          </w:p>
        </w:tc>
        <w:tc>
          <w:tcPr>
            <w:tcW w:w="1129" w:type="dxa"/>
          </w:tcPr>
          <w:p w14:paraId="4092140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1.15-7.00</w:t>
            </w:r>
          </w:p>
        </w:tc>
        <w:tc>
          <w:tcPr>
            <w:tcW w:w="856" w:type="dxa"/>
          </w:tcPr>
          <w:p w14:paraId="3F1814A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0.024*</w:t>
            </w:r>
          </w:p>
        </w:tc>
        <w:tc>
          <w:tcPr>
            <w:tcW w:w="704" w:type="dxa"/>
          </w:tcPr>
          <w:p w14:paraId="19DE4EE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w:t>
            </w:r>
            <w:r>
              <w:rPr>
                <w:rFonts w:ascii="Times New Roman" w:hAnsi="Times New Roman"/>
                <w:sz w:val="20"/>
                <w:szCs w:val="20"/>
                <w:lang w:val="en-US"/>
              </w:rPr>
              <w:t>18</w:t>
            </w:r>
          </w:p>
        </w:tc>
        <w:tc>
          <w:tcPr>
            <w:tcW w:w="1156" w:type="dxa"/>
          </w:tcPr>
          <w:p w14:paraId="00849DE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0.8</w:t>
            </w:r>
            <w:r>
              <w:rPr>
                <w:rFonts w:ascii="Times New Roman" w:hAnsi="Times New Roman"/>
                <w:sz w:val="20"/>
                <w:szCs w:val="20"/>
                <w:lang w:val="en-US"/>
              </w:rPr>
              <w:t>5</w:t>
            </w:r>
            <w:r w:rsidRPr="00544D96">
              <w:rPr>
                <w:rFonts w:ascii="Times New Roman" w:hAnsi="Times New Roman"/>
                <w:sz w:val="20"/>
                <w:szCs w:val="20"/>
                <w:lang w:val="en-US"/>
              </w:rPr>
              <w:t>-5.6</w:t>
            </w:r>
            <w:r>
              <w:rPr>
                <w:rFonts w:ascii="Times New Roman" w:hAnsi="Times New Roman"/>
                <w:sz w:val="20"/>
                <w:szCs w:val="20"/>
                <w:lang w:val="en-US"/>
              </w:rPr>
              <w:t>1</w:t>
            </w:r>
          </w:p>
        </w:tc>
        <w:tc>
          <w:tcPr>
            <w:tcW w:w="892" w:type="dxa"/>
          </w:tcPr>
          <w:p w14:paraId="7AAB499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w:t>
            </w:r>
            <w:r>
              <w:rPr>
                <w:rFonts w:ascii="Times New Roman" w:hAnsi="Times New Roman"/>
                <w:sz w:val="20"/>
                <w:szCs w:val="20"/>
                <w:lang w:val="en-US"/>
              </w:rPr>
              <w:t>105</w:t>
            </w:r>
          </w:p>
        </w:tc>
      </w:tr>
      <w:tr w:rsidR="001C6435" w:rsidRPr="00544D96" w14:paraId="2F6845BC" w14:textId="77777777" w:rsidTr="0031007A">
        <w:tc>
          <w:tcPr>
            <w:tcW w:w="1701" w:type="dxa"/>
            <w:vMerge w:val="restart"/>
          </w:tcPr>
          <w:p w14:paraId="52A575B6"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Employment status</w:t>
            </w:r>
          </w:p>
        </w:tc>
        <w:tc>
          <w:tcPr>
            <w:tcW w:w="2127" w:type="dxa"/>
          </w:tcPr>
          <w:p w14:paraId="30A19AE3" w14:textId="6900FFB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 xml:space="preserve">Not </w:t>
            </w:r>
            <w:proofErr w:type="spellStart"/>
            <w:r w:rsidRPr="00544D96">
              <w:rPr>
                <w:rFonts w:ascii="Times New Roman" w:hAnsi="Times New Roman"/>
                <w:sz w:val="20"/>
                <w:szCs w:val="20"/>
                <w:lang w:val="en-US"/>
              </w:rPr>
              <w:t>incap</w:t>
            </w:r>
            <w:r w:rsidR="005D0753">
              <w:rPr>
                <w:rFonts w:ascii="Times New Roman" w:hAnsi="Times New Roman"/>
                <w:sz w:val="20"/>
                <w:szCs w:val="20"/>
                <w:lang w:val="en-US"/>
              </w:rPr>
              <w:t>icitated</w:t>
            </w:r>
            <w:proofErr w:type="spellEnd"/>
            <w:r>
              <w:rPr>
                <w:rFonts w:ascii="Times New Roman" w:hAnsi="Times New Roman"/>
                <w:sz w:val="20"/>
                <w:szCs w:val="20"/>
                <w:lang w:val="en-US"/>
              </w:rPr>
              <w:t xml:space="preserve"> </w:t>
            </w:r>
            <w:r w:rsidRPr="00544D96">
              <w:rPr>
                <w:rFonts w:ascii="Times New Roman" w:hAnsi="Times New Roman"/>
                <w:sz w:val="20"/>
                <w:szCs w:val="20"/>
                <w:lang w:val="en-US"/>
              </w:rPr>
              <w:t>to work (ref.)</w:t>
            </w:r>
          </w:p>
        </w:tc>
        <w:tc>
          <w:tcPr>
            <w:tcW w:w="708" w:type="dxa"/>
          </w:tcPr>
          <w:p w14:paraId="42BFD32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29" w:type="dxa"/>
          </w:tcPr>
          <w:p w14:paraId="54144D18"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6" w:type="dxa"/>
          </w:tcPr>
          <w:p w14:paraId="29DE67F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4" w:type="dxa"/>
          </w:tcPr>
          <w:p w14:paraId="544724D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56" w:type="dxa"/>
          </w:tcPr>
          <w:p w14:paraId="485CB86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92" w:type="dxa"/>
          </w:tcPr>
          <w:p w14:paraId="281B03A9"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014B3F7D" w14:textId="77777777" w:rsidTr="0031007A">
        <w:tc>
          <w:tcPr>
            <w:tcW w:w="1701" w:type="dxa"/>
            <w:vMerge/>
          </w:tcPr>
          <w:p w14:paraId="4E4800E2"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3B56B1CC" w14:textId="77777777" w:rsidR="001C6435" w:rsidRPr="00544D96" w:rsidRDefault="001C6435" w:rsidP="007D4EE2">
            <w:pPr>
              <w:pStyle w:val="NoSpacing"/>
              <w:spacing w:line="276" w:lineRule="auto"/>
              <w:jc w:val="both"/>
              <w:rPr>
                <w:rFonts w:ascii="Times New Roman" w:hAnsi="Times New Roman"/>
                <w:sz w:val="20"/>
                <w:szCs w:val="20"/>
                <w:lang w:val="en-US"/>
              </w:rPr>
            </w:pPr>
            <w:proofErr w:type="spellStart"/>
            <w:r w:rsidRPr="00544D96">
              <w:rPr>
                <w:rFonts w:ascii="Times New Roman" w:hAnsi="Times New Roman"/>
                <w:sz w:val="20"/>
                <w:szCs w:val="20"/>
                <w:lang w:val="en-US"/>
              </w:rPr>
              <w:t>Incap</w:t>
            </w:r>
            <w:proofErr w:type="spellEnd"/>
            <w:r w:rsidRPr="00544D96">
              <w:rPr>
                <w:rFonts w:ascii="Times New Roman" w:hAnsi="Times New Roman"/>
                <w:sz w:val="20"/>
                <w:szCs w:val="20"/>
                <w:lang w:val="en-US"/>
              </w:rPr>
              <w:t>. to work</w:t>
            </w:r>
          </w:p>
        </w:tc>
        <w:tc>
          <w:tcPr>
            <w:tcW w:w="708" w:type="dxa"/>
          </w:tcPr>
          <w:p w14:paraId="07EFB4D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2.15</w:t>
            </w:r>
          </w:p>
        </w:tc>
        <w:tc>
          <w:tcPr>
            <w:tcW w:w="1129" w:type="dxa"/>
          </w:tcPr>
          <w:p w14:paraId="11F8FB1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1.11-4.15</w:t>
            </w:r>
          </w:p>
        </w:tc>
        <w:tc>
          <w:tcPr>
            <w:tcW w:w="856" w:type="dxa"/>
          </w:tcPr>
          <w:p w14:paraId="17C46AA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0.023*</w:t>
            </w:r>
          </w:p>
        </w:tc>
        <w:tc>
          <w:tcPr>
            <w:tcW w:w="704" w:type="dxa"/>
          </w:tcPr>
          <w:p w14:paraId="653D753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2.2</w:t>
            </w:r>
            <w:r>
              <w:rPr>
                <w:rFonts w:ascii="Times New Roman" w:hAnsi="Times New Roman"/>
                <w:sz w:val="20"/>
                <w:szCs w:val="20"/>
                <w:lang w:val="en-US"/>
              </w:rPr>
              <w:t>0</w:t>
            </w:r>
          </w:p>
        </w:tc>
        <w:tc>
          <w:tcPr>
            <w:tcW w:w="1156" w:type="dxa"/>
          </w:tcPr>
          <w:p w14:paraId="01C5CCC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w:t>
            </w:r>
            <w:r>
              <w:rPr>
                <w:rFonts w:ascii="Times New Roman" w:hAnsi="Times New Roman"/>
                <w:sz w:val="20"/>
                <w:szCs w:val="20"/>
                <w:lang w:val="en-US"/>
              </w:rPr>
              <w:t>7</w:t>
            </w:r>
            <w:r w:rsidRPr="00544D96">
              <w:rPr>
                <w:rFonts w:ascii="Times New Roman" w:hAnsi="Times New Roman"/>
                <w:sz w:val="20"/>
                <w:szCs w:val="20"/>
                <w:lang w:val="en-US"/>
              </w:rPr>
              <w:t>-4.5</w:t>
            </w:r>
            <w:r>
              <w:rPr>
                <w:rFonts w:ascii="Times New Roman" w:hAnsi="Times New Roman"/>
                <w:sz w:val="20"/>
                <w:szCs w:val="20"/>
                <w:lang w:val="en-US"/>
              </w:rPr>
              <w:t>5</w:t>
            </w:r>
          </w:p>
        </w:tc>
        <w:tc>
          <w:tcPr>
            <w:tcW w:w="892" w:type="dxa"/>
          </w:tcPr>
          <w:p w14:paraId="1C4E421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0.03</w:t>
            </w:r>
            <w:r>
              <w:rPr>
                <w:rFonts w:ascii="Times New Roman" w:hAnsi="Times New Roman"/>
                <w:sz w:val="20"/>
                <w:szCs w:val="20"/>
                <w:lang w:val="en-US"/>
              </w:rPr>
              <w:t>3</w:t>
            </w:r>
            <w:r w:rsidRPr="00544D96">
              <w:rPr>
                <w:rFonts w:ascii="Times New Roman" w:hAnsi="Times New Roman"/>
                <w:sz w:val="20"/>
                <w:szCs w:val="20"/>
                <w:lang w:val="en-US"/>
              </w:rPr>
              <w:t>*</w:t>
            </w:r>
          </w:p>
        </w:tc>
      </w:tr>
      <w:tr w:rsidR="001C6435" w:rsidRPr="00544D96" w14:paraId="010B185A" w14:textId="77777777" w:rsidTr="0031007A">
        <w:tc>
          <w:tcPr>
            <w:tcW w:w="1701" w:type="dxa"/>
            <w:vMerge w:val="restart"/>
          </w:tcPr>
          <w:p w14:paraId="3ECF4692" w14:textId="77777777" w:rsidR="001C6435" w:rsidRPr="00254481" w:rsidRDefault="001C6435" w:rsidP="007D4EE2">
            <w:pPr>
              <w:pStyle w:val="NoSpacing"/>
              <w:spacing w:line="276" w:lineRule="auto"/>
              <w:rPr>
                <w:rFonts w:ascii="Times New Roman" w:hAnsi="Times New Roman"/>
                <w:sz w:val="20"/>
                <w:szCs w:val="20"/>
                <w:vertAlign w:val="superscript"/>
                <w:lang w:val="en-US"/>
              </w:rPr>
            </w:pPr>
            <w:r w:rsidRPr="00544D96">
              <w:rPr>
                <w:rFonts w:ascii="Times New Roman" w:hAnsi="Times New Roman"/>
                <w:sz w:val="20"/>
                <w:szCs w:val="20"/>
                <w:lang w:val="en-US"/>
              </w:rPr>
              <w:t xml:space="preserve">Most recent </w:t>
            </w:r>
            <w:proofErr w:type="spellStart"/>
            <w:r w:rsidRPr="00544D96">
              <w:rPr>
                <w:rFonts w:ascii="Times New Roman" w:hAnsi="Times New Roman"/>
                <w:sz w:val="20"/>
                <w:szCs w:val="20"/>
                <w:lang w:val="en-US"/>
              </w:rPr>
              <w:t>tumour</w:t>
            </w:r>
            <w:proofErr w:type="spellEnd"/>
            <w:r w:rsidRPr="00544D96">
              <w:rPr>
                <w:rFonts w:ascii="Times New Roman" w:hAnsi="Times New Roman"/>
                <w:sz w:val="20"/>
                <w:szCs w:val="20"/>
                <w:lang w:val="en-US"/>
              </w:rPr>
              <w:t xml:space="preserve"> grade</w:t>
            </w:r>
            <w:r>
              <w:rPr>
                <w:rFonts w:ascii="Times New Roman" w:hAnsi="Times New Roman"/>
                <w:sz w:val="20"/>
                <w:szCs w:val="20"/>
                <w:vertAlign w:val="superscript"/>
                <w:lang w:val="en-US"/>
              </w:rPr>
              <w:t>2</w:t>
            </w:r>
          </w:p>
        </w:tc>
        <w:tc>
          <w:tcPr>
            <w:tcW w:w="2127" w:type="dxa"/>
          </w:tcPr>
          <w:p w14:paraId="30D336A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Low (grade II, ref.)</w:t>
            </w:r>
          </w:p>
        </w:tc>
        <w:tc>
          <w:tcPr>
            <w:tcW w:w="708" w:type="dxa"/>
          </w:tcPr>
          <w:p w14:paraId="31E5051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29" w:type="dxa"/>
          </w:tcPr>
          <w:p w14:paraId="3A00AAA1"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6" w:type="dxa"/>
          </w:tcPr>
          <w:p w14:paraId="469EBE93"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4" w:type="dxa"/>
          </w:tcPr>
          <w:p w14:paraId="5301F04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56" w:type="dxa"/>
          </w:tcPr>
          <w:p w14:paraId="0C6CD78D"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92" w:type="dxa"/>
          </w:tcPr>
          <w:p w14:paraId="4695EF53"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4EB1BD5A" w14:textId="77777777" w:rsidTr="0031007A">
        <w:tc>
          <w:tcPr>
            <w:tcW w:w="1701" w:type="dxa"/>
            <w:vMerge/>
          </w:tcPr>
          <w:p w14:paraId="21B1D5F7"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3E6A311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High (grade III &amp; IV)</w:t>
            </w:r>
          </w:p>
        </w:tc>
        <w:tc>
          <w:tcPr>
            <w:tcW w:w="708" w:type="dxa"/>
          </w:tcPr>
          <w:p w14:paraId="0AE9DB7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0.5</w:t>
            </w:r>
            <w:r>
              <w:rPr>
                <w:rFonts w:ascii="Times New Roman" w:hAnsi="Times New Roman"/>
                <w:sz w:val="20"/>
                <w:szCs w:val="20"/>
                <w:lang w:val="en-US"/>
              </w:rPr>
              <w:t>0</w:t>
            </w:r>
          </w:p>
        </w:tc>
        <w:tc>
          <w:tcPr>
            <w:tcW w:w="1129" w:type="dxa"/>
          </w:tcPr>
          <w:p w14:paraId="48963F4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w:t>
            </w:r>
            <w:r>
              <w:rPr>
                <w:rFonts w:ascii="Times New Roman" w:hAnsi="Times New Roman"/>
                <w:sz w:val="20"/>
                <w:szCs w:val="20"/>
                <w:lang w:val="en-US"/>
              </w:rPr>
              <w:t>6</w:t>
            </w:r>
            <w:r w:rsidRPr="00544D96">
              <w:rPr>
                <w:rFonts w:ascii="Times New Roman" w:hAnsi="Times New Roman"/>
                <w:sz w:val="20"/>
                <w:szCs w:val="20"/>
                <w:lang w:val="en-US"/>
              </w:rPr>
              <w:t>-</w:t>
            </w:r>
            <w:r>
              <w:rPr>
                <w:rFonts w:ascii="Times New Roman" w:hAnsi="Times New Roman"/>
                <w:sz w:val="20"/>
                <w:szCs w:val="20"/>
                <w:lang w:val="en-US"/>
              </w:rPr>
              <w:t>0.95</w:t>
            </w:r>
          </w:p>
        </w:tc>
        <w:tc>
          <w:tcPr>
            <w:tcW w:w="856" w:type="dxa"/>
          </w:tcPr>
          <w:p w14:paraId="47072E3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w:t>
            </w:r>
            <w:r>
              <w:rPr>
                <w:rFonts w:ascii="Times New Roman" w:hAnsi="Times New Roman"/>
                <w:sz w:val="20"/>
                <w:szCs w:val="20"/>
                <w:lang w:val="en-US"/>
              </w:rPr>
              <w:t>34*</w:t>
            </w:r>
          </w:p>
        </w:tc>
        <w:tc>
          <w:tcPr>
            <w:tcW w:w="704" w:type="dxa"/>
          </w:tcPr>
          <w:p w14:paraId="798595A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0.5</w:t>
            </w:r>
            <w:r>
              <w:rPr>
                <w:rFonts w:ascii="Times New Roman" w:hAnsi="Times New Roman"/>
                <w:sz w:val="20"/>
                <w:szCs w:val="20"/>
                <w:lang w:val="en-US"/>
              </w:rPr>
              <w:t>0</w:t>
            </w:r>
          </w:p>
        </w:tc>
        <w:tc>
          <w:tcPr>
            <w:tcW w:w="1156" w:type="dxa"/>
          </w:tcPr>
          <w:p w14:paraId="14CB0A0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w:t>
            </w:r>
            <w:r>
              <w:rPr>
                <w:rFonts w:ascii="Times New Roman" w:hAnsi="Times New Roman"/>
                <w:sz w:val="20"/>
                <w:szCs w:val="20"/>
                <w:lang w:val="en-US"/>
              </w:rPr>
              <w:t>4</w:t>
            </w:r>
            <w:r w:rsidRPr="00544D96">
              <w:rPr>
                <w:rFonts w:ascii="Times New Roman" w:hAnsi="Times New Roman"/>
                <w:sz w:val="20"/>
                <w:szCs w:val="20"/>
                <w:lang w:val="en-US"/>
              </w:rPr>
              <w:t>-1.</w:t>
            </w:r>
            <w:r>
              <w:rPr>
                <w:rFonts w:ascii="Times New Roman" w:hAnsi="Times New Roman"/>
                <w:sz w:val="20"/>
                <w:szCs w:val="20"/>
                <w:lang w:val="en-US"/>
              </w:rPr>
              <w:t>01</w:t>
            </w:r>
          </w:p>
        </w:tc>
        <w:tc>
          <w:tcPr>
            <w:tcW w:w="892" w:type="dxa"/>
          </w:tcPr>
          <w:p w14:paraId="4C4D5B3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w:t>
            </w:r>
            <w:r>
              <w:rPr>
                <w:rFonts w:ascii="Times New Roman" w:hAnsi="Times New Roman"/>
                <w:sz w:val="20"/>
                <w:szCs w:val="20"/>
                <w:lang w:val="en-US"/>
              </w:rPr>
              <w:t>053</w:t>
            </w:r>
          </w:p>
        </w:tc>
      </w:tr>
      <w:tr w:rsidR="001C6435" w:rsidRPr="00544D96" w14:paraId="17CB0A50" w14:textId="77777777" w:rsidTr="0031007A">
        <w:tc>
          <w:tcPr>
            <w:tcW w:w="1701" w:type="dxa"/>
            <w:vMerge w:val="restart"/>
          </w:tcPr>
          <w:p w14:paraId="13B9F426"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KPS</w:t>
            </w:r>
          </w:p>
          <w:p w14:paraId="5FD81019"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Pr>
          <w:p w14:paraId="7EEE750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≥70 (ref.)</w:t>
            </w:r>
          </w:p>
        </w:tc>
        <w:tc>
          <w:tcPr>
            <w:tcW w:w="708" w:type="dxa"/>
          </w:tcPr>
          <w:p w14:paraId="1D0DA275"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29" w:type="dxa"/>
          </w:tcPr>
          <w:p w14:paraId="2F1E2C7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6" w:type="dxa"/>
          </w:tcPr>
          <w:p w14:paraId="339C690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4" w:type="dxa"/>
          </w:tcPr>
          <w:p w14:paraId="1277352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56" w:type="dxa"/>
          </w:tcPr>
          <w:p w14:paraId="023EBE5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92" w:type="dxa"/>
          </w:tcPr>
          <w:p w14:paraId="3C18A051"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05C67E9D" w14:textId="77777777" w:rsidTr="0031007A">
        <w:tc>
          <w:tcPr>
            <w:tcW w:w="1701" w:type="dxa"/>
            <w:vMerge/>
            <w:tcBorders>
              <w:bottom w:val="single" w:sz="4" w:space="0" w:color="auto"/>
            </w:tcBorders>
          </w:tcPr>
          <w:p w14:paraId="63576318" w14:textId="77777777" w:rsidR="001C6435" w:rsidRPr="00544D96" w:rsidRDefault="001C6435" w:rsidP="007D4EE2">
            <w:pPr>
              <w:pStyle w:val="NoSpacing"/>
              <w:spacing w:line="276" w:lineRule="auto"/>
              <w:rPr>
                <w:rFonts w:ascii="Times New Roman" w:hAnsi="Times New Roman"/>
                <w:sz w:val="20"/>
                <w:szCs w:val="20"/>
                <w:lang w:val="en-US"/>
              </w:rPr>
            </w:pPr>
          </w:p>
        </w:tc>
        <w:tc>
          <w:tcPr>
            <w:tcW w:w="2127" w:type="dxa"/>
            <w:tcBorders>
              <w:bottom w:val="single" w:sz="4" w:space="0" w:color="auto"/>
            </w:tcBorders>
          </w:tcPr>
          <w:p w14:paraId="2A818D3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&lt;70</w:t>
            </w:r>
          </w:p>
        </w:tc>
        <w:tc>
          <w:tcPr>
            <w:tcW w:w="708" w:type="dxa"/>
            <w:tcBorders>
              <w:bottom w:val="single" w:sz="4" w:space="0" w:color="auto"/>
            </w:tcBorders>
          </w:tcPr>
          <w:p w14:paraId="4713A71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10.37</w:t>
            </w:r>
          </w:p>
        </w:tc>
        <w:tc>
          <w:tcPr>
            <w:tcW w:w="1129" w:type="dxa"/>
            <w:tcBorders>
              <w:bottom w:val="single" w:sz="4" w:space="0" w:color="auto"/>
            </w:tcBorders>
          </w:tcPr>
          <w:p w14:paraId="57FCE51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1.84-58.42</w:t>
            </w:r>
          </w:p>
        </w:tc>
        <w:tc>
          <w:tcPr>
            <w:tcW w:w="856" w:type="dxa"/>
            <w:tcBorders>
              <w:bottom w:val="single" w:sz="4" w:space="0" w:color="auto"/>
            </w:tcBorders>
          </w:tcPr>
          <w:p w14:paraId="1BEE23E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0.008*</w:t>
            </w:r>
          </w:p>
        </w:tc>
        <w:tc>
          <w:tcPr>
            <w:tcW w:w="704" w:type="dxa"/>
            <w:tcBorders>
              <w:bottom w:val="single" w:sz="4" w:space="0" w:color="auto"/>
            </w:tcBorders>
          </w:tcPr>
          <w:p w14:paraId="19E4791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9.4</w:t>
            </w:r>
            <w:r>
              <w:rPr>
                <w:rFonts w:ascii="Times New Roman" w:hAnsi="Times New Roman"/>
                <w:sz w:val="20"/>
                <w:szCs w:val="20"/>
                <w:lang w:val="en-US"/>
              </w:rPr>
              <w:t>2</w:t>
            </w:r>
          </w:p>
        </w:tc>
        <w:tc>
          <w:tcPr>
            <w:tcW w:w="1156" w:type="dxa"/>
            <w:tcBorders>
              <w:bottom w:val="single" w:sz="4" w:space="0" w:color="auto"/>
            </w:tcBorders>
          </w:tcPr>
          <w:p w14:paraId="6D0619D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1.5</w:t>
            </w:r>
            <w:r>
              <w:rPr>
                <w:rFonts w:ascii="Times New Roman" w:hAnsi="Times New Roman"/>
                <w:sz w:val="20"/>
                <w:szCs w:val="20"/>
                <w:lang w:val="en-US"/>
              </w:rPr>
              <w:t>5</w:t>
            </w:r>
            <w:r w:rsidRPr="00544D96">
              <w:rPr>
                <w:rFonts w:ascii="Times New Roman" w:hAnsi="Times New Roman"/>
                <w:sz w:val="20"/>
                <w:szCs w:val="20"/>
                <w:lang w:val="en-US"/>
              </w:rPr>
              <w:t>-57.</w:t>
            </w:r>
            <w:r>
              <w:rPr>
                <w:rFonts w:ascii="Times New Roman" w:hAnsi="Times New Roman"/>
                <w:sz w:val="20"/>
                <w:szCs w:val="20"/>
                <w:lang w:val="en-US"/>
              </w:rPr>
              <w:t>15</w:t>
            </w:r>
          </w:p>
        </w:tc>
        <w:tc>
          <w:tcPr>
            <w:tcW w:w="892" w:type="dxa"/>
            <w:tcBorders>
              <w:bottom w:val="single" w:sz="4" w:space="0" w:color="auto"/>
            </w:tcBorders>
          </w:tcPr>
          <w:p w14:paraId="1E1AD0B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0.015*</w:t>
            </w:r>
          </w:p>
        </w:tc>
      </w:tr>
    </w:tbl>
    <w:p w14:paraId="2AF3F6FF" w14:textId="4FEE7B67" w:rsidR="001C6435" w:rsidRPr="00254481" w:rsidRDefault="005D0753" w:rsidP="001C6435">
      <w:pPr>
        <w:pStyle w:val="NoSpacing"/>
        <w:jc w:val="both"/>
        <w:rPr>
          <w:rFonts w:ascii="Times New Roman" w:hAnsi="Times New Roman"/>
          <w:sz w:val="20"/>
          <w:szCs w:val="20"/>
          <w:lang w:val="en-US"/>
        </w:rPr>
      </w:pPr>
      <w:r w:rsidRPr="00544D96">
        <w:rPr>
          <w:rFonts w:ascii="Times New Roman" w:hAnsi="Times New Roman"/>
          <w:sz w:val="20"/>
          <w:vertAlign w:val="superscript"/>
          <w:lang w:val="en-US"/>
        </w:rPr>
        <w:t>1</w:t>
      </w:r>
      <w:r w:rsidRPr="00544D96">
        <w:rPr>
          <w:rFonts w:ascii="Times New Roman" w:hAnsi="Times New Roman"/>
          <w:sz w:val="20"/>
          <w:lang w:val="en-US"/>
        </w:rPr>
        <w:t>Excluding AEDs</w:t>
      </w:r>
      <w:r>
        <w:rPr>
          <w:rFonts w:ascii="Times New Roman" w:hAnsi="Times New Roman"/>
          <w:sz w:val="20"/>
          <w:lang w:val="en-US"/>
        </w:rPr>
        <w:t xml:space="preserve">; </w:t>
      </w:r>
      <w:r>
        <w:rPr>
          <w:rFonts w:ascii="Times New Roman" w:hAnsi="Times New Roman"/>
          <w:sz w:val="20"/>
          <w:vertAlign w:val="superscript"/>
          <w:lang w:val="en-US"/>
        </w:rPr>
        <w:t>2</w:t>
      </w:r>
      <w:r>
        <w:rPr>
          <w:rFonts w:ascii="Times New Roman" w:hAnsi="Times New Roman"/>
          <w:sz w:val="20"/>
          <w:szCs w:val="20"/>
          <w:lang w:val="en-US"/>
        </w:rPr>
        <w:t xml:space="preserve">Diffuse astrocytoma isocitrate dehydrogenase (IDH)-wildtype was considered high-grade; </w:t>
      </w:r>
      <w:r w:rsidRPr="00544D96">
        <w:rPr>
          <w:rFonts w:ascii="Times New Roman" w:hAnsi="Times New Roman"/>
          <w:sz w:val="20"/>
          <w:lang w:val="en-US"/>
        </w:rPr>
        <w:t>*</w:t>
      </w:r>
      <w:r>
        <w:rPr>
          <w:rFonts w:ascii="Times New Roman" w:hAnsi="Times New Roman"/>
          <w:i/>
          <w:sz w:val="20"/>
          <w:lang w:val="en-US"/>
        </w:rPr>
        <w:t>p</w:t>
      </w:r>
      <w:r w:rsidRPr="00544D96">
        <w:rPr>
          <w:rFonts w:ascii="Times New Roman" w:hAnsi="Times New Roman"/>
          <w:sz w:val="20"/>
          <w:lang w:val="en-US"/>
        </w:rPr>
        <w:t>&lt;0.05</w:t>
      </w:r>
      <w:r>
        <w:rPr>
          <w:rFonts w:ascii="Times New Roman" w:hAnsi="Times New Roman"/>
          <w:sz w:val="20"/>
          <w:lang w:val="en-US"/>
        </w:rPr>
        <w:t xml:space="preserve">; </w:t>
      </w:r>
      <w:r w:rsidR="001C6435" w:rsidRPr="00544D96">
        <w:rPr>
          <w:rFonts w:ascii="Times New Roman" w:hAnsi="Times New Roman"/>
          <w:sz w:val="20"/>
          <w:szCs w:val="20"/>
          <w:lang w:val="en-US"/>
        </w:rPr>
        <w:t>AED=</w:t>
      </w:r>
      <w:r w:rsidR="001C6435">
        <w:rPr>
          <w:rFonts w:ascii="Times New Roman" w:hAnsi="Times New Roman"/>
          <w:sz w:val="20"/>
          <w:szCs w:val="20"/>
          <w:lang w:val="en-US"/>
        </w:rPr>
        <w:t>A</w:t>
      </w:r>
      <w:r w:rsidR="001C6435" w:rsidRPr="00544D96">
        <w:rPr>
          <w:rFonts w:ascii="Times New Roman" w:hAnsi="Times New Roman"/>
          <w:sz w:val="20"/>
          <w:szCs w:val="20"/>
          <w:lang w:val="en-US"/>
        </w:rPr>
        <w:t xml:space="preserve">ntiepileptic </w:t>
      </w:r>
      <w:r w:rsidR="001C6435">
        <w:rPr>
          <w:rFonts w:ascii="Times New Roman" w:hAnsi="Times New Roman"/>
          <w:sz w:val="20"/>
          <w:szCs w:val="20"/>
          <w:lang w:val="en-US"/>
        </w:rPr>
        <w:t>D</w:t>
      </w:r>
      <w:r w:rsidR="001C6435" w:rsidRPr="00544D96">
        <w:rPr>
          <w:rFonts w:ascii="Times New Roman" w:hAnsi="Times New Roman"/>
          <w:sz w:val="20"/>
          <w:szCs w:val="20"/>
          <w:lang w:val="en-US"/>
        </w:rPr>
        <w:t>rug</w:t>
      </w:r>
      <w:r>
        <w:rPr>
          <w:rFonts w:ascii="Times New Roman" w:hAnsi="Times New Roman"/>
          <w:sz w:val="20"/>
          <w:szCs w:val="20"/>
          <w:lang w:val="en-US"/>
        </w:rPr>
        <w:t>;</w:t>
      </w:r>
      <w:r w:rsidR="001C6435" w:rsidRPr="00544D96">
        <w:rPr>
          <w:rFonts w:ascii="Times New Roman" w:hAnsi="Times New Roman"/>
          <w:sz w:val="20"/>
          <w:szCs w:val="20"/>
          <w:lang w:val="en-US"/>
        </w:rPr>
        <w:t xml:space="preserve"> </w:t>
      </w:r>
      <w:proofErr w:type="spellStart"/>
      <w:r w:rsidR="001C6435" w:rsidRPr="00544D96">
        <w:rPr>
          <w:rFonts w:ascii="Times New Roman" w:hAnsi="Times New Roman"/>
          <w:sz w:val="20"/>
          <w:lang w:val="en-US"/>
        </w:rPr>
        <w:t>aOR</w:t>
      </w:r>
      <w:proofErr w:type="spellEnd"/>
      <w:r w:rsidR="001C6435" w:rsidRPr="00544D96">
        <w:rPr>
          <w:rFonts w:ascii="Times New Roman" w:hAnsi="Times New Roman"/>
          <w:sz w:val="20"/>
          <w:lang w:val="en-US"/>
        </w:rPr>
        <w:t xml:space="preserve">=adjusted </w:t>
      </w:r>
      <w:r w:rsidR="001C6435">
        <w:rPr>
          <w:rFonts w:ascii="Times New Roman" w:hAnsi="Times New Roman"/>
          <w:sz w:val="20"/>
          <w:lang w:val="en-US"/>
        </w:rPr>
        <w:t>O</w:t>
      </w:r>
      <w:r w:rsidR="001C6435" w:rsidRPr="00544D96">
        <w:rPr>
          <w:rFonts w:ascii="Times New Roman" w:hAnsi="Times New Roman"/>
          <w:sz w:val="20"/>
          <w:lang w:val="en-US"/>
        </w:rPr>
        <w:t>d</w:t>
      </w:r>
      <w:r w:rsidR="001C6435">
        <w:rPr>
          <w:rFonts w:ascii="Times New Roman" w:hAnsi="Times New Roman"/>
          <w:sz w:val="20"/>
          <w:lang w:val="en-US"/>
        </w:rPr>
        <w:t>d</w:t>
      </w:r>
      <w:r w:rsidR="001C6435" w:rsidRPr="00544D96">
        <w:rPr>
          <w:rFonts w:ascii="Times New Roman" w:hAnsi="Times New Roman"/>
          <w:sz w:val="20"/>
          <w:lang w:val="en-US"/>
        </w:rPr>
        <w:t xml:space="preserve">s </w:t>
      </w:r>
      <w:r w:rsidR="001C6435">
        <w:rPr>
          <w:rFonts w:ascii="Times New Roman" w:hAnsi="Times New Roman"/>
          <w:sz w:val="20"/>
          <w:lang w:val="en-US"/>
        </w:rPr>
        <w:t>R</w:t>
      </w:r>
      <w:r w:rsidR="001C6435" w:rsidRPr="00544D96">
        <w:rPr>
          <w:rFonts w:ascii="Times New Roman" w:hAnsi="Times New Roman"/>
          <w:sz w:val="20"/>
          <w:lang w:val="en-US"/>
        </w:rPr>
        <w:t>atio</w:t>
      </w:r>
      <w:r>
        <w:rPr>
          <w:rFonts w:ascii="Times New Roman" w:hAnsi="Times New Roman"/>
          <w:sz w:val="20"/>
          <w:lang w:val="en-US"/>
        </w:rPr>
        <w:t>;</w:t>
      </w:r>
      <w:r w:rsidR="001C6435" w:rsidRPr="00544D96">
        <w:rPr>
          <w:rFonts w:ascii="Times New Roman" w:hAnsi="Times New Roman"/>
          <w:sz w:val="20"/>
          <w:lang w:val="en-US"/>
        </w:rPr>
        <w:t xml:space="preserve"> CI=</w:t>
      </w:r>
      <w:r w:rsidR="001C6435">
        <w:rPr>
          <w:rFonts w:ascii="Times New Roman" w:hAnsi="Times New Roman"/>
          <w:sz w:val="20"/>
          <w:lang w:val="en-US"/>
        </w:rPr>
        <w:t>C</w:t>
      </w:r>
      <w:r w:rsidR="001C6435" w:rsidRPr="00544D96">
        <w:rPr>
          <w:rFonts w:ascii="Times New Roman" w:hAnsi="Times New Roman"/>
          <w:sz w:val="20"/>
          <w:lang w:val="en-US"/>
        </w:rPr>
        <w:t xml:space="preserve">onfidence </w:t>
      </w:r>
      <w:r w:rsidR="001C6435">
        <w:rPr>
          <w:rFonts w:ascii="Times New Roman" w:hAnsi="Times New Roman"/>
          <w:sz w:val="20"/>
          <w:lang w:val="en-US"/>
        </w:rPr>
        <w:t>I</w:t>
      </w:r>
      <w:r w:rsidR="001C6435" w:rsidRPr="00544D96">
        <w:rPr>
          <w:rFonts w:ascii="Times New Roman" w:hAnsi="Times New Roman"/>
          <w:sz w:val="20"/>
          <w:lang w:val="en-US"/>
        </w:rPr>
        <w:t>nterval</w:t>
      </w:r>
      <w:r>
        <w:rPr>
          <w:rFonts w:ascii="Times New Roman" w:hAnsi="Times New Roman"/>
          <w:sz w:val="20"/>
          <w:lang w:val="en-US"/>
        </w:rPr>
        <w:t>;</w:t>
      </w:r>
      <w:r w:rsidR="001C6435" w:rsidRPr="00544D96">
        <w:rPr>
          <w:rFonts w:ascii="Times New Roman" w:hAnsi="Times New Roman"/>
          <w:sz w:val="20"/>
          <w:lang w:val="en-US"/>
        </w:rPr>
        <w:t xml:space="preserve"> DAEs=</w:t>
      </w:r>
      <w:r w:rsidR="001C6435">
        <w:rPr>
          <w:rFonts w:ascii="Times New Roman" w:hAnsi="Times New Roman"/>
          <w:sz w:val="20"/>
          <w:lang w:val="en-US"/>
        </w:rPr>
        <w:t>D</w:t>
      </w:r>
      <w:r w:rsidR="001C6435" w:rsidRPr="00544D96">
        <w:rPr>
          <w:rFonts w:ascii="Times New Roman" w:hAnsi="Times New Roman"/>
          <w:sz w:val="20"/>
          <w:lang w:val="en-US"/>
        </w:rPr>
        <w:t xml:space="preserve">epressive </w:t>
      </w:r>
      <w:r w:rsidR="001C6435">
        <w:rPr>
          <w:rFonts w:ascii="Times New Roman" w:hAnsi="Times New Roman"/>
          <w:sz w:val="20"/>
          <w:lang w:val="en-US"/>
        </w:rPr>
        <w:t>A</w:t>
      </w:r>
      <w:r w:rsidR="001C6435" w:rsidRPr="00544D96">
        <w:rPr>
          <w:rFonts w:ascii="Times New Roman" w:hAnsi="Times New Roman"/>
          <w:sz w:val="20"/>
          <w:lang w:val="en-US"/>
        </w:rPr>
        <w:t xml:space="preserve">dverse </w:t>
      </w:r>
      <w:r w:rsidR="001C6435">
        <w:rPr>
          <w:rFonts w:ascii="Times New Roman" w:hAnsi="Times New Roman"/>
          <w:sz w:val="20"/>
          <w:lang w:val="en-US"/>
        </w:rPr>
        <w:t>E</w:t>
      </w:r>
      <w:r w:rsidR="001C6435" w:rsidRPr="00544D96">
        <w:rPr>
          <w:rFonts w:ascii="Times New Roman" w:hAnsi="Times New Roman"/>
          <w:sz w:val="20"/>
          <w:lang w:val="en-US"/>
        </w:rPr>
        <w:t>ffects</w:t>
      </w:r>
      <w:r>
        <w:rPr>
          <w:rFonts w:ascii="Times New Roman" w:hAnsi="Times New Roman"/>
          <w:sz w:val="20"/>
          <w:lang w:val="en-US"/>
        </w:rPr>
        <w:t>;</w:t>
      </w:r>
      <w:r w:rsidR="001C6435">
        <w:rPr>
          <w:rFonts w:ascii="Times New Roman" w:hAnsi="Times New Roman"/>
          <w:sz w:val="20"/>
          <w:lang w:val="en-US"/>
        </w:rPr>
        <w:t xml:space="preserve"> </w:t>
      </w:r>
      <w:r w:rsidR="001C6435" w:rsidRPr="00544D96">
        <w:rPr>
          <w:rFonts w:ascii="Times New Roman" w:hAnsi="Times New Roman"/>
          <w:sz w:val="20"/>
          <w:szCs w:val="20"/>
          <w:lang w:val="en-US"/>
        </w:rPr>
        <w:t>HADS-D=</w:t>
      </w:r>
      <w:r w:rsidR="001C6435">
        <w:rPr>
          <w:rFonts w:ascii="Times New Roman" w:hAnsi="Times New Roman"/>
          <w:sz w:val="20"/>
          <w:szCs w:val="20"/>
          <w:lang w:val="en-US"/>
        </w:rPr>
        <w:t>H</w:t>
      </w:r>
      <w:r w:rsidR="001C6435" w:rsidRPr="00544D96">
        <w:rPr>
          <w:rFonts w:ascii="Times New Roman" w:hAnsi="Times New Roman"/>
          <w:sz w:val="20"/>
          <w:szCs w:val="20"/>
          <w:lang w:val="en-US"/>
        </w:rPr>
        <w:t xml:space="preserve">ospital </w:t>
      </w:r>
      <w:r w:rsidR="001C6435">
        <w:rPr>
          <w:rFonts w:ascii="Times New Roman" w:hAnsi="Times New Roman"/>
          <w:sz w:val="20"/>
          <w:szCs w:val="20"/>
          <w:lang w:val="en-US"/>
        </w:rPr>
        <w:t>A</w:t>
      </w:r>
      <w:r w:rsidR="001C6435" w:rsidRPr="00544D96">
        <w:rPr>
          <w:rFonts w:ascii="Times New Roman" w:hAnsi="Times New Roman"/>
          <w:sz w:val="20"/>
          <w:szCs w:val="20"/>
          <w:lang w:val="en-US"/>
        </w:rPr>
        <w:t>nxiety and Depression Scale-Depression subscale</w:t>
      </w:r>
      <w:r>
        <w:rPr>
          <w:rFonts w:ascii="Times New Roman" w:hAnsi="Times New Roman"/>
          <w:sz w:val="20"/>
          <w:lang w:val="en-US"/>
        </w:rPr>
        <w:t xml:space="preserve">; </w:t>
      </w:r>
      <w:r w:rsidR="001C6435" w:rsidRPr="00544D96">
        <w:rPr>
          <w:rFonts w:ascii="Times New Roman" w:hAnsi="Times New Roman"/>
          <w:sz w:val="20"/>
          <w:lang w:val="en-US"/>
        </w:rPr>
        <w:t>KPS=</w:t>
      </w:r>
      <w:proofErr w:type="spellStart"/>
      <w:r w:rsidR="001C6435" w:rsidRPr="00544D96">
        <w:rPr>
          <w:rFonts w:ascii="Times New Roman" w:hAnsi="Times New Roman"/>
          <w:sz w:val="20"/>
          <w:lang w:val="en-US"/>
        </w:rPr>
        <w:t>Karnofsky</w:t>
      </w:r>
      <w:proofErr w:type="spellEnd"/>
      <w:r w:rsidR="001C6435" w:rsidRPr="00544D96">
        <w:rPr>
          <w:rFonts w:ascii="Times New Roman" w:hAnsi="Times New Roman"/>
          <w:sz w:val="20"/>
          <w:lang w:val="en-US"/>
        </w:rPr>
        <w:t xml:space="preserve"> Performance Status</w:t>
      </w:r>
      <w:r>
        <w:rPr>
          <w:rFonts w:ascii="Times New Roman" w:hAnsi="Times New Roman"/>
          <w:sz w:val="20"/>
          <w:lang w:val="en-US"/>
        </w:rPr>
        <w:t xml:space="preserve">; </w:t>
      </w:r>
      <w:r w:rsidR="001C6435" w:rsidRPr="00544D96">
        <w:rPr>
          <w:rFonts w:ascii="Times New Roman" w:hAnsi="Times New Roman"/>
          <w:sz w:val="20"/>
          <w:lang w:val="en-US"/>
        </w:rPr>
        <w:t>LEV=</w:t>
      </w:r>
      <w:r w:rsidR="001C6435">
        <w:rPr>
          <w:rFonts w:ascii="Times New Roman" w:hAnsi="Times New Roman"/>
          <w:sz w:val="20"/>
          <w:lang w:val="en-US"/>
        </w:rPr>
        <w:t>L</w:t>
      </w:r>
      <w:r w:rsidR="001C6435" w:rsidRPr="00544D96">
        <w:rPr>
          <w:rFonts w:ascii="Times New Roman" w:hAnsi="Times New Roman"/>
          <w:sz w:val="20"/>
          <w:lang w:val="en-US"/>
        </w:rPr>
        <w:t>evetiracetam</w:t>
      </w:r>
      <w:r>
        <w:rPr>
          <w:rFonts w:ascii="Times New Roman" w:hAnsi="Times New Roman"/>
          <w:sz w:val="20"/>
          <w:lang w:val="en-US"/>
        </w:rPr>
        <w:t>;</w:t>
      </w:r>
      <w:r w:rsidR="001C6435" w:rsidRPr="00544D96">
        <w:rPr>
          <w:rFonts w:ascii="Times New Roman" w:hAnsi="Times New Roman"/>
          <w:sz w:val="20"/>
          <w:lang w:val="en-US"/>
        </w:rPr>
        <w:t xml:space="preserve"> ref.=reference category</w:t>
      </w:r>
      <w:r>
        <w:rPr>
          <w:rFonts w:ascii="Times New Roman" w:hAnsi="Times New Roman"/>
          <w:sz w:val="20"/>
          <w:lang w:val="en-US"/>
        </w:rPr>
        <w:t>;</w:t>
      </w:r>
      <w:r w:rsidR="001C6435" w:rsidRPr="00544D96">
        <w:rPr>
          <w:rFonts w:ascii="Times New Roman" w:hAnsi="Times New Roman"/>
          <w:sz w:val="20"/>
          <w:lang w:val="en-US"/>
        </w:rPr>
        <w:t xml:space="preserve"> </w:t>
      </w:r>
      <w:proofErr w:type="spellStart"/>
      <w:r w:rsidR="001C6435" w:rsidRPr="00544D96">
        <w:rPr>
          <w:rFonts w:ascii="Times New Roman" w:hAnsi="Times New Roman"/>
          <w:sz w:val="20"/>
          <w:lang w:val="en-US"/>
        </w:rPr>
        <w:t>uOR</w:t>
      </w:r>
      <w:proofErr w:type="spellEnd"/>
      <w:r w:rsidR="001C6435" w:rsidRPr="00544D96">
        <w:rPr>
          <w:rFonts w:ascii="Times New Roman" w:hAnsi="Times New Roman"/>
          <w:sz w:val="20"/>
          <w:lang w:val="en-US"/>
        </w:rPr>
        <w:t xml:space="preserve">=unadjusted </w:t>
      </w:r>
      <w:r w:rsidR="001C6435">
        <w:rPr>
          <w:rFonts w:ascii="Times New Roman" w:hAnsi="Times New Roman"/>
          <w:sz w:val="20"/>
          <w:lang w:val="en-US"/>
        </w:rPr>
        <w:t>O</w:t>
      </w:r>
      <w:r w:rsidR="001C6435" w:rsidRPr="00544D96">
        <w:rPr>
          <w:rFonts w:ascii="Times New Roman" w:hAnsi="Times New Roman"/>
          <w:sz w:val="20"/>
          <w:lang w:val="en-US"/>
        </w:rPr>
        <w:t xml:space="preserve">dds </w:t>
      </w:r>
      <w:r w:rsidR="001C6435">
        <w:rPr>
          <w:rFonts w:ascii="Times New Roman" w:hAnsi="Times New Roman"/>
          <w:sz w:val="20"/>
          <w:lang w:val="en-US"/>
        </w:rPr>
        <w:t>R</w:t>
      </w:r>
      <w:r w:rsidR="001C6435" w:rsidRPr="00544D96">
        <w:rPr>
          <w:rFonts w:ascii="Times New Roman" w:hAnsi="Times New Roman"/>
          <w:sz w:val="20"/>
          <w:lang w:val="en-US"/>
        </w:rPr>
        <w:t>atio</w:t>
      </w:r>
      <w:r>
        <w:rPr>
          <w:rFonts w:ascii="Times New Roman" w:hAnsi="Times New Roman"/>
          <w:sz w:val="20"/>
          <w:lang w:val="en-US"/>
        </w:rPr>
        <w:t>;</w:t>
      </w:r>
      <w:r w:rsidR="001C6435" w:rsidRPr="00544D96">
        <w:rPr>
          <w:rFonts w:ascii="Times New Roman" w:hAnsi="Times New Roman"/>
          <w:sz w:val="20"/>
          <w:lang w:val="en-US"/>
        </w:rPr>
        <w:t xml:space="preserve"> VPA=</w:t>
      </w:r>
      <w:r w:rsidR="001C6435">
        <w:rPr>
          <w:rFonts w:ascii="Times New Roman" w:hAnsi="Times New Roman"/>
          <w:sz w:val="20"/>
          <w:lang w:val="en-US"/>
        </w:rPr>
        <w:t>V</w:t>
      </w:r>
      <w:r w:rsidR="001C6435" w:rsidRPr="00544D96">
        <w:rPr>
          <w:rFonts w:ascii="Times New Roman" w:hAnsi="Times New Roman"/>
          <w:sz w:val="20"/>
          <w:lang w:val="en-US"/>
        </w:rPr>
        <w:t xml:space="preserve">alproic acid </w:t>
      </w:r>
    </w:p>
    <w:p w14:paraId="6C5763AF" w14:textId="77777777" w:rsidR="001C6435" w:rsidRDefault="001C6435" w:rsidP="001C6435">
      <w:pPr>
        <w:pStyle w:val="NoSpacing"/>
        <w:jc w:val="both"/>
        <w:rPr>
          <w:rFonts w:ascii="Times New Roman" w:hAnsi="Times New Roman"/>
          <w:b/>
          <w:lang w:val="en-US"/>
        </w:rPr>
      </w:pPr>
    </w:p>
    <w:p w14:paraId="6F98229D" w14:textId="77777777" w:rsidR="001C6435" w:rsidRDefault="001C6435" w:rsidP="001C6435">
      <w:pPr>
        <w:pStyle w:val="NoSpacing"/>
        <w:jc w:val="both"/>
        <w:rPr>
          <w:rFonts w:ascii="Times New Roman" w:hAnsi="Times New Roman"/>
          <w:b/>
          <w:lang w:val="en-US"/>
        </w:rPr>
      </w:pPr>
    </w:p>
    <w:p w14:paraId="3A74CC8F" w14:textId="77777777" w:rsidR="001C6435" w:rsidRDefault="001C6435" w:rsidP="001C6435">
      <w:pPr>
        <w:pStyle w:val="NoSpacing"/>
        <w:jc w:val="both"/>
        <w:rPr>
          <w:rFonts w:ascii="Times New Roman" w:hAnsi="Times New Roman"/>
          <w:b/>
          <w:lang w:val="en-US"/>
        </w:rPr>
      </w:pPr>
    </w:p>
    <w:p w14:paraId="2DD8569A" w14:textId="77777777" w:rsidR="001C6435" w:rsidRDefault="001C6435" w:rsidP="001C6435">
      <w:pPr>
        <w:pStyle w:val="NoSpacing"/>
        <w:jc w:val="both"/>
        <w:rPr>
          <w:rFonts w:ascii="Times New Roman" w:hAnsi="Times New Roman"/>
          <w:b/>
          <w:lang w:val="en-US"/>
        </w:rPr>
      </w:pPr>
    </w:p>
    <w:p w14:paraId="5F7F24D0" w14:textId="77777777" w:rsidR="001C6435" w:rsidRDefault="001C6435" w:rsidP="001C6435">
      <w:pPr>
        <w:pStyle w:val="NoSpacing"/>
        <w:jc w:val="both"/>
        <w:rPr>
          <w:rFonts w:ascii="Times New Roman" w:hAnsi="Times New Roman"/>
          <w:b/>
          <w:lang w:val="en-US"/>
        </w:rPr>
      </w:pPr>
    </w:p>
    <w:p w14:paraId="2BB43BB8" w14:textId="77777777" w:rsidR="001C6435" w:rsidRDefault="001C6435" w:rsidP="001C6435">
      <w:pPr>
        <w:pStyle w:val="NoSpacing"/>
        <w:jc w:val="both"/>
        <w:rPr>
          <w:rFonts w:ascii="Times New Roman" w:hAnsi="Times New Roman"/>
          <w:b/>
          <w:lang w:val="en-US"/>
        </w:rPr>
      </w:pPr>
    </w:p>
    <w:p w14:paraId="3C63DADC" w14:textId="77777777" w:rsidR="001C6435" w:rsidRDefault="001C6435" w:rsidP="001C6435">
      <w:pPr>
        <w:pStyle w:val="NoSpacing"/>
        <w:jc w:val="both"/>
        <w:rPr>
          <w:rFonts w:ascii="Times New Roman" w:hAnsi="Times New Roman"/>
          <w:b/>
          <w:lang w:val="en-US"/>
        </w:rPr>
      </w:pPr>
    </w:p>
    <w:p w14:paraId="5DCFFBAB" w14:textId="77777777" w:rsidR="001C6435" w:rsidRDefault="001C6435" w:rsidP="001C6435">
      <w:pPr>
        <w:pStyle w:val="NoSpacing"/>
        <w:jc w:val="both"/>
        <w:rPr>
          <w:rFonts w:ascii="Times New Roman" w:hAnsi="Times New Roman"/>
          <w:b/>
          <w:lang w:val="en-US"/>
        </w:rPr>
      </w:pPr>
    </w:p>
    <w:p w14:paraId="0EF6AF7B" w14:textId="77777777" w:rsidR="001C6435" w:rsidRDefault="001C6435" w:rsidP="001C6435">
      <w:pPr>
        <w:pStyle w:val="NoSpacing"/>
        <w:jc w:val="both"/>
        <w:rPr>
          <w:rFonts w:ascii="Times New Roman" w:hAnsi="Times New Roman"/>
          <w:b/>
          <w:lang w:val="en-US"/>
        </w:rPr>
      </w:pPr>
    </w:p>
    <w:p w14:paraId="28B6CBCA" w14:textId="77777777" w:rsidR="001C6435" w:rsidRDefault="001C6435" w:rsidP="001C6435">
      <w:pPr>
        <w:pStyle w:val="NoSpacing"/>
        <w:jc w:val="both"/>
        <w:rPr>
          <w:rFonts w:ascii="Times New Roman" w:hAnsi="Times New Roman"/>
          <w:b/>
          <w:lang w:val="en-US"/>
        </w:rPr>
      </w:pPr>
    </w:p>
    <w:p w14:paraId="07B4D084" w14:textId="77777777" w:rsidR="001C6435" w:rsidRDefault="001C6435" w:rsidP="001C6435">
      <w:pPr>
        <w:pStyle w:val="NoSpacing"/>
        <w:jc w:val="both"/>
        <w:rPr>
          <w:rFonts w:ascii="Times New Roman" w:hAnsi="Times New Roman"/>
          <w:b/>
          <w:lang w:val="en-US"/>
        </w:rPr>
      </w:pPr>
    </w:p>
    <w:p w14:paraId="3EAFFA0C" w14:textId="77777777" w:rsidR="001C6435" w:rsidRDefault="001C6435" w:rsidP="001C6435">
      <w:pPr>
        <w:pStyle w:val="NoSpacing"/>
        <w:jc w:val="both"/>
        <w:rPr>
          <w:rFonts w:ascii="Times New Roman" w:hAnsi="Times New Roman"/>
          <w:b/>
          <w:lang w:val="en-US"/>
        </w:rPr>
      </w:pPr>
    </w:p>
    <w:p w14:paraId="00186AA4" w14:textId="77777777" w:rsidR="001C6435" w:rsidRDefault="001C6435" w:rsidP="001C6435">
      <w:pPr>
        <w:pStyle w:val="NoSpacing"/>
        <w:jc w:val="both"/>
        <w:rPr>
          <w:rFonts w:ascii="Times New Roman" w:hAnsi="Times New Roman"/>
          <w:b/>
          <w:lang w:val="en-US"/>
        </w:rPr>
      </w:pPr>
    </w:p>
    <w:p w14:paraId="43BFC59B" w14:textId="77777777" w:rsidR="001C6435" w:rsidRDefault="001C6435" w:rsidP="001C6435">
      <w:pPr>
        <w:pStyle w:val="NoSpacing"/>
        <w:jc w:val="both"/>
        <w:rPr>
          <w:rFonts w:ascii="Times New Roman" w:hAnsi="Times New Roman"/>
          <w:b/>
          <w:lang w:val="en-US"/>
        </w:rPr>
      </w:pPr>
    </w:p>
    <w:p w14:paraId="2F0CB5B6" w14:textId="77777777" w:rsidR="001C6435" w:rsidRDefault="001C6435" w:rsidP="001C6435">
      <w:pPr>
        <w:pStyle w:val="NoSpacing"/>
        <w:jc w:val="both"/>
        <w:rPr>
          <w:rFonts w:ascii="Times New Roman" w:hAnsi="Times New Roman"/>
          <w:b/>
          <w:lang w:val="en-US"/>
        </w:rPr>
      </w:pPr>
    </w:p>
    <w:p w14:paraId="15A3C589" w14:textId="77777777" w:rsidR="001C6435" w:rsidRDefault="001C6435" w:rsidP="001C6435">
      <w:pPr>
        <w:pStyle w:val="NoSpacing"/>
        <w:jc w:val="both"/>
        <w:rPr>
          <w:rFonts w:ascii="Times New Roman" w:hAnsi="Times New Roman"/>
          <w:b/>
          <w:lang w:val="en-US"/>
        </w:rPr>
      </w:pPr>
    </w:p>
    <w:p w14:paraId="46DDD802" w14:textId="77777777" w:rsidR="001C6435" w:rsidRDefault="001C6435" w:rsidP="001C6435">
      <w:pPr>
        <w:pStyle w:val="NoSpacing"/>
        <w:jc w:val="both"/>
        <w:rPr>
          <w:rFonts w:ascii="Times New Roman" w:hAnsi="Times New Roman"/>
          <w:b/>
          <w:lang w:val="en-US"/>
        </w:rPr>
      </w:pPr>
    </w:p>
    <w:p w14:paraId="47B4AA41" w14:textId="77777777" w:rsidR="001C6435" w:rsidRDefault="001C6435" w:rsidP="001C6435">
      <w:pPr>
        <w:pStyle w:val="NoSpacing"/>
        <w:jc w:val="both"/>
        <w:rPr>
          <w:rFonts w:ascii="Times New Roman" w:hAnsi="Times New Roman"/>
          <w:b/>
          <w:lang w:val="en-US"/>
        </w:rPr>
      </w:pPr>
    </w:p>
    <w:p w14:paraId="78F45E2B" w14:textId="77777777" w:rsidR="001C6435" w:rsidRDefault="001C6435" w:rsidP="001C6435">
      <w:pPr>
        <w:pStyle w:val="NoSpacing"/>
        <w:jc w:val="both"/>
        <w:rPr>
          <w:rFonts w:ascii="Times New Roman" w:hAnsi="Times New Roman"/>
          <w:b/>
          <w:lang w:val="en-US"/>
        </w:rPr>
      </w:pPr>
    </w:p>
    <w:p w14:paraId="51CDA0AA" w14:textId="77777777" w:rsidR="001C6435" w:rsidRDefault="001C6435" w:rsidP="001C6435">
      <w:pPr>
        <w:pStyle w:val="NoSpacing"/>
        <w:jc w:val="both"/>
        <w:rPr>
          <w:rFonts w:ascii="Times New Roman" w:hAnsi="Times New Roman"/>
          <w:b/>
          <w:lang w:val="en-US"/>
        </w:rPr>
      </w:pPr>
    </w:p>
    <w:p w14:paraId="58997C23" w14:textId="77777777" w:rsidR="001C6435" w:rsidRDefault="001C6435" w:rsidP="001C6435">
      <w:pPr>
        <w:pStyle w:val="NoSpacing"/>
        <w:jc w:val="both"/>
        <w:rPr>
          <w:rFonts w:ascii="Times New Roman" w:hAnsi="Times New Roman"/>
          <w:b/>
          <w:lang w:val="en-US"/>
        </w:rPr>
      </w:pPr>
    </w:p>
    <w:p w14:paraId="133C3784" w14:textId="77777777" w:rsidR="001C6435" w:rsidRDefault="001C6435" w:rsidP="001C6435">
      <w:pPr>
        <w:pStyle w:val="NoSpacing"/>
        <w:jc w:val="both"/>
        <w:rPr>
          <w:rFonts w:ascii="Times New Roman" w:hAnsi="Times New Roman"/>
          <w:b/>
          <w:lang w:val="en-US"/>
        </w:rPr>
      </w:pPr>
    </w:p>
    <w:p w14:paraId="082A6C8B" w14:textId="77777777" w:rsidR="001C6435" w:rsidRDefault="001C6435" w:rsidP="001C6435">
      <w:pPr>
        <w:pStyle w:val="NoSpacing"/>
        <w:jc w:val="both"/>
        <w:rPr>
          <w:rFonts w:ascii="Times New Roman" w:hAnsi="Times New Roman"/>
          <w:b/>
          <w:lang w:val="en-US"/>
        </w:rPr>
      </w:pPr>
    </w:p>
    <w:p w14:paraId="5E92BCB4" w14:textId="77777777" w:rsidR="001C6435" w:rsidRDefault="001C6435" w:rsidP="001C6435">
      <w:pPr>
        <w:pStyle w:val="NoSpacing"/>
        <w:jc w:val="both"/>
        <w:rPr>
          <w:rFonts w:ascii="Times New Roman" w:hAnsi="Times New Roman"/>
          <w:b/>
          <w:lang w:val="en-US"/>
        </w:rPr>
      </w:pPr>
    </w:p>
    <w:p w14:paraId="3E5E25AD" w14:textId="77777777" w:rsidR="001C6435" w:rsidRDefault="001C6435" w:rsidP="001C6435">
      <w:pPr>
        <w:pStyle w:val="NoSpacing"/>
        <w:jc w:val="both"/>
        <w:rPr>
          <w:rFonts w:ascii="Times New Roman" w:hAnsi="Times New Roman"/>
          <w:b/>
          <w:lang w:val="en-US"/>
        </w:rPr>
      </w:pPr>
    </w:p>
    <w:p w14:paraId="3CD820FC" w14:textId="77777777" w:rsidR="001C6435" w:rsidRDefault="001C6435" w:rsidP="001C6435">
      <w:pPr>
        <w:pStyle w:val="NoSpacing"/>
        <w:jc w:val="both"/>
        <w:rPr>
          <w:rFonts w:ascii="Times New Roman" w:hAnsi="Times New Roman"/>
          <w:b/>
          <w:lang w:val="en-US"/>
        </w:rPr>
      </w:pPr>
    </w:p>
    <w:p w14:paraId="4A7633CB" w14:textId="77777777" w:rsidR="001C6435" w:rsidRDefault="001C6435" w:rsidP="001C6435">
      <w:pPr>
        <w:pStyle w:val="NoSpacing"/>
        <w:jc w:val="both"/>
        <w:rPr>
          <w:rFonts w:ascii="Times New Roman" w:hAnsi="Times New Roman"/>
          <w:b/>
          <w:lang w:val="en-US"/>
        </w:rPr>
      </w:pPr>
    </w:p>
    <w:p w14:paraId="33ADE131" w14:textId="77777777" w:rsidR="001C6435" w:rsidRDefault="001C6435" w:rsidP="001C6435">
      <w:pPr>
        <w:pStyle w:val="NoSpacing"/>
        <w:jc w:val="both"/>
        <w:rPr>
          <w:rFonts w:ascii="Times New Roman" w:hAnsi="Times New Roman"/>
          <w:b/>
          <w:lang w:val="en-US"/>
        </w:rPr>
      </w:pPr>
    </w:p>
    <w:p w14:paraId="40E2AC94" w14:textId="77777777" w:rsidR="001C6435" w:rsidRPr="00544D96" w:rsidRDefault="001C6435" w:rsidP="001C6435">
      <w:pPr>
        <w:pStyle w:val="NoSpacing"/>
        <w:jc w:val="both"/>
        <w:rPr>
          <w:rFonts w:ascii="Times New Roman" w:hAnsi="Times New Roman"/>
          <w:b/>
          <w:lang w:val="en-US"/>
        </w:rPr>
      </w:pPr>
      <w:r>
        <w:rPr>
          <w:rFonts w:ascii="Times New Roman" w:hAnsi="Times New Roman"/>
          <w:b/>
          <w:lang w:val="en-US"/>
        </w:rPr>
        <w:lastRenderedPageBreak/>
        <w:t>Supplementary Table 8</w:t>
      </w:r>
      <w:r w:rsidRPr="00544D96">
        <w:rPr>
          <w:rFonts w:ascii="Times New Roman" w:hAnsi="Times New Roman"/>
          <w:b/>
          <w:lang w:val="en-US"/>
        </w:rPr>
        <w:t xml:space="preserve">. </w:t>
      </w:r>
      <w:r w:rsidRPr="00544D96">
        <w:rPr>
          <w:rFonts w:ascii="Times New Roman" w:hAnsi="Times New Roman"/>
          <w:lang w:val="en-US"/>
        </w:rPr>
        <w:t xml:space="preserve">Unadjusted and adjusted odds ratios of the predictor variables of anxiety </w:t>
      </w:r>
      <w:r>
        <w:rPr>
          <w:rFonts w:ascii="Times New Roman" w:hAnsi="Times New Roman"/>
          <w:lang w:val="en-US"/>
        </w:rPr>
        <w:t xml:space="preserve">with current AED use specified </w:t>
      </w:r>
      <w:r w:rsidRPr="00544D96">
        <w:rPr>
          <w:rFonts w:ascii="Times New Roman" w:hAnsi="Times New Roman"/>
          <w:lang w:val="en-US"/>
        </w:rPr>
        <w:t>in the multivariable analysis</w:t>
      </w:r>
    </w:p>
    <w:tbl>
      <w:tblPr>
        <w:tblStyle w:val="TableGrid"/>
        <w:tblW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2347"/>
        <w:gridCol w:w="594"/>
        <w:gridCol w:w="1106"/>
        <w:gridCol w:w="851"/>
        <w:gridCol w:w="583"/>
        <w:gridCol w:w="1187"/>
        <w:gridCol w:w="853"/>
      </w:tblGrid>
      <w:tr w:rsidR="001C6435" w:rsidRPr="00544D96" w14:paraId="773E4D5E" w14:textId="77777777" w:rsidTr="0031007A">
        <w:tc>
          <w:tcPr>
            <w:tcW w:w="1752" w:type="dxa"/>
            <w:tcBorders>
              <w:top w:val="single" w:sz="4" w:space="0" w:color="auto"/>
              <w:bottom w:val="single" w:sz="4" w:space="0" w:color="auto"/>
            </w:tcBorders>
          </w:tcPr>
          <w:p w14:paraId="5303924A" w14:textId="77777777" w:rsidR="001C6435" w:rsidRPr="00544D96" w:rsidRDefault="001C6435" w:rsidP="007D4EE2">
            <w:pPr>
              <w:pStyle w:val="NoSpacing"/>
              <w:spacing w:line="276" w:lineRule="auto"/>
              <w:jc w:val="both"/>
              <w:rPr>
                <w:rFonts w:ascii="Times New Roman" w:hAnsi="Times New Roman"/>
                <w:sz w:val="20"/>
                <w:lang w:val="en-US"/>
              </w:rPr>
            </w:pPr>
          </w:p>
        </w:tc>
        <w:tc>
          <w:tcPr>
            <w:tcW w:w="2347" w:type="dxa"/>
            <w:tcBorders>
              <w:top w:val="single" w:sz="4" w:space="0" w:color="auto"/>
              <w:bottom w:val="single" w:sz="4" w:space="0" w:color="auto"/>
            </w:tcBorders>
          </w:tcPr>
          <w:p w14:paraId="4B1009A2" w14:textId="77777777" w:rsidR="001C6435" w:rsidRPr="00544D96" w:rsidRDefault="001C6435" w:rsidP="007D4EE2">
            <w:pPr>
              <w:pStyle w:val="NoSpacing"/>
              <w:spacing w:line="276" w:lineRule="auto"/>
              <w:jc w:val="both"/>
              <w:rPr>
                <w:rFonts w:ascii="Times New Roman" w:hAnsi="Times New Roman"/>
                <w:lang w:val="en-US"/>
              </w:rPr>
            </w:pPr>
          </w:p>
        </w:tc>
        <w:tc>
          <w:tcPr>
            <w:tcW w:w="5174" w:type="dxa"/>
            <w:gridSpan w:val="6"/>
            <w:tcBorders>
              <w:top w:val="single" w:sz="4" w:space="0" w:color="auto"/>
              <w:bottom w:val="single" w:sz="4" w:space="0" w:color="auto"/>
            </w:tcBorders>
          </w:tcPr>
          <w:p w14:paraId="414E632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b/>
                <w:sz w:val="20"/>
                <w:szCs w:val="20"/>
                <w:lang w:val="en-US"/>
              </w:rPr>
              <w:t>Anxiety (≥8 points on the HADS-A)</w:t>
            </w:r>
          </w:p>
        </w:tc>
      </w:tr>
      <w:tr w:rsidR="001C6435" w:rsidRPr="00544D96" w14:paraId="0EA7DE3A" w14:textId="77777777" w:rsidTr="0031007A">
        <w:tc>
          <w:tcPr>
            <w:tcW w:w="1752" w:type="dxa"/>
            <w:tcBorders>
              <w:top w:val="single" w:sz="4" w:space="0" w:color="auto"/>
              <w:bottom w:val="single" w:sz="4" w:space="0" w:color="auto"/>
            </w:tcBorders>
          </w:tcPr>
          <w:p w14:paraId="2C2B0191"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lang w:val="en-US"/>
              </w:rPr>
              <w:t>Parameter</w:t>
            </w:r>
          </w:p>
        </w:tc>
        <w:tc>
          <w:tcPr>
            <w:tcW w:w="2347" w:type="dxa"/>
            <w:tcBorders>
              <w:top w:val="single" w:sz="4" w:space="0" w:color="auto"/>
              <w:bottom w:val="single" w:sz="4" w:space="0" w:color="auto"/>
            </w:tcBorders>
          </w:tcPr>
          <w:p w14:paraId="08E7D93E" w14:textId="77777777" w:rsidR="001C6435" w:rsidRPr="00544D96" w:rsidRDefault="001C6435" w:rsidP="007D4EE2">
            <w:pPr>
              <w:pStyle w:val="NoSpacing"/>
              <w:spacing w:line="276" w:lineRule="auto"/>
              <w:jc w:val="both"/>
              <w:rPr>
                <w:rFonts w:ascii="Times New Roman" w:hAnsi="Times New Roman"/>
                <w:lang w:val="en-US"/>
              </w:rPr>
            </w:pPr>
          </w:p>
        </w:tc>
        <w:tc>
          <w:tcPr>
            <w:tcW w:w="594" w:type="dxa"/>
            <w:tcBorders>
              <w:top w:val="single" w:sz="4" w:space="0" w:color="auto"/>
              <w:bottom w:val="single" w:sz="4" w:space="0" w:color="auto"/>
            </w:tcBorders>
          </w:tcPr>
          <w:p w14:paraId="4185D087" w14:textId="77777777" w:rsidR="001C6435" w:rsidRPr="00544D96" w:rsidRDefault="001C6435" w:rsidP="007D4EE2">
            <w:pPr>
              <w:pStyle w:val="NoSpacing"/>
              <w:spacing w:line="276" w:lineRule="auto"/>
              <w:jc w:val="both"/>
              <w:rPr>
                <w:rFonts w:ascii="Times New Roman" w:hAnsi="Times New Roman"/>
                <w:sz w:val="20"/>
                <w:szCs w:val="20"/>
                <w:lang w:val="en-US"/>
              </w:rPr>
            </w:pPr>
            <w:proofErr w:type="spellStart"/>
            <w:r w:rsidRPr="00544D96">
              <w:rPr>
                <w:rFonts w:ascii="Times New Roman" w:hAnsi="Times New Roman"/>
                <w:sz w:val="20"/>
                <w:szCs w:val="20"/>
                <w:lang w:val="en-US"/>
              </w:rPr>
              <w:t>uOR</w:t>
            </w:r>
            <w:proofErr w:type="spellEnd"/>
          </w:p>
        </w:tc>
        <w:tc>
          <w:tcPr>
            <w:tcW w:w="1106" w:type="dxa"/>
            <w:tcBorders>
              <w:top w:val="single" w:sz="4" w:space="0" w:color="auto"/>
              <w:bottom w:val="single" w:sz="4" w:space="0" w:color="auto"/>
            </w:tcBorders>
          </w:tcPr>
          <w:p w14:paraId="459D9CF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95% CI</w:t>
            </w:r>
          </w:p>
        </w:tc>
        <w:tc>
          <w:tcPr>
            <w:tcW w:w="851" w:type="dxa"/>
            <w:tcBorders>
              <w:top w:val="single" w:sz="4" w:space="0" w:color="auto"/>
              <w:bottom w:val="single" w:sz="4" w:space="0" w:color="auto"/>
            </w:tcBorders>
          </w:tcPr>
          <w:p w14:paraId="4A9A917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p-value</w:t>
            </w:r>
          </w:p>
        </w:tc>
        <w:tc>
          <w:tcPr>
            <w:tcW w:w="583" w:type="dxa"/>
            <w:tcBorders>
              <w:top w:val="single" w:sz="4" w:space="0" w:color="auto"/>
              <w:bottom w:val="single" w:sz="4" w:space="0" w:color="auto"/>
            </w:tcBorders>
          </w:tcPr>
          <w:p w14:paraId="26CC03E9" w14:textId="77777777" w:rsidR="001C6435" w:rsidRPr="00544D96" w:rsidRDefault="001C6435" w:rsidP="007D4EE2">
            <w:pPr>
              <w:pStyle w:val="NoSpacing"/>
              <w:spacing w:line="276" w:lineRule="auto"/>
              <w:jc w:val="both"/>
              <w:rPr>
                <w:rFonts w:ascii="Times New Roman" w:hAnsi="Times New Roman"/>
                <w:sz w:val="20"/>
                <w:szCs w:val="20"/>
                <w:lang w:val="en-US"/>
              </w:rPr>
            </w:pPr>
            <w:proofErr w:type="spellStart"/>
            <w:r w:rsidRPr="00544D96">
              <w:rPr>
                <w:rFonts w:ascii="Times New Roman" w:hAnsi="Times New Roman"/>
                <w:sz w:val="20"/>
                <w:szCs w:val="20"/>
                <w:lang w:val="en-US"/>
              </w:rPr>
              <w:t>aOR</w:t>
            </w:r>
            <w:proofErr w:type="spellEnd"/>
          </w:p>
        </w:tc>
        <w:tc>
          <w:tcPr>
            <w:tcW w:w="1187" w:type="dxa"/>
            <w:tcBorders>
              <w:top w:val="single" w:sz="4" w:space="0" w:color="auto"/>
              <w:bottom w:val="single" w:sz="4" w:space="0" w:color="auto"/>
            </w:tcBorders>
          </w:tcPr>
          <w:p w14:paraId="7BBECE8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95% CI</w:t>
            </w:r>
          </w:p>
        </w:tc>
        <w:tc>
          <w:tcPr>
            <w:tcW w:w="853" w:type="dxa"/>
            <w:tcBorders>
              <w:top w:val="single" w:sz="4" w:space="0" w:color="auto"/>
              <w:bottom w:val="single" w:sz="4" w:space="0" w:color="auto"/>
            </w:tcBorders>
          </w:tcPr>
          <w:p w14:paraId="6205AC1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p-value</w:t>
            </w:r>
          </w:p>
        </w:tc>
      </w:tr>
      <w:tr w:rsidR="001C6435" w:rsidRPr="00544D96" w14:paraId="04FB98DD" w14:textId="77777777" w:rsidTr="0031007A">
        <w:tc>
          <w:tcPr>
            <w:tcW w:w="1752" w:type="dxa"/>
            <w:vMerge w:val="restart"/>
            <w:tcBorders>
              <w:top w:val="single" w:sz="4" w:space="0" w:color="auto"/>
            </w:tcBorders>
          </w:tcPr>
          <w:p w14:paraId="590511D0"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rPr>
              <w:t>Current AED use, specified</w:t>
            </w:r>
          </w:p>
        </w:tc>
        <w:tc>
          <w:tcPr>
            <w:tcW w:w="2347" w:type="dxa"/>
            <w:tcBorders>
              <w:top w:val="single" w:sz="4" w:space="0" w:color="auto"/>
            </w:tcBorders>
          </w:tcPr>
          <w:p w14:paraId="328941FD"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LEV (ref.)</w:t>
            </w:r>
          </w:p>
        </w:tc>
        <w:tc>
          <w:tcPr>
            <w:tcW w:w="594" w:type="dxa"/>
            <w:tcBorders>
              <w:top w:val="single" w:sz="4" w:space="0" w:color="auto"/>
            </w:tcBorders>
          </w:tcPr>
          <w:p w14:paraId="56B5503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06" w:type="dxa"/>
            <w:tcBorders>
              <w:top w:val="single" w:sz="4" w:space="0" w:color="auto"/>
            </w:tcBorders>
          </w:tcPr>
          <w:p w14:paraId="04D23402"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1" w:type="dxa"/>
            <w:tcBorders>
              <w:top w:val="single" w:sz="4" w:space="0" w:color="auto"/>
            </w:tcBorders>
          </w:tcPr>
          <w:p w14:paraId="0F21D9C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583" w:type="dxa"/>
            <w:tcBorders>
              <w:top w:val="single" w:sz="4" w:space="0" w:color="auto"/>
            </w:tcBorders>
          </w:tcPr>
          <w:p w14:paraId="20ACE28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87" w:type="dxa"/>
            <w:tcBorders>
              <w:top w:val="single" w:sz="4" w:space="0" w:color="auto"/>
            </w:tcBorders>
          </w:tcPr>
          <w:p w14:paraId="237B9EE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3" w:type="dxa"/>
            <w:tcBorders>
              <w:top w:val="single" w:sz="4" w:space="0" w:color="auto"/>
            </w:tcBorders>
          </w:tcPr>
          <w:p w14:paraId="588BC46E"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0C31318A" w14:textId="77777777" w:rsidTr="0031007A">
        <w:tc>
          <w:tcPr>
            <w:tcW w:w="1752" w:type="dxa"/>
            <w:vMerge/>
          </w:tcPr>
          <w:p w14:paraId="43241526" w14:textId="77777777" w:rsidR="001C6435" w:rsidRPr="00544D96" w:rsidRDefault="001C6435" w:rsidP="007D4EE2">
            <w:pPr>
              <w:pStyle w:val="NoSpacing"/>
              <w:spacing w:line="276" w:lineRule="auto"/>
              <w:jc w:val="both"/>
              <w:rPr>
                <w:rFonts w:ascii="Times New Roman" w:hAnsi="Times New Roman"/>
                <w:lang w:val="en-US"/>
              </w:rPr>
            </w:pPr>
          </w:p>
        </w:tc>
        <w:tc>
          <w:tcPr>
            <w:tcW w:w="2347" w:type="dxa"/>
          </w:tcPr>
          <w:p w14:paraId="5A4C3BDA"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Mono</w:t>
            </w:r>
            <w:r>
              <w:rPr>
                <w:rFonts w:ascii="Times New Roman" w:hAnsi="Times New Roman"/>
                <w:sz w:val="20"/>
                <w:szCs w:val="20"/>
                <w:lang w:val="en-US"/>
              </w:rPr>
              <w:t>therapy</w:t>
            </w:r>
            <w:r w:rsidRPr="00544D96">
              <w:rPr>
                <w:rFonts w:ascii="Times New Roman" w:hAnsi="Times New Roman"/>
                <w:sz w:val="20"/>
                <w:szCs w:val="20"/>
                <w:lang w:val="en-US"/>
              </w:rPr>
              <w:t xml:space="preserve"> VPA</w:t>
            </w:r>
          </w:p>
        </w:tc>
        <w:tc>
          <w:tcPr>
            <w:tcW w:w="594" w:type="dxa"/>
          </w:tcPr>
          <w:p w14:paraId="39A10D5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0.40</w:t>
            </w:r>
          </w:p>
        </w:tc>
        <w:tc>
          <w:tcPr>
            <w:tcW w:w="1106" w:type="dxa"/>
          </w:tcPr>
          <w:p w14:paraId="728A633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0.14-1.15</w:t>
            </w:r>
          </w:p>
        </w:tc>
        <w:tc>
          <w:tcPr>
            <w:tcW w:w="851" w:type="dxa"/>
          </w:tcPr>
          <w:p w14:paraId="420D9BF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0.088</w:t>
            </w:r>
          </w:p>
        </w:tc>
        <w:tc>
          <w:tcPr>
            <w:tcW w:w="583" w:type="dxa"/>
          </w:tcPr>
          <w:p w14:paraId="1F25EC6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0.55</w:t>
            </w:r>
          </w:p>
        </w:tc>
        <w:tc>
          <w:tcPr>
            <w:tcW w:w="1187" w:type="dxa"/>
          </w:tcPr>
          <w:p w14:paraId="0CEA63A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0.19-1.65</w:t>
            </w:r>
          </w:p>
        </w:tc>
        <w:tc>
          <w:tcPr>
            <w:tcW w:w="853" w:type="dxa"/>
          </w:tcPr>
          <w:p w14:paraId="16FD3D9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0.289</w:t>
            </w:r>
          </w:p>
        </w:tc>
      </w:tr>
      <w:tr w:rsidR="001C6435" w:rsidRPr="00544D96" w14:paraId="1B84F28B" w14:textId="77777777" w:rsidTr="0031007A">
        <w:tc>
          <w:tcPr>
            <w:tcW w:w="1752" w:type="dxa"/>
            <w:vMerge/>
          </w:tcPr>
          <w:p w14:paraId="56462085" w14:textId="77777777" w:rsidR="001C6435" w:rsidRPr="00544D96" w:rsidRDefault="001C6435" w:rsidP="007D4EE2">
            <w:pPr>
              <w:pStyle w:val="NoSpacing"/>
              <w:spacing w:line="276" w:lineRule="auto"/>
              <w:jc w:val="both"/>
              <w:rPr>
                <w:rFonts w:ascii="Times New Roman" w:hAnsi="Times New Roman"/>
                <w:sz w:val="20"/>
                <w:lang w:val="en-US"/>
              </w:rPr>
            </w:pPr>
          </w:p>
        </w:tc>
        <w:tc>
          <w:tcPr>
            <w:tcW w:w="2347" w:type="dxa"/>
          </w:tcPr>
          <w:p w14:paraId="5B5A80A8" w14:textId="77777777" w:rsidR="001C6435" w:rsidRPr="00544D96" w:rsidRDefault="001C6435" w:rsidP="007D4EE2">
            <w:pPr>
              <w:pStyle w:val="NoSpacing"/>
              <w:spacing w:line="276" w:lineRule="auto"/>
              <w:jc w:val="both"/>
              <w:rPr>
                <w:rFonts w:ascii="Times New Roman" w:hAnsi="Times New Roman"/>
                <w:sz w:val="20"/>
                <w:lang w:val="en-US"/>
              </w:rPr>
            </w:pPr>
            <w:r w:rsidRPr="00544D96">
              <w:rPr>
                <w:rFonts w:ascii="Times New Roman" w:hAnsi="Times New Roman"/>
                <w:sz w:val="20"/>
                <w:szCs w:val="20"/>
                <w:lang w:val="en-US"/>
              </w:rPr>
              <w:t>Other</w:t>
            </w:r>
          </w:p>
        </w:tc>
        <w:tc>
          <w:tcPr>
            <w:tcW w:w="594" w:type="dxa"/>
          </w:tcPr>
          <w:p w14:paraId="3A068DE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0.62</w:t>
            </w:r>
          </w:p>
        </w:tc>
        <w:tc>
          <w:tcPr>
            <w:tcW w:w="1106" w:type="dxa"/>
          </w:tcPr>
          <w:p w14:paraId="287F1E8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0.30-1.29</w:t>
            </w:r>
          </w:p>
        </w:tc>
        <w:tc>
          <w:tcPr>
            <w:tcW w:w="851" w:type="dxa"/>
          </w:tcPr>
          <w:p w14:paraId="2FC2F6B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0.201</w:t>
            </w:r>
          </w:p>
        </w:tc>
        <w:tc>
          <w:tcPr>
            <w:tcW w:w="583" w:type="dxa"/>
          </w:tcPr>
          <w:p w14:paraId="657E890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0.57</w:t>
            </w:r>
          </w:p>
        </w:tc>
        <w:tc>
          <w:tcPr>
            <w:tcW w:w="1187" w:type="dxa"/>
          </w:tcPr>
          <w:p w14:paraId="425B387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0.26-1.24</w:t>
            </w:r>
          </w:p>
        </w:tc>
        <w:tc>
          <w:tcPr>
            <w:tcW w:w="853" w:type="dxa"/>
          </w:tcPr>
          <w:p w14:paraId="409126A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0.154</w:t>
            </w:r>
          </w:p>
        </w:tc>
      </w:tr>
      <w:tr w:rsidR="001C6435" w:rsidRPr="00544D96" w14:paraId="6833F9D3" w14:textId="77777777" w:rsidTr="0031007A">
        <w:tc>
          <w:tcPr>
            <w:tcW w:w="1752" w:type="dxa"/>
            <w:vMerge/>
          </w:tcPr>
          <w:p w14:paraId="56598D78" w14:textId="77777777" w:rsidR="001C6435" w:rsidRPr="00544D96" w:rsidRDefault="001C6435" w:rsidP="007D4EE2">
            <w:pPr>
              <w:pStyle w:val="NoSpacing"/>
              <w:spacing w:line="276" w:lineRule="auto"/>
              <w:jc w:val="both"/>
              <w:rPr>
                <w:rFonts w:ascii="Times New Roman" w:hAnsi="Times New Roman"/>
                <w:lang w:val="en-US"/>
              </w:rPr>
            </w:pPr>
          </w:p>
        </w:tc>
        <w:tc>
          <w:tcPr>
            <w:tcW w:w="2347" w:type="dxa"/>
          </w:tcPr>
          <w:p w14:paraId="44951FAB" w14:textId="77777777" w:rsidR="001C6435" w:rsidRPr="00544D96" w:rsidRDefault="001C6435" w:rsidP="007D4EE2">
            <w:pPr>
              <w:pStyle w:val="NoSpacing"/>
              <w:spacing w:line="276" w:lineRule="auto"/>
              <w:rPr>
                <w:rFonts w:ascii="Times New Roman" w:hAnsi="Times New Roman"/>
                <w:lang w:val="en-US"/>
              </w:rPr>
            </w:pPr>
            <w:r w:rsidRPr="00544D96">
              <w:rPr>
                <w:rFonts w:ascii="Times New Roman" w:hAnsi="Times New Roman"/>
                <w:sz w:val="20"/>
                <w:szCs w:val="20"/>
                <w:lang w:val="en-US"/>
              </w:rPr>
              <w:t>No AEDs</w:t>
            </w:r>
          </w:p>
        </w:tc>
        <w:tc>
          <w:tcPr>
            <w:tcW w:w="594" w:type="dxa"/>
          </w:tcPr>
          <w:p w14:paraId="27ECAC4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0.51</w:t>
            </w:r>
          </w:p>
        </w:tc>
        <w:tc>
          <w:tcPr>
            <w:tcW w:w="1106" w:type="dxa"/>
          </w:tcPr>
          <w:p w14:paraId="3D98F7E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0.26-1.04</w:t>
            </w:r>
          </w:p>
        </w:tc>
        <w:tc>
          <w:tcPr>
            <w:tcW w:w="851" w:type="dxa"/>
          </w:tcPr>
          <w:p w14:paraId="306A4A6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0.062</w:t>
            </w:r>
          </w:p>
        </w:tc>
        <w:tc>
          <w:tcPr>
            <w:tcW w:w="583" w:type="dxa"/>
          </w:tcPr>
          <w:p w14:paraId="78B53F2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0.65</w:t>
            </w:r>
          </w:p>
        </w:tc>
        <w:tc>
          <w:tcPr>
            <w:tcW w:w="1187" w:type="dxa"/>
          </w:tcPr>
          <w:p w14:paraId="5C45F23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0.30-1.37</w:t>
            </w:r>
          </w:p>
        </w:tc>
        <w:tc>
          <w:tcPr>
            <w:tcW w:w="853" w:type="dxa"/>
          </w:tcPr>
          <w:p w14:paraId="026B449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0.253</w:t>
            </w:r>
          </w:p>
        </w:tc>
      </w:tr>
      <w:tr w:rsidR="001C6435" w:rsidRPr="00544D96" w14:paraId="5E225A08" w14:textId="77777777" w:rsidTr="0031007A">
        <w:tc>
          <w:tcPr>
            <w:tcW w:w="1752" w:type="dxa"/>
          </w:tcPr>
          <w:p w14:paraId="2D03F5BD"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lang w:val="en-US"/>
              </w:rPr>
              <w:t>Seizure severity</w:t>
            </w:r>
          </w:p>
        </w:tc>
        <w:tc>
          <w:tcPr>
            <w:tcW w:w="2347" w:type="dxa"/>
          </w:tcPr>
          <w:p w14:paraId="0BF7153A" w14:textId="77777777" w:rsidR="001C6435" w:rsidRPr="00544D96" w:rsidRDefault="001C6435" w:rsidP="007D4EE2">
            <w:pPr>
              <w:pStyle w:val="NoSpacing"/>
              <w:spacing w:line="276" w:lineRule="auto"/>
              <w:jc w:val="both"/>
              <w:rPr>
                <w:rFonts w:ascii="Times New Roman" w:hAnsi="Times New Roman"/>
                <w:lang w:val="en-US"/>
              </w:rPr>
            </w:pPr>
          </w:p>
        </w:tc>
        <w:tc>
          <w:tcPr>
            <w:tcW w:w="594" w:type="dxa"/>
          </w:tcPr>
          <w:p w14:paraId="20F6031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1.03</w:t>
            </w:r>
          </w:p>
        </w:tc>
        <w:tc>
          <w:tcPr>
            <w:tcW w:w="1106" w:type="dxa"/>
          </w:tcPr>
          <w:p w14:paraId="18E0C1C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1.00-1.07</w:t>
            </w:r>
          </w:p>
        </w:tc>
        <w:tc>
          <w:tcPr>
            <w:tcW w:w="851" w:type="dxa"/>
          </w:tcPr>
          <w:p w14:paraId="01779D6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0.044*</w:t>
            </w:r>
          </w:p>
        </w:tc>
        <w:tc>
          <w:tcPr>
            <w:tcW w:w="583" w:type="dxa"/>
          </w:tcPr>
          <w:p w14:paraId="64DE60A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1.03</w:t>
            </w:r>
          </w:p>
        </w:tc>
        <w:tc>
          <w:tcPr>
            <w:tcW w:w="1187" w:type="dxa"/>
          </w:tcPr>
          <w:p w14:paraId="422E66D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1.00-1.07</w:t>
            </w:r>
          </w:p>
        </w:tc>
        <w:tc>
          <w:tcPr>
            <w:tcW w:w="853" w:type="dxa"/>
          </w:tcPr>
          <w:p w14:paraId="092B532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0.087</w:t>
            </w:r>
          </w:p>
        </w:tc>
      </w:tr>
      <w:tr w:rsidR="001C6435" w:rsidRPr="00544D96" w14:paraId="0FFCCB46" w14:textId="77777777" w:rsidTr="0031007A">
        <w:tc>
          <w:tcPr>
            <w:tcW w:w="1752" w:type="dxa"/>
          </w:tcPr>
          <w:p w14:paraId="66E4D4B2"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lang w:val="en-US"/>
              </w:rPr>
              <w:t>Age</w:t>
            </w:r>
          </w:p>
        </w:tc>
        <w:tc>
          <w:tcPr>
            <w:tcW w:w="2347" w:type="dxa"/>
          </w:tcPr>
          <w:p w14:paraId="73C0B12A" w14:textId="77777777" w:rsidR="001C6435" w:rsidRPr="00544D96" w:rsidRDefault="001C6435" w:rsidP="007D4EE2">
            <w:pPr>
              <w:pStyle w:val="NoSpacing"/>
              <w:spacing w:line="276" w:lineRule="auto"/>
              <w:jc w:val="both"/>
              <w:rPr>
                <w:rFonts w:ascii="Times New Roman" w:hAnsi="Times New Roman"/>
                <w:lang w:val="en-US"/>
              </w:rPr>
            </w:pPr>
          </w:p>
        </w:tc>
        <w:tc>
          <w:tcPr>
            <w:tcW w:w="594" w:type="dxa"/>
          </w:tcPr>
          <w:p w14:paraId="425985C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0.98</w:t>
            </w:r>
          </w:p>
        </w:tc>
        <w:tc>
          <w:tcPr>
            <w:tcW w:w="1106" w:type="dxa"/>
          </w:tcPr>
          <w:p w14:paraId="7F6EF8E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0.96-1.00</w:t>
            </w:r>
          </w:p>
        </w:tc>
        <w:tc>
          <w:tcPr>
            <w:tcW w:w="851" w:type="dxa"/>
          </w:tcPr>
          <w:p w14:paraId="5F4F207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0.075</w:t>
            </w:r>
          </w:p>
        </w:tc>
        <w:tc>
          <w:tcPr>
            <w:tcW w:w="583" w:type="dxa"/>
          </w:tcPr>
          <w:p w14:paraId="799E375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0.98</w:t>
            </w:r>
          </w:p>
        </w:tc>
        <w:tc>
          <w:tcPr>
            <w:tcW w:w="1187" w:type="dxa"/>
          </w:tcPr>
          <w:p w14:paraId="45BE264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0.96-1.01</w:t>
            </w:r>
          </w:p>
        </w:tc>
        <w:tc>
          <w:tcPr>
            <w:tcW w:w="853" w:type="dxa"/>
          </w:tcPr>
          <w:p w14:paraId="2AD0313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0.186</w:t>
            </w:r>
          </w:p>
        </w:tc>
      </w:tr>
      <w:tr w:rsidR="001C6435" w:rsidRPr="00544D96" w14:paraId="153840F9" w14:textId="77777777" w:rsidTr="0031007A">
        <w:tc>
          <w:tcPr>
            <w:tcW w:w="1752" w:type="dxa"/>
          </w:tcPr>
          <w:p w14:paraId="700EEA0F"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Ethnicity</w:t>
            </w:r>
          </w:p>
        </w:tc>
        <w:tc>
          <w:tcPr>
            <w:tcW w:w="2347" w:type="dxa"/>
          </w:tcPr>
          <w:p w14:paraId="0736330B"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Caucasian (ref.)</w:t>
            </w:r>
          </w:p>
        </w:tc>
        <w:tc>
          <w:tcPr>
            <w:tcW w:w="594" w:type="dxa"/>
          </w:tcPr>
          <w:p w14:paraId="4550EE8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06" w:type="dxa"/>
          </w:tcPr>
          <w:p w14:paraId="4CDCBB51"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1" w:type="dxa"/>
          </w:tcPr>
          <w:p w14:paraId="4B0AE452"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583" w:type="dxa"/>
          </w:tcPr>
          <w:p w14:paraId="7BE60C15"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87" w:type="dxa"/>
          </w:tcPr>
          <w:p w14:paraId="436A69DB"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3" w:type="dxa"/>
          </w:tcPr>
          <w:p w14:paraId="646BC382"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33BFA990" w14:textId="77777777" w:rsidTr="0031007A">
        <w:tc>
          <w:tcPr>
            <w:tcW w:w="1752" w:type="dxa"/>
          </w:tcPr>
          <w:p w14:paraId="2A2155C4" w14:textId="77777777" w:rsidR="001C6435" w:rsidRPr="00544D96" w:rsidRDefault="001C6435" w:rsidP="007D4EE2">
            <w:pPr>
              <w:pStyle w:val="NoSpacing"/>
              <w:spacing w:line="276" w:lineRule="auto"/>
              <w:jc w:val="both"/>
              <w:rPr>
                <w:rFonts w:ascii="Times New Roman" w:hAnsi="Times New Roman"/>
                <w:lang w:val="en-US"/>
              </w:rPr>
            </w:pPr>
          </w:p>
        </w:tc>
        <w:tc>
          <w:tcPr>
            <w:tcW w:w="2347" w:type="dxa"/>
          </w:tcPr>
          <w:p w14:paraId="5BE41AB7"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Other</w:t>
            </w:r>
          </w:p>
        </w:tc>
        <w:tc>
          <w:tcPr>
            <w:tcW w:w="594" w:type="dxa"/>
          </w:tcPr>
          <w:p w14:paraId="58E1C88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3.50</w:t>
            </w:r>
          </w:p>
        </w:tc>
        <w:tc>
          <w:tcPr>
            <w:tcW w:w="1106" w:type="dxa"/>
          </w:tcPr>
          <w:p w14:paraId="68D5D78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1.09-11.28</w:t>
            </w:r>
          </w:p>
        </w:tc>
        <w:tc>
          <w:tcPr>
            <w:tcW w:w="851" w:type="dxa"/>
          </w:tcPr>
          <w:p w14:paraId="6EBA27A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0.036*</w:t>
            </w:r>
          </w:p>
        </w:tc>
        <w:tc>
          <w:tcPr>
            <w:tcW w:w="583" w:type="dxa"/>
          </w:tcPr>
          <w:p w14:paraId="768F90F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2.85</w:t>
            </w:r>
          </w:p>
        </w:tc>
        <w:tc>
          <w:tcPr>
            <w:tcW w:w="1187" w:type="dxa"/>
          </w:tcPr>
          <w:p w14:paraId="7CBA7F5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0.82-9.89</w:t>
            </w:r>
          </w:p>
        </w:tc>
        <w:tc>
          <w:tcPr>
            <w:tcW w:w="853" w:type="dxa"/>
          </w:tcPr>
          <w:p w14:paraId="19B444C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0.098</w:t>
            </w:r>
          </w:p>
        </w:tc>
      </w:tr>
      <w:tr w:rsidR="001C6435" w:rsidRPr="00544D96" w14:paraId="144E80F2" w14:textId="77777777" w:rsidTr="0031007A">
        <w:tc>
          <w:tcPr>
            <w:tcW w:w="1752" w:type="dxa"/>
          </w:tcPr>
          <w:p w14:paraId="5AD8CB48"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Social support</w:t>
            </w:r>
          </w:p>
        </w:tc>
        <w:tc>
          <w:tcPr>
            <w:tcW w:w="2347" w:type="dxa"/>
          </w:tcPr>
          <w:p w14:paraId="49FB7E6B"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Adequate (ref.)</w:t>
            </w:r>
          </w:p>
        </w:tc>
        <w:tc>
          <w:tcPr>
            <w:tcW w:w="594" w:type="dxa"/>
          </w:tcPr>
          <w:p w14:paraId="502DB2F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06" w:type="dxa"/>
          </w:tcPr>
          <w:p w14:paraId="0437EE13"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1" w:type="dxa"/>
          </w:tcPr>
          <w:p w14:paraId="70B50CC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583" w:type="dxa"/>
          </w:tcPr>
          <w:p w14:paraId="6CB8A2EE"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87" w:type="dxa"/>
          </w:tcPr>
          <w:p w14:paraId="024F86E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3" w:type="dxa"/>
          </w:tcPr>
          <w:p w14:paraId="3FF77BA0"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04EDC9C0" w14:textId="77777777" w:rsidTr="0031007A">
        <w:tc>
          <w:tcPr>
            <w:tcW w:w="1752" w:type="dxa"/>
          </w:tcPr>
          <w:p w14:paraId="22B589E6" w14:textId="77777777" w:rsidR="001C6435" w:rsidRPr="00544D96" w:rsidRDefault="001C6435" w:rsidP="007D4EE2">
            <w:pPr>
              <w:pStyle w:val="NoSpacing"/>
              <w:spacing w:line="276" w:lineRule="auto"/>
              <w:jc w:val="both"/>
              <w:rPr>
                <w:rFonts w:ascii="Times New Roman" w:hAnsi="Times New Roman"/>
                <w:lang w:val="en-US"/>
              </w:rPr>
            </w:pPr>
          </w:p>
        </w:tc>
        <w:tc>
          <w:tcPr>
            <w:tcW w:w="2347" w:type="dxa"/>
          </w:tcPr>
          <w:p w14:paraId="2978090F"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Not adequate</w:t>
            </w:r>
          </w:p>
        </w:tc>
        <w:tc>
          <w:tcPr>
            <w:tcW w:w="594" w:type="dxa"/>
          </w:tcPr>
          <w:p w14:paraId="7D00496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4.32</w:t>
            </w:r>
          </w:p>
        </w:tc>
        <w:tc>
          <w:tcPr>
            <w:tcW w:w="1106" w:type="dxa"/>
          </w:tcPr>
          <w:p w14:paraId="0F0C12A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1.13-16.61</w:t>
            </w:r>
          </w:p>
        </w:tc>
        <w:tc>
          <w:tcPr>
            <w:tcW w:w="851" w:type="dxa"/>
          </w:tcPr>
          <w:p w14:paraId="5D33CF8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0.033*</w:t>
            </w:r>
          </w:p>
        </w:tc>
        <w:tc>
          <w:tcPr>
            <w:tcW w:w="583" w:type="dxa"/>
          </w:tcPr>
          <w:p w14:paraId="27AE5A5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3.65</w:t>
            </w:r>
          </w:p>
        </w:tc>
        <w:tc>
          <w:tcPr>
            <w:tcW w:w="1187" w:type="dxa"/>
          </w:tcPr>
          <w:p w14:paraId="66CCC10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0.82-16.13</w:t>
            </w:r>
          </w:p>
        </w:tc>
        <w:tc>
          <w:tcPr>
            <w:tcW w:w="853" w:type="dxa"/>
          </w:tcPr>
          <w:p w14:paraId="5816FCD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0.088</w:t>
            </w:r>
          </w:p>
        </w:tc>
      </w:tr>
      <w:tr w:rsidR="001C6435" w:rsidRPr="00544D96" w14:paraId="35C9217A" w14:textId="77777777" w:rsidTr="0031007A">
        <w:tc>
          <w:tcPr>
            <w:tcW w:w="1752" w:type="dxa"/>
            <w:vMerge w:val="restart"/>
          </w:tcPr>
          <w:p w14:paraId="31618CD7"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History of mood disorder treatment</w:t>
            </w:r>
            <w:r w:rsidRPr="00544D96">
              <w:rPr>
                <w:rFonts w:ascii="Times New Roman" w:hAnsi="Times New Roman"/>
                <w:sz w:val="20"/>
                <w:szCs w:val="20"/>
                <w:vertAlign w:val="superscript"/>
                <w:lang w:val="en-US"/>
              </w:rPr>
              <w:t>1</w:t>
            </w:r>
            <w:r w:rsidRPr="00544D96">
              <w:rPr>
                <w:rFonts w:ascii="Times New Roman" w:hAnsi="Times New Roman"/>
                <w:sz w:val="20"/>
                <w:szCs w:val="20"/>
                <w:lang w:val="en-US"/>
              </w:rPr>
              <w:t xml:space="preserve"> </w:t>
            </w:r>
          </w:p>
        </w:tc>
        <w:tc>
          <w:tcPr>
            <w:tcW w:w="2347" w:type="dxa"/>
          </w:tcPr>
          <w:p w14:paraId="0664CF87"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No (ref.)</w:t>
            </w:r>
          </w:p>
        </w:tc>
        <w:tc>
          <w:tcPr>
            <w:tcW w:w="594" w:type="dxa"/>
          </w:tcPr>
          <w:p w14:paraId="647A231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06" w:type="dxa"/>
          </w:tcPr>
          <w:p w14:paraId="3CA11A4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1" w:type="dxa"/>
          </w:tcPr>
          <w:p w14:paraId="0B79BF02"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583" w:type="dxa"/>
          </w:tcPr>
          <w:p w14:paraId="58A15F7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87" w:type="dxa"/>
          </w:tcPr>
          <w:p w14:paraId="41D7DA0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3" w:type="dxa"/>
          </w:tcPr>
          <w:p w14:paraId="10D4262C"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0CF81E0B" w14:textId="77777777" w:rsidTr="0031007A">
        <w:tc>
          <w:tcPr>
            <w:tcW w:w="1752" w:type="dxa"/>
            <w:vMerge/>
            <w:tcBorders>
              <w:bottom w:val="single" w:sz="4" w:space="0" w:color="auto"/>
            </w:tcBorders>
          </w:tcPr>
          <w:p w14:paraId="001627B5" w14:textId="77777777" w:rsidR="001C6435" w:rsidRPr="00544D96" w:rsidRDefault="001C6435" w:rsidP="007D4EE2">
            <w:pPr>
              <w:pStyle w:val="NoSpacing"/>
              <w:spacing w:line="276" w:lineRule="auto"/>
              <w:jc w:val="both"/>
              <w:rPr>
                <w:rFonts w:ascii="Times New Roman" w:hAnsi="Times New Roman"/>
                <w:lang w:val="en-US"/>
              </w:rPr>
            </w:pPr>
          </w:p>
        </w:tc>
        <w:tc>
          <w:tcPr>
            <w:tcW w:w="2347" w:type="dxa"/>
            <w:tcBorders>
              <w:bottom w:val="single" w:sz="4" w:space="0" w:color="auto"/>
            </w:tcBorders>
          </w:tcPr>
          <w:p w14:paraId="6CFDEAD2"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szCs w:val="20"/>
                <w:lang w:val="en-US"/>
              </w:rPr>
              <w:t>Yes</w:t>
            </w:r>
          </w:p>
        </w:tc>
        <w:tc>
          <w:tcPr>
            <w:tcW w:w="594" w:type="dxa"/>
            <w:tcBorders>
              <w:bottom w:val="single" w:sz="4" w:space="0" w:color="auto"/>
            </w:tcBorders>
          </w:tcPr>
          <w:p w14:paraId="6426709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3.15</w:t>
            </w:r>
          </w:p>
        </w:tc>
        <w:tc>
          <w:tcPr>
            <w:tcW w:w="1106" w:type="dxa"/>
            <w:tcBorders>
              <w:bottom w:val="single" w:sz="4" w:space="0" w:color="auto"/>
            </w:tcBorders>
          </w:tcPr>
          <w:p w14:paraId="31BAA43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1.45-6.81</w:t>
            </w:r>
          </w:p>
        </w:tc>
        <w:tc>
          <w:tcPr>
            <w:tcW w:w="851" w:type="dxa"/>
            <w:tcBorders>
              <w:bottom w:val="single" w:sz="4" w:space="0" w:color="auto"/>
            </w:tcBorders>
          </w:tcPr>
          <w:p w14:paraId="603B2E9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0.004*</w:t>
            </w:r>
          </w:p>
        </w:tc>
        <w:tc>
          <w:tcPr>
            <w:tcW w:w="583" w:type="dxa"/>
            <w:tcBorders>
              <w:bottom w:val="single" w:sz="4" w:space="0" w:color="auto"/>
            </w:tcBorders>
          </w:tcPr>
          <w:p w14:paraId="5976674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2.86</w:t>
            </w:r>
          </w:p>
        </w:tc>
        <w:tc>
          <w:tcPr>
            <w:tcW w:w="1187" w:type="dxa"/>
            <w:tcBorders>
              <w:bottom w:val="single" w:sz="4" w:space="0" w:color="auto"/>
            </w:tcBorders>
          </w:tcPr>
          <w:p w14:paraId="2E6549F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1.26-6.50</w:t>
            </w:r>
          </w:p>
        </w:tc>
        <w:tc>
          <w:tcPr>
            <w:tcW w:w="853" w:type="dxa"/>
            <w:tcBorders>
              <w:bottom w:val="single" w:sz="4" w:space="0" w:color="auto"/>
            </w:tcBorders>
          </w:tcPr>
          <w:p w14:paraId="7ED3588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0.012*</w:t>
            </w:r>
          </w:p>
        </w:tc>
      </w:tr>
    </w:tbl>
    <w:p w14:paraId="25A54E29" w14:textId="51DA42BC" w:rsidR="001C6435" w:rsidRPr="00544D96" w:rsidRDefault="0031007A" w:rsidP="001C6435">
      <w:pPr>
        <w:pStyle w:val="NoSpacing"/>
        <w:jc w:val="both"/>
        <w:rPr>
          <w:rFonts w:ascii="Times New Roman" w:hAnsi="Times New Roman"/>
          <w:sz w:val="20"/>
          <w:szCs w:val="20"/>
          <w:lang w:val="en-US"/>
        </w:rPr>
      </w:pPr>
      <w:r w:rsidRPr="00544D96">
        <w:rPr>
          <w:rFonts w:ascii="Times New Roman" w:hAnsi="Times New Roman"/>
          <w:sz w:val="20"/>
          <w:szCs w:val="20"/>
          <w:vertAlign w:val="superscript"/>
          <w:lang w:val="en-US"/>
        </w:rPr>
        <w:t>1</w:t>
      </w:r>
      <w:r>
        <w:rPr>
          <w:rFonts w:ascii="Times New Roman" w:hAnsi="Times New Roman"/>
          <w:sz w:val="20"/>
          <w:szCs w:val="20"/>
          <w:lang w:val="en-US"/>
        </w:rPr>
        <w:t>P</w:t>
      </w:r>
      <w:r w:rsidRPr="00544D96">
        <w:rPr>
          <w:rFonts w:ascii="Times New Roman" w:hAnsi="Times New Roman"/>
          <w:sz w:val="20"/>
          <w:szCs w:val="20"/>
          <w:lang w:val="en-US"/>
        </w:rPr>
        <w:t>rior to glioma diagnosis</w:t>
      </w:r>
      <w:r>
        <w:rPr>
          <w:rFonts w:ascii="Times New Roman" w:hAnsi="Times New Roman"/>
          <w:sz w:val="20"/>
          <w:szCs w:val="20"/>
          <w:lang w:val="en-US"/>
        </w:rPr>
        <w:t xml:space="preserve">; </w:t>
      </w:r>
      <w:r w:rsidRPr="00544D96">
        <w:rPr>
          <w:rFonts w:ascii="Times New Roman" w:hAnsi="Times New Roman"/>
          <w:sz w:val="20"/>
          <w:lang w:val="en-US"/>
        </w:rPr>
        <w:t>*</w:t>
      </w:r>
      <w:r w:rsidRPr="00544D96">
        <w:rPr>
          <w:rFonts w:ascii="Times New Roman" w:hAnsi="Times New Roman"/>
          <w:i/>
          <w:sz w:val="20"/>
          <w:lang w:val="en-US"/>
        </w:rPr>
        <w:t>p</w:t>
      </w:r>
      <w:r w:rsidRPr="00544D96">
        <w:rPr>
          <w:rFonts w:ascii="Times New Roman" w:hAnsi="Times New Roman"/>
          <w:sz w:val="20"/>
          <w:lang w:val="en-US"/>
        </w:rPr>
        <w:t>&lt;0.05</w:t>
      </w:r>
      <w:r>
        <w:rPr>
          <w:rFonts w:ascii="Times New Roman" w:hAnsi="Times New Roman"/>
          <w:sz w:val="20"/>
          <w:lang w:val="en-US"/>
        </w:rPr>
        <w:t xml:space="preserve">; </w:t>
      </w:r>
      <w:r w:rsidR="001C6435" w:rsidRPr="00544D96">
        <w:rPr>
          <w:rFonts w:ascii="Times New Roman" w:hAnsi="Times New Roman"/>
          <w:sz w:val="20"/>
          <w:szCs w:val="20"/>
          <w:lang w:val="en-US"/>
        </w:rPr>
        <w:t>AED=Antiepileptic Drug</w:t>
      </w:r>
      <w:r>
        <w:rPr>
          <w:rFonts w:ascii="Times New Roman" w:hAnsi="Times New Roman"/>
          <w:sz w:val="20"/>
          <w:szCs w:val="20"/>
          <w:lang w:val="en-US"/>
        </w:rPr>
        <w:t>;</w:t>
      </w:r>
      <w:r w:rsidR="001C6435" w:rsidRPr="00544D96">
        <w:rPr>
          <w:rFonts w:ascii="Times New Roman" w:hAnsi="Times New Roman"/>
          <w:sz w:val="20"/>
          <w:szCs w:val="20"/>
          <w:lang w:val="en-US"/>
        </w:rPr>
        <w:t xml:space="preserve"> </w:t>
      </w:r>
      <w:proofErr w:type="spellStart"/>
      <w:r w:rsidR="001C6435" w:rsidRPr="00544D96">
        <w:rPr>
          <w:rFonts w:ascii="Times New Roman" w:hAnsi="Times New Roman"/>
          <w:sz w:val="20"/>
          <w:lang w:val="en-US"/>
        </w:rPr>
        <w:t>aOR</w:t>
      </w:r>
      <w:proofErr w:type="spellEnd"/>
      <w:r w:rsidR="001C6435" w:rsidRPr="00544D96">
        <w:rPr>
          <w:rFonts w:ascii="Times New Roman" w:hAnsi="Times New Roman"/>
          <w:sz w:val="20"/>
          <w:lang w:val="en-US"/>
        </w:rPr>
        <w:t>=adjusted odds ratio</w:t>
      </w:r>
      <w:r>
        <w:rPr>
          <w:rFonts w:ascii="Times New Roman" w:hAnsi="Times New Roman"/>
          <w:sz w:val="20"/>
          <w:lang w:val="en-US"/>
        </w:rPr>
        <w:t>;</w:t>
      </w:r>
      <w:r w:rsidR="001C6435" w:rsidRPr="00544D96">
        <w:rPr>
          <w:rFonts w:ascii="Times New Roman" w:hAnsi="Times New Roman"/>
          <w:sz w:val="20"/>
          <w:lang w:val="en-US"/>
        </w:rPr>
        <w:t xml:space="preserve"> CI=Confidence Interval</w:t>
      </w:r>
      <w:r>
        <w:rPr>
          <w:rFonts w:ascii="Times New Roman" w:hAnsi="Times New Roman"/>
          <w:sz w:val="20"/>
          <w:lang w:val="en-US"/>
        </w:rPr>
        <w:t>;</w:t>
      </w:r>
      <w:r w:rsidR="001C6435" w:rsidRPr="00544D96">
        <w:rPr>
          <w:rFonts w:ascii="Times New Roman" w:hAnsi="Times New Roman"/>
          <w:sz w:val="20"/>
          <w:lang w:val="en-US"/>
        </w:rPr>
        <w:t xml:space="preserve"> </w:t>
      </w:r>
      <w:r w:rsidR="001C6435" w:rsidRPr="00544D96">
        <w:rPr>
          <w:rFonts w:ascii="Times New Roman" w:hAnsi="Times New Roman"/>
          <w:sz w:val="20"/>
          <w:szCs w:val="20"/>
          <w:lang w:val="en-US"/>
        </w:rPr>
        <w:t>HADS-A=Hospital Anxiety and Depression Scale-Anxiety subscale</w:t>
      </w:r>
      <w:r>
        <w:rPr>
          <w:rFonts w:ascii="Times New Roman" w:hAnsi="Times New Roman"/>
          <w:sz w:val="20"/>
          <w:szCs w:val="20"/>
          <w:lang w:val="en-US"/>
        </w:rPr>
        <w:t>;</w:t>
      </w:r>
      <w:r w:rsidR="001C6435" w:rsidRPr="00544D96">
        <w:rPr>
          <w:rFonts w:ascii="Times New Roman" w:hAnsi="Times New Roman"/>
          <w:sz w:val="20"/>
          <w:lang w:val="en-US"/>
        </w:rPr>
        <w:t xml:space="preserve"> </w:t>
      </w:r>
      <w:proofErr w:type="spellStart"/>
      <w:r w:rsidR="001C6435" w:rsidRPr="00544D96">
        <w:rPr>
          <w:rFonts w:ascii="Times New Roman" w:hAnsi="Times New Roman"/>
          <w:sz w:val="20"/>
          <w:lang w:val="en-US"/>
        </w:rPr>
        <w:t>uOR</w:t>
      </w:r>
      <w:proofErr w:type="spellEnd"/>
      <w:r w:rsidR="001C6435" w:rsidRPr="00544D96">
        <w:rPr>
          <w:rFonts w:ascii="Times New Roman" w:hAnsi="Times New Roman"/>
          <w:sz w:val="20"/>
          <w:lang w:val="en-US"/>
        </w:rPr>
        <w:t xml:space="preserve">=unadjusted </w:t>
      </w:r>
      <w:r w:rsidR="001C6435">
        <w:rPr>
          <w:rFonts w:ascii="Times New Roman" w:hAnsi="Times New Roman"/>
          <w:sz w:val="20"/>
          <w:lang w:val="en-US"/>
        </w:rPr>
        <w:t>O</w:t>
      </w:r>
      <w:r w:rsidR="001C6435" w:rsidRPr="00544D96">
        <w:rPr>
          <w:rFonts w:ascii="Times New Roman" w:hAnsi="Times New Roman"/>
          <w:sz w:val="20"/>
          <w:lang w:val="en-US"/>
        </w:rPr>
        <w:t xml:space="preserve">dds </w:t>
      </w:r>
      <w:r w:rsidR="001C6435">
        <w:rPr>
          <w:rFonts w:ascii="Times New Roman" w:hAnsi="Times New Roman"/>
          <w:sz w:val="20"/>
          <w:lang w:val="en-US"/>
        </w:rPr>
        <w:t>R</w:t>
      </w:r>
      <w:r w:rsidR="001C6435" w:rsidRPr="00544D96">
        <w:rPr>
          <w:rFonts w:ascii="Times New Roman" w:hAnsi="Times New Roman"/>
          <w:sz w:val="20"/>
          <w:lang w:val="en-US"/>
        </w:rPr>
        <w:t>atio</w:t>
      </w:r>
      <w:r>
        <w:rPr>
          <w:rFonts w:ascii="Times New Roman" w:hAnsi="Times New Roman"/>
          <w:sz w:val="20"/>
          <w:lang w:val="en-US"/>
        </w:rPr>
        <w:t>;</w:t>
      </w:r>
      <w:r w:rsidR="001C6435" w:rsidRPr="00544D96">
        <w:rPr>
          <w:rFonts w:ascii="Times New Roman" w:hAnsi="Times New Roman"/>
          <w:sz w:val="20"/>
          <w:lang w:val="en-US"/>
        </w:rPr>
        <w:t xml:space="preserve"> LEV=</w:t>
      </w:r>
      <w:r w:rsidR="001C6435">
        <w:rPr>
          <w:rFonts w:ascii="Times New Roman" w:hAnsi="Times New Roman"/>
          <w:sz w:val="20"/>
          <w:lang w:val="en-US"/>
        </w:rPr>
        <w:t>L</w:t>
      </w:r>
      <w:r w:rsidR="001C6435" w:rsidRPr="00544D96">
        <w:rPr>
          <w:rFonts w:ascii="Times New Roman" w:hAnsi="Times New Roman"/>
          <w:sz w:val="20"/>
          <w:lang w:val="en-US"/>
        </w:rPr>
        <w:t>evetiracetam</w:t>
      </w:r>
      <w:r>
        <w:rPr>
          <w:rFonts w:ascii="Times New Roman" w:hAnsi="Times New Roman"/>
          <w:sz w:val="20"/>
          <w:lang w:val="en-US"/>
        </w:rPr>
        <w:t>;</w:t>
      </w:r>
      <w:r w:rsidR="001C6435" w:rsidRPr="00544D96">
        <w:rPr>
          <w:rFonts w:ascii="Times New Roman" w:hAnsi="Times New Roman"/>
          <w:sz w:val="20"/>
          <w:lang w:val="en-US"/>
        </w:rPr>
        <w:t xml:space="preserve"> ref.=reference category</w:t>
      </w:r>
      <w:r>
        <w:rPr>
          <w:rFonts w:ascii="Times New Roman" w:hAnsi="Times New Roman"/>
          <w:sz w:val="20"/>
          <w:lang w:val="en-US"/>
        </w:rPr>
        <w:t>;</w:t>
      </w:r>
      <w:r w:rsidR="001C6435" w:rsidRPr="00544D96">
        <w:rPr>
          <w:rFonts w:ascii="Times New Roman" w:hAnsi="Times New Roman"/>
          <w:sz w:val="20"/>
          <w:lang w:val="en-US"/>
        </w:rPr>
        <w:t xml:space="preserve"> VPA=</w:t>
      </w:r>
      <w:r w:rsidR="001C6435">
        <w:rPr>
          <w:rFonts w:ascii="Times New Roman" w:hAnsi="Times New Roman"/>
          <w:sz w:val="20"/>
          <w:lang w:val="en-US"/>
        </w:rPr>
        <w:t>V</w:t>
      </w:r>
      <w:r w:rsidR="001C6435" w:rsidRPr="00544D96">
        <w:rPr>
          <w:rFonts w:ascii="Times New Roman" w:hAnsi="Times New Roman"/>
          <w:sz w:val="20"/>
          <w:lang w:val="en-US"/>
        </w:rPr>
        <w:t xml:space="preserve">alproic acid </w:t>
      </w:r>
    </w:p>
    <w:p w14:paraId="51B43D48" w14:textId="77777777" w:rsidR="001C6435" w:rsidRDefault="001C6435" w:rsidP="001C6435">
      <w:pPr>
        <w:pStyle w:val="NoSpacing"/>
        <w:jc w:val="both"/>
        <w:rPr>
          <w:rFonts w:ascii="Times New Roman" w:hAnsi="Times New Roman"/>
          <w:b/>
          <w:lang w:val="en-US"/>
        </w:rPr>
      </w:pPr>
    </w:p>
    <w:p w14:paraId="0A9FCA74" w14:textId="77777777" w:rsidR="001C6435" w:rsidRDefault="001C6435" w:rsidP="001C6435">
      <w:pPr>
        <w:pStyle w:val="NoSpacing"/>
        <w:jc w:val="both"/>
        <w:rPr>
          <w:rFonts w:ascii="Times New Roman" w:hAnsi="Times New Roman"/>
          <w:b/>
          <w:lang w:val="en-US"/>
        </w:rPr>
      </w:pPr>
    </w:p>
    <w:p w14:paraId="2F2668B5" w14:textId="77777777" w:rsidR="001C6435" w:rsidRDefault="001C6435" w:rsidP="001C6435">
      <w:pPr>
        <w:pStyle w:val="NoSpacing"/>
        <w:jc w:val="both"/>
        <w:rPr>
          <w:rFonts w:ascii="Times New Roman" w:hAnsi="Times New Roman"/>
          <w:b/>
          <w:lang w:val="en-US"/>
        </w:rPr>
      </w:pPr>
    </w:p>
    <w:p w14:paraId="6F8BB3CE" w14:textId="77777777" w:rsidR="001C6435" w:rsidRDefault="001C6435" w:rsidP="001C6435">
      <w:pPr>
        <w:pStyle w:val="NoSpacing"/>
        <w:jc w:val="both"/>
        <w:rPr>
          <w:rFonts w:ascii="Times New Roman" w:hAnsi="Times New Roman"/>
          <w:b/>
          <w:lang w:val="en-US"/>
        </w:rPr>
      </w:pPr>
    </w:p>
    <w:p w14:paraId="5D7DCDAF" w14:textId="77777777" w:rsidR="001C6435" w:rsidRDefault="001C6435" w:rsidP="001C6435">
      <w:pPr>
        <w:pStyle w:val="NoSpacing"/>
        <w:jc w:val="both"/>
        <w:rPr>
          <w:rFonts w:ascii="Times New Roman" w:hAnsi="Times New Roman"/>
          <w:b/>
          <w:lang w:val="en-US"/>
        </w:rPr>
      </w:pPr>
    </w:p>
    <w:p w14:paraId="3E48A97C" w14:textId="77777777" w:rsidR="001C6435" w:rsidRDefault="001C6435" w:rsidP="001C6435">
      <w:pPr>
        <w:pStyle w:val="NoSpacing"/>
        <w:jc w:val="both"/>
        <w:rPr>
          <w:rFonts w:ascii="Times New Roman" w:hAnsi="Times New Roman"/>
          <w:b/>
          <w:lang w:val="en-US"/>
        </w:rPr>
      </w:pPr>
    </w:p>
    <w:p w14:paraId="049ADE01" w14:textId="77777777" w:rsidR="001C6435" w:rsidRDefault="001C6435" w:rsidP="001C6435">
      <w:pPr>
        <w:pStyle w:val="NoSpacing"/>
        <w:jc w:val="both"/>
        <w:rPr>
          <w:rFonts w:ascii="Times New Roman" w:hAnsi="Times New Roman"/>
          <w:b/>
          <w:lang w:val="en-US"/>
        </w:rPr>
      </w:pPr>
    </w:p>
    <w:p w14:paraId="44438BAE" w14:textId="77777777" w:rsidR="001C6435" w:rsidRDefault="001C6435" w:rsidP="001C6435">
      <w:pPr>
        <w:pStyle w:val="NoSpacing"/>
        <w:jc w:val="both"/>
        <w:rPr>
          <w:rFonts w:ascii="Times New Roman" w:hAnsi="Times New Roman"/>
          <w:b/>
          <w:lang w:val="en-US"/>
        </w:rPr>
      </w:pPr>
    </w:p>
    <w:p w14:paraId="6E525857" w14:textId="77777777" w:rsidR="001C6435" w:rsidRDefault="001C6435" w:rsidP="001C6435">
      <w:pPr>
        <w:pStyle w:val="NoSpacing"/>
        <w:jc w:val="both"/>
        <w:rPr>
          <w:rFonts w:ascii="Times New Roman" w:hAnsi="Times New Roman"/>
          <w:b/>
          <w:lang w:val="en-US"/>
        </w:rPr>
      </w:pPr>
    </w:p>
    <w:p w14:paraId="68140268" w14:textId="77777777" w:rsidR="001C6435" w:rsidRDefault="001C6435" w:rsidP="001C6435">
      <w:pPr>
        <w:pStyle w:val="NoSpacing"/>
        <w:jc w:val="both"/>
        <w:rPr>
          <w:rFonts w:ascii="Times New Roman" w:hAnsi="Times New Roman"/>
          <w:b/>
          <w:lang w:val="en-US"/>
        </w:rPr>
      </w:pPr>
    </w:p>
    <w:p w14:paraId="62AD32E9" w14:textId="77777777" w:rsidR="001C6435" w:rsidRDefault="001C6435" w:rsidP="001C6435">
      <w:pPr>
        <w:pStyle w:val="NoSpacing"/>
        <w:jc w:val="both"/>
        <w:rPr>
          <w:rFonts w:ascii="Times New Roman" w:hAnsi="Times New Roman"/>
          <w:b/>
          <w:lang w:val="en-US"/>
        </w:rPr>
      </w:pPr>
    </w:p>
    <w:p w14:paraId="2986FA66" w14:textId="77777777" w:rsidR="001C6435" w:rsidRDefault="001C6435" w:rsidP="001C6435">
      <w:pPr>
        <w:pStyle w:val="NoSpacing"/>
        <w:jc w:val="both"/>
        <w:rPr>
          <w:rFonts w:ascii="Times New Roman" w:hAnsi="Times New Roman"/>
          <w:b/>
          <w:lang w:val="en-US"/>
        </w:rPr>
      </w:pPr>
    </w:p>
    <w:p w14:paraId="3A40E828" w14:textId="77777777" w:rsidR="001C6435" w:rsidRDefault="001C6435" w:rsidP="001C6435">
      <w:pPr>
        <w:pStyle w:val="NoSpacing"/>
        <w:jc w:val="both"/>
        <w:rPr>
          <w:rFonts w:ascii="Times New Roman" w:hAnsi="Times New Roman"/>
          <w:b/>
          <w:lang w:val="en-US"/>
        </w:rPr>
      </w:pPr>
    </w:p>
    <w:p w14:paraId="67171CD9" w14:textId="77777777" w:rsidR="001C6435" w:rsidRDefault="001C6435" w:rsidP="001C6435">
      <w:pPr>
        <w:pStyle w:val="NoSpacing"/>
        <w:jc w:val="both"/>
        <w:rPr>
          <w:rFonts w:ascii="Times New Roman" w:hAnsi="Times New Roman"/>
          <w:b/>
          <w:lang w:val="en-US"/>
        </w:rPr>
      </w:pPr>
    </w:p>
    <w:p w14:paraId="7CBA9442" w14:textId="77777777" w:rsidR="001C6435" w:rsidRDefault="001C6435" w:rsidP="001C6435">
      <w:pPr>
        <w:pStyle w:val="NoSpacing"/>
        <w:jc w:val="both"/>
        <w:rPr>
          <w:rFonts w:ascii="Times New Roman" w:hAnsi="Times New Roman"/>
          <w:b/>
          <w:lang w:val="en-US"/>
        </w:rPr>
      </w:pPr>
    </w:p>
    <w:p w14:paraId="1CD6A99B" w14:textId="77777777" w:rsidR="001C6435" w:rsidRDefault="001C6435" w:rsidP="001C6435">
      <w:pPr>
        <w:pStyle w:val="NoSpacing"/>
        <w:jc w:val="both"/>
        <w:rPr>
          <w:rFonts w:ascii="Times New Roman" w:hAnsi="Times New Roman"/>
          <w:b/>
          <w:lang w:val="en-US"/>
        </w:rPr>
      </w:pPr>
    </w:p>
    <w:p w14:paraId="72355C13" w14:textId="77777777" w:rsidR="001C6435" w:rsidRDefault="001C6435" w:rsidP="001C6435">
      <w:pPr>
        <w:pStyle w:val="NoSpacing"/>
        <w:jc w:val="both"/>
        <w:rPr>
          <w:rFonts w:ascii="Times New Roman" w:hAnsi="Times New Roman"/>
          <w:b/>
          <w:lang w:val="en-US"/>
        </w:rPr>
      </w:pPr>
    </w:p>
    <w:p w14:paraId="041A2AA9" w14:textId="77777777" w:rsidR="001C6435" w:rsidRDefault="001C6435" w:rsidP="001C6435">
      <w:pPr>
        <w:pStyle w:val="NoSpacing"/>
        <w:jc w:val="both"/>
        <w:rPr>
          <w:rFonts w:ascii="Times New Roman" w:hAnsi="Times New Roman"/>
          <w:b/>
          <w:lang w:val="en-US"/>
        </w:rPr>
      </w:pPr>
    </w:p>
    <w:p w14:paraId="7AE33C47" w14:textId="77777777" w:rsidR="001C6435" w:rsidRDefault="001C6435" w:rsidP="001C6435">
      <w:pPr>
        <w:pStyle w:val="NoSpacing"/>
        <w:jc w:val="both"/>
        <w:rPr>
          <w:rFonts w:ascii="Times New Roman" w:hAnsi="Times New Roman"/>
          <w:b/>
          <w:lang w:val="en-US"/>
        </w:rPr>
      </w:pPr>
    </w:p>
    <w:p w14:paraId="7A8C7A68" w14:textId="77777777" w:rsidR="001C6435" w:rsidRDefault="001C6435" w:rsidP="001C6435">
      <w:pPr>
        <w:pStyle w:val="NoSpacing"/>
        <w:jc w:val="both"/>
        <w:rPr>
          <w:rFonts w:ascii="Times New Roman" w:hAnsi="Times New Roman"/>
          <w:b/>
          <w:lang w:val="en-US"/>
        </w:rPr>
      </w:pPr>
    </w:p>
    <w:p w14:paraId="7A40E97B" w14:textId="77777777" w:rsidR="001C6435" w:rsidRDefault="001C6435" w:rsidP="001C6435">
      <w:pPr>
        <w:pStyle w:val="NoSpacing"/>
        <w:jc w:val="both"/>
        <w:rPr>
          <w:rFonts w:ascii="Times New Roman" w:hAnsi="Times New Roman"/>
          <w:b/>
          <w:lang w:val="en-US"/>
        </w:rPr>
      </w:pPr>
    </w:p>
    <w:p w14:paraId="2749FDB5" w14:textId="77777777" w:rsidR="001C6435" w:rsidRDefault="001C6435" w:rsidP="001C6435">
      <w:pPr>
        <w:pStyle w:val="NoSpacing"/>
        <w:jc w:val="both"/>
        <w:rPr>
          <w:rFonts w:ascii="Times New Roman" w:hAnsi="Times New Roman"/>
          <w:b/>
          <w:lang w:val="en-US"/>
        </w:rPr>
      </w:pPr>
    </w:p>
    <w:p w14:paraId="5C96E37E" w14:textId="77777777" w:rsidR="001C6435" w:rsidRDefault="001C6435" w:rsidP="001C6435">
      <w:pPr>
        <w:pStyle w:val="NoSpacing"/>
        <w:jc w:val="both"/>
        <w:rPr>
          <w:rFonts w:ascii="Times New Roman" w:hAnsi="Times New Roman"/>
          <w:b/>
          <w:lang w:val="en-US"/>
        </w:rPr>
      </w:pPr>
    </w:p>
    <w:p w14:paraId="23A23157" w14:textId="77777777" w:rsidR="001C6435" w:rsidRDefault="001C6435" w:rsidP="001C6435">
      <w:pPr>
        <w:pStyle w:val="NoSpacing"/>
        <w:jc w:val="both"/>
        <w:rPr>
          <w:rFonts w:ascii="Times New Roman" w:hAnsi="Times New Roman"/>
          <w:b/>
          <w:lang w:val="en-US"/>
        </w:rPr>
      </w:pPr>
    </w:p>
    <w:p w14:paraId="204BA4E8" w14:textId="77777777" w:rsidR="001C6435" w:rsidRDefault="001C6435" w:rsidP="001C6435">
      <w:pPr>
        <w:pStyle w:val="NoSpacing"/>
        <w:jc w:val="both"/>
        <w:rPr>
          <w:rFonts w:ascii="Times New Roman" w:hAnsi="Times New Roman"/>
          <w:b/>
          <w:lang w:val="en-US"/>
        </w:rPr>
      </w:pPr>
    </w:p>
    <w:p w14:paraId="11022B01" w14:textId="77777777" w:rsidR="001C6435" w:rsidRDefault="001C6435" w:rsidP="001C6435">
      <w:pPr>
        <w:pStyle w:val="NoSpacing"/>
        <w:jc w:val="both"/>
        <w:rPr>
          <w:rFonts w:ascii="Times New Roman" w:hAnsi="Times New Roman"/>
          <w:b/>
          <w:lang w:val="en-US"/>
        </w:rPr>
      </w:pPr>
    </w:p>
    <w:p w14:paraId="1B388D39" w14:textId="77777777" w:rsidR="001C6435" w:rsidRDefault="001C6435" w:rsidP="001C6435">
      <w:pPr>
        <w:pStyle w:val="NoSpacing"/>
        <w:jc w:val="both"/>
        <w:rPr>
          <w:rFonts w:ascii="Times New Roman" w:hAnsi="Times New Roman"/>
          <w:b/>
          <w:lang w:val="en-US"/>
        </w:rPr>
      </w:pPr>
    </w:p>
    <w:p w14:paraId="638E7E99" w14:textId="77777777" w:rsidR="001C6435" w:rsidRDefault="001C6435" w:rsidP="001C6435">
      <w:pPr>
        <w:pStyle w:val="NoSpacing"/>
        <w:jc w:val="both"/>
        <w:rPr>
          <w:rFonts w:ascii="Times New Roman" w:hAnsi="Times New Roman"/>
          <w:b/>
          <w:lang w:val="en-US"/>
        </w:rPr>
      </w:pPr>
    </w:p>
    <w:p w14:paraId="6C9BAAF1" w14:textId="77777777" w:rsidR="001C6435" w:rsidRDefault="001C6435" w:rsidP="001C6435">
      <w:pPr>
        <w:pStyle w:val="NoSpacing"/>
        <w:jc w:val="both"/>
        <w:rPr>
          <w:rFonts w:ascii="Times New Roman" w:hAnsi="Times New Roman"/>
          <w:b/>
          <w:lang w:val="en-US"/>
        </w:rPr>
      </w:pPr>
    </w:p>
    <w:p w14:paraId="2AF9C6F4" w14:textId="77777777" w:rsidR="001C6435" w:rsidRDefault="001C6435" w:rsidP="001C6435">
      <w:pPr>
        <w:pStyle w:val="NoSpacing"/>
        <w:jc w:val="both"/>
        <w:rPr>
          <w:rFonts w:ascii="Times New Roman" w:hAnsi="Times New Roman"/>
          <w:b/>
          <w:lang w:val="en-US"/>
        </w:rPr>
      </w:pPr>
    </w:p>
    <w:p w14:paraId="4B524B97" w14:textId="77777777" w:rsidR="001C6435" w:rsidRDefault="001C6435" w:rsidP="001C6435">
      <w:pPr>
        <w:pStyle w:val="NoSpacing"/>
        <w:jc w:val="both"/>
        <w:rPr>
          <w:rFonts w:ascii="Times New Roman" w:hAnsi="Times New Roman"/>
          <w:b/>
          <w:lang w:val="en-US"/>
        </w:rPr>
      </w:pPr>
    </w:p>
    <w:p w14:paraId="2F2ACE9A" w14:textId="77777777" w:rsidR="001C6435" w:rsidRDefault="001C6435" w:rsidP="001C6435">
      <w:pPr>
        <w:pStyle w:val="NoSpacing"/>
        <w:jc w:val="both"/>
        <w:rPr>
          <w:rFonts w:ascii="Times New Roman" w:hAnsi="Times New Roman"/>
          <w:b/>
          <w:lang w:val="en-US"/>
        </w:rPr>
      </w:pPr>
    </w:p>
    <w:p w14:paraId="1844AF42" w14:textId="77777777" w:rsidR="001C6435" w:rsidRDefault="001C6435" w:rsidP="001C6435">
      <w:pPr>
        <w:pStyle w:val="NoSpacing"/>
        <w:jc w:val="both"/>
        <w:rPr>
          <w:rFonts w:ascii="Times New Roman" w:hAnsi="Times New Roman"/>
          <w:b/>
          <w:lang w:val="en-US"/>
        </w:rPr>
      </w:pPr>
    </w:p>
    <w:p w14:paraId="1E042B21" w14:textId="77777777" w:rsidR="001C6435" w:rsidRDefault="001C6435" w:rsidP="001C6435">
      <w:pPr>
        <w:pStyle w:val="NoSpacing"/>
        <w:jc w:val="both"/>
        <w:rPr>
          <w:rFonts w:ascii="Times New Roman" w:hAnsi="Times New Roman"/>
          <w:b/>
          <w:lang w:val="en-US"/>
        </w:rPr>
      </w:pPr>
    </w:p>
    <w:p w14:paraId="20F754A7" w14:textId="77777777" w:rsidR="001C6435" w:rsidRDefault="001C6435" w:rsidP="001C6435">
      <w:pPr>
        <w:pStyle w:val="NoSpacing"/>
        <w:jc w:val="both"/>
        <w:rPr>
          <w:rFonts w:ascii="Times New Roman" w:hAnsi="Times New Roman"/>
          <w:b/>
          <w:lang w:val="en-US"/>
        </w:rPr>
      </w:pPr>
    </w:p>
    <w:p w14:paraId="4B773EF8" w14:textId="77777777" w:rsidR="001C6435" w:rsidRPr="00544D96" w:rsidRDefault="001C6435" w:rsidP="001C6435">
      <w:pPr>
        <w:pStyle w:val="NoSpacing"/>
        <w:jc w:val="both"/>
        <w:rPr>
          <w:rFonts w:ascii="Times New Roman" w:hAnsi="Times New Roman"/>
          <w:lang w:val="en-US"/>
        </w:rPr>
      </w:pPr>
      <w:r w:rsidRPr="00544D96">
        <w:rPr>
          <w:rFonts w:ascii="Times New Roman" w:hAnsi="Times New Roman"/>
          <w:b/>
          <w:lang w:val="en-US"/>
        </w:rPr>
        <w:lastRenderedPageBreak/>
        <w:t>S</w:t>
      </w:r>
      <w:r>
        <w:rPr>
          <w:rFonts w:ascii="Times New Roman" w:hAnsi="Times New Roman"/>
          <w:b/>
          <w:lang w:val="en-US"/>
        </w:rPr>
        <w:t>upplementary Table 9</w:t>
      </w:r>
      <w:r w:rsidRPr="00544D96">
        <w:rPr>
          <w:rFonts w:ascii="Times New Roman" w:hAnsi="Times New Roman"/>
          <w:b/>
          <w:lang w:val="en-US"/>
        </w:rPr>
        <w:t xml:space="preserve">. </w:t>
      </w:r>
      <w:r w:rsidRPr="00544D96">
        <w:rPr>
          <w:rFonts w:ascii="Times New Roman" w:hAnsi="Times New Roman"/>
          <w:lang w:val="en-US"/>
        </w:rPr>
        <w:t xml:space="preserve">Unadjusted and adjusted odds ratios of the predictor variables of subjective cognitive impairment </w:t>
      </w:r>
      <w:r>
        <w:rPr>
          <w:rFonts w:ascii="Times New Roman" w:hAnsi="Times New Roman"/>
          <w:lang w:val="en-US"/>
        </w:rPr>
        <w:t xml:space="preserve">with current AED use specified </w:t>
      </w:r>
      <w:r w:rsidRPr="00544D96">
        <w:rPr>
          <w:rFonts w:ascii="Times New Roman" w:hAnsi="Times New Roman"/>
          <w:lang w:val="en-US"/>
        </w:rPr>
        <w:t>in the multivariable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843"/>
        <w:gridCol w:w="709"/>
        <w:gridCol w:w="1134"/>
        <w:gridCol w:w="850"/>
        <w:gridCol w:w="709"/>
        <w:gridCol w:w="1134"/>
        <w:gridCol w:w="936"/>
      </w:tblGrid>
      <w:tr w:rsidR="001C6435" w:rsidRPr="00544D96" w14:paraId="4EB82F0A" w14:textId="77777777" w:rsidTr="0031007A">
        <w:tc>
          <w:tcPr>
            <w:tcW w:w="1701" w:type="dxa"/>
            <w:tcBorders>
              <w:top w:val="single" w:sz="4" w:space="0" w:color="auto"/>
              <w:bottom w:val="single" w:sz="4" w:space="0" w:color="auto"/>
            </w:tcBorders>
          </w:tcPr>
          <w:p w14:paraId="38B781B1" w14:textId="77777777" w:rsidR="001C6435" w:rsidRPr="00544D96" w:rsidRDefault="001C6435" w:rsidP="007D4EE2">
            <w:pPr>
              <w:pStyle w:val="NoSpacing"/>
              <w:spacing w:line="276" w:lineRule="auto"/>
              <w:jc w:val="both"/>
              <w:rPr>
                <w:rFonts w:ascii="Times New Roman" w:hAnsi="Times New Roman"/>
                <w:b/>
                <w:lang w:val="en-US"/>
              </w:rPr>
            </w:pPr>
          </w:p>
        </w:tc>
        <w:tc>
          <w:tcPr>
            <w:tcW w:w="1843" w:type="dxa"/>
            <w:tcBorders>
              <w:top w:val="single" w:sz="4" w:space="0" w:color="auto"/>
              <w:bottom w:val="single" w:sz="4" w:space="0" w:color="auto"/>
            </w:tcBorders>
          </w:tcPr>
          <w:p w14:paraId="72F735B8" w14:textId="77777777" w:rsidR="001C6435" w:rsidRPr="00544D96" w:rsidRDefault="001C6435" w:rsidP="007D4EE2">
            <w:pPr>
              <w:pStyle w:val="NoSpacing"/>
              <w:spacing w:line="276" w:lineRule="auto"/>
              <w:jc w:val="both"/>
              <w:rPr>
                <w:rFonts w:ascii="Times New Roman" w:hAnsi="Times New Roman"/>
                <w:b/>
                <w:lang w:val="en-US"/>
              </w:rPr>
            </w:pPr>
          </w:p>
        </w:tc>
        <w:tc>
          <w:tcPr>
            <w:tcW w:w="5472" w:type="dxa"/>
            <w:gridSpan w:val="6"/>
            <w:tcBorders>
              <w:top w:val="single" w:sz="4" w:space="0" w:color="auto"/>
              <w:bottom w:val="single" w:sz="4" w:space="0" w:color="auto"/>
            </w:tcBorders>
          </w:tcPr>
          <w:p w14:paraId="10D4CC8E" w14:textId="77777777" w:rsidR="001C6435" w:rsidRPr="00544D96" w:rsidRDefault="001C6435" w:rsidP="007D4EE2">
            <w:pPr>
              <w:pStyle w:val="NoSpacing"/>
              <w:spacing w:line="276" w:lineRule="auto"/>
              <w:jc w:val="both"/>
              <w:rPr>
                <w:rFonts w:ascii="Times New Roman" w:hAnsi="Times New Roman"/>
                <w:b/>
                <w:lang w:val="en-US"/>
              </w:rPr>
            </w:pPr>
            <w:r w:rsidRPr="00544D96">
              <w:rPr>
                <w:rFonts w:ascii="Times New Roman" w:hAnsi="Times New Roman"/>
                <w:b/>
                <w:sz w:val="20"/>
                <w:szCs w:val="20"/>
                <w:lang w:val="en-US"/>
              </w:rPr>
              <w:t>Impaired subjective cognition (≥2SD below the mean of normative data from the MOS)</w:t>
            </w:r>
          </w:p>
        </w:tc>
      </w:tr>
      <w:tr w:rsidR="001C6435" w:rsidRPr="00544D96" w14:paraId="1822AF9F" w14:textId="77777777" w:rsidTr="0031007A">
        <w:tc>
          <w:tcPr>
            <w:tcW w:w="1701" w:type="dxa"/>
            <w:tcBorders>
              <w:top w:val="single" w:sz="4" w:space="0" w:color="auto"/>
              <w:bottom w:val="single" w:sz="4" w:space="0" w:color="auto"/>
            </w:tcBorders>
          </w:tcPr>
          <w:p w14:paraId="0AF1691B" w14:textId="77777777" w:rsidR="001C6435" w:rsidRPr="00544D96" w:rsidRDefault="001C6435" w:rsidP="007D4EE2">
            <w:pPr>
              <w:pStyle w:val="NoSpacing"/>
              <w:spacing w:line="276" w:lineRule="auto"/>
              <w:jc w:val="both"/>
              <w:rPr>
                <w:rFonts w:ascii="Times New Roman" w:hAnsi="Times New Roman"/>
                <w:lang w:val="en-US"/>
              </w:rPr>
            </w:pPr>
            <w:r w:rsidRPr="00544D96">
              <w:rPr>
                <w:rFonts w:ascii="Times New Roman" w:hAnsi="Times New Roman"/>
                <w:sz w:val="20"/>
                <w:lang w:val="en-US"/>
              </w:rPr>
              <w:t>Parameter</w:t>
            </w:r>
          </w:p>
        </w:tc>
        <w:tc>
          <w:tcPr>
            <w:tcW w:w="1843" w:type="dxa"/>
            <w:tcBorders>
              <w:top w:val="single" w:sz="4" w:space="0" w:color="auto"/>
              <w:bottom w:val="single" w:sz="4" w:space="0" w:color="auto"/>
            </w:tcBorders>
          </w:tcPr>
          <w:p w14:paraId="6A59D572" w14:textId="77777777" w:rsidR="001C6435" w:rsidRPr="00544D96" w:rsidRDefault="001C6435" w:rsidP="007D4EE2">
            <w:pPr>
              <w:pStyle w:val="NoSpacing"/>
              <w:spacing w:line="276" w:lineRule="auto"/>
              <w:jc w:val="both"/>
              <w:rPr>
                <w:rFonts w:ascii="Times New Roman" w:hAnsi="Times New Roman"/>
                <w:b/>
                <w:lang w:val="en-US"/>
              </w:rPr>
            </w:pPr>
          </w:p>
        </w:tc>
        <w:tc>
          <w:tcPr>
            <w:tcW w:w="709" w:type="dxa"/>
            <w:tcBorders>
              <w:top w:val="single" w:sz="4" w:space="0" w:color="auto"/>
              <w:bottom w:val="single" w:sz="4" w:space="0" w:color="auto"/>
            </w:tcBorders>
          </w:tcPr>
          <w:p w14:paraId="135E6FCD" w14:textId="77777777" w:rsidR="001C6435" w:rsidRPr="00544D96" w:rsidRDefault="001C6435" w:rsidP="007D4EE2">
            <w:pPr>
              <w:pStyle w:val="NoSpacing"/>
              <w:spacing w:line="276" w:lineRule="auto"/>
              <w:jc w:val="both"/>
              <w:rPr>
                <w:rFonts w:ascii="Times New Roman" w:hAnsi="Times New Roman"/>
                <w:b/>
                <w:lang w:val="en-US"/>
              </w:rPr>
            </w:pPr>
            <w:proofErr w:type="spellStart"/>
            <w:r w:rsidRPr="00544D96">
              <w:rPr>
                <w:rFonts w:ascii="Times New Roman" w:hAnsi="Times New Roman"/>
                <w:sz w:val="20"/>
                <w:szCs w:val="20"/>
                <w:lang w:val="en-US"/>
              </w:rPr>
              <w:t>uOR</w:t>
            </w:r>
            <w:proofErr w:type="spellEnd"/>
          </w:p>
        </w:tc>
        <w:tc>
          <w:tcPr>
            <w:tcW w:w="1134" w:type="dxa"/>
            <w:tcBorders>
              <w:top w:val="single" w:sz="4" w:space="0" w:color="auto"/>
              <w:bottom w:val="single" w:sz="4" w:space="0" w:color="auto"/>
            </w:tcBorders>
          </w:tcPr>
          <w:p w14:paraId="28F3C8D7" w14:textId="77777777" w:rsidR="001C6435" w:rsidRPr="00544D96" w:rsidRDefault="001C6435" w:rsidP="007D4EE2">
            <w:pPr>
              <w:pStyle w:val="NoSpacing"/>
              <w:spacing w:line="276" w:lineRule="auto"/>
              <w:jc w:val="both"/>
              <w:rPr>
                <w:rFonts w:ascii="Times New Roman" w:hAnsi="Times New Roman"/>
                <w:b/>
                <w:lang w:val="en-US"/>
              </w:rPr>
            </w:pPr>
            <w:r w:rsidRPr="00544D96">
              <w:rPr>
                <w:rFonts w:ascii="Times New Roman" w:hAnsi="Times New Roman"/>
                <w:sz w:val="20"/>
                <w:szCs w:val="20"/>
                <w:lang w:val="en-US"/>
              </w:rPr>
              <w:t>95% CI</w:t>
            </w:r>
          </w:p>
        </w:tc>
        <w:tc>
          <w:tcPr>
            <w:tcW w:w="850" w:type="dxa"/>
            <w:tcBorders>
              <w:top w:val="single" w:sz="4" w:space="0" w:color="auto"/>
              <w:bottom w:val="single" w:sz="4" w:space="0" w:color="auto"/>
            </w:tcBorders>
          </w:tcPr>
          <w:p w14:paraId="2B6CB0E1" w14:textId="77777777" w:rsidR="001C6435" w:rsidRPr="00544D96" w:rsidRDefault="001C6435" w:rsidP="007D4EE2">
            <w:pPr>
              <w:pStyle w:val="NoSpacing"/>
              <w:spacing w:line="276" w:lineRule="auto"/>
              <w:jc w:val="both"/>
              <w:rPr>
                <w:rFonts w:ascii="Times New Roman" w:hAnsi="Times New Roman"/>
                <w:b/>
                <w:lang w:val="en-US"/>
              </w:rPr>
            </w:pPr>
            <w:r w:rsidRPr="00544D96">
              <w:rPr>
                <w:rFonts w:ascii="Times New Roman" w:hAnsi="Times New Roman"/>
                <w:sz w:val="20"/>
                <w:szCs w:val="20"/>
                <w:lang w:val="en-US"/>
              </w:rPr>
              <w:t>p-value</w:t>
            </w:r>
          </w:p>
        </w:tc>
        <w:tc>
          <w:tcPr>
            <w:tcW w:w="709" w:type="dxa"/>
            <w:tcBorders>
              <w:top w:val="single" w:sz="4" w:space="0" w:color="auto"/>
              <w:bottom w:val="single" w:sz="4" w:space="0" w:color="auto"/>
            </w:tcBorders>
          </w:tcPr>
          <w:p w14:paraId="03CA7A3D" w14:textId="77777777" w:rsidR="001C6435" w:rsidRPr="00544D96" w:rsidRDefault="001C6435" w:rsidP="007D4EE2">
            <w:pPr>
              <w:pStyle w:val="NoSpacing"/>
              <w:spacing w:line="276" w:lineRule="auto"/>
              <w:jc w:val="both"/>
              <w:rPr>
                <w:rFonts w:ascii="Times New Roman" w:hAnsi="Times New Roman"/>
                <w:b/>
                <w:lang w:val="en-US"/>
              </w:rPr>
            </w:pPr>
            <w:proofErr w:type="spellStart"/>
            <w:r w:rsidRPr="00544D96">
              <w:rPr>
                <w:rFonts w:ascii="Times New Roman" w:hAnsi="Times New Roman"/>
                <w:sz w:val="20"/>
                <w:szCs w:val="20"/>
                <w:lang w:val="en-US"/>
              </w:rPr>
              <w:t>aOR</w:t>
            </w:r>
            <w:proofErr w:type="spellEnd"/>
          </w:p>
        </w:tc>
        <w:tc>
          <w:tcPr>
            <w:tcW w:w="1134" w:type="dxa"/>
            <w:tcBorders>
              <w:top w:val="single" w:sz="4" w:space="0" w:color="auto"/>
              <w:bottom w:val="single" w:sz="4" w:space="0" w:color="auto"/>
            </w:tcBorders>
          </w:tcPr>
          <w:p w14:paraId="09C0291D" w14:textId="77777777" w:rsidR="001C6435" w:rsidRPr="00544D96" w:rsidRDefault="001C6435" w:rsidP="007D4EE2">
            <w:pPr>
              <w:pStyle w:val="NoSpacing"/>
              <w:spacing w:line="276" w:lineRule="auto"/>
              <w:jc w:val="both"/>
              <w:rPr>
                <w:rFonts w:ascii="Times New Roman" w:hAnsi="Times New Roman"/>
                <w:b/>
                <w:lang w:val="en-US"/>
              </w:rPr>
            </w:pPr>
            <w:r w:rsidRPr="00544D96">
              <w:rPr>
                <w:rFonts w:ascii="Times New Roman" w:hAnsi="Times New Roman"/>
                <w:sz w:val="20"/>
                <w:szCs w:val="20"/>
                <w:lang w:val="en-US"/>
              </w:rPr>
              <w:t>95% CI</w:t>
            </w:r>
          </w:p>
        </w:tc>
        <w:tc>
          <w:tcPr>
            <w:tcW w:w="936" w:type="dxa"/>
            <w:tcBorders>
              <w:top w:val="single" w:sz="4" w:space="0" w:color="auto"/>
              <w:bottom w:val="single" w:sz="4" w:space="0" w:color="auto"/>
            </w:tcBorders>
          </w:tcPr>
          <w:p w14:paraId="2BF604CB" w14:textId="77777777" w:rsidR="001C6435" w:rsidRPr="00544D96" w:rsidRDefault="001C6435" w:rsidP="007D4EE2">
            <w:pPr>
              <w:pStyle w:val="NoSpacing"/>
              <w:spacing w:line="276" w:lineRule="auto"/>
              <w:jc w:val="both"/>
              <w:rPr>
                <w:rFonts w:ascii="Times New Roman" w:hAnsi="Times New Roman"/>
                <w:b/>
                <w:lang w:val="en-US"/>
              </w:rPr>
            </w:pPr>
            <w:r w:rsidRPr="00544D96">
              <w:rPr>
                <w:rFonts w:ascii="Times New Roman" w:hAnsi="Times New Roman"/>
                <w:sz w:val="20"/>
                <w:szCs w:val="20"/>
                <w:lang w:val="en-US"/>
              </w:rPr>
              <w:t>p-value</w:t>
            </w:r>
          </w:p>
        </w:tc>
      </w:tr>
      <w:tr w:rsidR="001C6435" w:rsidRPr="00544D96" w14:paraId="466D8D9E" w14:textId="77777777" w:rsidTr="0031007A">
        <w:tc>
          <w:tcPr>
            <w:tcW w:w="1701" w:type="dxa"/>
            <w:vMerge w:val="restart"/>
            <w:tcBorders>
              <w:top w:val="single" w:sz="4" w:space="0" w:color="auto"/>
            </w:tcBorders>
          </w:tcPr>
          <w:p w14:paraId="05B8325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rPr>
              <w:t>Current AED use, specified</w:t>
            </w:r>
          </w:p>
          <w:p w14:paraId="0670FE31"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Borders>
              <w:top w:val="single" w:sz="4" w:space="0" w:color="auto"/>
            </w:tcBorders>
          </w:tcPr>
          <w:p w14:paraId="37D46090" w14:textId="7D2C8175" w:rsidR="001C6435" w:rsidRPr="00544D96" w:rsidRDefault="001C6435" w:rsidP="0031007A">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Mono</w:t>
            </w:r>
            <w:r w:rsidR="0031007A">
              <w:rPr>
                <w:rFonts w:ascii="Times New Roman" w:hAnsi="Times New Roman"/>
                <w:sz w:val="20"/>
                <w:szCs w:val="20"/>
                <w:lang w:val="en-US"/>
              </w:rPr>
              <w:t>therapy</w:t>
            </w:r>
            <w:r w:rsidRPr="00544D96">
              <w:rPr>
                <w:rFonts w:ascii="Times New Roman" w:hAnsi="Times New Roman"/>
                <w:sz w:val="20"/>
                <w:szCs w:val="20"/>
                <w:lang w:val="en-US"/>
              </w:rPr>
              <w:t xml:space="preserve"> VPA (ref.)</w:t>
            </w:r>
          </w:p>
        </w:tc>
        <w:tc>
          <w:tcPr>
            <w:tcW w:w="709" w:type="dxa"/>
            <w:tcBorders>
              <w:top w:val="single" w:sz="4" w:space="0" w:color="auto"/>
            </w:tcBorders>
          </w:tcPr>
          <w:p w14:paraId="69894815"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Borders>
              <w:top w:val="single" w:sz="4" w:space="0" w:color="auto"/>
            </w:tcBorders>
          </w:tcPr>
          <w:p w14:paraId="529F2A5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0" w:type="dxa"/>
            <w:tcBorders>
              <w:top w:val="single" w:sz="4" w:space="0" w:color="auto"/>
            </w:tcBorders>
          </w:tcPr>
          <w:p w14:paraId="3F27335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Borders>
              <w:top w:val="single" w:sz="4" w:space="0" w:color="auto"/>
            </w:tcBorders>
          </w:tcPr>
          <w:p w14:paraId="5DE9D9F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Borders>
              <w:top w:val="single" w:sz="4" w:space="0" w:color="auto"/>
            </w:tcBorders>
          </w:tcPr>
          <w:p w14:paraId="6F5AA8A5"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936" w:type="dxa"/>
            <w:tcBorders>
              <w:top w:val="single" w:sz="4" w:space="0" w:color="auto"/>
            </w:tcBorders>
          </w:tcPr>
          <w:p w14:paraId="0404C7B1"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33A05219" w14:textId="77777777" w:rsidTr="0031007A">
        <w:tc>
          <w:tcPr>
            <w:tcW w:w="1701" w:type="dxa"/>
            <w:vMerge/>
          </w:tcPr>
          <w:p w14:paraId="73DEC8B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Pr>
          <w:p w14:paraId="44C68738" w14:textId="157374F3"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Mono</w:t>
            </w:r>
            <w:r w:rsidR="0031007A">
              <w:rPr>
                <w:rFonts w:ascii="Times New Roman" w:hAnsi="Times New Roman"/>
                <w:sz w:val="20"/>
                <w:szCs w:val="20"/>
                <w:lang w:val="en-US"/>
              </w:rPr>
              <w:t>therapy</w:t>
            </w:r>
            <w:r w:rsidRPr="00544D96">
              <w:rPr>
                <w:rFonts w:ascii="Times New Roman" w:hAnsi="Times New Roman"/>
                <w:sz w:val="20"/>
                <w:szCs w:val="20"/>
                <w:lang w:val="en-US"/>
              </w:rPr>
              <w:t xml:space="preserve"> LEV</w:t>
            </w:r>
          </w:p>
        </w:tc>
        <w:tc>
          <w:tcPr>
            <w:tcW w:w="709" w:type="dxa"/>
          </w:tcPr>
          <w:p w14:paraId="0F3E437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0.42</w:t>
            </w:r>
          </w:p>
        </w:tc>
        <w:tc>
          <w:tcPr>
            <w:tcW w:w="1134" w:type="dxa"/>
          </w:tcPr>
          <w:p w14:paraId="62AFEB9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0.16-1.12</w:t>
            </w:r>
          </w:p>
        </w:tc>
        <w:tc>
          <w:tcPr>
            <w:tcW w:w="850" w:type="dxa"/>
          </w:tcPr>
          <w:p w14:paraId="11ED461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0.084</w:t>
            </w:r>
          </w:p>
        </w:tc>
        <w:tc>
          <w:tcPr>
            <w:tcW w:w="709" w:type="dxa"/>
          </w:tcPr>
          <w:p w14:paraId="56A6921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0.40</w:t>
            </w:r>
          </w:p>
        </w:tc>
        <w:tc>
          <w:tcPr>
            <w:tcW w:w="1134" w:type="dxa"/>
          </w:tcPr>
          <w:p w14:paraId="4F40070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0.14-1.11</w:t>
            </w:r>
          </w:p>
        </w:tc>
        <w:tc>
          <w:tcPr>
            <w:tcW w:w="936" w:type="dxa"/>
          </w:tcPr>
          <w:p w14:paraId="665A5CA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0.078</w:t>
            </w:r>
          </w:p>
        </w:tc>
      </w:tr>
      <w:tr w:rsidR="001C6435" w:rsidRPr="00544D96" w14:paraId="1AF6B472" w14:textId="77777777" w:rsidTr="0031007A">
        <w:tc>
          <w:tcPr>
            <w:tcW w:w="1701" w:type="dxa"/>
            <w:vMerge/>
          </w:tcPr>
          <w:p w14:paraId="287A591B"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Pr>
          <w:p w14:paraId="78B93A58" w14:textId="77F09DF9"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Other</w:t>
            </w:r>
            <w:r w:rsidR="0031007A">
              <w:rPr>
                <w:rFonts w:ascii="Times New Roman" w:hAnsi="Times New Roman"/>
                <w:sz w:val="20"/>
                <w:szCs w:val="20"/>
                <w:lang w:val="en-US"/>
              </w:rPr>
              <w:t xml:space="preserve"> AED use</w:t>
            </w:r>
          </w:p>
        </w:tc>
        <w:tc>
          <w:tcPr>
            <w:tcW w:w="709" w:type="dxa"/>
          </w:tcPr>
          <w:p w14:paraId="7500447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0.87</w:t>
            </w:r>
          </w:p>
        </w:tc>
        <w:tc>
          <w:tcPr>
            <w:tcW w:w="1134" w:type="dxa"/>
          </w:tcPr>
          <w:p w14:paraId="26507FC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0.34-2.24</w:t>
            </w:r>
          </w:p>
        </w:tc>
        <w:tc>
          <w:tcPr>
            <w:tcW w:w="850" w:type="dxa"/>
          </w:tcPr>
          <w:p w14:paraId="79438FD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0.771</w:t>
            </w:r>
          </w:p>
        </w:tc>
        <w:tc>
          <w:tcPr>
            <w:tcW w:w="709" w:type="dxa"/>
          </w:tcPr>
          <w:p w14:paraId="2FF2506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0.48</w:t>
            </w:r>
          </w:p>
        </w:tc>
        <w:tc>
          <w:tcPr>
            <w:tcW w:w="1134" w:type="dxa"/>
          </w:tcPr>
          <w:p w14:paraId="7E03278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0.15-1.51</w:t>
            </w:r>
          </w:p>
        </w:tc>
        <w:tc>
          <w:tcPr>
            <w:tcW w:w="936" w:type="dxa"/>
          </w:tcPr>
          <w:p w14:paraId="5A0F608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0.209</w:t>
            </w:r>
          </w:p>
        </w:tc>
      </w:tr>
      <w:tr w:rsidR="001C6435" w:rsidRPr="00544D96" w14:paraId="0B85CE95" w14:textId="77777777" w:rsidTr="0031007A">
        <w:tc>
          <w:tcPr>
            <w:tcW w:w="1701" w:type="dxa"/>
            <w:vMerge/>
          </w:tcPr>
          <w:p w14:paraId="057542F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Pr>
          <w:p w14:paraId="7E97F258" w14:textId="77777777" w:rsidR="001C6435" w:rsidRPr="00544D96" w:rsidRDefault="001C6435" w:rsidP="007D4EE2">
            <w:pPr>
              <w:pStyle w:val="NoSpacing"/>
              <w:spacing w:line="276" w:lineRule="auto"/>
              <w:rPr>
                <w:rFonts w:ascii="Times New Roman" w:hAnsi="Times New Roman"/>
                <w:sz w:val="20"/>
                <w:szCs w:val="20"/>
                <w:lang w:val="en-US"/>
              </w:rPr>
            </w:pPr>
            <w:r w:rsidRPr="00544D96">
              <w:rPr>
                <w:rFonts w:ascii="Times New Roman" w:hAnsi="Times New Roman"/>
                <w:sz w:val="20"/>
                <w:szCs w:val="20"/>
                <w:lang w:val="en-US"/>
              </w:rPr>
              <w:t>No AEDs</w:t>
            </w:r>
          </w:p>
        </w:tc>
        <w:tc>
          <w:tcPr>
            <w:tcW w:w="709" w:type="dxa"/>
          </w:tcPr>
          <w:p w14:paraId="263925A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0.48</w:t>
            </w:r>
          </w:p>
        </w:tc>
        <w:tc>
          <w:tcPr>
            <w:tcW w:w="1134" w:type="dxa"/>
          </w:tcPr>
          <w:p w14:paraId="7965A7D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0.19-1.26</w:t>
            </w:r>
          </w:p>
        </w:tc>
        <w:tc>
          <w:tcPr>
            <w:tcW w:w="850" w:type="dxa"/>
          </w:tcPr>
          <w:p w14:paraId="4BE5DEB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0.138</w:t>
            </w:r>
          </w:p>
        </w:tc>
        <w:tc>
          <w:tcPr>
            <w:tcW w:w="709" w:type="dxa"/>
          </w:tcPr>
          <w:p w14:paraId="4C9D0DA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0.67</w:t>
            </w:r>
          </w:p>
        </w:tc>
        <w:tc>
          <w:tcPr>
            <w:tcW w:w="1134" w:type="dxa"/>
          </w:tcPr>
          <w:p w14:paraId="4020D7D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0.22-1.98</w:t>
            </w:r>
          </w:p>
        </w:tc>
        <w:tc>
          <w:tcPr>
            <w:tcW w:w="936" w:type="dxa"/>
          </w:tcPr>
          <w:p w14:paraId="4704503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0.463</w:t>
            </w:r>
          </w:p>
        </w:tc>
      </w:tr>
      <w:tr w:rsidR="001C6435" w:rsidRPr="00544D96" w14:paraId="78362BFF" w14:textId="77777777" w:rsidTr="0031007A">
        <w:tc>
          <w:tcPr>
            <w:tcW w:w="1701" w:type="dxa"/>
            <w:vMerge w:val="restart"/>
          </w:tcPr>
          <w:p w14:paraId="2752EEFD" w14:textId="77777777" w:rsidR="001C6435" w:rsidRPr="00544D96" w:rsidRDefault="001C6435" w:rsidP="007D4EE2">
            <w:pPr>
              <w:pStyle w:val="NoSpacing"/>
              <w:spacing w:line="276" w:lineRule="auto"/>
              <w:jc w:val="both"/>
              <w:rPr>
                <w:rFonts w:ascii="Times New Roman" w:hAnsi="Times New Roman"/>
                <w:sz w:val="20"/>
                <w:szCs w:val="20"/>
                <w:lang w:val="en-US"/>
              </w:rPr>
            </w:pPr>
            <w:r>
              <w:rPr>
                <w:rFonts w:ascii="Times New Roman" w:hAnsi="Times New Roman"/>
                <w:sz w:val="20"/>
                <w:szCs w:val="20"/>
                <w:lang w:val="en-US"/>
              </w:rPr>
              <w:t>Medications &gt;</w:t>
            </w:r>
            <w:r w:rsidRPr="00544D96">
              <w:rPr>
                <w:rFonts w:ascii="Times New Roman" w:hAnsi="Times New Roman"/>
                <w:sz w:val="20"/>
                <w:szCs w:val="20"/>
                <w:lang w:val="en-US"/>
              </w:rPr>
              <w:t>1% risk of CAEs</w:t>
            </w:r>
          </w:p>
        </w:tc>
        <w:tc>
          <w:tcPr>
            <w:tcW w:w="1843" w:type="dxa"/>
          </w:tcPr>
          <w:p w14:paraId="33A736F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None (ref.)</w:t>
            </w:r>
          </w:p>
        </w:tc>
        <w:tc>
          <w:tcPr>
            <w:tcW w:w="709" w:type="dxa"/>
          </w:tcPr>
          <w:p w14:paraId="30F4F135"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3FD656AB"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0" w:type="dxa"/>
          </w:tcPr>
          <w:p w14:paraId="1CC7C4DA"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Pr>
          <w:p w14:paraId="36D793CC"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074DC038"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936" w:type="dxa"/>
          </w:tcPr>
          <w:p w14:paraId="4CD3E648"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5BE89A00" w14:textId="77777777" w:rsidTr="0031007A">
        <w:tc>
          <w:tcPr>
            <w:tcW w:w="1701" w:type="dxa"/>
            <w:vMerge/>
          </w:tcPr>
          <w:p w14:paraId="5142DFA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Pr>
          <w:p w14:paraId="0D8AF9F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w:t>
            </w:r>
          </w:p>
        </w:tc>
        <w:tc>
          <w:tcPr>
            <w:tcW w:w="709" w:type="dxa"/>
          </w:tcPr>
          <w:p w14:paraId="27A51D1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2.34</w:t>
            </w:r>
          </w:p>
        </w:tc>
        <w:tc>
          <w:tcPr>
            <w:tcW w:w="1134" w:type="dxa"/>
          </w:tcPr>
          <w:p w14:paraId="045A3F2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1.09-5.04</w:t>
            </w:r>
          </w:p>
        </w:tc>
        <w:tc>
          <w:tcPr>
            <w:tcW w:w="850" w:type="dxa"/>
          </w:tcPr>
          <w:p w14:paraId="153539F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0.030*</w:t>
            </w:r>
          </w:p>
        </w:tc>
        <w:tc>
          <w:tcPr>
            <w:tcW w:w="709" w:type="dxa"/>
          </w:tcPr>
          <w:p w14:paraId="35FDBC8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2.11</w:t>
            </w:r>
          </w:p>
        </w:tc>
        <w:tc>
          <w:tcPr>
            <w:tcW w:w="1134" w:type="dxa"/>
          </w:tcPr>
          <w:p w14:paraId="6236744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0.93-4.78</w:t>
            </w:r>
          </w:p>
        </w:tc>
        <w:tc>
          <w:tcPr>
            <w:tcW w:w="936" w:type="dxa"/>
          </w:tcPr>
          <w:p w14:paraId="5E180E4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0.075</w:t>
            </w:r>
          </w:p>
        </w:tc>
      </w:tr>
      <w:tr w:rsidR="001C6435" w:rsidRPr="00544D96" w14:paraId="31C77F30" w14:textId="77777777" w:rsidTr="0031007A">
        <w:tc>
          <w:tcPr>
            <w:tcW w:w="1701" w:type="dxa"/>
          </w:tcPr>
          <w:p w14:paraId="0568D48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Seizure severity</w:t>
            </w:r>
          </w:p>
        </w:tc>
        <w:tc>
          <w:tcPr>
            <w:tcW w:w="1843" w:type="dxa"/>
          </w:tcPr>
          <w:p w14:paraId="21AE39C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Pr>
          <w:p w14:paraId="33EB4F0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1.04</w:t>
            </w:r>
          </w:p>
        </w:tc>
        <w:tc>
          <w:tcPr>
            <w:tcW w:w="1134" w:type="dxa"/>
          </w:tcPr>
          <w:p w14:paraId="6542865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1.01-1.08</w:t>
            </w:r>
          </w:p>
        </w:tc>
        <w:tc>
          <w:tcPr>
            <w:tcW w:w="850" w:type="dxa"/>
          </w:tcPr>
          <w:p w14:paraId="4427D10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0.012*</w:t>
            </w:r>
          </w:p>
        </w:tc>
        <w:tc>
          <w:tcPr>
            <w:tcW w:w="709" w:type="dxa"/>
          </w:tcPr>
          <w:p w14:paraId="468AE03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1.04</w:t>
            </w:r>
          </w:p>
        </w:tc>
        <w:tc>
          <w:tcPr>
            <w:tcW w:w="1134" w:type="dxa"/>
          </w:tcPr>
          <w:p w14:paraId="58C7B228"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1.00-1.08</w:t>
            </w:r>
          </w:p>
        </w:tc>
        <w:tc>
          <w:tcPr>
            <w:tcW w:w="936" w:type="dxa"/>
          </w:tcPr>
          <w:p w14:paraId="000A9A2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0.030*</w:t>
            </w:r>
          </w:p>
        </w:tc>
      </w:tr>
      <w:tr w:rsidR="001C6435" w:rsidRPr="00544D96" w14:paraId="1A75EF20" w14:textId="77777777" w:rsidTr="0031007A">
        <w:tc>
          <w:tcPr>
            <w:tcW w:w="1701" w:type="dxa"/>
          </w:tcPr>
          <w:p w14:paraId="4D672BC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Total AED load</w:t>
            </w:r>
          </w:p>
        </w:tc>
        <w:tc>
          <w:tcPr>
            <w:tcW w:w="1843" w:type="dxa"/>
          </w:tcPr>
          <w:p w14:paraId="0A085D6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Pr>
          <w:p w14:paraId="7DF2CFB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1.36</w:t>
            </w:r>
          </w:p>
        </w:tc>
        <w:tc>
          <w:tcPr>
            <w:tcW w:w="1134" w:type="dxa"/>
          </w:tcPr>
          <w:p w14:paraId="67168C6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0.98-1.91</w:t>
            </w:r>
          </w:p>
        </w:tc>
        <w:tc>
          <w:tcPr>
            <w:tcW w:w="850" w:type="dxa"/>
          </w:tcPr>
          <w:p w14:paraId="6714E97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0.070</w:t>
            </w:r>
          </w:p>
        </w:tc>
        <w:tc>
          <w:tcPr>
            <w:tcW w:w="709" w:type="dxa"/>
          </w:tcPr>
          <w:p w14:paraId="284D4DD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1.37</w:t>
            </w:r>
          </w:p>
        </w:tc>
        <w:tc>
          <w:tcPr>
            <w:tcW w:w="1134" w:type="dxa"/>
          </w:tcPr>
          <w:p w14:paraId="38B072F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0.79-2.39</w:t>
            </w:r>
          </w:p>
        </w:tc>
        <w:tc>
          <w:tcPr>
            <w:tcW w:w="936" w:type="dxa"/>
          </w:tcPr>
          <w:p w14:paraId="6436841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0.264</w:t>
            </w:r>
          </w:p>
        </w:tc>
      </w:tr>
      <w:tr w:rsidR="001C6435" w:rsidRPr="00544D96" w14:paraId="4AA122B2" w14:textId="77777777" w:rsidTr="0031007A">
        <w:tc>
          <w:tcPr>
            <w:tcW w:w="1701" w:type="dxa"/>
          </w:tcPr>
          <w:p w14:paraId="39635BC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Sex</w:t>
            </w:r>
          </w:p>
        </w:tc>
        <w:tc>
          <w:tcPr>
            <w:tcW w:w="1843" w:type="dxa"/>
          </w:tcPr>
          <w:p w14:paraId="33C4506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Female (ref.)</w:t>
            </w:r>
          </w:p>
        </w:tc>
        <w:tc>
          <w:tcPr>
            <w:tcW w:w="709" w:type="dxa"/>
          </w:tcPr>
          <w:p w14:paraId="0D4E9130"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1A24904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0" w:type="dxa"/>
          </w:tcPr>
          <w:p w14:paraId="07BF528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Pr>
          <w:p w14:paraId="51CDC601"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5E3200B5"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936" w:type="dxa"/>
          </w:tcPr>
          <w:p w14:paraId="3F52129F"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246C123C" w14:textId="77777777" w:rsidTr="0031007A">
        <w:tc>
          <w:tcPr>
            <w:tcW w:w="1701" w:type="dxa"/>
          </w:tcPr>
          <w:p w14:paraId="22BCE4B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Pr>
          <w:p w14:paraId="439E7F4B"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Male</w:t>
            </w:r>
          </w:p>
        </w:tc>
        <w:tc>
          <w:tcPr>
            <w:tcW w:w="709" w:type="dxa"/>
          </w:tcPr>
          <w:p w14:paraId="3286390A"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0.59</w:t>
            </w:r>
          </w:p>
        </w:tc>
        <w:tc>
          <w:tcPr>
            <w:tcW w:w="1134" w:type="dxa"/>
          </w:tcPr>
          <w:p w14:paraId="6246F17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0.32-1.09</w:t>
            </w:r>
          </w:p>
        </w:tc>
        <w:tc>
          <w:tcPr>
            <w:tcW w:w="850" w:type="dxa"/>
          </w:tcPr>
          <w:p w14:paraId="56AA9BAD"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0.093</w:t>
            </w:r>
          </w:p>
        </w:tc>
        <w:tc>
          <w:tcPr>
            <w:tcW w:w="709" w:type="dxa"/>
          </w:tcPr>
          <w:p w14:paraId="6A232B3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0.62</w:t>
            </w:r>
          </w:p>
        </w:tc>
        <w:tc>
          <w:tcPr>
            <w:tcW w:w="1134" w:type="dxa"/>
          </w:tcPr>
          <w:p w14:paraId="623CCD7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0.32-1.18</w:t>
            </w:r>
          </w:p>
        </w:tc>
        <w:tc>
          <w:tcPr>
            <w:tcW w:w="936" w:type="dxa"/>
          </w:tcPr>
          <w:p w14:paraId="51A43AAE"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0.143</w:t>
            </w:r>
          </w:p>
        </w:tc>
      </w:tr>
      <w:tr w:rsidR="001C6435" w:rsidRPr="00544D96" w14:paraId="04AE597E" w14:textId="77777777" w:rsidTr="0031007A">
        <w:tc>
          <w:tcPr>
            <w:tcW w:w="1701" w:type="dxa"/>
          </w:tcPr>
          <w:p w14:paraId="6104464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Social support</w:t>
            </w:r>
          </w:p>
        </w:tc>
        <w:tc>
          <w:tcPr>
            <w:tcW w:w="1843" w:type="dxa"/>
          </w:tcPr>
          <w:p w14:paraId="7C094B1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Adequate (ref.)</w:t>
            </w:r>
          </w:p>
        </w:tc>
        <w:tc>
          <w:tcPr>
            <w:tcW w:w="709" w:type="dxa"/>
          </w:tcPr>
          <w:p w14:paraId="0B9292C4"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111521C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0" w:type="dxa"/>
          </w:tcPr>
          <w:p w14:paraId="72BD881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Pr>
          <w:p w14:paraId="6C1AA80E"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55AE08DC"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936" w:type="dxa"/>
          </w:tcPr>
          <w:p w14:paraId="1096CFCB"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3CAABB9D" w14:textId="77777777" w:rsidTr="0031007A">
        <w:trPr>
          <w:trHeight w:val="70"/>
        </w:trPr>
        <w:tc>
          <w:tcPr>
            <w:tcW w:w="1701" w:type="dxa"/>
          </w:tcPr>
          <w:p w14:paraId="2FABF9D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Pr>
          <w:p w14:paraId="739C500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Not adequate</w:t>
            </w:r>
          </w:p>
        </w:tc>
        <w:tc>
          <w:tcPr>
            <w:tcW w:w="709" w:type="dxa"/>
          </w:tcPr>
          <w:p w14:paraId="4EB6C26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3.58</w:t>
            </w:r>
          </w:p>
        </w:tc>
        <w:tc>
          <w:tcPr>
            <w:tcW w:w="1134" w:type="dxa"/>
          </w:tcPr>
          <w:p w14:paraId="544BF919"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0.93-13.84</w:t>
            </w:r>
          </w:p>
        </w:tc>
        <w:tc>
          <w:tcPr>
            <w:tcW w:w="850" w:type="dxa"/>
          </w:tcPr>
          <w:p w14:paraId="01A0299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0.064</w:t>
            </w:r>
          </w:p>
        </w:tc>
        <w:tc>
          <w:tcPr>
            <w:tcW w:w="709" w:type="dxa"/>
          </w:tcPr>
          <w:p w14:paraId="786798AF"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2.80</w:t>
            </w:r>
          </w:p>
        </w:tc>
        <w:tc>
          <w:tcPr>
            <w:tcW w:w="1134" w:type="dxa"/>
          </w:tcPr>
          <w:p w14:paraId="395958D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0.60-13.06</w:t>
            </w:r>
          </w:p>
        </w:tc>
        <w:tc>
          <w:tcPr>
            <w:tcW w:w="936" w:type="dxa"/>
          </w:tcPr>
          <w:p w14:paraId="33B18792"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0.190</w:t>
            </w:r>
          </w:p>
        </w:tc>
      </w:tr>
      <w:tr w:rsidR="001C6435" w:rsidRPr="00544D96" w14:paraId="04C91E69" w14:textId="77777777" w:rsidTr="0031007A">
        <w:tc>
          <w:tcPr>
            <w:tcW w:w="1701" w:type="dxa"/>
            <w:vMerge w:val="restart"/>
          </w:tcPr>
          <w:p w14:paraId="7CEC4C20"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Mood disorder in family</w:t>
            </w:r>
            <w:r w:rsidRPr="00544D96">
              <w:rPr>
                <w:rFonts w:ascii="Times New Roman" w:hAnsi="Times New Roman"/>
                <w:sz w:val="20"/>
                <w:szCs w:val="20"/>
                <w:vertAlign w:val="superscript"/>
                <w:lang w:val="en-US"/>
              </w:rPr>
              <w:t>1</w:t>
            </w:r>
          </w:p>
        </w:tc>
        <w:tc>
          <w:tcPr>
            <w:tcW w:w="1843" w:type="dxa"/>
          </w:tcPr>
          <w:p w14:paraId="10315C84"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No (ref.)</w:t>
            </w:r>
          </w:p>
        </w:tc>
        <w:tc>
          <w:tcPr>
            <w:tcW w:w="709" w:type="dxa"/>
          </w:tcPr>
          <w:p w14:paraId="50B6F53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15EA20D7"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850" w:type="dxa"/>
          </w:tcPr>
          <w:p w14:paraId="51FA941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709" w:type="dxa"/>
          </w:tcPr>
          <w:p w14:paraId="1511560F"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134" w:type="dxa"/>
          </w:tcPr>
          <w:p w14:paraId="551F4D66"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936" w:type="dxa"/>
          </w:tcPr>
          <w:p w14:paraId="2CE914A1" w14:textId="77777777" w:rsidR="001C6435" w:rsidRPr="00544D96" w:rsidRDefault="001C6435" w:rsidP="007D4EE2">
            <w:pPr>
              <w:pStyle w:val="NoSpacing"/>
              <w:spacing w:line="276" w:lineRule="auto"/>
              <w:jc w:val="both"/>
              <w:rPr>
                <w:rFonts w:ascii="Times New Roman" w:hAnsi="Times New Roman"/>
                <w:sz w:val="20"/>
                <w:szCs w:val="20"/>
                <w:lang w:val="en-US"/>
              </w:rPr>
            </w:pPr>
          </w:p>
        </w:tc>
      </w:tr>
      <w:tr w:rsidR="001C6435" w:rsidRPr="00544D96" w14:paraId="7CDE38AF" w14:textId="77777777" w:rsidTr="0031007A">
        <w:tc>
          <w:tcPr>
            <w:tcW w:w="1701" w:type="dxa"/>
            <w:vMerge/>
            <w:tcBorders>
              <w:bottom w:val="single" w:sz="4" w:space="0" w:color="auto"/>
            </w:tcBorders>
          </w:tcPr>
          <w:p w14:paraId="32A06548" w14:textId="77777777" w:rsidR="001C6435" w:rsidRPr="00544D96" w:rsidRDefault="001C6435" w:rsidP="007D4EE2">
            <w:pPr>
              <w:pStyle w:val="NoSpacing"/>
              <w:spacing w:line="276" w:lineRule="auto"/>
              <w:jc w:val="both"/>
              <w:rPr>
                <w:rFonts w:ascii="Times New Roman" w:hAnsi="Times New Roman"/>
                <w:sz w:val="20"/>
                <w:szCs w:val="20"/>
                <w:lang w:val="en-US"/>
              </w:rPr>
            </w:pPr>
          </w:p>
        </w:tc>
        <w:tc>
          <w:tcPr>
            <w:tcW w:w="1843" w:type="dxa"/>
            <w:tcBorders>
              <w:bottom w:val="single" w:sz="4" w:space="0" w:color="auto"/>
            </w:tcBorders>
          </w:tcPr>
          <w:p w14:paraId="4E5A4B67"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Yes</w:t>
            </w:r>
          </w:p>
        </w:tc>
        <w:tc>
          <w:tcPr>
            <w:tcW w:w="709" w:type="dxa"/>
            <w:tcBorders>
              <w:bottom w:val="single" w:sz="4" w:space="0" w:color="auto"/>
            </w:tcBorders>
          </w:tcPr>
          <w:p w14:paraId="790B9CDC"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1.89</w:t>
            </w:r>
          </w:p>
        </w:tc>
        <w:tc>
          <w:tcPr>
            <w:tcW w:w="1134" w:type="dxa"/>
            <w:tcBorders>
              <w:bottom w:val="single" w:sz="4" w:space="0" w:color="auto"/>
            </w:tcBorders>
          </w:tcPr>
          <w:p w14:paraId="4D8D9A1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1.01-3.55</w:t>
            </w:r>
          </w:p>
        </w:tc>
        <w:tc>
          <w:tcPr>
            <w:tcW w:w="850" w:type="dxa"/>
            <w:tcBorders>
              <w:bottom w:val="single" w:sz="4" w:space="0" w:color="auto"/>
            </w:tcBorders>
          </w:tcPr>
          <w:p w14:paraId="4C5D02B3"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0.047*</w:t>
            </w:r>
          </w:p>
        </w:tc>
        <w:tc>
          <w:tcPr>
            <w:tcW w:w="709" w:type="dxa"/>
            <w:tcBorders>
              <w:bottom w:val="single" w:sz="4" w:space="0" w:color="auto"/>
            </w:tcBorders>
          </w:tcPr>
          <w:p w14:paraId="273D7C86"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1.48</w:t>
            </w:r>
          </w:p>
        </w:tc>
        <w:tc>
          <w:tcPr>
            <w:tcW w:w="1134" w:type="dxa"/>
            <w:tcBorders>
              <w:bottom w:val="single" w:sz="4" w:space="0" w:color="auto"/>
            </w:tcBorders>
          </w:tcPr>
          <w:p w14:paraId="7CDEDEF1"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0.74-2.93</w:t>
            </w:r>
          </w:p>
        </w:tc>
        <w:tc>
          <w:tcPr>
            <w:tcW w:w="936" w:type="dxa"/>
            <w:tcBorders>
              <w:bottom w:val="single" w:sz="4" w:space="0" w:color="auto"/>
            </w:tcBorders>
          </w:tcPr>
          <w:p w14:paraId="0D1BC195" w14:textId="77777777" w:rsidR="001C6435" w:rsidRPr="00544D96" w:rsidRDefault="001C6435" w:rsidP="007D4EE2">
            <w:pPr>
              <w:pStyle w:val="NoSpacing"/>
              <w:spacing w:line="276" w:lineRule="auto"/>
              <w:jc w:val="both"/>
              <w:rPr>
                <w:rFonts w:ascii="Times New Roman" w:hAnsi="Times New Roman"/>
                <w:sz w:val="20"/>
                <w:szCs w:val="20"/>
                <w:lang w:val="en-US"/>
              </w:rPr>
            </w:pPr>
            <w:r w:rsidRPr="00544D96">
              <w:rPr>
                <w:rFonts w:ascii="Times New Roman" w:hAnsi="Times New Roman"/>
                <w:sz w:val="20"/>
                <w:szCs w:val="20"/>
                <w:lang w:val="en-US"/>
              </w:rPr>
              <w:t>0.265</w:t>
            </w:r>
          </w:p>
        </w:tc>
      </w:tr>
    </w:tbl>
    <w:p w14:paraId="74317D51" w14:textId="44CB93FB" w:rsidR="001C6435" w:rsidRPr="00544D96" w:rsidRDefault="0031007A" w:rsidP="00A02B35">
      <w:pPr>
        <w:jc w:val="both"/>
      </w:pPr>
      <w:r w:rsidRPr="00544D96">
        <w:rPr>
          <w:sz w:val="20"/>
          <w:szCs w:val="20"/>
          <w:vertAlign w:val="superscript"/>
        </w:rPr>
        <w:t>1</w:t>
      </w:r>
      <w:r w:rsidRPr="00544D96">
        <w:rPr>
          <w:sz w:val="20"/>
          <w:szCs w:val="20"/>
        </w:rPr>
        <w:t>Excluding AEDs</w:t>
      </w:r>
      <w:r>
        <w:rPr>
          <w:sz w:val="20"/>
          <w:szCs w:val="20"/>
        </w:rPr>
        <w:t xml:space="preserve">; </w:t>
      </w:r>
      <w:r w:rsidRPr="00544D96">
        <w:rPr>
          <w:sz w:val="20"/>
          <w:szCs w:val="20"/>
          <w:vertAlign w:val="superscript"/>
        </w:rPr>
        <w:t>2</w:t>
      </w:r>
      <w:r>
        <w:rPr>
          <w:sz w:val="20"/>
          <w:szCs w:val="20"/>
        </w:rPr>
        <w:t>F</w:t>
      </w:r>
      <w:r w:rsidRPr="00544D96">
        <w:rPr>
          <w:sz w:val="20"/>
          <w:szCs w:val="20"/>
        </w:rPr>
        <w:t>irst and/ or second degree relatives</w:t>
      </w:r>
      <w:r>
        <w:t xml:space="preserve">; </w:t>
      </w:r>
      <w:r w:rsidRPr="00544D96">
        <w:rPr>
          <w:sz w:val="20"/>
          <w:szCs w:val="20"/>
        </w:rPr>
        <w:t>*</w:t>
      </w:r>
      <w:r w:rsidRPr="00544D96">
        <w:rPr>
          <w:i/>
          <w:sz w:val="20"/>
          <w:szCs w:val="20"/>
        </w:rPr>
        <w:t>p</w:t>
      </w:r>
      <w:r w:rsidRPr="00544D96">
        <w:rPr>
          <w:sz w:val="20"/>
          <w:szCs w:val="20"/>
        </w:rPr>
        <w:t>&lt;0.05</w:t>
      </w:r>
      <w:r>
        <w:rPr>
          <w:sz w:val="20"/>
          <w:szCs w:val="20"/>
        </w:rPr>
        <w:t>;</w:t>
      </w:r>
      <w:r>
        <w:t xml:space="preserve"> </w:t>
      </w:r>
      <w:r w:rsidR="001C6435" w:rsidRPr="00544D96">
        <w:rPr>
          <w:sz w:val="20"/>
          <w:szCs w:val="20"/>
        </w:rPr>
        <w:t>AED=Antiepileptic Drug</w:t>
      </w:r>
      <w:r>
        <w:rPr>
          <w:sz w:val="20"/>
          <w:szCs w:val="20"/>
        </w:rPr>
        <w:t>;</w:t>
      </w:r>
      <w:r w:rsidR="001C6435" w:rsidRPr="00544D96">
        <w:rPr>
          <w:sz w:val="20"/>
          <w:szCs w:val="20"/>
        </w:rPr>
        <w:t xml:space="preserve"> </w:t>
      </w:r>
      <w:proofErr w:type="spellStart"/>
      <w:r w:rsidR="001C6435" w:rsidRPr="00544D96">
        <w:rPr>
          <w:sz w:val="20"/>
          <w:szCs w:val="20"/>
        </w:rPr>
        <w:t>aOR</w:t>
      </w:r>
      <w:proofErr w:type="spellEnd"/>
      <w:r w:rsidR="001C6435" w:rsidRPr="00544D96">
        <w:rPr>
          <w:sz w:val="20"/>
          <w:szCs w:val="20"/>
        </w:rPr>
        <w:t>=adjusted Odds Ratio</w:t>
      </w:r>
      <w:r>
        <w:rPr>
          <w:sz w:val="20"/>
          <w:szCs w:val="20"/>
        </w:rPr>
        <w:t>;</w:t>
      </w:r>
      <w:r w:rsidR="001C6435" w:rsidRPr="00544D96">
        <w:rPr>
          <w:sz w:val="20"/>
          <w:szCs w:val="20"/>
        </w:rPr>
        <w:t xml:space="preserve"> CAEs=Cognitive Adverse Effects</w:t>
      </w:r>
      <w:r>
        <w:rPr>
          <w:sz w:val="20"/>
          <w:szCs w:val="20"/>
        </w:rPr>
        <w:t>;</w:t>
      </w:r>
      <w:r w:rsidR="001C6435" w:rsidRPr="00544D96">
        <w:rPr>
          <w:sz w:val="20"/>
          <w:szCs w:val="20"/>
        </w:rPr>
        <w:t xml:space="preserve"> CI=Confidence Interval</w:t>
      </w:r>
      <w:r>
        <w:rPr>
          <w:sz w:val="20"/>
          <w:szCs w:val="20"/>
        </w:rPr>
        <w:t>;</w:t>
      </w:r>
      <w:r w:rsidR="001C6435" w:rsidRPr="00544D96">
        <w:rPr>
          <w:sz w:val="20"/>
          <w:szCs w:val="20"/>
        </w:rPr>
        <w:t xml:space="preserve"> LEV=</w:t>
      </w:r>
      <w:r w:rsidR="001C6435">
        <w:rPr>
          <w:sz w:val="20"/>
          <w:szCs w:val="20"/>
        </w:rPr>
        <w:t>L</w:t>
      </w:r>
      <w:r w:rsidR="001C6435" w:rsidRPr="00544D96">
        <w:rPr>
          <w:sz w:val="20"/>
          <w:szCs w:val="20"/>
        </w:rPr>
        <w:t>evetiracetam</w:t>
      </w:r>
      <w:r>
        <w:rPr>
          <w:sz w:val="20"/>
          <w:szCs w:val="20"/>
        </w:rPr>
        <w:t xml:space="preserve">; </w:t>
      </w:r>
      <w:r w:rsidR="001C6435" w:rsidRPr="00544D96">
        <w:rPr>
          <w:sz w:val="20"/>
          <w:szCs w:val="20"/>
        </w:rPr>
        <w:t>MOS=Medical Outcomes Study</w:t>
      </w:r>
      <w:r>
        <w:rPr>
          <w:sz w:val="20"/>
          <w:szCs w:val="20"/>
        </w:rPr>
        <w:t>;</w:t>
      </w:r>
      <w:r w:rsidR="001C6435" w:rsidRPr="00544D96">
        <w:rPr>
          <w:sz w:val="20"/>
          <w:szCs w:val="20"/>
        </w:rPr>
        <w:t xml:space="preserve"> ref.=reference category</w:t>
      </w:r>
      <w:r>
        <w:rPr>
          <w:sz w:val="20"/>
          <w:szCs w:val="20"/>
        </w:rPr>
        <w:t>;</w:t>
      </w:r>
      <w:r w:rsidR="001C6435" w:rsidRPr="00544D96">
        <w:rPr>
          <w:sz w:val="20"/>
          <w:szCs w:val="20"/>
        </w:rPr>
        <w:t xml:space="preserve"> </w:t>
      </w:r>
      <w:proofErr w:type="spellStart"/>
      <w:r w:rsidR="001C6435" w:rsidRPr="00544D96">
        <w:rPr>
          <w:sz w:val="20"/>
          <w:szCs w:val="20"/>
        </w:rPr>
        <w:t>uOR</w:t>
      </w:r>
      <w:proofErr w:type="spellEnd"/>
      <w:r w:rsidR="001C6435" w:rsidRPr="00544D96">
        <w:rPr>
          <w:sz w:val="20"/>
          <w:szCs w:val="20"/>
        </w:rPr>
        <w:t>=unadjusted Odds Ratio</w:t>
      </w:r>
      <w:r>
        <w:rPr>
          <w:sz w:val="20"/>
          <w:szCs w:val="20"/>
        </w:rPr>
        <w:t>;</w:t>
      </w:r>
      <w:r w:rsidR="001C6435" w:rsidRPr="00544D96">
        <w:rPr>
          <w:sz w:val="20"/>
          <w:szCs w:val="20"/>
        </w:rPr>
        <w:t xml:space="preserve"> VPA=</w:t>
      </w:r>
      <w:r w:rsidR="001C6435">
        <w:rPr>
          <w:sz w:val="20"/>
          <w:szCs w:val="20"/>
        </w:rPr>
        <w:t>V</w:t>
      </w:r>
      <w:r w:rsidR="001C6435" w:rsidRPr="00544D96">
        <w:rPr>
          <w:sz w:val="20"/>
          <w:szCs w:val="20"/>
        </w:rPr>
        <w:t xml:space="preserve">alproic acid </w:t>
      </w:r>
    </w:p>
    <w:p w14:paraId="29A1946C" w14:textId="77777777" w:rsidR="001C6435" w:rsidRPr="00544D96" w:rsidRDefault="001C6435" w:rsidP="001C6435">
      <w:pPr>
        <w:spacing w:line="480" w:lineRule="auto"/>
        <w:rPr>
          <w:b/>
          <w:sz w:val="22"/>
          <w:szCs w:val="22"/>
        </w:rPr>
      </w:pPr>
    </w:p>
    <w:p w14:paraId="36C7C0C9" w14:textId="77777777" w:rsidR="001C6435" w:rsidRPr="00544D96" w:rsidRDefault="001C6435" w:rsidP="001C6435">
      <w:pPr>
        <w:spacing w:line="480" w:lineRule="auto"/>
        <w:rPr>
          <w:b/>
          <w:sz w:val="22"/>
          <w:szCs w:val="22"/>
        </w:rPr>
      </w:pPr>
    </w:p>
    <w:p w14:paraId="283BB8C9" w14:textId="77777777" w:rsidR="001C6435" w:rsidRPr="00544D96" w:rsidRDefault="001C6435" w:rsidP="001C6435">
      <w:pPr>
        <w:spacing w:line="480" w:lineRule="auto"/>
        <w:rPr>
          <w:b/>
          <w:sz w:val="22"/>
          <w:szCs w:val="22"/>
        </w:rPr>
      </w:pPr>
    </w:p>
    <w:p w14:paraId="466BE135" w14:textId="77777777" w:rsidR="001C6435" w:rsidRDefault="001C6435"/>
    <w:p w14:paraId="570C6CD4" w14:textId="77777777" w:rsidR="001C6435" w:rsidRDefault="001C6435"/>
    <w:p w14:paraId="651CB065" w14:textId="33DA3AD6" w:rsidR="001E3558" w:rsidRDefault="00801579"/>
    <w:p w14:paraId="560FF197" w14:textId="3CB4237E" w:rsidR="001C6435" w:rsidRDefault="001C6435"/>
    <w:p w14:paraId="65C2795B" w14:textId="70B67711" w:rsidR="001C6435" w:rsidRDefault="001C6435"/>
    <w:p w14:paraId="2302AD4E" w14:textId="38BF52FE" w:rsidR="001C6435" w:rsidRDefault="001C6435"/>
    <w:p w14:paraId="1EDFA2F5" w14:textId="047B4BD4" w:rsidR="001C6435" w:rsidRDefault="001C6435"/>
    <w:p w14:paraId="0918A7AF" w14:textId="11E5A9BC" w:rsidR="001C6435" w:rsidRDefault="001C6435"/>
    <w:p w14:paraId="32AD5DE0" w14:textId="3FF72647" w:rsidR="001C6435" w:rsidRDefault="001C6435"/>
    <w:p w14:paraId="07844BB6" w14:textId="79593764" w:rsidR="001C6435" w:rsidRDefault="001C6435"/>
    <w:p w14:paraId="6EAEF2F5" w14:textId="48AB961E" w:rsidR="001C6435" w:rsidRDefault="001C6435"/>
    <w:p w14:paraId="79AAD323" w14:textId="2972E88B" w:rsidR="001C6435" w:rsidRDefault="001C6435"/>
    <w:p w14:paraId="384FD5AB" w14:textId="69C4CB4C" w:rsidR="001C6435" w:rsidRDefault="001C6435"/>
    <w:p w14:paraId="3DB81C12" w14:textId="5B19A2DF" w:rsidR="001C6435" w:rsidRDefault="001C6435"/>
    <w:p w14:paraId="018A3808" w14:textId="2E94376A" w:rsidR="001C6435" w:rsidRDefault="001C6435"/>
    <w:p w14:paraId="071EB34E" w14:textId="3FD1757D" w:rsidR="001C6435" w:rsidRDefault="001C6435"/>
    <w:p w14:paraId="61951CCE" w14:textId="307EEBA5" w:rsidR="001C6435" w:rsidRDefault="001C6435"/>
    <w:p w14:paraId="1022E67F" w14:textId="25F1498A" w:rsidR="001C6435" w:rsidRDefault="001C6435"/>
    <w:p w14:paraId="349EFDD6" w14:textId="527CD840" w:rsidR="001C6435" w:rsidRDefault="001C6435"/>
    <w:p w14:paraId="1A810377" w14:textId="626EBB81" w:rsidR="001C6435" w:rsidRDefault="001C6435"/>
    <w:p w14:paraId="4D1C2472" w14:textId="4BAF086C" w:rsidR="001C6435" w:rsidRDefault="001C6435"/>
    <w:p w14:paraId="14E2FD5D" w14:textId="310E8E4B" w:rsidR="001C6435" w:rsidRDefault="001C6435"/>
    <w:p w14:paraId="1675A48C" w14:textId="3A364568" w:rsidR="001C6435" w:rsidRDefault="001C6435"/>
    <w:p w14:paraId="77201F76" w14:textId="77777777" w:rsidR="00F92A7C" w:rsidRPr="00A02B35" w:rsidRDefault="001C6435">
      <w:pPr>
        <w:rPr>
          <w:b/>
          <w:bCs/>
          <w:sz w:val="22"/>
          <w:szCs w:val="22"/>
          <w:lang w:val="nl-NL"/>
        </w:rPr>
      </w:pPr>
      <w:proofErr w:type="spellStart"/>
      <w:r w:rsidRPr="00A02B35">
        <w:rPr>
          <w:b/>
          <w:bCs/>
          <w:sz w:val="22"/>
          <w:szCs w:val="22"/>
          <w:lang w:val="nl-NL"/>
        </w:rPr>
        <w:lastRenderedPageBreak/>
        <w:t>References</w:t>
      </w:r>
      <w:proofErr w:type="spellEnd"/>
    </w:p>
    <w:p w14:paraId="62B7D4CE" w14:textId="77777777" w:rsidR="00F92A7C" w:rsidRPr="000874B9" w:rsidRDefault="00F92A7C">
      <w:pPr>
        <w:rPr>
          <w:b/>
          <w:bCs/>
          <w:lang w:val="nl-NL"/>
        </w:rPr>
      </w:pPr>
    </w:p>
    <w:p w14:paraId="4B603496" w14:textId="77777777" w:rsidR="006D5253" w:rsidRPr="000874B9" w:rsidRDefault="00F92A7C" w:rsidP="006D5253">
      <w:pPr>
        <w:pStyle w:val="EndNoteBibliography"/>
        <w:rPr>
          <w:lang w:val="nl-NL"/>
        </w:rPr>
      </w:pPr>
      <w:r>
        <w:rPr>
          <w:b/>
          <w:bCs/>
        </w:rPr>
        <w:fldChar w:fldCharType="begin"/>
      </w:r>
      <w:r w:rsidRPr="000874B9">
        <w:rPr>
          <w:b/>
          <w:bCs/>
          <w:lang w:val="nl-NL"/>
        </w:rPr>
        <w:instrText xml:space="preserve"> ADDIN EN.REFLIST </w:instrText>
      </w:r>
      <w:r>
        <w:rPr>
          <w:b/>
          <w:bCs/>
        </w:rPr>
        <w:fldChar w:fldCharType="separate"/>
      </w:r>
      <w:r w:rsidR="006D5253" w:rsidRPr="000874B9">
        <w:rPr>
          <w:lang w:val="nl-NL"/>
        </w:rPr>
        <w:t>1.</w:t>
      </w:r>
      <w:r w:rsidR="006D5253" w:rsidRPr="000874B9">
        <w:rPr>
          <w:lang w:val="nl-NL"/>
        </w:rPr>
        <w:tab/>
        <w:t xml:space="preserve">Klein M, Heimans JJ, Aaronson NK, van der Ploeg HM, Grit J, Muller M, et al. </w:t>
      </w:r>
      <w:r w:rsidR="006D5253" w:rsidRPr="006D5253">
        <w:t xml:space="preserve">Effect of radiotherapy and other treatment-related factors on mid-term to long-term cognitive sequelae in low-grade gliomas: a comparative study. </w:t>
      </w:r>
      <w:r w:rsidR="006D5253" w:rsidRPr="000874B9">
        <w:rPr>
          <w:lang w:val="nl-NL"/>
        </w:rPr>
        <w:t>Lancet. 2002;360(9343):1361-8.</w:t>
      </w:r>
    </w:p>
    <w:p w14:paraId="38594F46" w14:textId="77777777" w:rsidR="006D5253" w:rsidRPr="006D5253" w:rsidRDefault="006D5253" w:rsidP="006D5253">
      <w:pPr>
        <w:pStyle w:val="EndNoteBibliography"/>
      </w:pPr>
      <w:r w:rsidRPr="000874B9">
        <w:rPr>
          <w:lang w:val="nl-NL"/>
        </w:rPr>
        <w:t>2.</w:t>
      </w:r>
      <w:r w:rsidRPr="000874B9">
        <w:rPr>
          <w:lang w:val="nl-NL"/>
        </w:rPr>
        <w:tab/>
        <w:t xml:space="preserve">Klein M, Engelberts NH, van der Ploeg HM, Kasteleijn-Nolst Trenite DG, Aaronson NK, Taphoorn MJ, et al. </w:t>
      </w:r>
      <w:r w:rsidRPr="006D5253">
        <w:t>Epilepsy in low-grade gliomas: the impact on cognitive function and quality of life. Annals of neurology. 2003;54(4):514-20.</w:t>
      </w:r>
    </w:p>
    <w:p w14:paraId="1B91ED84" w14:textId="77777777" w:rsidR="006D5253" w:rsidRPr="006D5253" w:rsidRDefault="006D5253" w:rsidP="006D5253">
      <w:pPr>
        <w:pStyle w:val="EndNoteBibliography"/>
      </w:pPr>
      <w:r w:rsidRPr="006D5253">
        <w:t>3.</w:t>
      </w:r>
      <w:r w:rsidRPr="006D5253">
        <w:tab/>
        <w:t>Scott-Lennox J, Bryant-Comstock L, Lennox R, Baker GA. Reliability, validity and responsiveness of a revised scoring system for the Liverpool Seizure Severity Scale. Epilepsy research. 2001;44(1):53-63.</w:t>
      </w:r>
    </w:p>
    <w:p w14:paraId="30C29D8A" w14:textId="77777777" w:rsidR="006D5253" w:rsidRPr="006D5253" w:rsidRDefault="006D5253" w:rsidP="006D5253">
      <w:pPr>
        <w:pStyle w:val="EndNoteBibliography"/>
      </w:pPr>
      <w:r w:rsidRPr="006D5253">
        <w:t>4.</w:t>
      </w:r>
      <w:r w:rsidRPr="006D5253">
        <w:tab/>
        <w:t>Zigmond AS, Snaith RP. The hospital anxiety and depression scale. Acta psychiatrica Scandinavica. 1983;67(6):361-70.</w:t>
      </w:r>
    </w:p>
    <w:p w14:paraId="1A43A9CF" w14:textId="77777777" w:rsidR="006D5253" w:rsidRPr="006D5253" w:rsidRDefault="006D5253" w:rsidP="006D5253">
      <w:pPr>
        <w:pStyle w:val="EndNoteBibliography"/>
      </w:pPr>
      <w:r w:rsidRPr="006D5253">
        <w:t>5.</w:t>
      </w:r>
      <w:r w:rsidRPr="006D5253">
        <w:tab/>
        <w:t>Rooney AG, McNamara S, Mackinnon M, Fraser M, Rampling R, Carson A, et al. Screening for major depressive disorder in adults with cerebral glioma: an initial validation of 3 self-report instruments. Neuro-oncology. 2013;15(1):122-9.</w:t>
      </w:r>
    </w:p>
    <w:p w14:paraId="22261D0C" w14:textId="77777777" w:rsidR="006D5253" w:rsidRPr="006D5253" w:rsidRDefault="006D5253" w:rsidP="006D5253">
      <w:pPr>
        <w:pStyle w:val="EndNoteBibliography"/>
      </w:pPr>
      <w:r w:rsidRPr="006D5253">
        <w:t>6.</w:t>
      </w:r>
      <w:r w:rsidRPr="006D5253">
        <w:tab/>
        <w:t>Bell ML, Fairclough DL, Fiero MH, Butow PN. Handling missing items in the Hospital Anxiety and Depression Scale (HADS): a simulation study. BMC Res Notes. 2016;9(1):479.</w:t>
      </w:r>
    </w:p>
    <w:p w14:paraId="021748D4" w14:textId="77777777" w:rsidR="006D5253" w:rsidRPr="006D5253" w:rsidRDefault="006D5253" w:rsidP="006D5253">
      <w:pPr>
        <w:pStyle w:val="EndNoteBibliography"/>
      </w:pPr>
      <w:r w:rsidRPr="006D5253">
        <w:t>7.</w:t>
      </w:r>
      <w:r w:rsidRPr="006D5253">
        <w:tab/>
        <w:t>Hays RD, Sherbourne CD, Mazel R. User's Manual for the Medical Outcomes Study (MOS) Core Measures of Health-Related Quality of Life. . Santa Monica, CA: RAND Corporation; 1995.</w:t>
      </w:r>
    </w:p>
    <w:p w14:paraId="3A1ECD5F" w14:textId="77777777" w:rsidR="006D5253" w:rsidRPr="006D5253" w:rsidRDefault="006D5253" w:rsidP="006D5253">
      <w:pPr>
        <w:pStyle w:val="EndNoteBibliography"/>
      </w:pPr>
      <w:r w:rsidRPr="006D5253">
        <w:t>8.</w:t>
      </w:r>
      <w:r w:rsidRPr="006D5253">
        <w:tab/>
        <w:t>Bosma I, Reijneveld JC, Douw L, Vos MJ, Postma TJ, Aaronson NK, et al. Health-related quality of life of long-term high-grade glioma survivors. Neuro-oncology. 2009;11(1):51-8.</w:t>
      </w:r>
    </w:p>
    <w:p w14:paraId="4F11899C" w14:textId="4FC05212" w:rsidR="001C6435" w:rsidRPr="001C6435" w:rsidRDefault="00F92A7C">
      <w:pPr>
        <w:rPr>
          <w:b/>
          <w:bCs/>
        </w:rPr>
      </w:pPr>
      <w:r>
        <w:rPr>
          <w:b/>
          <w:bCs/>
        </w:rPr>
        <w:fldChar w:fldCharType="end"/>
      </w:r>
    </w:p>
    <w:sectPr w:rsidR="001C6435" w:rsidRPr="001C64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552B7"/>
    <w:multiLevelType w:val="hybridMultilevel"/>
    <w:tmpl w:val="4858E64A"/>
    <w:lvl w:ilvl="0" w:tplc="76C278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586DC6"/>
    <w:multiLevelType w:val="hybridMultilevel"/>
    <w:tmpl w:val="5D1686DA"/>
    <w:lvl w:ilvl="0" w:tplc="0F104A3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x25fzr7zeat6eesds50xfp2er2xrvppvsz&quot;&gt;My EndNote Library-3-Saved-Saved Copy-Saved&lt;record-ids&gt;&lt;item&gt;199&lt;/item&gt;&lt;item&gt;238&lt;/item&gt;&lt;item&gt;450&lt;/item&gt;&lt;item&gt;479&lt;/item&gt;&lt;item&gt;566&lt;/item&gt;&lt;item&gt;831&lt;/item&gt;&lt;item&gt;948&lt;/item&gt;&lt;item&gt;949&lt;/item&gt;&lt;/record-ids&gt;&lt;/item&gt;&lt;/Libraries&gt;"/>
  </w:docVars>
  <w:rsids>
    <w:rsidRoot w:val="001C6435"/>
    <w:rsid w:val="00045050"/>
    <w:rsid w:val="000874B9"/>
    <w:rsid w:val="00092B3F"/>
    <w:rsid w:val="001C6435"/>
    <w:rsid w:val="002F1C78"/>
    <w:rsid w:val="0031007A"/>
    <w:rsid w:val="0049264D"/>
    <w:rsid w:val="005D0753"/>
    <w:rsid w:val="006628D4"/>
    <w:rsid w:val="006D5253"/>
    <w:rsid w:val="00801579"/>
    <w:rsid w:val="00A02B35"/>
    <w:rsid w:val="00EA2E98"/>
    <w:rsid w:val="00F92A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2632D"/>
  <w15:chartTrackingRefBased/>
  <w15:docId w15:val="{F3F88B04-1185-4278-BEBB-112368DD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43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1C6435"/>
    <w:rPr>
      <w:sz w:val="16"/>
      <w:szCs w:val="16"/>
    </w:rPr>
  </w:style>
  <w:style w:type="paragraph" w:styleId="CommentText">
    <w:name w:val="annotation text"/>
    <w:basedOn w:val="Normal"/>
    <w:link w:val="CommentTextChar"/>
    <w:uiPriority w:val="99"/>
    <w:rsid w:val="001C6435"/>
    <w:rPr>
      <w:sz w:val="20"/>
      <w:szCs w:val="20"/>
    </w:rPr>
  </w:style>
  <w:style w:type="character" w:customStyle="1" w:styleId="CommentTextChar">
    <w:name w:val="Comment Text Char"/>
    <w:basedOn w:val="DefaultParagraphFont"/>
    <w:link w:val="CommentText"/>
    <w:uiPriority w:val="99"/>
    <w:rsid w:val="001C6435"/>
    <w:rPr>
      <w:rFonts w:ascii="Times New Roman" w:eastAsia="Times New Roman" w:hAnsi="Times New Roman" w:cs="Times New Roman"/>
      <w:sz w:val="20"/>
      <w:szCs w:val="20"/>
      <w:lang w:val="en-US"/>
    </w:rPr>
  </w:style>
  <w:style w:type="paragraph" w:styleId="NoSpacing">
    <w:name w:val="No Spacing"/>
    <w:link w:val="NoSpacingChar"/>
    <w:uiPriority w:val="1"/>
    <w:qFormat/>
    <w:rsid w:val="001C6435"/>
    <w:pPr>
      <w:spacing w:after="0" w:line="240" w:lineRule="auto"/>
    </w:pPr>
    <w:rPr>
      <w:rFonts w:ascii="Calibri" w:eastAsia="Calibri" w:hAnsi="Calibri" w:cs="Times New Roman"/>
      <w:lang w:val="en-GB"/>
    </w:rPr>
  </w:style>
  <w:style w:type="character" w:customStyle="1" w:styleId="NoSpacingChar">
    <w:name w:val="No Spacing Char"/>
    <w:link w:val="NoSpacing"/>
    <w:uiPriority w:val="1"/>
    <w:rsid w:val="001C6435"/>
    <w:rPr>
      <w:rFonts w:ascii="Calibri" w:eastAsia="Calibri" w:hAnsi="Calibri" w:cs="Times New Roman"/>
      <w:lang w:val="en-GB"/>
    </w:rPr>
  </w:style>
  <w:style w:type="paragraph" w:styleId="BalloonText">
    <w:name w:val="Balloon Text"/>
    <w:basedOn w:val="Normal"/>
    <w:link w:val="BalloonTextChar"/>
    <w:uiPriority w:val="99"/>
    <w:semiHidden/>
    <w:unhideWhenUsed/>
    <w:rsid w:val="001C6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435"/>
    <w:rPr>
      <w:rFonts w:ascii="Segoe UI" w:eastAsia="Times New Roman" w:hAnsi="Segoe UI" w:cs="Segoe UI"/>
      <w:sz w:val="18"/>
      <w:szCs w:val="18"/>
      <w:lang w:val="en-US"/>
    </w:rPr>
  </w:style>
  <w:style w:type="character" w:styleId="Hyperlink">
    <w:name w:val="Hyperlink"/>
    <w:uiPriority w:val="99"/>
    <w:rsid w:val="001C6435"/>
    <w:rPr>
      <w:color w:val="0000FF"/>
      <w:u w:val="single"/>
    </w:rPr>
  </w:style>
  <w:style w:type="paragraph" w:customStyle="1" w:styleId="EndNoteBibliography">
    <w:name w:val="EndNote Bibliography"/>
    <w:basedOn w:val="Normal"/>
    <w:link w:val="EndNoteBibliographyChar"/>
    <w:rsid w:val="001C6435"/>
    <w:rPr>
      <w:noProof/>
    </w:rPr>
  </w:style>
  <w:style w:type="character" w:customStyle="1" w:styleId="EndNoteBibliographyChar">
    <w:name w:val="EndNote Bibliography Char"/>
    <w:link w:val="EndNoteBibliography"/>
    <w:rsid w:val="001C6435"/>
    <w:rPr>
      <w:rFonts w:ascii="Times New Roman" w:eastAsia="Times New Roman" w:hAnsi="Times New Roman" w:cs="Times New Roman"/>
      <w:noProof/>
      <w:sz w:val="24"/>
      <w:szCs w:val="24"/>
      <w:lang w:val="en-US"/>
    </w:rPr>
  </w:style>
  <w:style w:type="paragraph" w:customStyle="1" w:styleId="EndNoteBibliographyTitle">
    <w:name w:val="EndNote Bibliography Title"/>
    <w:basedOn w:val="Normal"/>
    <w:link w:val="EndNoteBibliographyTitleChar"/>
    <w:rsid w:val="001C6435"/>
    <w:pPr>
      <w:jc w:val="center"/>
    </w:pPr>
    <w:rPr>
      <w:noProof/>
    </w:rPr>
  </w:style>
  <w:style w:type="character" w:customStyle="1" w:styleId="EndNoteBibliographyTitleChar">
    <w:name w:val="EndNote Bibliography Title Char"/>
    <w:basedOn w:val="EndNoteBibliographyChar"/>
    <w:link w:val="EndNoteBibliographyTitle"/>
    <w:rsid w:val="001C6435"/>
    <w:rPr>
      <w:rFonts w:ascii="Times New Roman" w:eastAsia="Times New Roman" w:hAnsi="Times New Roman" w:cs="Times New Roman"/>
      <w:noProof/>
      <w:sz w:val="24"/>
      <w:szCs w:val="24"/>
      <w:lang w:val="en-US"/>
    </w:rPr>
  </w:style>
  <w:style w:type="character" w:customStyle="1" w:styleId="UnresolvedMention1">
    <w:name w:val="Unresolved Mention1"/>
    <w:basedOn w:val="DefaultParagraphFont"/>
    <w:uiPriority w:val="99"/>
    <w:semiHidden/>
    <w:unhideWhenUsed/>
    <w:rsid w:val="001C6435"/>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1C6435"/>
    <w:rPr>
      <w:b/>
      <w:bCs/>
    </w:rPr>
  </w:style>
  <w:style w:type="character" w:customStyle="1" w:styleId="CommentSubjectChar">
    <w:name w:val="Comment Subject Char"/>
    <w:basedOn w:val="CommentTextChar"/>
    <w:link w:val="CommentSubject"/>
    <w:uiPriority w:val="99"/>
    <w:semiHidden/>
    <w:rsid w:val="001C6435"/>
    <w:rPr>
      <w:rFonts w:ascii="Times New Roman" w:eastAsia="Times New Roman" w:hAnsi="Times New Roman" w:cs="Times New Roman"/>
      <w:b/>
      <w:bCs/>
      <w:sz w:val="20"/>
      <w:szCs w:val="20"/>
      <w:lang w:val="en-US"/>
    </w:rPr>
  </w:style>
  <w:style w:type="table" w:styleId="TableGrid">
    <w:name w:val="Table Grid"/>
    <w:basedOn w:val="TableNormal"/>
    <w:uiPriority w:val="59"/>
    <w:rsid w:val="001C643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6435"/>
    <w:pPr>
      <w:spacing w:after="200" w:line="276" w:lineRule="auto"/>
      <w:ind w:left="720"/>
      <w:contextualSpacing/>
    </w:pPr>
    <w:rPr>
      <w:rFonts w:asciiTheme="minorHAnsi" w:eastAsiaTheme="minorHAnsi" w:hAnsiTheme="minorHAnsi" w:cstheme="minorBidi"/>
      <w:sz w:val="22"/>
      <w:szCs w:val="22"/>
      <w:lang w:val="en-GB"/>
    </w:rPr>
  </w:style>
  <w:style w:type="paragraph" w:styleId="Header">
    <w:name w:val="header"/>
    <w:basedOn w:val="Normal"/>
    <w:link w:val="HeaderChar"/>
    <w:uiPriority w:val="99"/>
    <w:unhideWhenUsed/>
    <w:rsid w:val="001C6435"/>
    <w:pPr>
      <w:tabs>
        <w:tab w:val="center" w:pos="4536"/>
        <w:tab w:val="right" w:pos="9072"/>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1C6435"/>
    <w:rPr>
      <w:lang w:val="en-GB"/>
    </w:rPr>
  </w:style>
  <w:style w:type="paragraph" w:styleId="Footer">
    <w:name w:val="footer"/>
    <w:basedOn w:val="Normal"/>
    <w:link w:val="FooterChar"/>
    <w:uiPriority w:val="99"/>
    <w:unhideWhenUsed/>
    <w:rsid w:val="001C6435"/>
    <w:pPr>
      <w:tabs>
        <w:tab w:val="center" w:pos="4536"/>
        <w:tab w:val="right" w:pos="9072"/>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1C6435"/>
    <w:rPr>
      <w:lang w:val="en-GB"/>
    </w:rPr>
  </w:style>
  <w:style w:type="character" w:styleId="PlaceholderText">
    <w:name w:val="Placeholder Text"/>
    <w:basedOn w:val="DefaultParagraphFont"/>
    <w:uiPriority w:val="99"/>
    <w:semiHidden/>
    <w:rsid w:val="001C6435"/>
    <w:rPr>
      <w:color w:val="808080"/>
    </w:rPr>
  </w:style>
  <w:style w:type="paragraph" w:styleId="Revision">
    <w:name w:val="Revision"/>
    <w:hidden/>
    <w:uiPriority w:val="99"/>
    <w:semiHidden/>
    <w:rsid w:val="001C6435"/>
    <w:pPr>
      <w:spacing w:after="0" w:line="240" w:lineRule="auto"/>
    </w:pPr>
    <w:rPr>
      <w:lang w:val="en-GB"/>
    </w:rPr>
  </w:style>
  <w:style w:type="character" w:styleId="UnresolvedMention">
    <w:name w:val="Unresolved Mention"/>
    <w:basedOn w:val="DefaultParagraphFont"/>
    <w:uiPriority w:val="99"/>
    <w:semiHidden/>
    <w:unhideWhenUsed/>
    <w:rsid w:val="001C643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4389</Words>
  <Characters>24142</Characters>
  <Application>Microsoft Office Word</Application>
  <DocSecurity>0</DocSecurity>
  <Lines>201</Lines>
  <Paragraphs>56</Paragraphs>
  <ScaleCrop>false</ScaleCrop>
  <Company/>
  <LinksUpToDate>false</LinksUpToDate>
  <CharactersWithSpaces>28475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van der Meer</dc:creator>
  <cp:keywords/>
  <dc:description/>
  <cp:lastModifiedBy>Pim van der Meer</cp:lastModifiedBy>
  <cp:revision>2</cp:revision>
  <dcterms:created xsi:type="dcterms:W3CDTF">2021-02-05T14:37:00Z</dcterms:created>
  <dcterms:modified xsi:type="dcterms:W3CDTF">2021-02-05T14:37:00Z</dcterms:modified>
</cp:coreProperties>
</file>