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AC654" w14:textId="77777777" w:rsidR="00A05BB6" w:rsidRPr="00A05BB6" w:rsidRDefault="00A05BB6" w:rsidP="00A05BB6">
      <w:pPr>
        <w:autoSpaceDE w:val="0"/>
        <w:autoSpaceDN w:val="0"/>
        <w:spacing w:line="480" w:lineRule="auto"/>
        <w:contextualSpacing/>
        <w:rPr>
          <w:rFonts w:ascii="Times New Roman" w:hAnsi="Times New Roman" w:cs="Times New Roman"/>
          <w:b/>
          <w:sz w:val="28"/>
        </w:rPr>
      </w:pPr>
      <w:bookmarkStart w:id="0" w:name="OLE_LINK7"/>
      <w:r w:rsidRPr="00A05BB6">
        <w:rPr>
          <w:rFonts w:ascii="Times New Roman" w:hAnsi="Times New Roman" w:cs="Times New Roman"/>
          <w:b/>
          <w:kern w:val="0"/>
          <w:sz w:val="28"/>
        </w:rPr>
        <w:t xml:space="preserve">Effects of </w:t>
      </w:r>
      <w:r w:rsidRPr="00A05BB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extreme temperature events on </w:t>
      </w:r>
      <w:proofErr w:type="spellStart"/>
      <w:r w:rsidRPr="00A05BB6">
        <w:rPr>
          <w:rFonts w:ascii="Times New Roman" w:hAnsi="Times New Roman" w:cs="Times New Roman"/>
          <w:b/>
          <w:bCs/>
          <w:kern w:val="0"/>
          <w:sz w:val="28"/>
          <w:szCs w:val="28"/>
        </w:rPr>
        <w:t>behaviour</w:t>
      </w:r>
      <w:proofErr w:type="spellEnd"/>
      <w:r w:rsidRPr="00A05BB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and survival </w:t>
      </w:r>
      <w:bookmarkStart w:id="1" w:name="_Hlk117748637"/>
      <w:r w:rsidRPr="00A05BB6">
        <w:rPr>
          <w:rFonts w:ascii="Times New Roman" w:hAnsi="Times New Roman" w:cs="Times New Roman"/>
          <w:b/>
          <w:bCs/>
          <w:kern w:val="0"/>
          <w:sz w:val="28"/>
          <w:szCs w:val="28"/>
        </w:rPr>
        <w:t>after reproductive</w:t>
      </w:r>
      <w:bookmarkEnd w:id="1"/>
      <w:r w:rsidRPr="00A05BB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in </w:t>
      </w:r>
      <w:r w:rsidRPr="00A05BB6">
        <w:rPr>
          <w:rFonts w:ascii="Times New Roman" w:hAnsi="Times New Roman" w:cs="Times New Roman"/>
          <w:b/>
          <w:i/>
          <w:kern w:val="0"/>
          <w:sz w:val="28"/>
        </w:rPr>
        <w:t xml:space="preserve">Rana </w:t>
      </w:r>
      <w:proofErr w:type="spellStart"/>
      <w:r w:rsidRPr="00A05BB6">
        <w:rPr>
          <w:rFonts w:ascii="Times New Roman" w:hAnsi="Times New Roman" w:cs="Times New Roman"/>
          <w:b/>
          <w:i/>
          <w:kern w:val="0"/>
          <w:sz w:val="28"/>
        </w:rPr>
        <w:t>dybowskii</w:t>
      </w:r>
      <w:proofErr w:type="spellEnd"/>
    </w:p>
    <w:bookmarkEnd w:id="0"/>
    <w:p w14:paraId="0301382B" w14:textId="77777777" w:rsidR="007F4606" w:rsidRPr="00A05BB6" w:rsidRDefault="007F4606">
      <w:pPr>
        <w:pStyle w:val="p0"/>
        <w:spacing w:line="480" w:lineRule="auto"/>
        <w:jc w:val="left"/>
        <w:rPr>
          <w:b/>
          <w:color w:val="000000"/>
          <w:sz w:val="24"/>
          <w:szCs w:val="24"/>
        </w:rPr>
      </w:pPr>
    </w:p>
    <w:p w14:paraId="60D48184" w14:textId="77777777" w:rsidR="007F4606" w:rsidRDefault="00000000">
      <w:pPr>
        <w:pStyle w:val="p0"/>
        <w:spacing w:line="480" w:lineRule="auto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Running title</w:t>
      </w:r>
      <w:r>
        <w:rPr>
          <w:color w:val="000000"/>
          <w:sz w:val="24"/>
          <w:szCs w:val="24"/>
        </w:rPr>
        <w:t>: Effects of temperature on frogs.</w:t>
      </w:r>
    </w:p>
    <w:p w14:paraId="53799220" w14:textId="77777777" w:rsidR="007F4606" w:rsidRDefault="007F4606">
      <w:pPr>
        <w:pStyle w:val="p0"/>
        <w:spacing w:line="480" w:lineRule="auto"/>
        <w:jc w:val="left"/>
        <w:rPr>
          <w:color w:val="000000"/>
          <w:sz w:val="24"/>
          <w:szCs w:val="24"/>
        </w:rPr>
      </w:pPr>
    </w:p>
    <w:p w14:paraId="091C5195" w14:textId="77777777" w:rsidR="00A05BB6" w:rsidRPr="00A05BB6" w:rsidRDefault="00A05BB6" w:rsidP="00A05BB6">
      <w:pPr>
        <w:spacing w:line="480" w:lineRule="auto"/>
        <w:contextualSpacing/>
        <w:rPr>
          <w:rFonts w:ascii="Times New Roman" w:hAnsi="Times New Roman" w:cs="Times New Roman"/>
          <w:sz w:val="24"/>
          <w:vertAlign w:val="superscript"/>
        </w:rPr>
      </w:pPr>
      <w:r w:rsidRPr="00A05BB6">
        <w:rPr>
          <w:rFonts w:ascii="Times New Roman" w:hAnsi="Times New Roman" w:cs="Times New Roman"/>
          <w:sz w:val="24"/>
        </w:rPr>
        <w:t>Qing Tong</w:t>
      </w:r>
      <w:r w:rsidRPr="00A05BB6">
        <w:rPr>
          <w:rFonts w:ascii="Times New Roman" w:hAnsi="Times New Roman" w:cs="Times New Roman"/>
          <w:sz w:val="24"/>
          <w:vertAlign w:val="superscript"/>
        </w:rPr>
        <w:t xml:space="preserve"> a, b*</w:t>
      </w:r>
      <w:r w:rsidRPr="00A05BB6">
        <w:rPr>
          <w:rFonts w:ascii="Times New Roman" w:hAnsi="Times New Roman" w:cs="Times New Roman"/>
          <w:sz w:val="24"/>
        </w:rPr>
        <w:t xml:space="preserve">, </w:t>
      </w:r>
      <w:bookmarkStart w:id="2" w:name="OLE_LINK29"/>
      <w:r w:rsidRPr="00A05BB6">
        <w:rPr>
          <w:rFonts w:ascii="Times New Roman" w:hAnsi="Times New Roman" w:cs="Times New Roman"/>
          <w:sz w:val="24"/>
          <w:szCs w:val="24"/>
        </w:rPr>
        <w:t>Wen-</w:t>
      </w:r>
      <w:proofErr w:type="spellStart"/>
      <w:r w:rsidRPr="00A05BB6">
        <w:rPr>
          <w:rFonts w:ascii="Times New Roman" w:hAnsi="Times New Roman" w:cs="Times New Roman"/>
          <w:sz w:val="24"/>
          <w:szCs w:val="24"/>
        </w:rPr>
        <w:t>jing</w:t>
      </w:r>
      <w:proofErr w:type="spellEnd"/>
      <w:r w:rsidRPr="00A05BB6">
        <w:rPr>
          <w:rFonts w:ascii="Times New Roman" w:hAnsi="Times New Roman" w:cs="Times New Roman"/>
          <w:sz w:val="24"/>
          <w:szCs w:val="24"/>
        </w:rPr>
        <w:t xml:space="preserve"> Dong</w:t>
      </w:r>
      <w:r w:rsidRPr="00A05BB6">
        <w:rPr>
          <w:rFonts w:ascii="Times New Roman" w:hAnsi="Times New Roman" w:cs="Times New Roman"/>
          <w:sz w:val="24"/>
          <w:szCs w:val="24"/>
          <w:vertAlign w:val="superscript"/>
        </w:rPr>
        <w:t xml:space="preserve"> a</w:t>
      </w:r>
      <w:r w:rsidRPr="00A05BB6">
        <w:rPr>
          <w:rFonts w:ascii="Times New Roman" w:hAnsi="Times New Roman" w:cs="Times New Roman"/>
          <w:sz w:val="24"/>
          <w:szCs w:val="24"/>
        </w:rPr>
        <w:t>, Ming-da Xu</w:t>
      </w:r>
      <w:r w:rsidRPr="00A05BB6">
        <w:rPr>
          <w:rFonts w:ascii="Times New Roman" w:hAnsi="Times New Roman" w:cs="Times New Roman"/>
          <w:sz w:val="24"/>
          <w:szCs w:val="24"/>
          <w:vertAlign w:val="superscript"/>
        </w:rPr>
        <w:t xml:space="preserve"> a</w:t>
      </w:r>
      <w:r w:rsidRPr="00A05BB6">
        <w:rPr>
          <w:rFonts w:ascii="Times New Roman" w:hAnsi="Times New Roman" w:cs="Times New Roman"/>
          <w:sz w:val="24"/>
          <w:szCs w:val="24"/>
        </w:rPr>
        <w:t>, Xin-</w:t>
      </w:r>
      <w:proofErr w:type="spellStart"/>
      <w:r w:rsidRPr="00A05BB6">
        <w:rPr>
          <w:rFonts w:ascii="Times New Roman" w:hAnsi="Times New Roman" w:cs="Times New Roman"/>
          <w:sz w:val="24"/>
          <w:szCs w:val="24"/>
        </w:rPr>
        <w:t>zhou</w:t>
      </w:r>
      <w:proofErr w:type="spellEnd"/>
      <w:r w:rsidRPr="00A05B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5BB6">
        <w:rPr>
          <w:rFonts w:ascii="Times New Roman" w:hAnsi="Times New Roman" w:cs="Times New Roman"/>
          <w:sz w:val="24"/>
          <w:szCs w:val="24"/>
        </w:rPr>
        <w:t>Long</w:t>
      </w:r>
      <w:proofErr w:type="gramEnd"/>
      <w:r w:rsidRPr="00A05BB6">
        <w:rPr>
          <w:rFonts w:ascii="Times New Roman" w:hAnsi="Times New Roman" w:cs="Times New Roman"/>
          <w:sz w:val="24"/>
          <w:szCs w:val="24"/>
        </w:rPr>
        <w:t xml:space="preserve"> </w:t>
      </w:r>
      <w:r w:rsidRPr="00A05BB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A05B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5BB6">
        <w:rPr>
          <w:rFonts w:ascii="Times New Roman" w:hAnsi="Times New Roman" w:cs="Times New Roman"/>
          <w:sz w:val="24"/>
        </w:rPr>
        <w:t>Zong</w:t>
      </w:r>
      <w:proofErr w:type="spellEnd"/>
      <w:r w:rsidRPr="00A05BB6">
        <w:rPr>
          <w:rFonts w:ascii="Times New Roman" w:hAnsi="Times New Roman" w:cs="Times New Roman"/>
          <w:sz w:val="24"/>
        </w:rPr>
        <w:t>-fu</w:t>
      </w:r>
      <w:r w:rsidRPr="00A05BB6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A05BB6">
        <w:rPr>
          <w:rFonts w:ascii="Times New Roman" w:hAnsi="Times New Roman" w:cs="Times New Roman"/>
          <w:sz w:val="24"/>
        </w:rPr>
        <w:t>Hu</w:t>
      </w:r>
      <w:bookmarkEnd w:id="2"/>
      <w:r w:rsidRPr="00A05BB6">
        <w:rPr>
          <w:rFonts w:ascii="Times New Roman" w:hAnsi="Times New Roman" w:cs="Times New Roman"/>
          <w:sz w:val="24"/>
        </w:rPr>
        <w:t xml:space="preserve"> </w:t>
      </w:r>
      <w:r w:rsidRPr="00A05BB6">
        <w:rPr>
          <w:rFonts w:ascii="Times New Roman" w:hAnsi="Times New Roman" w:cs="Times New Roman"/>
          <w:sz w:val="24"/>
          <w:vertAlign w:val="superscript"/>
        </w:rPr>
        <w:t>b</w:t>
      </w:r>
      <w:r w:rsidRPr="00A05BB6">
        <w:rPr>
          <w:rFonts w:ascii="Times New Roman" w:hAnsi="Times New Roman" w:cs="Times New Roman"/>
          <w:sz w:val="24"/>
        </w:rPr>
        <w:t>, Xiao-</w:t>
      </w:r>
      <w:proofErr w:type="spellStart"/>
      <w:r w:rsidRPr="00A05BB6">
        <w:rPr>
          <w:rFonts w:ascii="Times New Roman" w:hAnsi="Times New Roman" w:cs="Times New Roman"/>
          <w:sz w:val="24"/>
        </w:rPr>
        <w:t>yun</w:t>
      </w:r>
      <w:proofErr w:type="spellEnd"/>
      <w:r w:rsidRPr="00A05BB6">
        <w:rPr>
          <w:rFonts w:ascii="Times New Roman" w:hAnsi="Times New Roman" w:cs="Times New Roman"/>
          <w:sz w:val="24"/>
        </w:rPr>
        <w:t xml:space="preserve"> Han</w:t>
      </w:r>
      <w:r w:rsidRPr="00A05BB6">
        <w:rPr>
          <w:rFonts w:ascii="Times New Roman" w:hAnsi="Times New Roman" w:cs="Times New Roman"/>
          <w:sz w:val="24"/>
          <w:vertAlign w:val="superscript"/>
        </w:rPr>
        <w:t xml:space="preserve"> a</w:t>
      </w:r>
      <w:r w:rsidRPr="00A05BB6">
        <w:rPr>
          <w:rFonts w:ascii="Times New Roman" w:hAnsi="Times New Roman" w:cs="Times New Roman"/>
          <w:sz w:val="24"/>
        </w:rPr>
        <w:t>, Li-</w:t>
      </w:r>
      <w:proofErr w:type="spellStart"/>
      <w:r w:rsidRPr="00A05BB6">
        <w:rPr>
          <w:rFonts w:ascii="Times New Roman" w:hAnsi="Times New Roman" w:cs="Times New Roman"/>
          <w:sz w:val="24"/>
        </w:rPr>
        <w:t>yong</w:t>
      </w:r>
      <w:proofErr w:type="spellEnd"/>
      <w:r w:rsidRPr="00A05BB6">
        <w:rPr>
          <w:rFonts w:ascii="Times New Roman" w:hAnsi="Times New Roman" w:cs="Times New Roman"/>
          <w:sz w:val="24"/>
        </w:rPr>
        <w:t xml:space="preserve"> Cui</w:t>
      </w:r>
      <w:r w:rsidRPr="00A05BB6">
        <w:rPr>
          <w:rFonts w:ascii="Times New Roman" w:hAnsi="Times New Roman" w:cs="Times New Roman"/>
          <w:sz w:val="24"/>
          <w:vertAlign w:val="superscript"/>
        </w:rPr>
        <w:t xml:space="preserve"> c*</w:t>
      </w:r>
    </w:p>
    <w:p w14:paraId="1E727116" w14:textId="77777777" w:rsidR="00A05BB6" w:rsidRPr="00A05BB6" w:rsidRDefault="00A05BB6" w:rsidP="00A05BB6">
      <w:pPr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A05BB6">
        <w:rPr>
          <w:rFonts w:ascii="Times New Roman" w:hAnsi="Times New Roman" w:cs="Times New Roman"/>
          <w:sz w:val="24"/>
          <w:vertAlign w:val="superscript"/>
        </w:rPr>
        <w:t>a</w:t>
      </w:r>
      <w:bookmarkStart w:id="3" w:name="OLE_LINK5"/>
      <w:r w:rsidRPr="00A05BB6">
        <w:rPr>
          <w:rFonts w:ascii="Times New Roman" w:hAnsi="Times New Roman" w:cs="Times New Roman"/>
        </w:rPr>
        <w:t xml:space="preserve"> </w:t>
      </w:r>
      <w:r w:rsidRPr="00A05BB6">
        <w:rPr>
          <w:rFonts w:ascii="Times New Roman" w:hAnsi="Times New Roman" w:cs="Times New Roman"/>
          <w:sz w:val="24"/>
        </w:rPr>
        <w:t>College of Biology and Agriculture, Jiamusi University, Jiamusi, 154007, China</w:t>
      </w:r>
    </w:p>
    <w:bookmarkEnd w:id="3"/>
    <w:p w14:paraId="27691610" w14:textId="77777777" w:rsidR="00A05BB6" w:rsidRPr="00A05BB6" w:rsidRDefault="00A05BB6" w:rsidP="00A05BB6">
      <w:pPr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A05BB6">
        <w:rPr>
          <w:rFonts w:ascii="Times New Roman" w:hAnsi="Times New Roman" w:cs="Times New Roman"/>
          <w:sz w:val="24"/>
          <w:vertAlign w:val="superscript"/>
        </w:rPr>
        <w:t xml:space="preserve">b </w:t>
      </w:r>
      <w:r w:rsidRPr="00A05BB6">
        <w:rPr>
          <w:rFonts w:ascii="Times New Roman" w:hAnsi="Times New Roman" w:cs="Times New Roman"/>
          <w:sz w:val="24"/>
        </w:rPr>
        <w:t>Northeast Agricultural University, Harbin, 150030, China</w:t>
      </w:r>
    </w:p>
    <w:p w14:paraId="058018B7" w14:textId="77777777" w:rsidR="00A05BB6" w:rsidRPr="00A05BB6" w:rsidRDefault="00A05BB6" w:rsidP="00A05BB6">
      <w:pPr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A05BB6">
        <w:rPr>
          <w:rFonts w:ascii="Times New Roman" w:hAnsi="Times New Roman" w:cs="Times New Roman"/>
          <w:sz w:val="24"/>
          <w:vertAlign w:val="superscript"/>
        </w:rPr>
        <w:t xml:space="preserve">c </w:t>
      </w:r>
      <w:r w:rsidRPr="00A05BB6">
        <w:rPr>
          <w:rFonts w:ascii="Times New Roman" w:hAnsi="Times New Roman" w:cs="Times New Roman"/>
          <w:sz w:val="24"/>
        </w:rPr>
        <w:t>Jiamusi Branch of Heilongjiang Academy of Forestry Sciences, Jiamusi, 154002, China</w:t>
      </w:r>
    </w:p>
    <w:p w14:paraId="1E40E11A" w14:textId="77777777" w:rsidR="00A05BB6" w:rsidRPr="00A05BB6" w:rsidRDefault="00A05BB6" w:rsidP="00A05BB6">
      <w:pPr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A05BB6">
        <w:rPr>
          <w:rFonts w:ascii="Times New Roman" w:hAnsi="Times New Roman" w:cs="Times New Roman"/>
          <w:sz w:val="24"/>
        </w:rPr>
        <w:t>Corresponding Authors</w:t>
      </w:r>
    </w:p>
    <w:p w14:paraId="3A0853E6" w14:textId="77777777" w:rsidR="00A05BB6" w:rsidRPr="00A05BB6" w:rsidRDefault="00A05BB6" w:rsidP="00A05BB6">
      <w:pPr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A05BB6">
        <w:rPr>
          <w:rFonts w:ascii="Times New Roman" w:hAnsi="Times New Roman" w:cs="Times New Roman"/>
          <w:sz w:val="24"/>
        </w:rPr>
        <w:t>Qing Tong (lxixl@126.com) and Li-</w:t>
      </w:r>
      <w:proofErr w:type="spellStart"/>
      <w:r w:rsidRPr="00A05BB6">
        <w:rPr>
          <w:rFonts w:ascii="Times New Roman" w:hAnsi="Times New Roman" w:cs="Times New Roman"/>
          <w:sz w:val="24"/>
        </w:rPr>
        <w:t>yong</w:t>
      </w:r>
      <w:proofErr w:type="spellEnd"/>
      <w:r w:rsidRPr="00A05BB6">
        <w:rPr>
          <w:rFonts w:ascii="Times New Roman" w:hAnsi="Times New Roman" w:cs="Times New Roman"/>
          <w:sz w:val="24"/>
        </w:rPr>
        <w:t xml:space="preserve"> Cui (cuiliy@163.com)</w:t>
      </w:r>
    </w:p>
    <w:p w14:paraId="6C8773E5" w14:textId="77777777" w:rsidR="00A05BB6" w:rsidRPr="00A05BB6" w:rsidRDefault="00A05BB6" w:rsidP="00A05BB6">
      <w:pPr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A05BB6">
        <w:rPr>
          <w:rFonts w:ascii="Times New Roman" w:hAnsi="Times New Roman" w:cs="Times New Roman"/>
          <w:sz w:val="24"/>
        </w:rPr>
        <w:t xml:space="preserve">Email address: </w:t>
      </w:r>
      <w:bookmarkStart w:id="4" w:name="OLE_LINK36"/>
      <w:r w:rsidRPr="00A05BB6">
        <w:rPr>
          <w:rFonts w:ascii="Times New Roman" w:hAnsi="Times New Roman" w:cs="Times New Roman"/>
          <w:sz w:val="24"/>
        </w:rPr>
        <w:t>lxixl@126.com</w:t>
      </w:r>
      <w:bookmarkEnd w:id="4"/>
      <w:r w:rsidRPr="00A05BB6">
        <w:rPr>
          <w:rFonts w:ascii="Times New Roman" w:hAnsi="Times New Roman" w:cs="Times New Roman"/>
          <w:sz w:val="24"/>
        </w:rPr>
        <w:t>, cuiliy@163.com</w:t>
      </w:r>
    </w:p>
    <w:p w14:paraId="42D2E78B" w14:textId="77777777" w:rsidR="007F4606" w:rsidRPr="00A05BB6" w:rsidRDefault="007F4606">
      <w:pPr>
        <w:spacing w:line="48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</w:pPr>
    </w:p>
    <w:p w14:paraId="30099B6F" w14:textId="77777777" w:rsidR="007F4606" w:rsidRDefault="007F4606">
      <w:pPr>
        <w:spacing w:line="48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</w:pPr>
    </w:p>
    <w:p w14:paraId="7B9CC64A" w14:textId="77777777" w:rsidR="007F4606" w:rsidRDefault="007F4606">
      <w:pPr>
        <w:spacing w:line="48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</w:pPr>
    </w:p>
    <w:p w14:paraId="48700456" w14:textId="77777777" w:rsidR="007F4606" w:rsidRDefault="007F4606">
      <w:pPr>
        <w:spacing w:line="48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</w:pPr>
    </w:p>
    <w:p w14:paraId="0C633009" w14:textId="77777777" w:rsidR="007F4606" w:rsidRDefault="007F4606">
      <w:pPr>
        <w:spacing w:line="48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</w:pPr>
    </w:p>
    <w:p w14:paraId="5436861C" w14:textId="77777777" w:rsidR="007F4606" w:rsidRDefault="007F4606">
      <w:pPr>
        <w:spacing w:line="48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</w:pPr>
    </w:p>
    <w:p w14:paraId="4AC3CCE4" w14:textId="77777777" w:rsidR="007F4606" w:rsidRDefault="007F4606">
      <w:pPr>
        <w:spacing w:line="48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</w:pPr>
    </w:p>
    <w:p w14:paraId="5498362C" w14:textId="77777777" w:rsidR="007F4606" w:rsidRDefault="007F4606">
      <w:pPr>
        <w:spacing w:line="48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</w:pPr>
    </w:p>
    <w:p w14:paraId="6E630CAD" w14:textId="77777777" w:rsidR="007F4606" w:rsidRDefault="007F4606">
      <w:pPr>
        <w:spacing w:line="48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</w:pPr>
    </w:p>
    <w:p w14:paraId="68EA28C1" w14:textId="77777777" w:rsidR="007F4606" w:rsidRDefault="00000000">
      <w:pPr>
        <w:spacing w:line="480" w:lineRule="auto"/>
        <w:jc w:val="left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Supporting information</w:t>
      </w:r>
    </w:p>
    <w:p w14:paraId="7A2A6121" w14:textId="77777777" w:rsidR="007F4606" w:rsidRDefault="00000000">
      <w:pPr>
        <w:spacing w:line="480" w:lineRule="auto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114300" distR="114300" wp14:anchorId="4CB35C15" wp14:editId="17E07955">
            <wp:extent cx="5271770" cy="3663315"/>
            <wp:effectExtent l="0" t="0" r="1270" b="9525"/>
            <wp:docPr id="4" name="图片 4" descr="F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.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D3A34" w14:textId="77777777" w:rsidR="007F4606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  <w:lang w:bidi="ar"/>
        </w:rPr>
        <w:t xml:space="preserve">Figure </w:t>
      </w:r>
      <w:r>
        <w:rPr>
          <w:rFonts w:ascii="Times New Roman" w:eastAsia="宋体" w:hAnsi="Times New Roman" w:cs="Times New Roman" w:hint="eastAsia"/>
          <w:b/>
          <w:sz w:val="24"/>
          <w:szCs w:val="24"/>
          <w:lang w:bidi="ar"/>
        </w:rPr>
        <w:t>S1.</w:t>
      </w:r>
      <w:r>
        <w:rPr>
          <w:rFonts w:ascii="Times New Roman" w:hAnsi="Times New Roman" w:cs="Times New Roman"/>
          <w:sz w:val="24"/>
          <w:szCs w:val="24"/>
        </w:rPr>
        <w:t xml:space="preserve"> The temperature and humidity of dormant environment of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R.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dybowskii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00EC99D" w14:textId="77777777" w:rsidR="007F4606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upper curve indicates the relative humidity in the air, corresponding to the right side of Y-axis. The lower curve shows the land surface temperature, corresponding to the left side of Y-axis.</w:t>
      </w:r>
    </w:p>
    <w:p w14:paraId="42595504" w14:textId="77777777" w:rsidR="007F4606" w:rsidRDefault="007F46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1F5124" w14:textId="77777777" w:rsidR="007F4606" w:rsidRDefault="007F46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478D859" w14:textId="77777777" w:rsidR="007F4606" w:rsidRDefault="007F46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10BB5B" w14:textId="77777777" w:rsidR="007F4606" w:rsidRDefault="007F46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BF0508D" w14:textId="77777777" w:rsidR="007F4606" w:rsidRDefault="007F46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4EF76E" w14:textId="77777777" w:rsidR="007F4606" w:rsidRDefault="000000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114300" distR="114300" wp14:anchorId="199B7458" wp14:editId="7BCB0BDD">
            <wp:extent cx="1851660" cy="2838450"/>
            <wp:effectExtent l="0" t="0" r="7620" b="11430"/>
            <wp:docPr id="2" name="图片 2" descr="F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7185F" w14:textId="77777777" w:rsidR="007F4606" w:rsidRDefault="00000000">
      <w:pPr>
        <w:spacing w:line="480" w:lineRule="auto"/>
        <w:jc w:val="left"/>
        <w:rPr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  <w:lang w:bidi="ar"/>
        </w:rPr>
        <w:t xml:space="preserve">Figure </w:t>
      </w:r>
      <w:r>
        <w:rPr>
          <w:rFonts w:ascii="Times New Roman" w:eastAsia="宋体" w:hAnsi="Times New Roman" w:cs="Times New Roman" w:hint="eastAsia"/>
          <w:b/>
          <w:sz w:val="24"/>
          <w:szCs w:val="24"/>
          <w:lang w:bidi="ar"/>
        </w:rPr>
        <w:t>S2</w:t>
      </w:r>
      <w:r>
        <w:rPr>
          <w:rFonts w:ascii="Times New Roman" w:eastAsia="宋体" w:hAnsi="Times New Roman" w:cs="Times New Roman"/>
          <w:b/>
          <w:sz w:val="24"/>
          <w:szCs w:val="24"/>
          <w:lang w:bidi="ar"/>
        </w:rPr>
        <w:t>.</w:t>
      </w:r>
      <w:r>
        <w:rPr>
          <w:rFonts w:ascii="Times New Roman" w:eastAsia="宋体" w:hAnsi="Times New Roman" w:cs="Times New Roman"/>
          <w:sz w:val="24"/>
          <w:szCs w:val="24"/>
          <w:lang w:bidi="ar"/>
        </w:rPr>
        <w:t xml:space="preserve"> Effects of</w:t>
      </w:r>
      <w:r>
        <w:rPr>
          <w:rFonts w:ascii="Times New Roman" w:eastAsia="宋体" w:hAnsi="Times New Roman" w:cs="Times New Roman" w:hint="eastAsia"/>
          <w:sz w:val="24"/>
          <w:szCs w:val="24"/>
          <w:lang w:bidi="ar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lang w:bidi="ar"/>
        </w:rPr>
        <w:t>air humidity</w:t>
      </w:r>
      <w:r>
        <w:rPr>
          <w:rFonts w:ascii="Times New Roman" w:eastAsia="宋体" w:hAnsi="Times New Roman" w:cs="Times New Roman" w:hint="eastAsia"/>
          <w:sz w:val="24"/>
          <w:szCs w:val="24"/>
          <w:lang w:bidi="ar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lang w:bidi="ar"/>
        </w:rPr>
        <w:t xml:space="preserve">on the </w:t>
      </w:r>
      <w:r>
        <w:rPr>
          <w:rFonts w:ascii="Times New Roman" w:eastAsia="宋体" w:hAnsi="Times New Roman" w:cs="Times New Roman"/>
          <w:color w:val="000000"/>
          <w:sz w:val="24"/>
          <w:szCs w:val="24"/>
          <w:lang w:bidi="ar"/>
        </w:rPr>
        <w:t>survival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:lang w:bidi="ar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lang w:bidi="ar"/>
        </w:rPr>
        <w:t xml:space="preserve">of </w:t>
      </w:r>
      <w:r>
        <w:rPr>
          <w:rFonts w:ascii="Times New Roman" w:eastAsia="宋体" w:hAnsi="Times New Roman" w:cs="Times New Roman"/>
          <w:i/>
          <w:sz w:val="24"/>
          <w:szCs w:val="24"/>
          <w:lang w:bidi="ar"/>
        </w:rPr>
        <w:t xml:space="preserve">R. </w:t>
      </w:r>
      <w:proofErr w:type="spellStart"/>
      <w:r>
        <w:rPr>
          <w:rFonts w:ascii="Times New Roman" w:eastAsia="宋体" w:hAnsi="Times New Roman" w:cs="Times New Roman"/>
          <w:i/>
          <w:sz w:val="24"/>
          <w:szCs w:val="24"/>
          <w:lang w:bidi="ar"/>
        </w:rPr>
        <w:t>dybowskii</w:t>
      </w:r>
      <w:proofErr w:type="spellEnd"/>
      <w:r>
        <w:rPr>
          <w:rFonts w:ascii="Times New Roman" w:eastAsia="等线" w:hAnsi="Times New Roman" w:cs="Times New Roman"/>
          <w:i/>
          <w:sz w:val="24"/>
          <w:szCs w:val="24"/>
          <w:lang w:bidi="ar"/>
        </w:rPr>
        <w:t>.</w:t>
      </w:r>
    </w:p>
    <w:p w14:paraId="38EEAD15" w14:textId="77777777" w:rsidR="007F4606" w:rsidRDefault="00000000">
      <w:pPr>
        <w:spacing w:line="480" w:lineRule="auto"/>
        <w:jc w:val="left"/>
        <w:rPr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  <w:lang w:bidi="ar"/>
        </w:rPr>
        <w:t xml:space="preserve">Data are displayed as the average ± SD. </w:t>
      </w:r>
      <w:r>
        <w:rPr>
          <w:rFonts w:ascii="Times New Roman" w:eastAsia="宋体" w:hAnsi="Times New Roman" w:cs="Times New Roman" w:hint="eastAsia"/>
          <w:sz w:val="24"/>
          <w:szCs w:val="24"/>
          <w:lang w:bidi="ar"/>
        </w:rPr>
        <w:t>T</w:t>
      </w:r>
      <w:r>
        <w:rPr>
          <w:rFonts w:ascii="Times New Roman" w:eastAsia="宋体" w:hAnsi="Times New Roman" w:cs="Times New Roman"/>
          <w:sz w:val="24"/>
          <w:szCs w:val="24"/>
          <w:lang w:bidi="ar"/>
        </w:rPr>
        <w:t>reatments with different letters are significantly different (</w:t>
      </w:r>
      <w:r>
        <w:rPr>
          <w:rFonts w:ascii="Times New Roman" w:eastAsia="宋体" w:hAnsi="Times New Roman" w:cs="Times New Roman"/>
          <w:i/>
          <w:sz w:val="24"/>
          <w:szCs w:val="24"/>
          <w:lang w:bidi="ar"/>
        </w:rPr>
        <w:t>P</w:t>
      </w:r>
      <w:r>
        <w:rPr>
          <w:rFonts w:ascii="Times New Roman" w:eastAsia="宋体" w:hAnsi="Times New Roman" w:cs="Times New Roman"/>
          <w:sz w:val="24"/>
          <w:szCs w:val="24"/>
          <w:lang w:bidi="ar"/>
        </w:rPr>
        <w:t xml:space="preserve"> &lt; 0.05).</w:t>
      </w:r>
    </w:p>
    <w:p w14:paraId="3772DDCA" w14:textId="77777777" w:rsidR="007F4606" w:rsidRDefault="007F460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F4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8E959" w14:textId="77777777" w:rsidR="00126F89" w:rsidRDefault="00126F89" w:rsidP="00A05BB6">
      <w:r>
        <w:separator/>
      </w:r>
    </w:p>
  </w:endnote>
  <w:endnote w:type="continuationSeparator" w:id="0">
    <w:p w14:paraId="6B171CB2" w14:textId="77777777" w:rsidR="00126F89" w:rsidRDefault="00126F89" w:rsidP="00A0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0B305" w14:textId="77777777" w:rsidR="00126F89" w:rsidRDefault="00126F89" w:rsidP="00A05BB6">
      <w:r>
        <w:separator/>
      </w:r>
    </w:p>
  </w:footnote>
  <w:footnote w:type="continuationSeparator" w:id="0">
    <w:p w14:paraId="3B9940D9" w14:textId="77777777" w:rsidR="00126F89" w:rsidRDefault="00126F89" w:rsidP="00A05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E1NTMxY2I2OGJiYjNmODYwYjk4Y2FlOTUyMjA5ZmEifQ=="/>
  </w:docVars>
  <w:rsids>
    <w:rsidRoot w:val="00D40EEB"/>
    <w:rsid w:val="00021B50"/>
    <w:rsid w:val="000D7718"/>
    <w:rsid w:val="00126F89"/>
    <w:rsid w:val="001A2A38"/>
    <w:rsid w:val="00546DDD"/>
    <w:rsid w:val="007F4606"/>
    <w:rsid w:val="00A05BB6"/>
    <w:rsid w:val="00D14CCC"/>
    <w:rsid w:val="00D40EEB"/>
    <w:rsid w:val="06235BB8"/>
    <w:rsid w:val="1C643E70"/>
    <w:rsid w:val="1E7C6242"/>
    <w:rsid w:val="290933DD"/>
    <w:rsid w:val="44C83937"/>
    <w:rsid w:val="530814C3"/>
    <w:rsid w:val="5D5E7D80"/>
    <w:rsid w:val="7A79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04F702"/>
  <w15:docId w15:val="{4C0E3B64-F906-454A-9328-C36D48AE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  <w:rPr>
      <w:rFonts w:eastAsiaTheme="minorHAnsi" w:cs="Tahoma"/>
      <w:sz w:val="24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9">
    <w:name w:val="annotation reference"/>
    <w:qFormat/>
    <w:rPr>
      <w:rFonts w:ascii="Tahoma" w:hAnsi="Tahoma" w:cs="Tahoma"/>
      <w:sz w:val="16"/>
      <w:szCs w:val="21"/>
      <w:u w:val="none"/>
    </w:rPr>
  </w:style>
  <w:style w:type="character" w:customStyle="1" w:styleId="article-file-text">
    <w:name w:val="article-file-text"/>
    <w:basedOn w:val="a0"/>
    <w:qFormat/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customStyle="1" w:styleId="p0">
    <w:name w:val="p0"/>
    <w:basedOn w:val="a"/>
    <w:link w:val="p0Char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p0Char">
    <w:name w:val="p0 Char"/>
    <w:basedOn w:val="a0"/>
    <w:link w:val="p0"/>
    <w:qFormat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2</cp:revision>
  <dcterms:created xsi:type="dcterms:W3CDTF">2020-11-24T08:53:00Z</dcterms:created>
  <dcterms:modified xsi:type="dcterms:W3CDTF">2022-10-26T23:44:00Z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0BD0A7E9974A41BCB80DF9E7352AC3E3</vt:lpwstr>
  </property>
</Properties>
</file>