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BF8C3" w14:textId="77777777" w:rsidR="00205D78" w:rsidRPr="00205D78" w:rsidRDefault="00205D78" w:rsidP="00205D78">
      <w:pPr>
        <w:autoSpaceDE w:val="0"/>
        <w:autoSpaceDN w:val="0"/>
        <w:spacing w:before="158" w:line="364" w:lineRule="exact"/>
        <w:jc w:val="left"/>
        <w:rPr>
          <w:rFonts w:ascii="Times New Roman" w:hAnsi="Times New Roman" w:cs="Times New Roman"/>
          <w:b/>
          <w:color w:val="000000" w:themeColor="text1"/>
          <w:kern w:val="0"/>
          <w:sz w:val="20"/>
          <w:szCs w:val="20"/>
          <w:lang w:eastAsia="en-US" w:bidi="en-US"/>
        </w:rPr>
      </w:pPr>
      <w:r w:rsidRPr="00205D78">
        <w:rPr>
          <w:rFonts w:ascii="Times New Roman" w:hAnsi="Times New Roman" w:cs="Times New Roman"/>
          <w:b/>
          <w:color w:val="000000" w:themeColor="text1"/>
          <w:kern w:val="0"/>
          <w:sz w:val="20"/>
          <w:szCs w:val="20"/>
          <w:lang w:eastAsia="en-US" w:bidi="en-US"/>
        </w:rPr>
        <w:t xml:space="preserve">Endophytic bacteria from diseased plant leaves as potential biocontrol agents of cucumber </w:t>
      </w:r>
      <w:r w:rsidRPr="00205D78">
        <w:rPr>
          <w:rFonts w:ascii="Times New Roman" w:hAnsi="Times New Roman" w:cs="Times New Roman"/>
          <w:b/>
          <w:color w:val="000000" w:themeColor="text1"/>
          <w:kern w:val="0"/>
          <w:sz w:val="20"/>
          <w:szCs w:val="20"/>
          <w:lang w:bidi="en-US"/>
        </w:rPr>
        <w:t xml:space="preserve">Fusarium </w:t>
      </w:r>
      <w:r w:rsidRPr="00205D78">
        <w:rPr>
          <w:rFonts w:ascii="Times New Roman" w:hAnsi="Times New Roman" w:cs="Times New Roman"/>
          <w:b/>
          <w:color w:val="000000" w:themeColor="text1"/>
          <w:kern w:val="0"/>
          <w:sz w:val="20"/>
          <w:szCs w:val="20"/>
          <w:lang w:eastAsia="en-US" w:bidi="en-US"/>
        </w:rPr>
        <w:t>wilt</w:t>
      </w:r>
    </w:p>
    <w:p w14:paraId="033311F5" w14:textId="77777777" w:rsidR="00205D78" w:rsidRPr="00205D78" w:rsidRDefault="00205D78" w:rsidP="00205D78">
      <w:pPr>
        <w:autoSpaceDE w:val="0"/>
        <w:autoSpaceDN w:val="0"/>
        <w:spacing w:before="158" w:line="364" w:lineRule="exact"/>
        <w:jc w:val="left"/>
        <w:rPr>
          <w:rFonts w:ascii="Times New Roman" w:hAnsi="Times New Roman" w:cs="Times New Roman"/>
          <w:b/>
          <w:color w:val="000000" w:themeColor="text1"/>
          <w:kern w:val="0"/>
          <w:sz w:val="20"/>
          <w:szCs w:val="20"/>
          <w:lang w:eastAsia="en-US" w:bidi="en-US"/>
        </w:rPr>
      </w:pPr>
      <w:proofErr w:type="spellStart"/>
      <w:r w:rsidRPr="00205D78">
        <w:rPr>
          <w:rFonts w:ascii="Times New Roman" w:hAnsi="Times New Roman" w:cs="Times New Roman"/>
          <w:b/>
          <w:color w:val="000000" w:themeColor="text1"/>
          <w:kern w:val="0"/>
          <w:sz w:val="20"/>
          <w:szCs w:val="20"/>
          <w:lang w:eastAsia="en-US" w:bidi="en-US"/>
        </w:rPr>
        <w:t>Yinqing</w:t>
      </w:r>
      <w:proofErr w:type="spellEnd"/>
      <w:r w:rsidRPr="00205D78">
        <w:rPr>
          <w:rFonts w:ascii="Times New Roman" w:hAnsi="Times New Roman" w:cs="Times New Roman"/>
          <w:b/>
          <w:color w:val="000000" w:themeColor="text1"/>
          <w:kern w:val="0"/>
          <w:sz w:val="20"/>
          <w:szCs w:val="20"/>
          <w:lang w:eastAsia="en-US" w:bidi="en-US"/>
        </w:rPr>
        <w:t xml:space="preserve"> Tan</w:t>
      </w:r>
      <w:r w:rsidRPr="00205D78">
        <w:rPr>
          <w:rFonts w:ascii="Times New Roman" w:hAnsi="Times New Roman" w:cs="Times New Roman"/>
          <w:b/>
          <w:color w:val="000000" w:themeColor="text1"/>
          <w:kern w:val="0"/>
          <w:sz w:val="20"/>
          <w:szCs w:val="20"/>
          <w:vertAlign w:val="superscript"/>
          <w:lang w:eastAsia="en-US" w:bidi="en-US"/>
        </w:rPr>
        <w:t>1</w:t>
      </w:r>
      <w:r w:rsidRPr="00205D78">
        <w:rPr>
          <w:rFonts w:ascii="Times New Roman" w:hAnsi="Times New Roman" w:cs="Times New Roman"/>
          <w:b/>
          <w:color w:val="000000" w:themeColor="text1"/>
          <w:kern w:val="0"/>
          <w:sz w:val="20"/>
          <w:szCs w:val="20"/>
          <w:lang w:eastAsia="en-US" w:bidi="en-US"/>
        </w:rPr>
        <w:t xml:space="preserve">, </w:t>
      </w:r>
      <w:proofErr w:type="spellStart"/>
      <w:r w:rsidRPr="00205D78">
        <w:rPr>
          <w:rFonts w:ascii="Times New Roman" w:hAnsi="Times New Roman" w:cs="Times New Roman"/>
          <w:b/>
          <w:color w:val="000000" w:themeColor="text1"/>
          <w:kern w:val="0"/>
          <w:sz w:val="20"/>
          <w:szCs w:val="20"/>
          <w:lang w:eastAsia="en-US" w:bidi="en-US"/>
        </w:rPr>
        <w:t>Changxia</w:t>
      </w:r>
      <w:proofErr w:type="spellEnd"/>
      <w:r w:rsidRPr="00205D78">
        <w:rPr>
          <w:rFonts w:ascii="Times New Roman" w:hAnsi="Times New Roman" w:cs="Times New Roman"/>
          <w:b/>
          <w:color w:val="000000" w:themeColor="text1"/>
          <w:kern w:val="0"/>
          <w:sz w:val="20"/>
          <w:szCs w:val="20"/>
          <w:lang w:eastAsia="en-US" w:bidi="en-US"/>
        </w:rPr>
        <w:t xml:space="preserve"> Du</w:t>
      </w:r>
      <w:r w:rsidRPr="00205D78">
        <w:rPr>
          <w:rFonts w:ascii="Times New Roman" w:hAnsi="Times New Roman" w:cs="Times New Roman"/>
          <w:b/>
          <w:color w:val="000000" w:themeColor="text1"/>
          <w:kern w:val="0"/>
          <w:sz w:val="20"/>
          <w:szCs w:val="20"/>
          <w:vertAlign w:val="superscript"/>
          <w:lang w:eastAsia="en-US" w:bidi="en-US"/>
        </w:rPr>
        <w:t>1*</w:t>
      </w:r>
      <w:r w:rsidRPr="00205D78">
        <w:rPr>
          <w:rFonts w:ascii="Times New Roman" w:hAnsi="Times New Roman" w:cs="Times New Roman"/>
          <w:b/>
          <w:color w:val="000000" w:themeColor="text1"/>
          <w:kern w:val="0"/>
          <w:sz w:val="20"/>
          <w:szCs w:val="20"/>
          <w:lang w:eastAsia="en-US" w:bidi="en-US"/>
        </w:rPr>
        <w:t xml:space="preserve">, </w:t>
      </w:r>
      <w:r w:rsidRPr="00205D78">
        <w:rPr>
          <w:rFonts w:ascii="Times New Roman" w:eastAsia="宋体" w:hAnsi="Times New Roman" w:cs="Times New Roman"/>
          <w:b/>
          <w:color w:val="000000" w:themeColor="text1"/>
          <w:kern w:val="0"/>
          <w:sz w:val="20"/>
          <w:szCs w:val="20"/>
          <w:lang w:bidi="en-US"/>
        </w:rPr>
        <w:t>Li Xu</w:t>
      </w:r>
      <w:r w:rsidRPr="00205D78">
        <w:rPr>
          <w:rFonts w:ascii="Times New Roman" w:eastAsia="宋体" w:hAnsi="Times New Roman" w:cs="Times New Roman"/>
          <w:b/>
          <w:color w:val="000000" w:themeColor="text1"/>
          <w:kern w:val="0"/>
          <w:sz w:val="20"/>
          <w:szCs w:val="20"/>
          <w:vertAlign w:val="superscript"/>
          <w:lang w:bidi="en-US"/>
        </w:rPr>
        <w:t>1</w:t>
      </w:r>
      <w:r w:rsidRPr="00205D78">
        <w:rPr>
          <w:rFonts w:ascii="Times New Roman" w:hAnsi="Times New Roman" w:cs="Times New Roman"/>
          <w:b/>
          <w:color w:val="000000" w:themeColor="text1"/>
          <w:kern w:val="0"/>
          <w:sz w:val="20"/>
          <w:szCs w:val="20"/>
          <w:lang w:eastAsia="en-US" w:bidi="en-US"/>
        </w:rPr>
        <w:t xml:space="preserve">, Cong Yue, </w:t>
      </w:r>
      <w:proofErr w:type="spellStart"/>
      <w:r w:rsidRPr="00205D78">
        <w:rPr>
          <w:rFonts w:ascii="Times New Roman" w:hAnsi="Times New Roman" w:cs="Times New Roman"/>
          <w:b/>
          <w:color w:val="000000" w:themeColor="text1"/>
          <w:kern w:val="0"/>
          <w:sz w:val="20"/>
          <w:szCs w:val="20"/>
          <w:lang w:eastAsia="en-US" w:bidi="en-US"/>
        </w:rPr>
        <w:t>Xingchen</w:t>
      </w:r>
      <w:proofErr w:type="spellEnd"/>
      <w:r w:rsidRPr="00205D78">
        <w:rPr>
          <w:rFonts w:ascii="Times New Roman" w:hAnsi="Times New Roman" w:cs="Times New Roman"/>
          <w:b/>
          <w:color w:val="000000" w:themeColor="text1"/>
          <w:kern w:val="0"/>
          <w:sz w:val="20"/>
          <w:szCs w:val="20"/>
          <w:lang w:eastAsia="en-US" w:bidi="en-US"/>
        </w:rPr>
        <w:t xml:space="preserve"> Liu, </w:t>
      </w:r>
      <w:proofErr w:type="spellStart"/>
      <w:r w:rsidRPr="00205D78">
        <w:rPr>
          <w:rFonts w:ascii="Times New Roman" w:hAnsi="Times New Roman" w:cs="Times New Roman"/>
          <w:b/>
          <w:color w:val="000000" w:themeColor="text1"/>
          <w:kern w:val="0"/>
          <w:sz w:val="20"/>
          <w:szCs w:val="20"/>
          <w:lang w:eastAsia="en-US" w:bidi="en-US"/>
        </w:rPr>
        <w:t>Huaifu</w:t>
      </w:r>
      <w:proofErr w:type="spellEnd"/>
      <w:r w:rsidRPr="00205D78">
        <w:rPr>
          <w:rFonts w:ascii="Times New Roman" w:hAnsi="Times New Roman" w:cs="Times New Roman"/>
          <w:b/>
          <w:color w:val="000000" w:themeColor="text1"/>
          <w:kern w:val="0"/>
          <w:sz w:val="20"/>
          <w:szCs w:val="20"/>
          <w:lang w:eastAsia="en-US" w:bidi="en-US"/>
        </w:rPr>
        <w:t xml:space="preserve"> Fan</w:t>
      </w:r>
      <w:r w:rsidRPr="00205D78">
        <w:rPr>
          <w:rFonts w:ascii="Times New Roman" w:hAnsi="Times New Roman" w:cs="Times New Roman"/>
          <w:b/>
          <w:color w:val="000000" w:themeColor="text1"/>
          <w:kern w:val="0"/>
          <w:sz w:val="20"/>
          <w:szCs w:val="20"/>
          <w:vertAlign w:val="superscript"/>
          <w:lang w:eastAsia="en-US" w:bidi="en-US"/>
        </w:rPr>
        <w:t>*</w:t>
      </w:r>
      <w:r w:rsidRPr="00205D78">
        <w:rPr>
          <w:rFonts w:ascii="Times New Roman" w:hAnsi="Times New Roman" w:cs="Times New Roman"/>
          <w:b/>
          <w:color w:val="000000" w:themeColor="text1"/>
          <w:kern w:val="0"/>
          <w:sz w:val="20"/>
          <w:szCs w:val="20"/>
          <w:lang w:eastAsia="en-US" w:bidi="en-US"/>
        </w:rPr>
        <w:cr/>
      </w:r>
    </w:p>
    <w:p w14:paraId="59449190" w14:textId="77777777" w:rsidR="00205D78" w:rsidRPr="00205D78" w:rsidRDefault="00205D78" w:rsidP="00205D78">
      <w:pPr>
        <w:autoSpaceDE w:val="0"/>
        <w:autoSpaceDN w:val="0"/>
        <w:spacing w:before="158" w:line="364" w:lineRule="exact"/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eastAsia="en-US" w:bidi="en-US"/>
        </w:rPr>
      </w:pPr>
      <w:r w:rsidRPr="00205D78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eastAsia="en-US" w:bidi="en-US"/>
        </w:rPr>
        <w:t>Collaborative Innovation Center for Efficient and Green Production of Agriculture in Mountainous Areas of Zhejiang Province, College of Horticulture Science, Zhejiang A &amp; F University, Hangzhou, Zhejiang 311300, China</w:t>
      </w:r>
      <w:r w:rsidRPr="00205D78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eastAsia="en-US" w:bidi="en-US"/>
        </w:rPr>
        <w:cr/>
      </w:r>
    </w:p>
    <w:p w14:paraId="36911C92" w14:textId="77777777" w:rsidR="00205D78" w:rsidRPr="00205D78" w:rsidRDefault="00205D78" w:rsidP="00205D78">
      <w:pPr>
        <w:autoSpaceDE w:val="0"/>
        <w:autoSpaceDN w:val="0"/>
        <w:spacing w:before="158" w:line="364" w:lineRule="exact"/>
        <w:jc w:val="left"/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eastAsia="en-US" w:bidi="en-US"/>
        </w:rPr>
      </w:pPr>
      <w:r w:rsidRPr="00205D78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eastAsia="en-US" w:bidi="en-US"/>
        </w:rPr>
        <w:t>1 These authors have contributed equally to this work.</w:t>
      </w:r>
    </w:p>
    <w:p w14:paraId="7801E860" w14:textId="77777777" w:rsidR="00205D78" w:rsidRPr="00205D78" w:rsidRDefault="00205D78" w:rsidP="00205D78">
      <w:pPr>
        <w:autoSpaceDE w:val="0"/>
        <w:autoSpaceDN w:val="0"/>
        <w:spacing w:before="158" w:line="364" w:lineRule="exact"/>
        <w:jc w:val="left"/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eastAsia="en-US" w:bidi="en-US"/>
        </w:rPr>
      </w:pPr>
      <w:r w:rsidRPr="00205D78">
        <w:rPr>
          <w:rFonts w:ascii="Times New Roman" w:hAnsi="Times New Roman" w:cs="Times New Roman"/>
          <w:b/>
          <w:color w:val="000000" w:themeColor="text1"/>
          <w:kern w:val="0"/>
          <w:sz w:val="20"/>
          <w:szCs w:val="20"/>
          <w:lang w:eastAsia="en-US" w:bidi="en-US"/>
        </w:rPr>
        <w:t>*</w:t>
      </w:r>
      <w:r w:rsidRPr="00205D78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eastAsia="en-US" w:bidi="en-US"/>
        </w:rPr>
        <w:t xml:space="preserve">Correspondence </w:t>
      </w:r>
      <w:r w:rsidRPr="00205D78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bidi="en-US"/>
        </w:rPr>
        <w:t>author’s email</w:t>
      </w:r>
      <w:r w:rsidRPr="00205D78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eastAsia="en-US" w:bidi="en-US"/>
        </w:rPr>
        <w:t>:</w:t>
      </w:r>
    </w:p>
    <w:p w14:paraId="7C3C94D2" w14:textId="77777777" w:rsidR="00205D78" w:rsidRPr="00205D78" w:rsidRDefault="00205D78" w:rsidP="00205D78">
      <w:pPr>
        <w:autoSpaceDE w:val="0"/>
        <w:autoSpaceDN w:val="0"/>
        <w:spacing w:before="158" w:line="364" w:lineRule="exact"/>
        <w:jc w:val="left"/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eastAsia="en-US" w:bidi="en-US"/>
        </w:rPr>
      </w:pPr>
      <w:proofErr w:type="spellStart"/>
      <w:r w:rsidRPr="00205D78">
        <w:rPr>
          <w:rFonts w:ascii="Times New Roman" w:hAnsi="Times New Roman" w:cs="Times New Roman"/>
          <w:color w:val="000000" w:themeColor="text1"/>
          <w:sz w:val="20"/>
          <w:szCs w:val="20"/>
        </w:rPr>
        <w:t>Huaifu</w:t>
      </w:r>
      <w:proofErr w:type="spellEnd"/>
      <w:r w:rsidRPr="00205D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Fan (fanhf@zafu.edu.cn)</w:t>
      </w:r>
    </w:p>
    <w:p w14:paraId="3B26367F" w14:textId="77777777" w:rsidR="00205D78" w:rsidRPr="00205D78" w:rsidRDefault="00205D78" w:rsidP="00205D78">
      <w:pPr>
        <w:autoSpaceDE w:val="0"/>
        <w:autoSpaceDN w:val="0"/>
        <w:spacing w:before="158" w:line="364" w:lineRule="exact"/>
        <w:jc w:val="left"/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eastAsia="en-US" w:bidi="en-US"/>
        </w:rPr>
      </w:pPr>
      <w:proofErr w:type="spellStart"/>
      <w:r w:rsidRPr="00205D78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eastAsia="en-US" w:bidi="en-US"/>
        </w:rPr>
        <w:t>Changxia</w:t>
      </w:r>
      <w:proofErr w:type="spellEnd"/>
      <w:r w:rsidRPr="00205D78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eastAsia="en-US" w:bidi="en-US"/>
        </w:rPr>
        <w:t xml:space="preserve"> Du (changxiadu@zafu.edu.cn)</w:t>
      </w:r>
    </w:p>
    <w:p w14:paraId="77FFED8D" w14:textId="676D7786" w:rsidR="00AE708B" w:rsidRPr="00AE708B" w:rsidRDefault="00AE708B" w:rsidP="00AE708B">
      <w:pPr>
        <w:pStyle w:val="a8"/>
        <w:rPr>
          <w:rFonts w:eastAsia="宋体" w:cs="Times New Roman"/>
          <w:noProof/>
        </w:rPr>
      </w:pPr>
      <w:r w:rsidRPr="00AE708B"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 wp14:anchorId="230AC1B3" wp14:editId="7BE8960D">
            <wp:simplePos x="0" y="0"/>
            <wp:positionH relativeFrom="column">
              <wp:posOffset>1123950</wp:posOffset>
            </wp:positionH>
            <wp:positionV relativeFrom="paragraph">
              <wp:posOffset>19050</wp:posOffset>
            </wp:positionV>
            <wp:extent cx="3213100" cy="2695575"/>
            <wp:effectExtent l="0" t="0" r="6350" b="9525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31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708B">
        <w:rPr>
          <w:rFonts w:cs="Times New Roman"/>
          <w:b/>
          <w:bCs/>
        </w:rPr>
        <w:t xml:space="preserve">Fig. </w:t>
      </w:r>
      <w:r w:rsidRPr="00AE708B">
        <w:rPr>
          <w:rFonts w:eastAsiaTheme="minorEastAsia" w:cs="Times New Roman"/>
          <w:b/>
          <w:bCs/>
        </w:rPr>
        <w:t>S1</w:t>
      </w:r>
      <w:r w:rsidRPr="00AE708B">
        <w:rPr>
          <w:rFonts w:cs="Times New Roman"/>
        </w:rPr>
        <w:t xml:space="preserve"> </w:t>
      </w:r>
      <w:r w:rsidRPr="00AE708B">
        <w:rPr>
          <w:rFonts w:cs="Times New Roman"/>
          <w:szCs w:val="22"/>
        </w:rPr>
        <w:t xml:space="preserve">Antagonistic efficacy against cucumber </w:t>
      </w:r>
      <w:r w:rsidRPr="00AE708B">
        <w:rPr>
          <w:rFonts w:cs="Times New Roman"/>
        </w:rPr>
        <w:t>Fusarium wilt</w:t>
      </w:r>
      <w:r w:rsidRPr="00AE708B">
        <w:rPr>
          <w:rFonts w:cs="Times New Roman"/>
          <w:szCs w:val="22"/>
        </w:rPr>
        <w:t xml:space="preserve">. Where, CK: single Fusarium wilt treatment, T1: Y-4+FOC, T2: Y-6+FOC, T3: Y-9+FOC, T4: Y-14+FOC. For combined inoculation treatment, each plant was treated with antagonist strain culture solution for 24 h, and then inoculated with FOC. </w:t>
      </w:r>
      <w:r w:rsidRPr="00AE708B">
        <w:rPr>
          <w:rFonts w:eastAsiaTheme="minorEastAsia" w:cs="Times New Roman"/>
          <w:szCs w:val="22"/>
        </w:rPr>
        <w:t>D</w:t>
      </w:r>
      <w:r w:rsidRPr="00AE708B">
        <w:rPr>
          <w:rFonts w:cs="Times New Roman"/>
          <w:szCs w:val="22"/>
        </w:rPr>
        <w:t xml:space="preserve">ifferent letters (a, b) indicate significant differences among treatments (one-way ANOVA, </w:t>
      </w:r>
      <w:r w:rsidRPr="00AE708B">
        <w:rPr>
          <w:rFonts w:cs="Times New Roman"/>
          <w:i/>
          <w:iCs/>
          <w:szCs w:val="22"/>
        </w:rPr>
        <w:t>P</w:t>
      </w:r>
      <w:r w:rsidRPr="00AE708B">
        <w:rPr>
          <w:rFonts w:cs="Times New Roman"/>
          <w:szCs w:val="22"/>
        </w:rPr>
        <w:t xml:space="preserve"> &lt;0.05) according to Duncan's multiple range tests. </w:t>
      </w:r>
    </w:p>
    <w:p w14:paraId="20958073" w14:textId="6726E02E" w:rsidR="00074B5C" w:rsidRDefault="00074B5C"/>
    <w:sectPr w:rsidR="00074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183BB" w14:textId="77777777" w:rsidR="00DE7EF1" w:rsidRDefault="00DE7EF1" w:rsidP="00AE708B">
      <w:r>
        <w:separator/>
      </w:r>
    </w:p>
  </w:endnote>
  <w:endnote w:type="continuationSeparator" w:id="0">
    <w:p w14:paraId="42A091B4" w14:textId="77777777" w:rsidR="00DE7EF1" w:rsidRDefault="00DE7EF1" w:rsidP="00AE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61613" w14:textId="77777777" w:rsidR="00DE7EF1" w:rsidRDefault="00DE7EF1" w:rsidP="00AE708B">
      <w:r>
        <w:separator/>
      </w:r>
    </w:p>
  </w:footnote>
  <w:footnote w:type="continuationSeparator" w:id="0">
    <w:p w14:paraId="23F74C49" w14:textId="77777777" w:rsidR="00DE7EF1" w:rsidRDefault="00DE7EF1" w:rsidP="00AE7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02"/>
    <w:rsid w:val="000422FC"/>
    <w:rsid w:val="00074B5C"/>
    <w:rsid w:val="000D6634"/>
    <w:rsid w:val="001D6865"/>
    <w:rsid w:val="00205D78"/>
    <w:rsid w:val="002277EE"/>
    <w:rsid w:val="00231DF0"/>
    <w:rsid w:val="003B28CA"/>
    <w:rsid w:val="003E3EEF"/>
    <w:rsid w:val="006D6002"/>
    <w:rsid w:val="007C370C"/>
    <w:rsid w:val="007E0334"/>
    <w:rsid w:val="00A52D1D"/>
    <w:rsid w:val="00AE708B"/>
    <w:rsid w:val="00D53495"/>
    <w:rsid w:val="00DE7EF1"/>
    <w:rsid w:val="00EA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A137D"/>
  <w15:chartTrackingRefBased/>
  <w15:docId w15:val="{76F99DD4-6306-481B-87EB-77589052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0D6634"/>
    <w:pPr>
      <w:jc w:val="center"/>
    </w:pPr>
    <w:tblPr>
      <w:tblBorders>
        <w:bottom w:val="single" w:sz="12" w:space="0" w:color="auto"/>
      </w:tblBorders>
    </w:tblPr>
    <w:tcPr>
      <w:vAlign w:val="center"/>
    </w:tc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">
    <w:name w:val="样式1"/>
    <w:basedOn w:val="a1"/>
    <w:uiPriority w:val="99"/>
    <w:rsid w:val="000D6634"/>
    <w:pPr>
      <w:jc w:val="center"/>
    </w:pPr>
    <w:tblPr>
      <w:tblBorders>
        <w:top w:val="single" w:sz="12" w:space="0" w:color="auto"/>
        <w:bottom w:val="single" w:sz="12" w:space="0" w:color="auto"/>
      </w:tblBorders>
    </w:tblPr>
    <w:tcPr>
      <w:vAlign w:val="center"/>
    </w:tcPr>
    <w:tblStylePr w:type="fir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AE7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E708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E7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E708B"/>
    <w:rPr>
      <w:sz w:val="18"/>
      <w:szCs w:val="18"/>
    </w:rPr>
  </w:style>
  <w:style w:type="paragraph" w:styleId="a8">
    <w:name w:val="caption"/>
    <w:basedOn w:val="a"/>
    <w:next w:val="a"/>
    <w:uiPriority w:val="35"/>
    <w:unhideWhenUsed/>
    <w:qFormat/>
    <w:rsid w:val="00AE708B"/>
    <w:pPr>
      <w:spacing w:line="360" w:lineRule="auto"/>
    </w:pPr>
    <w:rPr>
      <w:rFonts w:ascii="Times New Roman" w:eastAsia="Times New Roman" w:hAnsi="Times New Roman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 寅青</dc:creator>
  <cp:keywords/>
  <dc:description/>
  <cp:lastModifiedBy>谭 寅青</cp:lastModifiedBy>
  <cp:revision>3</cp:revision>
  <dcterms:created xsi:type="dcterms:W3CDTF">2022-11-19T02:37:00Z</dcterms:created>
  <dcterms:modified xsi:type="dcterms:W3CDTF">2022-11-19T02:55:00Z</dcterms:modified>
</cp:coreProperties>
</file>