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4D37" w14:textId="5B38CA98" w:rsidR="00E60F18" w:rsidRPr="00FF31FD" w:rsidRDefault="00E60F18" w:rsidP="00FF31FD">
      <w:pPr>
        <w:pBdr>
          <w:bottom w:val="single" w:sz="4" w:space="1" w:color="auto"/>
        </w:pBdr>
        <w:spacing w:line="480" w:lineRule="auto"/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FF31FD">
        <w:rPr>
          <w:rFonts w:ascii="Times New Roman" w:eastAsia="ＭＳ 明朝" w:hAnsi="Times New Roman"/>
          <w:b/>
          <w:sz w:val="24"/>
          <w:szCs w:val="24"/>
        </w:rPr>
        <w:t xml:space="preserve">Table 4. </w:t>
      </w:r>
      <w:r w:rsidR="00FF31FD" w:rsidRPr="00FF31FD">
        <w:rPr>
          <w:rFonts w:ascii="Times New Roman" w:eastAsia="ＭＳ 明朝" w:hAnsi="Times New Roman"/>
          <w:b/>
          <w:sz w:val="24"/>
          <w:szCs w:val="24"/>
        </w:rPr>
        <w:t>OCT</w:t>
      </w:r>
      <w:r w:rsidRPr="00FF31FD">
        <w:rPr>
          <w:rFonts w:ascii="Times New Roman" w:eastAsia="ＭＳ 明朝" w:hAnsi="Times New Roman"/>
          <w:b/>
          <w:sz w:val="24"/>
          <w:szCs w:val="24"/>
        </w:rPr>
        <w:t xml:space="preserve"> and </w:t>
      </w:r>
      <w:r w:rsidR="00FF31FD" w:rsidRPr="00FF31FD">
        <w:rPr>
          <w:rFonts w:ascii="Times New Roman" w:eastAsia="ＭＳ 明朝" w:hAnsi="Times New Roman"/>
          <w:b/>
          <w:sz w:val="24"/>
          <w:szCs w:val="24"/>
        </w:rPr>
        <w:t>CCTA</w:t>
      </w:r>
      <w:r w:rsidRPr="00FF31FD">
        <w:rPr>
          <w:rFonts w:ascii="Times New Roman" w:eastAsia="ＭＳ 明朝" w:hAnsi="Times New Roman"/>
          <w:b/>
          <w:sz w:val="24"/>
          <w:szCs w:val="24"/>
        </w:rPr>
        <w:t xml:space="preserve"> Findings of </w:t>
      </w:r>
      <w:r w:rsidR="00AC29F6" w:rsidRPr="00FF31FD">
        <w:rPr>
          <w:rFonts w:ascii="Times New Roman" w:eastAsia="ＭＳ 明朝" w:hAnsi="Times New Roman"/>
          <w:b/>
          <w:sz w:val="24"/>
          <w:szCs w:val="24"/>
        </w:rPr>
        <w:t>V</w:t>
      </w:r>
      <w:r w:rsidRPr="00FF31FD">
        <w:rPr>
          <w:rFonts w:ascii="Times New Roman" w:eastAsia="ＭＳ 明朝" w:hAnsi="Times New Roman"/>
          <w:b/>
          <w:sz w:val="24"/>
          <w:szCs w:val="24"/>
        </w:rPr>
        <w:t xml:space="preserve">alidation </w:t>
      </w:r>
      <w:r w:rsidR="00AC29F6" w:rsidRPr="00FF31FD">
        <w:rPr>
          <w:rFonts w:ascii="Times New Roman" w:eastAsia="ＭＳ 明朝" w:hAnsi="Times New Roman"/>
          <w:b/>
          <w:sz w:val="24"/>
          <w:szCs w:val="24"/>
        </w:rPr>
        <w:t>D</w:t>
      </w:r>
      <w:r w:rsidRPr="00FF31FD">
        <w:rPr>
          <w:rFonts w:ascii="Times New Roman" w:eastAsia="ＭＳ 明朝" w:hAnsi="Times New Roman"/>
          <w:b/>
          <w:sz w:val="24"/>
          <w:szCs w:val="24"/>
        </w:rPr>
        <w:t>ataset</w:t>
      </w:r>
    </w:p>
    <w:p w14:paraId="5027F997" w14:textId="7284142F" w:rsidR="00E60F18" w:rsidRPr="00FF31FD" w:rsidRDefault="00E60F18" w:rsidP="00FF31FD">
      <w:pPr>
        <w:pBdr>
          <w:bottom w:val="single" w:sz="8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n=79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  <w:t>p Value</w:t>
      </w:r>
    </w:p>
    <w:p w14:paraId="289F020E" w14:textId="77777777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beforeLines="50" w:before="180"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>OCT</w:t>
      </w:r>
    </w:p>
    <w:p w14:paraId="771E91A6" w14:textId="500746BC" w:rsidR="00E60F18" w:rsidRPr="00FF31FD" w:rsidRDefault="00E60F18" w:rsidP="00FF31FD">
      <w:pPr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kern w:val="0"/>
          <w:sz w:val="24"/>
          <w:szCs w:val="24"/>
        </w:rPr>
        <w:t>M-Calc-thick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0.94 (0.78-1.17)</w:t>
      </w:r>
    </w:p>
    <w:p w14:paraId="6AC680D8" w14:textId="77777777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>CCTA</w:t>
      </w:r>
    </w:p>
    <w:p w14:paraId="5C49BBE7" w14:textId="42317748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hAnsi="Times New Roman"/>
          <w:kern w:val="0"/>
          <w:sz w:val="24"/>
          <w:szCs w:val="24"/>
        </w:rPr>
        <w:t>max Calc density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(HU)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bookmarkStart w:id="0" w:name="_Hlk77244078"/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1130 (914-1377)</w:t>
      </w:r>
      <w:bookmarkEnd w:id="0"/>
    </w:p>
    <w:p w14:paraId="13BA7A3E" w14:textId="7EB9EEF4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hAnsi="Times New Roman"/>
          <w:kern w:val="0"/>
          <w:sz w:val="24"/>
          <w:szCs w:val="24"/>
        </w:rPr>
        <w:t>E-Calc-border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(HU)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856 (731-999)</w:t>
      </w:r>
    </w:p>
    <w:p w14:paraId="73F05085" w14:textId="3E10F2C3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hAnsi="Times New Roman"/>
          <w:sz w:val="24"/>
          <w:szCs w:val="24"/>
        </w:rPr>
        <w:t>E-Calc-thick from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FWHM (mm)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1.78 (1.62-1.95)</w:t>
      </w:r>
    </w:p>
    <w:p w14:paraId="654E00C4" w14:textId="2B3E00E0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hAnsi="Times New Roman"/>
          <w:sz w:val="24"/>
          <w:szCs w:val="24"/>
        </w:rPr>
        <w:t>E-Calc-thick from IP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1.23 (1.06-1.34)</w:t>
      </w:r>
    </w:p>
    <w:p w14:paraId="7C80422E" w14:textId="04B469A5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hAnsi="Times New Roman"/>
          <w:sz w:val="24"/>
          <w:szCs w:val="24"/>
        </w:rPr>
        <w:t>E-Calc-thick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from </w:t>
      </w:r>
      <w:r w:rsidRPr="00FF31FD">
        <w:rPr>
          <w:rFonts w:ascii="Times New Roman" w:hAnsi="Times New Roman"/>
          <w:kern w:val="0"/>
          <w:sz w:val="24"/>
          <w:szCs w:val="24"/>
        </w:rPr>
        <w:t>E-Calc-border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1.02 (0.82-1.13)</w:t>
      </w:r>
    </w:p>
    <w:p w14:paraId="5F77DCE3" w14:textId="77777777" w:rsidR="00E60F18" w:rsidRPr="00FF31FD" w:rsidRDefault="00E60F18" w:rsidP="00FF31FD">
      <w:pPr>
        <w:pBdr>
          <w:bottom w:val="single" w:sz="4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>Difference</w:t>
      </w:r>
    </w:p>
    <w:p w14:paraId="1461EC2D" w14:textId="534DAD24" w:rsidR="00E60F18" w:rsidRPr="00FF31FD" w:rsidRDefault="00E60F18" w:rsidP="00FF31FD">
      <w:pPr>
        <w:pBdr>
          <w:bottom w:val="single" w:sz="4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sz w:val="24"/>
          <w:szCs w:val="24"/>
        </w:rPr>
        <w:t>E-Calc-thick from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FWHM</w:t>
      </w:r>
      <w:r w:rsidRPr="00FF31FD">
        <w:rPr>
          <w:rFonts w:ascii="Times New Roman" w:eastAsia="ＭＳ 明朝" w:hAnsi="Times New Roman"/>
          <w:kern w:val="0"/>
          <w:sz w:val="24"/>
          <w:szCs w:val="24"/>
        </w:rPr>
        <w:t xml:space="preserve"> - M-Calc-thick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0.74 ± 0.39</w:t>
      </w:r>
      <w:r w:rsidRPr="00FF31FD">
        <w:rPr>
          <w:rFonts w:ascii="Times New Roman" w:eastAsia="ＭＳ 明朝" w:hAnsi="Times New Roman"/>
          <w:sz w:val="24"/>
          <w:szCs w:val="24"/>
        </w:rPr>
        <w:tab/>
        <w:t>&lt;0.001</w:t>
      </w:r>
    </w:p>
    <w:p w14:paraId="0BAE298E" w14:textId="65F81B36" w:rsidR="00E60F18" w:rsidRPr="00FF31FD" w:rsidRDefault="00E60F18" w:rsidP="00FF31FD">
      <w:pPr>
        <w:pBdr>
          <w:bottom w:val="single" w:sz="4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sz w:val="24"/>
          <w:szCs w:val="24"/>
        </w:rPr>
        <w:t>E-Calc-thick from IP</w:t>
      </w:r>
      <w:r w:rsidRPr="00FF31FD">
        <w:rPr>
          <w:rFonts w:ascii="Times New Roman" w:eastAsia="ＭＳ 明朝" w:hAnsi="Times New Roman"/>
          <w:kern w:val="0"/>
          <w:sz w:val="24"/>
          <w:szCs w:val="24"/>
        </w:rPr>
        <w:t xml:space="preserve"> - M-Calc-thick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FF31FD">
        <w:rPr>
          <w:rFonts w:ascii="Times New Roman" w:eastAsia="ＭＳ 明朝" w:hAnsi="Times New Roman"/>
          <w:sz w:val="24"/>
          <w:szCs w:val="24"/>
        </w:rPr>
        <w:tab/>
      </w:r>
      <w:r w:rsidR="00FF31FD">
        <w:rPr>
          <w:rFonts w:ascii="Times New Roman" w:eastAsia="ＭＳ 明朝" w:hAnsi="Times New Roman"/>
          <w:sz w:val="24"/>
          <w:szCs w:val="24"/>
        </w:rPr>
        <w:tab/>
      </w:r>
      <w:r w:rsidRPr="00FF31FD">
        <w:rPr>
          <w:rFonts w:ascii="Times New Roman" w:eastAsia="ＭＳ 明朝" w:hAnsi="Times New Roman"/>
          <w:sz w:val="24"/>
          <w:szCs w:val="24"/>
        </w:rPr>
        <w:t>0.29 ± 0.21</w:t>
      </w:r>
      <w:r w:rsidRPr="00FF31FD">
        <w:rPr>
          <w:rFonts w:ascii="Times New Roman" w:eastAsia="ＭＳ 明朝" w:hAnsi="Times New Roman"/>
          <w:sz w:val="24"/>
          <w:szCs w:val="24"/>
        </w:rPr>
        <w:tab/>
        <w:t>&lt;0.001</w:t>
      </w:r>
    </w:p>
    <w:p w14:paraId="337CF0B2" w14:textId="7A38DE59" w:rsidR="00E60F18" w:rsidRPr="00FF31FD" w:rsidRDefault="00E60F18" w:rsidP="00FF31FD">
      <w:pPr>
        <w:pBdr>
          <w:bottom w:val="single" w:sz="4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sz w:val="24"/>
          <w:szCs w:val="24"/>
        </w:rPr>
        <w:t>E-Calc-thick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from </w:t>
      </w:r>
      <w:r w:rsidRPr="00FF31FD">
        <w:rPr>
          <w:rFonts w:ascii="Times New Roman" w:hAnsi="Times New Roman"/>
          <w:kern w:val="0"/>
          <w:sz w:val="24"/>
          <w:szCs w:val="24"/>
        </w:rPr>
        <w:t>E-Calc-border</w:t>
      </w:r>
      <w:r w:rsidRPr="00FF31FD">
        <w:rPr>
          <w:rFonts w:ascii="Times New Roman" w:eastAsia="ＭＳ 明朝" w:hAnsi="Times New Roman"/>
          <w:kern w:val="0"/>
          <w:sz w:val="24"/>
          <w:szCs w:val="24"/>
        </w:rPr>
        <w:t xml:space="preserve"> - M-Calc-thick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FF31FD">
        <w:rPr>
          <w:rFonts w:ascii="Times New Roman" w:eastAsia="ＭＳ 明朝" w:hAnsi="Times New Roman"/>
          <w:sz w:val="24"/>
          <w:szCs w:val="24"/>
        </w:rPr>
        <w:tab/>
        <w:t>0.01 ± 0.19</w:t>
      </w:r>
      <w:r w:rsidRPr="00FF31FD">
        <w:rPr>
          <w:rFonts w:ascii="Times New Roman" w:eastAsia="ＭＳ 明朝" w:hAnsi="Times New Roman"/>
          <w:sz w:val="24"/>
          <w:szCs w:val="24"/>
        </w:rPr>
        <w:tab/>
        <w:t>0.7084</w:t>
      </w:r>
    </w:p>
    <w:p w14:paraId="68F06820" w14:textId="4F153418" w:rsidR="00E60F18" w:rsidRPr="00FF31FD" w:rsidRDefault="00E60F18" w:rsidP="00FF31F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jc w:val="left"/>
        <w:rPr>
          <w:rFonts w:ascii="Times New Roman" w:eastAsia="ＭＳ 明朝" w:hAnsi="Times New Roman"/>
          <w:sz w:val="24"/>
          <w:szCs w:val="24"/>
        </w:rPr>
      </w:pPr>
      <w:r w:rsidRPr="00FF31FD">
        <w:rPr>
          <w:rFonts w:ascii="Times New Roman" w:eastAsia="ＭＳ 明朝" w:hAnsi="Times New Roman"/>
          <w:sz w:val="24"/>
          <w:szCs w:val="24"/>
        </w:rPr>
        <w:t>CCTA = coronary computed tomography angiography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sz w:val="24"/>
          <w:szCs w:val="24"/>
        </w:rPr>
        <w:t>E-Calc-border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= estimated calcium-border CT density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sz w:val="24"/>
          <w:szCs w:val="24"/>
        </w:rPr>
        <w:t>E-Calc-thick</w:t>
      </w:r>
      <w:r w:rsidRPr="00FF31FD">
        <w:rPr>
          <w:rFonts w:ascii="Times New Roman" w:hAnsi="Times New Roman"/>
          <w:kern w:val="0"/>
          <w:sz w:val="24"/>
          <w:szCs w:val="24"/>
        </w:rPr>
        <w:t xml:space="preserve"> =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estimated calcium thickness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HU = Hounsfield units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IP = </w:t>
      </w:r>
      <w:r w:rsidRPr="00FF31FD">
        <w:rPr>
          <w:rFonts w:ascii="Times New Roman" w:hAnsi="Times New Roman"/>
          <w:sz w:val="24"/>
          <w:szCs w:val="24"/>
        </w:rPr>
        <w:t>inflection point</w:t>
      </w:r>
      <w:r w:rsidR="00FF31FD">
        <w:rPr>
          <w:rFonts w:ascii="Times New Roman" w:hAnsi="Times New Roman"/>
          <w:sz w:val="24"/>
          <w:szCs w:val="24"/>
        </w:rPr>
        <w:t>;</w:t>
      </w:r>
      <w:r w:rsidRPr="00FF31FD">
        <w:rPr>
          <w:rFonts w:ascii="Times New Roman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kern w:val="0"/>
          <w:sz w:val="24"/>
          <w:szCs w:val="24"/>
        </w:rPr>
        <w:t>max Calc density = maximum CT density within the calcification</w:t>
      </w:r>
      <w:r w:rsidR="00FF31FD">
        <w:rPr>
          <w:rFonts w:ascii="Times New Roman" w:hAnsi="Times New Roman"/>
          <w:kern w:val="0"/>
          <w:sz w:val="24"/>
          <w:szCs w:val="24"/>
        </w:rPr>
        <w:t>;</w:t>
      </w:r>
      <w:r w:rsidRPr="00FF31FD">
        <w:rPr>
          <w:rFonts w:ascii="Times New Roman" w:hAnsi="Times New Roman"/>
          <w:kern w:val="0"/>
          <w:sz w:val="24"/>
          <w:szCs w:val="24"/>
        </w:rPr>
        <w:t xml:space="preserve"> M-Calc-border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= measured calcium-border CT density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FWHM = full </w:t>
      </w:r>
      <w:r w:rsidRPr="00FF31FD">
        <w:rPr>
          <w:rFonts w:ascii="Times New Roman" w:eastAsia="ＭＳ 明朝" w:hAnsi="Times New Roman"/>
          <w:sz w:val="24"/>
          <w:szCs w:val="24"/>
        </w:rPr>
        <w:lastRenderedPageBreak/>
        <w:t>width at half maximum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</w:t>
      </w:r>
      <w:r w:rsidRPr="00FF31FD">
        <w:rPr>
          <w:rFonts w:ascii="Times New Roman" w:hAnsi="Times New Roman"/>
          <w:sz w:val="24"/>
          <w:szCs w:val="24"/>
        </w:rPr>
        <w:t>M-Calc-thick =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measured calcium thickness</w:t>
      </w:r>
      <w:r w:rsidR="00FF31FD">
        <w:rPr>
          <w:rFonts w:ascii="Times New Roman" w:eastAsia="ＭＳ 明朝" w:hAnsi="Times New Roman"/>
          <w:sz w:val="24"/>
          <w:szCs w:val="24"/>
        </w:rPr>
        <w:t>;</w:t>
      </w:r>
      <w:r w:rsidRPr="00FF31FD">
        <w:rPr>
          <w:rFonts w:ascii="Times New Roman" w:eastAsia="ＭＳ 明朝" w:hAnsi="Times New Roman"/>
          <w:sz w:val="24"/>
          <w:szCs w:val="24"/>
        </w:rPr>
        <w:t xml:space="preserve"> OCT = optical coherence tomograp</w:t>
      </w:r>
      <w:r w:rsidRPr="00FF31FD">
        <w:rPr>
          <w:rFonts w:ascii="Times New Roman" w:eastAsia="ＭＳ 明朝" w:hAnsi="Times New Roman" w:hint="eastAsia"/>
          <w:sz w:val="24"/>
          <w:szCs w:val="24"/>
        </w:rPr>
        <w:t>h</w:t>
      </w:r>
      <w:r w:rsidRPr="00FF31FD">
        <w:rPr>
          <w:rFonts w:ascii="Times New Roman" w:eastAsia="ＭＳ 明朝" w:hAnsi="Times New Roman"/>
          <w:sz w:val="24"/>
          <w:szCs w:val="24"/>
        </w:rPr>
        <w:t>y</w:t>
      </w:r>
      <w:r w:rsidR="00FF31FD">
        <w:rPr>
          <w:rFonts w:ascii="Times New Roman" w:eastAsia="ＭＳ 明朝" w:hAnsi="Times New Roman"/>
          <w:sz w:val="24"/>
          <w:szCs w:val="24"/>
        </w:rPr>
        <w:t>.</w:t>
      </w:r>
    </w:p>
    <w:sectPr w:rsidR="00E60F18" w:rsidRPr="00FF31FD" w:rsidSect="00E60F18">
      <w:headerReference w:type="first" r:id="rId6"/>
      <w:footerReference w:type="first" r:id="rId7"/>
      <w:pgSz w:w="11906" w:h="16838"/>
      <w:pgMar w:top="1985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F07B" w14:textId="77777777" w:rsidR="000409A1" w:rsidRDefault="000409A1">
      <w:r>
        <w:separator/>
      </w:r>
    </w:p>
  </w:endnote>
  <w:endnote w:type="continuationSeparator" w:id="0">
    <w:p w14:paraId="0693A07F" w14:textId="77777777" w:rsidR="000409A1" w:rsidRDefault="0004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290C" w14:textId="77777777" w:rsidR="004D44BC" w:rsidRDefault="00000000" w:rsidP="001C606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7AECB" w14:textId="77777777" w:rsidR="000409A1" w:rsidRDefault="000409A1">
      <w:r>
        <w:separator/>
      </w:r>
    </w:p>
  </w:footnote>
  <w:footnote w:type="continuationSeparator" w:id="0">
    <w:p w14:paraId="3598BCEB" w14:textId="77777777" w:rsidR="000409A1" w:rsidRDefault="00040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A8EE" w14:textId="77777777" w:rsidR="004D44BC" w:rsidRPr="001C606B" w:rsidRDefault="00000000" w:rsidP="001C606B">
    <w:pPr>
      <w:pStyle w:val="a3"/>
      <w:spacing w:line="360" w:lineRule="auto"/>
      <w:ind w:rightChars="-178" w:right="-37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8"/>
    <w:rsid w:val="000409A1"/>
    <w:rsid w:val="0029643F"/>
    <w:rsid w:val="00300333"/>
    <w:rsid w:val="00517AC3"/>
    <w:rsid w:val="005A0DE4"/>
    <w:rsid w:val="006C00CE"/>
    <w:rsid w:val="00757CCB"/>
    <w:rsid w:val="00936C1E"/>
    <w:rsid w:val="009A46A9"/>
    <w:rsid w:val="00AC29F6"/>
    <w:rsid w:val="00AC31D0"/>
    <w:rsid w:val="00E60F18"/>
    <w:rsid w:val="00E60F1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9B614"/>
  <w15:chartTrackingRefBased/>
  <w15:docId w15:val="{EDB812D0-74DE-4E9E-9526-C9687D72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18"/>
    <w:pPr>
      <w:widowControl w:val="0"/>
      <w:jc w:val="both"/>
    </w:pPr>
    <w:rPr>
      <w:rFonts w:eastAsiaTheme="majorEastAsi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F18"/>
    <w:rPr>
      <w:rFonts w:eastAsiaTheme="majorEastAsia" w:cs="Times New Roman"/>
      <w:szCs w:val="20"/>
    </w:rPr>
  </w:style>
  <w:style w:type="paragraph" w:styleId="a5">
    <w:name w:val="footer"/>
    <w:basedOn w:val="a"/>
    <w:link w:val="a6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F18"/>
    <w:rPr>
      <w:rFonts w:eastAsiaTheme="majorEastAsi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奥津 匡暁</dc:creator>
  <cp:keywords/>
  <dc:description/>
  <cp:lastModifiedBy>奥津 匡暁</cp:lastModifiedBy>
  <cp:revision>2</cp:revision>
  <dcterms:created xsi:type="dcterms:W3CDTF">2022-08-13T22:10:00Z</dcterms:created>
  <dcterms:modified xsi:type="dcterms:W3CDTF">2022-08-13T22:10:00Z</dcterms:modified>
</cp:coreProperties>
</file>