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B7217" w14:textId="77777777" w:rsidR="004B7E8B" w:rsidRDefault="004B7E8B" w:rsidP="004B7E8B">
      <w:pPr>
        <w:spacing w:line="240" w:lineRule="auto"/>
        <w:rPr>
          <w:lang w:val="en-GB"/>
        </w:rPr>
      </w:pPr>
    </w:p>
    <w:p w14:paraId="6C94D2C7" w14:textId="77777777" w:rsidR="004B7E8B" w:rsidRDefault="004B7E8B" w:rsidP="004B7E8B">
      <w:pPr>
        <w:spacing w:line="240" w:lineRule="auto"/>
        <w:rPr>
          <w:lang w:val="en-GB"/>
        </w:rPr>
      </w:pPr>
      <w:r>
        <w:rPr>
          <w:lang w:val="en-GB"/>
        </w:rPr>
        <w:t>COLLABORATING INSTITUTIONS/Principal Investigators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091"/>
        <w:gridCol w:w="2909"/>
      </w:tblGrid>
      <w:tr w:rsidR="004B7E8B" w:rsidRPr="00EC5CA2" w14:paraId="7647DEA3" w14:textId="77777777" w:rsidTr="008B4F68">
        <w:tc>
          <w:tcPr>
            <w:tcW w:w="6091" w:type="dxa"/>
          </w:tcPr>
          <w:p w14:paraId="24670C9D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Fakultní nemocnice Královské Vinohrady, </w:t>
            </w:r>
            <w:r>
              <w:rPr>
                <w:rFonts w:cstheme="minorHAnsi"/>
              </w:rPr>
              <w:t>Klinika anesteziologie a resuscitace</w:t>
            </w:r>
            <w:r w:rsidRPr="00EC5CA2">
              <w:rPr>
                <w:rFonts w:cstheme="minorHAnsi"/>
              </w:rPr>
              <w:t>, Šrobárova 1150/50, 100 34 Praha 10 / doc MUDr. František Duška, PhD.</w:t>
            </w:r>
          </w:p>
        </w:tc>
        <w:tc>
          <w:tcPr>
            <w:tcW w:w="2909" w:type="dxa"/>
            <w:vAlign w:val="center"/>
          </w:tcPr>
          <w:p w14:paraId="205BA14E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Šrobárova 50, 100 34 Praha 10</w:t>
            </w:r>
          </w:p>
        </w:tc>
      </w:tr>
      <w:tr w:rsidR="004B7E8B" w:rsidRPr="00EC5CA2" w14:paraId="7904E9A6" w14:textId="77777777" w:rsidTr="008B4F68">
        <w:tc>
          <w:tcPr>
            <w:tcW w:w="6091" w:type="dxa"/>
          </w:tcPr>
          <w:p w14:paraId="3E3500FC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Všeobecná fakultní nemocnice v Praze, Klinika anesteziologie a resuscitace, doc. MUDr. Martin Balík, PhD. </w:t>
            </w:r>
          </w:p>
        </w:tc>
        <w:tc>
          <w:tcPr>
            <w:tcW w:w="2909" w:type="dxa"/>
            <w:vAlign w:val="center"/>
          </w:tcPr>
          <w:p w14:paraId="1273A16F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Na Bojišti 1, 128 </w:t>
            </w:r>
            <w:proofErr w:type="gramStart"/>
            <w:r w:rsidRPr="00EC5CA2">
              <w:rPr>
                <w:rFonts w:cstheme="minorHAnsi"/>
              </w:rPr>
              <w:t>08  Praha</w:t>
            </w:r>
            <w:proofErr w:type="gramEnd"/>
            <w:r w:rsidRPr="00EC5CA2">
              <w:rPr>
                <w:rFonts w:cstheme="minorHAnsi"/>
              </w:rPr>
              <w:t xml:space="preserve"> 2</w:t>
            </w:r>
          </w:p>
        </w:tc>
      </w:tr>
      <w:tr w:rsidR="004B7E8B" w:rsidRPr="00EC5CA2" w14:paraId="40DAEF52" w14:textId="77777777" w:rsidTr="008B4F68">
        <w:tc>
          <w:tcPr>
            <w:tcW w:w="6091" w:type="dxa"/>
          </w:tcPr>
          <w:p w14:paraId="4C848CB3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Fakultní nemocnice Motol, Klinika anesteziologie, resuscitace a intenzívní medicíny, doc. MUDr. Tomáš Vymazal, Ph.D., MHA</w:t>
            </w:r>
          </w:p>
        </w:tc>
        <w:tc>
          <w:tcPr>
            <w:tcW w:w="2909" w:type="dxa"/>
            <w:vAlign w:val="center"/>
          </w:tcPr>
          <w:p w14:paraId="14169190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V úvalu 84, 150 06, Praha 5</w:t>
            </w:r>
          </w:p>
        </w:tc>
      </w:tr>
      <w:tr w:rsidR="004B7E8B" w:rsidRPr="00EC5CA2" w14:paraId="736CF4BE" w14:textId="77777777" w:rsidTr="008B4F68">
        <w:tc>
          <w:tcPr>
            <w:tcW w:w="6091" w:type="dxa"/>
          </w:tcPr>
          <w:p w14:paraId="2A1BE47F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Fakultní nemocnice u sv. Anny v Brně, Anesteziologicko-resuscitační </w:t>
            </w:r>
            <w:proofErr w:type="gramStart"/>
            <w:r w:rsidRPr="00EC5CA2">
              <w:rPr>
                <w:rFonts w:cstheme="minorHAnsi"/>
              </w:rPr>
              <w:t>klinika,  MUDr.</w:t>
            </w:r>
            <w:proofErr w:type="gramEnd"/>
            <w:r w:rsidRPr="00EC5CA2">
              <w:rPr>
                <w:rFonts w:cstheme="minorHAnsi"/>
              </w:rPr>
              <w:t xml:space="preserve"> Václav Z</w:t>
            </w:r>
            <w:r>
              <w:rPr>
                <w:rFonts w:cstheme="minorHAnsi"/>
              </w:rPr>
              <w:t>voníček</w:t>
            </w:r>
            <w:r w:rsidRPr="00EC5CA2">
              <w:rPr>
                <w:rFonts w:cstheme="minorHAnsi"/>
              </w:rPr>
              <w:t>, PhD.</w:t>
            </w:r>
          </w:p>
        </w:tc>
        <w:tc>
          <w:tcPr>
            <w:tcW w:w="2909" w:type="dxa"/>
            <w:vAlign w:val="center"/>
          </w:tcPr>
          <w:p w14:paraId="0B19AF76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Pekařská 53, 656 91 Brno</w:t>
            </w:r>
          </w:p>
        </w:tc>
      </w:tr>
      <w:tr w:rsidR="004B7E8B" w:rsidRPr="00EC5CA2" w14:paraId="71851C5E" w14:textId="77777777" w:rsidTr="008B4F68">
        <w:tc>
          <w:tcPr>
            <w:tcW w:w="6091" w:type="dxa"/>
          </w:tcPr>
          <w:p w14:paraId="35F603AD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Fakultní nemocnice v Plzni, Klinika anesteziologie, resuscitace a intenzívní medicíny, doc. MUDr. Jan Beneš, Ph.D. </w:t>
            </w:r>
          </w:p>
        </w:tc>
        <w:tc>
          <w:tcPr>
            <w:tcW w:w="2909" w:type="dxa"/>
            <w:vAlign w:val="center"/>
          </w:tcPr>
          <w:p w14:paraId="39F7D7FE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Edvarda Beneše 1128/13</w:t>
            </w:r>
          </w:p>
          <w:p w14:paraId="7426046F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305 99 Plzeň-Bory</w:t>
            </w:r>
          </w:p>
        </w:tc>
      </w:tr>
      <w:tr w:rsidR="004B7E8B" w:rsidRPr="00EC5CA2" w14:paraId="5C2EDDD0" w14:textId="77777777" w:rsidTr="008B4F68">
        <w:tc>
          <w:tcPr>
            <w:tcW w:w="6091" w:type="dxa"/>
          </w:tcPr>
          <w:p w14:paraId="1A9E40B4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Krajská zdravotní, a.s. - Masarykova nemocnice v Ústí nad Labem, </w:t>
            </w:r>
            <w:proofErr w:type="spellStart"/>
            <w:r w:rsidRPr="00EC5CA2">
              <w:rPr>
                <w:rFonts w:cstheme="minorHAnsi"/>
              </w:rPr>
              <w:t>o.z</w:t>
            </w:r>
            <w:proofErr w:type="spellEnd"/>
            <w:r w:rsidRPr="00EC5CA2">
              <w:rPr>
                <w:rFonts w:cstheme="minorHAnsi"/>
              </w:rPr>
              <w:t>., Klinika anesteziologie, resuscitace a intenzívní medicíny, prof. MUDr. Vladimír Černý, PhD</w:t>
            </w:r>
          </w:p>
        </w:tc>
        <w:tc>
          <w:tcPr>
            <w:tcW w:w="2909" w:type="dxa"/>
            <w:vAlign w:val="center"/>
          </w:tcPr>
          <w:p w14:paraId="44250B4A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Sociální péče 3316 /</w:t>
            </w:r>
            <w:proofErr w:type="gramStart"/>
            <w:r w:rsidRPr="00EC5CA2">
              <w:rPr>
                <w:rFonts w:cstheme="minorHAnsi"/>
              </w:rPr>
              <w:t>12A</w:t>
            </w:r>
            <w:proofErr w:type="gramEnd"/>
            <w:r w:rsidRPr="00EC5CA2">
              <w:rPr>
                <w:rFonts w:cstheme="minorHAnsi"/>
              </w:rPr>
              <w:t>, 400 11 Ústí nad Labem</w:t>
            </w:r>
          </w:p>
        </w:tc>
      </w:tr>
      <w:tr w:rsidR="004B7E8B" w:rsidRPr="00EC5CA2" w14:paraId="7B9C91C0" w14:textId="77777777" w:rsidTr="008B4F68">
        <w:tc>
          <w:tcPr>
            <w:tcW w:w="6091" w:type="dxa"/>
          </w:tcPr>
          <w:p w14:paraId="0D005CCB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Fakultní nemocnice Olomouc, Klinika anesteziologie, resuscitace a intenzívní medicíny, MUDr. Olga Klementová, PhD. </w:t>
            </w:r>
          </w:p>
        </w:tc>
        <w:tc>
          <w:tcPr>
            <w:tcW w:w="2909" w:type="dxa"/>
            <w:vAlign w:val="center"/>
          </w:tcPr>
          <w:p w14:paraId="61F47E42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I. P. Pavlova 185/6, 779 00 Olomouc</w:t>
            </w:r>
          </w:p>
        </w:tc>
      </w:tr>
      <w:tr w:rsidR="004B7E8B" w:rsidRPr="00EC5CA2" w14:paraId="5DEC5C65" w14:textId="77777777" w:rsidTr="008B4F68">
        <w:tc>
          <w:tcPr>
            <w:tcW w:w="6091" w:type="dxa"/>
          </w:tcPr>
          <w:p w14:paraId="4090628B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 xml:space="preserve">Nemocnice Na Bulovce, Anesteziologicko-resuscitační oddělení, Prim. MUDr. Jakub </w:t>
            </w:r>
            <w:proofErr w:type="spellStart"/>
            <w:r w:rsidRPr="00EC5CA2">
              <w:rPr>
                <w:rFonts w:cstheme="minorHAnsi"/>
              </w:rPr>
              <w:t>Bala</w:t>
            </w:r>
            <w:proofErr w:type="spellEnd"/>
          </w:p>
        </w:tc>
        <w:tc>
          <w:tcPr>
            <w:tcW w:w="2909" w:type="dxa"/>
            <w:vAlign w:val="center"/>
          </w:tcPr>
          <w:p w14:paraId="7E2148A2" w14:textId="77777777" w:rsidR="004B7E8B" w:rsidRPr="00EC5CA2" w:rsidRDefault="004B7E8B" w:rsidP="008B4F68">
            <w:pPr>
              <w:spacing w:before="60" w:after="60"/>
              <w:rPr>
                <w:rFonts w:cstheme="minorHAnsi"/>
              </w:rPr>
            </w:pPr>
            <w:r w:rsidRPr="00EC5CA2">
              <w:rPr>
                <w:rFonts w:cstheme="minorHAnsi"/>
              </w:rPr>
              <w:t>Budínova 67/2. Praha 8 – Libeň 180 81</w:t>
            </w:r>
          </w:p>
        </w:tc>
      </w:tr>
    </w:tbl>
    <w:p w14:paraId="4FA17E1C" w14:textId="77777777" w:rsidR="004B7E8B" w:rsidRPr="00373EE5" w:rsidRDefault="004B7E8B" w:rsidP="004B7E8B">
      <w:pPr>
        <w:spacing w:line="240" w:lineRule="auto"/>
        <w:rPr>
          <w:lang w:val="en-GB"/>
        </w:rPr>
      </w:pPr>
    </w:p>
    <w:p w14:paraId="786132FA" w14:textId="77777777" w:rsidR="006406F0" w:rsidRDefault="006406F0">
      <w:bookmarkStart w:id="0" w:name="_GoBack"/>
      <w:bookmarkEnd w:id="0"/>
    </w:p>
    <w:sectPr w:rsidR="006406F0" w:rsidSect="00AC27C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E8B"/>
    <w:rsid w:val="004B7E8B"/>
    <w:rsid w:val="006406F0"/>
    <w:rsid w:val="00AC2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BC600"/>
  <w15:chartTrackingRefBased/>
  <w15:docId w15:val="{0EE4BC0D-0B7A-974B-A1F1-B757F48E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E8B"/>
    <w:pPr>
      <w:spacing w:after="160" w:line="259" w:lineRule="auto"/>
    </w:pPr>
    <w:rPr>
      <w:sz w:val="22"/>
      <w:szCs w:val="22"/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1108</Characters>
  <Application>Microsoft Office Word</Application>
  <DocSecurity>0</DocSecurity>
  <Lines>58</Lines>
  <Paragraphs>48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Frantisek Duska</dc:creator>
  <cp:keywords/>
  <dc:description/>
  <cp:lastModifiedBy>Frantisek Duska</cp:lastModifiedBy>
  <cp:revision>1</cp:revision>
  <dcterms:created xsi:type="dcterms:W3CDTF">2020-04-13T15:42:00Z</dcterms:created>
  <dcterms:modified xsi:type="dcterms:W3CDTF">2020-04-13T15:42:00Z</dcterms:modified>
</cp:coreProperties>
</file>