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_GoBack"/>
      <w:bookmarkEnd w:id="9"/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</w:p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1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1385"/>
        <w:gridCol w:w="1356"/>
        <w:gridCol w:w="1317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bookmarkStart w:id="0" w:name="OLE_LINK614"/>
            <w:bookmarkStart w:id="1" w:name="OLE_LINK613"/>
            <w:bookmarkStart w:id="2" w:name="OLE_LINK871"/>
            <w:bookmarkStart w:id="3" w:name="OLE_LINK619"/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Time spent in the open-arm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98155795"/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HM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0.9094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0.9620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0.9458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0.9715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0.2097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0.8119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0.5763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0.9259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3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2528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632.0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(4, 55) = 55.11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630.7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11.47</w:t>
            </w: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3159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15.50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11.60 to 19.40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16.14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12.24 to 20.04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4.558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0.6592 to 8.457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4.483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0.5842 to 8.382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0.6417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-3.257 to 4.541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-10.94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-14.84 to -7.043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-11.02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-14.92 to -7.118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-11.58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-15.48 to -7.684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-11.66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-15.56 to -7.759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-0.07500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-3.974 to 3.824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&gt;0.9999</w:t>
            </w:r>
          </w:p>
        </w:tc>
      </w:tr>
      <w:bookmarkEnd w:id="0"/>
      <w:bookmarkEnd w:id="1"/>
      <w:bookmarkEnd w:id="2"/>
      <w:bookmarkEnd w:id="3"/>
    </w:tbl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1385"/>
        <w:gridCol w:w="1356"/>
        <w:gridCol w:w="1317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Average speed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HM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0.9199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0.9812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0.9212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0.9491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0.2851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0.9879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0.2956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0.6233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3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8.778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2.195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(4, 55) = 0.4026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P=0.8059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299.8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5.450</w:t>
            </w: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308.6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-0.5333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-3.221 to 2.155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0.4917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-2.196 to 3.180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-0.4500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-3.138 to 2.238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0.1583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-2.530 to 2.846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1.025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-1.663 to 3.713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0.08333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-2.605 to 2.771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0.6917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-1.996 to 3.380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-0.9417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-3.630 to 1.746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-0.3333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-3.021 to 2.355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0.6083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-2.080 to 3.296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0.9681</w:t>
            </w:r>
          </w:p>
        </w:tc>
      </w:tr>
    </w:tbl>
    <w:p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1385"/>
        <w:gridCol w:w="1356"/>
        <w:gridCol w:w="1317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Number of buried marbles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HM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0.9687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0.9196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0.8860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0.9412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0.8967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0.2824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0.1045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0.5131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3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bookmarkStart w:id="5" w:name="OLE_LINK1" w:colFirst="0" w:colLast="5"/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336.4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84.11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(4, 55) = 36.28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127.5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2.318</w:t>
            </w: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463.9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6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-6.083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-7.836 to -4.330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-6.167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-7.920 to -4.414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-2.833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-4.586 to -1.080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-2.250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-4.003 to -0.4969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LM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-0.08333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-1.836 to 1.670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3.250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1.497 to 5.003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3.833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2.080 to 5.586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3.333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1.580 to 5.086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LM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3.917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2.164 to 5.670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 vs. AE + HM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0.5833</w:t>
            </w:r>
          </w:p>
        </w:tc>
        <w:tc>
          <w:tcPr>
            <w:tcW w:w="13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-1.170 to 2.336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0.8806</w:t>
            </w:r>
          </w:p>
        </w:tc>
      </w:tr>
    </w:tbl>
    <w:p/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2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6" w:name="OLE_LINK2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θ Power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AE +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0.8741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0.9012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0.0737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0.1645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5661947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2830973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33) = 68.02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1373492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41621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7035439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-971.0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-1175 to -766.6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-460.8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-665.1 to -256.4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510.3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305.9 to 714.6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bookmarkEnd w:id="6"/>
    </w:tbl>
    <w:p/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3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7" w:name="OLE_LINK3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p-Akt relative O.D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vs. to t-Akt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0.9818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0.8967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0.9599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0.3550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1.462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0.7308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218.2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0.05023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0.003349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1.512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-0.5817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-0.6685 to -0.4949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0.04333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-0.04345 to 0.1301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0.6250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0.5382 to 0.7118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bookmarkEnd w:id="7"/>
    </w:tbl>
    <w:p/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Beclin-1 relative O.D. vs. GAPDH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0.9635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0.9721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0.8460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0.9059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0.6355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0.3178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56.26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0.08472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0.005648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0.7202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-0.4600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-0.5727 to -0.3473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-0.2167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-0.3294 to -0.1040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0.2433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0.1306 to 0.3560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0.0001</w:t>
            </w:r>
          </w:p>
        </w:tc>
      </w:tr>
    </w:tbl>
    <w:p>
      <w:pPr>
        <w:rPr>
          <w:rFonts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8" w:name="OLE_LINK4"/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LC3B intensity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0.9322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0.9664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0.5969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0.8674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26.37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13.18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121.8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1.624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0.1083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27.99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-2.862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-3.355 to -2.368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-0.7600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-1.253 to -0.2665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2.102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1.608 to 2.595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bookmarkEnd w:id="8"/>
    </w:tbl>
    <w:p>
      <w:pPr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3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SOD activity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0.9800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0.9897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0.9516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0.9883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10173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5087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56.99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1339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89.26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11512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-19.83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-34.00 to -5.665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-57.33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-71.50 to -43.17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  <w:jc w:val="center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-37.50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-51.67 to -23.33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0.8818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0.9382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0.2776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0.6448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310.2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155.1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60.19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38.65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2.577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348.9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-10.17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-12.57 to -7.759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-5.267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-7.674 to -2.859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4.900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2.493 to 7.307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0.0003</w:t>
            </w:r>
          </w:p>
        </w:tc>
      </w:tr>
    </w:tbl>
    <w:p>
      <w:pPr>
        <w:rPr>
          <w:rFonts w:ascii="Times New Roman" w:hAnsi="Times New Roman" w:cs="Times New Roma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GSH activity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0.9494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0.9636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0.7353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0.8467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277.6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138.8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111.5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18.67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1.245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296.3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-1.750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-3.423 to -0.07692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-9.067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-10.74 to -7.394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-7.317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-8.990 to -5.644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</w:tbl>
    <w:p>
      <w:pPr>
        <w:rPr>
          <w:rFonts w:ascii="Times New Roman" w:hAnsi="Times New Roman" w:cs="Times New Roma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8"/>
        <w:gridCol w:w="995"/>
        <w:gridCol w:w="390"/>
        <w:gridCol w:w="1356"/>
        <w:gridCol w:w="342"/>
        <w:gridCol w:w="97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Nrf2-occupied areas in NeuN-positive cells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Shapiro-Wilk test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+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0.9600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0.8593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0.8196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0.1869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Passed normality test (alpha=0.05)?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 summary</w:t>
            </w:r>
          </w:p>
        </w:tc>
        <w:tc>
          <w:tcPr>
            <w:tcW w:w="2303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08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228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ANOVA table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DF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(DFn, DFd)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Treatment (between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24.61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12.30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 (2, 15) = 83.86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Residual (within columns)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2.200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0.1467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26.81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356" w:type="dxa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Tukey's multiple comparisons test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Diff.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95.00% CI of diff.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Significant?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Adjusted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-1.275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-1.849 to -0.7006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sham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-2.858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-3.433 to -2.284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AE vs. AE + MM</w:t>
            </w:r>
          </w:p>
        </w:tc>
        <w:tc>
          <w:tcPr>
            <w:tcW w:w="130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-1.583</w:t>
            </w:r>
          </w:p>
        </w:tc>
        <w:tc>
          <w:tcPr>
            <w:tcW w:w="1385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-2.158 to -1.009</w:t>
            </w:r>
          </w:p>
        </w:tc>
        <w:tc>
          <w:tcPr>
            <w:tcW w:w="135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31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****</w:t>
            </w:r>
          </w:p>
        </w:tc>
        <w:tc>
          <w:tcPr>
            <w:tcW w:w="1309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&lt;0.0001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6AE1152"/>
    <w:rsid w:val="003C06B0"/>
    <w:rsid w:val="00A37B3C"/>
    <w:rsid w:val="06AE1152"/>
    <w:rsid w:val="76C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1258</Words>
  <Characters>7177</Characters>
  <Lines>59</Lines>
  <Paragraphs>16</Paragraphs>
  <TotalTime>1</TotalTime>
  <ScaleCrop>false</ScaleCrop>
  <LinksUpToDate>false</LinksUpToDate>
  <CharactersWithSpaces>8419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2022-11-06T08:45:00Z</dcterms:created>
  <dc:creator>刘利小珍珍</dc:creator>
  <cp:lastModifiedBy>刘利小珍珍</cp:lastModifiedBy>
  <dcterms:modified xsi:type="dcterms:W3CDTF">2022-11-13T14:47:46Z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F8BC7D838C904B15A65D8E8794B4A3D9</vt:lpwstr>
  </property>
</Properties>
</file>