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572C2" w14:textId="77777777" w:rsidR="0061661F" w:rsidRPr="00670E19" w:rsidRDefault="0061661F" w:rsidP="0061661F">
      <w:pPr>
        <w:jc w:val="center"/>
        <w:rPr>
          <w:rFonts w:ascii="Times New Roman" w:eastAsia="微软雅黑 Light" w:hAnsi="Times New Roman" w:cs="Times New Roman"/>
          <w:sz w:val="24"/>
          <w:szCs w:val="21"/>
        </w:rPr>
      </w:pPr>
      <w:r w:rsidRPr="00670E19">
        <w:rPr>
          <w:rFonts w:ascii="Times New Roman" w:hAnsi="Times New Roman" w:cs="Times New Roman"/>
          <w:b/>
          <w:bCs/>
          <w:sz w:val="24"/>
          <w:szCs w:val="21"/>
        </w:rPr>
        <w:t xml:space="preserve">Table </w:t>
      </w:r>
      <w:proofErr w:type="gramStart"/>
      <w:r w:rsidRPr="00670E19">
        <w:rPr>
          <w:rFonts w:ascii="Times New Roman" w:hAnsi="Times New Roman" w:cs="Times New Roman"/>
          <w:b/>
          <w:bCs/>
          <w:sz w:val="24"/>
          <w:szCs w:val="21"/>
        </w:rPr>
        <w:t>1  Reported</w:t>
      </w:r>
      <w:proofErr w:type="gramEnd"/>
      <w:r w:rsidRPr="00670E19">
        <w:rPr>
          <w:rFonts w:ascii="Times New Roman" w:hAnsi="Times New Roman" w:cs="Times New Roman"/>
          <w:b/>
          <w:bCs/>
          <w:sz w:val="24"/>
          <w:szCs w:val="21"/>
        </w:rPr>
        <w:t xml:space="preserve"> cases of GTN with primary malignant tumors in other </w:t>
      </w:r>
      <w:r>
        <w:rPr>
          <w:rFonts w:ascii="Times New Roman" w:hAnsi="Times New Roman" w:cs="Times New Roman"/>
          <w:b/>
          <w:bCs/>
          <w:sz w:val="24"/>
          <w:szCs w:val="21"/>
        </w:rPr>
        <w:t>organs</w:t>
      </w:r>
    </w:p>
    <w:tbl>
      <w:tblPr>
        <w:tblpPr w:leftFromText="180" w:rightFromText="180" w:vertAnchor="text" w:horzAnchor="page" w:tblpY="469"/>
        <w:tblOverlap w:val="never"/>
        <w:tblW w:w="11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116"/>
        <w:gridCol w:w="612"/>
        <w:gridCol w:w="624"/>
        <w:gridCol w:w="827"/>
        <w:gridCol w:w="550"/>
        <w:gridCol w:w="987"/>
        <w:gridCol w:w="888"/>
        <w:gridCol w:w="825"/>
        <w:gridCol w:w="637"/>
        <w:gridCol w:w="925"/>
        <w:gridCol w:w="638"/>
        <w:gridCol w:w="1275"/>
        <w:gridCol w:w="1550"/>
        <w:gridCol w:w="918"/>
      </w:tblGrid>
      <w:tr w:rsidR="0061661F" w:rsidRPr="00ED0AEE" w14:paraId="03ABC332" w14:textId="77777777" w:rsidTr="00CD254E">
        <w:trPr>
          <w:trHeight w:val="956"/>
        </w:trPr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3B06FA5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ase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2B7C763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Year of publication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F68EE85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Nationality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79317B8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  <w:p w14:paraId="0101B88D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  <w:p w14:paraId="3A11B05F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First author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3A7FA5D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Age</w:t>
            </w:r>
          </w:p>
          <w:p w14:paraId="6E3C9C85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(years)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64D993F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Clinical Presentation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9FCD457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Menopause or not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36AC7E6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Years after last pregnancy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283A888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 xml:space="preserve">Blood </w:t>
            </w:r>
            <w:proofErr w:type="spellStart"/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hCG</w:t>
            </w:r>
            <w:proofErr w:type="spellEnd"/>
            <w:r w:rsidRPr="00ED0AEE">
              <w:rPr>
                <w:rFonts w:ascii="Times New Roman" w:hAnsi="Times New Roman" w:cs="Times New Roman"/>
                <w:sz w:val="13"/>
                <w:szCs w:val="13"/>
              </w:rPr>
              <w:t xml:space="preserve"> (U/L)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FE54B6A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GTN</w:t>
            </w:r>
          </w:p>
          <w:p w14:paraId="5A8AEB76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type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E77F26C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GTN site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A9BE9EE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Combined tumor(s)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A6A415A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treatment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959F721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 xml:space="preserve">Outcome </w:t>
            </w:r>
          </w:p>
          <w:p w14:paraId="3B6A9A3C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(as of follow- up)</w:t>
            </w:r>
          </w:p>
        </w:tc>
      </w:tr>
      <w:tr w:rsidR="0061661F" w:rsidRPr="00ED0AEE" w14:paraId="08EE0F06" w14:textId="77777777" w:rsidTr="00CD254E">
        <w:trPr>
          <w:trHeight w:val="1446"/>
        </w:trPr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C0F02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8A242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1990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5926B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bookmarkStart w:id="0" w:name="OLE_LINK10"/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USA</w:t>
            </w:r>
            <w:bookmarkEnd w:id="0"/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F07E9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Stetler</w:t>
            </w:r>
            <w:proofErr w:type="spellEnd"/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 xml:space="preserve">Stevenson </w:t>
            </w:r>
            <w:proofErr w:type="gramStart"/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W</w:t>
            </w:r>
            <w:r w:rsidRPr="00ED0AEE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[</w:t>
            </w:r>
            <w:proofErr w:type="gramEnd"/>
            <w:r w:rsidRPr="00ED0AEE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1]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F44D7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32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0EC15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Vaginal bleeding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DC4C2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22C4E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A8069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5.8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CE7FA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PSTT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C45A1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Uterus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7E2DE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Left immature ovarian teratoma and breast carcinoma.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72D06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①</w:t>
            </w: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 xml:space="preserve">The left </w:t>
            </w:r>
            <w:proofErr w:type="spellStart"/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salpingo</w:t>
            </w:r>
            <w:proofErr w:type="spellEnd"/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- oophorectomy</w:t>
            </w: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②</w:t>
            </w: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 xml:space="preserve">Total abdominal hysterectomy </w:t>
            </w:r>
          </w:p>
          <w:p w14:paraId="31E718DF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 xml:space="preserve">and right </w:t>
            </w:r>
            <w:proofErr w:type="spellStart"/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salpingo</w:t>
            </w:r>
            <w:proofErr w:type="spellEnd"/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- oophorectomy</w:t>
            </w: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③</w:t>
            </w: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Bilateral mastectomies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1E6C0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61661F" w:rsidRPr="00ED0AEE" w14:paraId="35FCDCD5" w14:textId="77777777" w:rsidTr="00CD254E">
        <w:trPr>
          <w:trHeight w:val="988"/>
        </w:trPr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2FC3004B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6EF100A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1997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C4744D1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China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5528096D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 xml:space="preserve">Liu </w:t>
            </w:r>
            <w:proofErr w:type="gramStart"/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Y</w:t>
            </w:r>
            <w:r w:rsidRPr="00ED0AEE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[</w:t>
            </w:r>
            <w:proofErr w:type="gramEnd"/>
            <w:r w:rsidRPr="00ED0AEE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2]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BFE6C0B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25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A83CCD7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A </w:t>
            </w: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 xml:space="preserve">positive urine </w:t>
            </w:r>
            <w:proofErr w:type="spellStart"/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hCG</w:t>
            </w:r>
            <w:proofErr w:type="spellEnd"/>
            <w:r w:rsidRPr="00ED0AEE">
              <w:rPr>
                <w:rFonts w:ascii="Times New Roman" w:hAnsi="Times New Roman" w:cs="Times New Roman"/>
                <w:sz w:val="13"/>
                <w:szCs w:val="13"/>
              </w:rPr>
              <w:t xml:space="preserve"> test 40 days after</w:t>
            </w: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curettage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5D565535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540FAAD1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8190896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36B5B93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Invasive hydatidiform mole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8A5049E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Uterus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DAF2917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Ovarian carcinosarcoma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3C855C2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①</w:t>
            </w: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Chemotherapy</w:t>
            </w:r>
          </w:p>
          <w:p w14:paraId="678EDDCC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bookmarkStart w:id="1" w:name="OLE_LINK3"/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②</w:t>
            </w:r>
            <w:bookmarkEnd w:id="1"/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H</w:t>
            </w: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ysterectomy,</w:t>
            </w: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 xml:space="preserve">bilateral </w:t>
            </w:r>
            <w:proofErr w:type="spellStart"/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Salpingo</w:t>
            </w:r>
            <w:proofErr w:type="spellEnd"/>
            <w:r w:rsidRPr="00ED0AEE">
              <w:rPr>
                <w:rFonts w:ascii="Times New Roman" w:hAnsi="Times New Roman" w:cs="Times New Roman"/>
                <w:sz w:val="13"/>
                <w:szCs w:val="13"/>
              </w:rPr>
              <w:t xml:space="preserve"> oophorectomy</w:t>
            </w: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,</w:t>
            </w:r>
          </w:p>
          <w:p w14:paraId="6EDFD1B8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omentectomy</w:t>
            </w: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and </w:t>
            </w: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appendectomy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1B7D6E4A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61661F" w:rsidRPr="00ED0AEE" w14:paraId="7BB26E93" w14:textId="77777777" w:rsidTr="00CD254E">
        <w:trPr>
          <w:trHeight w:val="755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0A9F3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4AF8F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2011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FEA73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Turkey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20E07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 xml:space="preserve">Kara </w:t>
            </w:r>
            <w:proofErr w:type="gramStart"/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T</w:t>
            </w:r>
            <w:r w:rsidRPr="00ED0AEE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[</w:t>
            </w:r>
            <w:proofErr w:type="gramEnd"/>
            <w:r w:rsidRPr="00ED0AEE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3]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0EAA1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5CBED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Enlargement of axillary lymph nodes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D07BC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E7975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1.5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66641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DA2E8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ETT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F6937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Cervix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408AB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B</w:t>
            </w: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reast c</w:t>
            </w: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ancer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D6FF9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①</w:t>
            </w: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 xml:space="preserve">Abdominal hysterectomy </w:t>
            </w: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②</w:t>
            </w: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Pelvic radiation and chemotherapy</w:t>
            </w: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③</w:t>
            </w: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Mastectomy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D73DA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61661F" w:rsidRPr="00ED0AEE" w14:paraId="025BD2F2" w14:textId="77777777" w:rsidTr="00CD254E">
        <w:trPr>
          <w:trHeight w:val="64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748EB53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1378949D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2011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13EA0D20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Korea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1506400C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 xml:space="preserve">Kim </w:t>
            </w:r>
            <w:proofErr w:type="gramStart"/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JH</w:t>
            </w:r>
            <w:r w:rsidRPr="00EE0566">
              <w:rPr>
                <w:rFonts w:ascii="Times New Roman" w:hAnsi="Times New Roman" w:cs="Times New Roman"/>
                <w:sz w:val="13"/>
                <w:szCs w:val="13"/>
              </w:rPr>
              <w:t>[</w:t>
            </w:r>
            <w:proofErr w:type="gramEnd"/>
            <w:r w:rsidRPr="00EE0566">
              <w:rPr>
                <w:rFonts w:ascii="Times New Roman" w:hAnsi="Times New Roman" w:cs="Times New Roman"/>
                <w:sz w:val="13"/>
                <w:szCs w:val="13"/>
              </w:rPr>
              <w:t>4]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2BD3C169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44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5AFA3B2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Vaginal bleeding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E27D999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9D3BF31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1B5A70FA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85400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7ACE6CE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3F1F71AF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Uterus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3459225D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Thyroid carcinoma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5A8810D1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①</w:t>
            </w: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Chemotherapy</w:t>
            </w: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②</w:t>
            </w: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 xml:space="preserve"> Thyroid Surgery 3 months later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30FA0342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61661F" w:rsidRPr="00ED0AEE" w14:paraId="54D9A5DF" w14:textId="77777777" w:rsidTr="00CD254E">
        <w:trPr>
          <w:trHeight w:val="1054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84AD5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B9AB6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2015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AED9F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China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A9465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 xml:space="preserve">Wang </w:t>
            </w:r>
            <w:proofErr w:type="gramStart"/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Z</w:t>
            </w:r>
            <w:r w:rsidRPr="00ED0AEE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[</w:t>
            </w:r>
            <w:proofErr w:type="gramEnd"/>
            <w:r w:rsidRPr="00ED0AEE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5]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BEA44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55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72220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 xml:space="preserve">A previous history of choriocarcinoma with lung metastasis was </w:t>
            </w:r>
            <w:bookmarkStart w:id="2" w:name="_Hlk104103483"/>
            <w:r w:rsidRPr="00ED0AEE">
              <w:rPr>
                <w:rFonts w:ascii="Times New Roman" w:hAnsi="Times New Roman" w:cs="Times New Roman"/>
                <w:sz w:val="13"/>
                <w:szCs w:val="13"/>
              </w:rPr>
              <w:t xml:space="preserve">admitted to </w:t>
            </w:r>
            <w:bookmarkStart w:id="3" w:name="OLE_LINK28"/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epartment of Thoracic Surgery</w:t>
            </w:r>
            <w:bookmarkEnd w:id="2"/>
            <w:bookmarkEnd w:id="3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4DCEC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C2585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84CB6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16500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3C372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Choriocarcinoma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DEABE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35E74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Lung squamous cell carcinoma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B6368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①</w:t>
            </w: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 xml:space="preserve">A right </w:t>
            </w:r>
            <w:proofErr w:type="spellStart"/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middlelobectomy</w:t>
            </w:r>
            <w:proofErr w:type="spellEnd"/>
            <w:r w:rsidRPr="00ED0AEE">
              <w:rPr>
                <w:rFonts w:ascii="Times New Roman" w:hAnsi="Times New Roman" w:cs="Times New Roman"/>
                <w:sz w:val="13"/>
                <w:szCs w:val="13"/>
              </w:rPr>
              <w:t xml:space="preserve"> with a partial resection of the superior lobe</w:t>
            </w: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②</w:t>
            </w: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 xml:space="preserve"> Chemotherapy</w:t>
            </w:r>
            <w:r w:rsidRPr="00ED0AEE" w:rsidDel="00257172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14966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Survival, regular follow-up</w:t>
            </w:r>
          </w:p>
        </w:tc>
      </w:tr>
      <w:tr w:rsidR="0061661F" w:rsidRPr="00ED0AEE" w14:paraId="6FF242C7" w14:textId="77777777" w:rsidTr="00CD254E">
        <w:trPr>
          <w:trHeight w:val="896"/>
        </w:trPr>
        <w:tc>
          <w:tcPr>
            <w:tcW w:w="557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3CBD315B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6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411B45A1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2</w:t>
            </w: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021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4E4AF599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USA</w:t>
            </w:r>
          </w:p>
        </w:tc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2CBCCCB2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 xml:space="preserve">Iyengar </w:t>
            </w:r>
            <w:proofErr w:type="gramStart"/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V</w:t>
            </w:r>
            <w:r w:rsidRPr="00ED0AEE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[</w:t>
            </w:r>
            <w:proofErr w:type="gramEnd"/>
            <w:r w:rsidRPr="00ED0AEE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6]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2058188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5</w:t>
            </w: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8473971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Heavy vaginal bleeding with the passage</w:t>
            </w:r>
          </w:p>
          <w:p w14:paraId="2F736145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of clots</w:t>
            </w:r>
          </w:p>
        </w:tc>
        <w:tc>
          <w:tcPr>
            <w:tcW w:w="888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86756E6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indeterminacy</w:t>
            </w:r>
          </w:p>
        </w:tc>
        <w:tc>
          <w:tcPr>
            <w:tcW w:w="825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2F7DB6A8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14</w:t>
            </w:r>
          </w:p>
        </w:tc>
        <w:tc>
          <w:tcPr>
            <w:tcW w:w="637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4D523AD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3704</w:t>
            </w:r>
          </w:p>
        </w:tc>
        <w:tc>
          <w:tcPr>
            <w:tcW w:w="925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FC652C0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 xml:space="preserve">Mixed </w:t>
            </w:r>
            <w:r w:rsidRPr="00ED0AEE">
              <w:rPr>
                <w:rFonts w:ascii="Times New Roman" w:hAnsi="Times New Roman"/>
                <w:sz w:val="13"/>
                <w:szCs w:val="13"/>
              </w:rPr>
              <w:t xml:space="preserve"> </w:t>
            </w: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GTNs</w:t>
            </w: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（</w:t>
            </w:r>
            <w:bookmarkStart w:id="4" w:name="OLE_LINK27"/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c</w:t>
            </w: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horiocarcinoma with minor</w:t>
            </w:r>
          </w:p>
          <w:p w14:paraId="766184B6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components of PSTT and ETT</w:t>
            </w:r>
            <w:bookmarkEnd w:id="4"/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）</w:t>
            </w:r>
          </w:p>
        </w:tc>
        <w:tc>
          <w:tcPr>
            <w:tcW w:w="638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162D28CA" w14:textId="77777777" w:rsidR="0061661F" w:rsidRPr="00ED0AEE" w:rsidRDefault="0061661F" w:rsidP="00CD254E">
            <w:pPr>
              <w:spacing w:line="18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5D828BCC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lung adenocarcinoma</w:t>
            </w:r>
          </w:p>
        </w:tc>
        <w:tc>
          <w:tcPr>
            <w:tcW w:w="1550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439F6B6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①</w:t>
            </w: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 xml:space="preserve">laparoscopic total </w:t>
            </w:r>
            <w:proofErr w:type="spellStart"/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abdominalhysterectomy</w:t>
            </w:r>
            <w:proofErr w:type="spellEnd"/>
            <w:r w:rsidRPr="00ED0AEE">
              <w:rPr>
                <w:rFonts w:ascii="Times New Roman" w:hAnsi="Times New Roman" w:cs="Times New Roman"/>
                <w:sz w:val="13"/>
                <w:szCs w:val="13"/>
              </w:rPr>
              <w:t xml:space="preserve"> with bilateral </w:t>
            </w:r>
            <w:proofErr w:type="spellStart"/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salpingo</w:t>
            </w:r>
            <w:proofErr w:type="spellEnd"/>
            <w:r w:rsidRPr="00ED0AEE">
              <w:rPr>
                <w:rFonts w:ascii="Times New Roman" w:hAnsi="Times New Roman" w:cs="Times New Roman"/>
                <w:sz w:val="13"/>
                <w:szCs w:val="13"/>
              </w:rPr>
              <w:t xml:space="preserve">-oophorectomy(TAH-BSO) and excision of pelvic lymph nodes </w:t>
            </w: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②</w:t>
            </w: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combination chemotherapy,</w:t>
            </w:r>
          </w:p>
          <w:p w14:paraId="6EBA89A4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 w:hint="eastAsia"/>
                <w:sz w:val="13"/>
                <w:szCs w:val="13"/>
              </w:rPr>
              <w:t>③</w:t>
            </w: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right thoracoscopy and wedge resection of two segments within the right lower lobe, as well as a singular segment in the right upper lobe.</w:t>
            </w:r>
          </w:p>
        </w:tc>
        <w:tc>
          <w:tcPr>
            <w:tcW w:w="918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53F5D94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At present, she remains free of both cancers 2 years</w:t>
            </w:r>
          </w:p>
          <w:p w14:paraId="6AF5BA20" w14:textId="77777777" w:rsidR="0061661F" w:rsidRPr="00ED0AEE" w:rsidRDefault="0061661F" w:rsidP="00CD254E">
            <w:pPr>
              <w:spacing w:line="180" w:lineRule="exact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ED0AEE">
              <w:rPr>
                <w:rFonts w:ascii="Times New Roman" w:hAnsi="Times New Roman" w:cs="Times New Roman"/>
                <w:sz w:val="13"/>
                <w:szCs w:val="13"/>
              </w:rPr>
              <w:t>after her initial diagnosis.</w:t>
            </w:r>
          </w:p>
        </w:tc>
      </w:tr>
    </w:tbl>
    <w:p w14:paraId="3BF8AE86" w14:textId="77777777" w:rsidR="0061661F" w:rsidRPr="00670E19" w:rsidRDefault="0061661F" w:rsidP="0061661F">
      <w:pPr>
        <w:rPr>
          <w:rFonts w:ascii="Times New Roman" w:eastAsia="微软雅黑 Light" w:hAnsi="Times New Roman" w:cs="Times New Roman"/>
          <w:sz w:val="24"/>
        </w:rPr>
      </w:pPr>
      <w:r>
        <w:rPr>
          <w:rFonts w:ascii="Times New Roman" w:eastAsia="微软雅黑 Light" w:hAnsi="Times New Roman" w:cs="Times New Roman" w:hint="eastAsia"/>
          <w:sz w:val="24"/>
        </w:rPr>
        <w:t>“</w:t>
      </w:r>
      <w:r>
        <w:rPr>
          <w:rFonts w:ascii="Times New Roman" w:eastAsia="微软雅黑 Light" w:hAnsi="Times New Roman" w:cs="Times New Roman"/>
          <w:sz w:val="24"/>
        </w:rPr>
        <w:t>-</w:t>
      </w:r>
      <w:r>
        <w:rPr>
          <w:rFonts w:ascii="Times New Roman" w:eastAsia="微软雅黑 Light" w:hAnsi="Times New Roman" w:cs="Times New Roman" w:hint="eastAsia"/>
          <w:sz w:val="24"/>
        </w:rPr>
        <w:t>”</w:t>
      </w:r>
      <w:r>
        <w:rPr>
          <w:rFonts w:ascii="Times New Roman" w:eastAsia="微软雅黑 Light" w:hAnsi="Times New Roman" w:cs="Times New Roman" w:hint="eastAsia"/>
          <w:sz w:val="24"/>
        </w:rPr>
        <w:t>:</w:t>
      </w:r>
      <w:r>
        <w:rPr>
          <w:rFonts w:ascii="Times New Roman" w:eastAsia="微软雅黑 Light" w:hAnsi="Times New Roman" w:cs="Times New Roman"/>
          <w:sz w:val="24"/>
        </w:rPr>
        <w:t xml:space="preserve"> </w:t>
      </w:r>
      <w:r w:rsidRPr="00D42570">
        <w:rPr>
          <w:rFonts w:ascii="Times New Roman" w:eastAsia="微软雅黑 Light" w:hAnsi="Times New Roman" w:cs="Times New Roman"/>
          <w:sz w:val="24"/>
        </w:rPr>
        <w:t>It</w:t>
      </w:r>
      <w:r>
        <w:rPr>
          <w:rFonts w:ascii="Times New Roman" w:eastAsia="微软雅黑 Light" w:hAnsi="Times New Roman" w:cs="Times New Roman"/>
          <w:sz w:val="24"/>
        </w:rPr>
        <w:t xml:space="preserve"> </w:t>
      </w:r>
      <w:r>
        <w:rPr>
          <w:rFonts w:ascii="Times New Roman" w:eastAsia="微软雅黑 Light" w:hAnsi="Times New Roman" w:cs="Times New Roman" w:hint="eastAsia"/>
          <w:sz w:val="24"/>
        </w:rPr>
        <w:t>was</w:t>
      </w:r>
      <w:r w:rsidRPr="00D42570">
        <w:rPr>
          <w:rFonts w:ascii="Times New Roman" w:eastAsia="微软雅黑 Light" w:hAnsi="Times New Roman" w:cs="Times New Roman"/>
          <w:sz w:val="24"/>
        </w:rPr>
        <w:t xml:space="preserve"> not mentioned in the literature</w:t>
      </w:r>
      <w:r>
        <w:rPr>
          <w:rFonts w:ascii="Times New Roman" w:eastAsia="微软雅黑 Light" w:hAnsi="Times New Roman" w:cs="Times New Roman" w:hint="eastAsia"/>
          <w:sz w:val="24"/>
        </w:rPr>
        <w:t>.</w:t>
      </w:r>
    </w:p>
    <w:p w14:paraId="4E4C299D" w14:textId="77777777" w:rsidR="0061661F" w:rsidRPr="001B09B2" w:rsidRDefault="0061661F" w:rsidP="0061661F">
      <w:pPr>
        <w:rPr>
          <w:rFonts w:ascii="Times New Roman" w:eastAsia="微软雅黑 Light" w:hAnsi="Times New Roman" w:cs="微软雅黑 Light"/>
          <w:sz w:val="24"/>
        </w:rPr>
      </w:pPr>
    </w:p>
    <w:p w14:paraId="611CFA05" w14:textId="77777777" w:rsidR="00BD7DA6" w:rsidRPr="0061661F" w:rsidRDefault="00BD7DA6"/>
    <w:sectPr w:rsidR="00BD7DA6" w:rsidRPr="0061661F" w:rsidSect="0039671A">
      <w:footerReference w:type="even" r:id="rId6"/>
      <w:footerReference w:type="default" r:id="rId7"/>
      <w:pgSz w:w="11906" w:h="16838" w:code="9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5FC4DE" w14:textId="77777777" w:rsidR="00244B9A" w:rsidRDefault="00244B9A" w:rsidP="0061661F">
      <w:r>
        <w:separator/>
      </w:r>
    </w:p>
  </w:endnote>
  <w:endnote w:type="continuationSeparator" w:id="0">
    <w:p w14:paraId="5D7DA603" w14:textId="77777777" w:rsidR="00244B9A" w:rsidRDefault="00244B9A" w:rsidP="00616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E54B31" w14:textId="77777777" w:rsidR="00210799" w:rsidRDefault="00244B9A" w:rsidP="008766C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9828ADE" w14:textId="77777777" w:rsidR="00210799" w:rsidRDefault="00244B9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8D75F" w14:textId="77777777" w:rsidR="00210799" w:rsidRDefault="00244B9A" w:rsidP="008766C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8</w:t>
    </w:r>
    <w:r>
      <w:rPr>
        <w:rStyle w:val="a7"/>
      </w:rPr>
      <w:fldChar w:fldCharType="end"/>
    </w:r>
  </w:p>
  <w:p w14:paraId="173B35C6" w14:textId="77777777" w:rsidR="00210799" w:rsidRDefault="00244B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33E0AB" w14:textId="77777777" w:rsidR="00244B9A" w:rsidRDefault="00244B9A" w:rsidP="0061661F">
      <w:r>
        <w:separator/>
      </w:r>
    </w:p>
  </w:footnote>
  <w:footnote w:type="continuationSeparator" w:id="0">
    <w:p w14:paraId="4FE0B3B0" w14:textId="77777777" w:rsidR="00244B9A" w:rsidRDefault="00244B9A" w:rsidP="006166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0E7"/>
    <w:rsid w:val="00244B9A"/>
    <w:rsid w:val="0061661F"/>
    <w:rsid w:val="00B020E7"/>
    <w:rsid w:val="00BD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D6A51A-1500-46E0-B7BB-3D0A35C5A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61F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66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66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661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661F"/>
    <w:rPr>
      <w:sz w:val="18"/>
      <w:szCs w:val="18"/>
    </w:rPr>
  </w:style>
  <w:style w:type="character" w:styleId="a7">
    <w:name w:val="page number"/>
    <w:basedOn w:val="a0"/>
    <w:uiPriority w:val="99"/>
    <w:semiHidden/>
    <w:unhideWhenUsed/>
    <w:rsid w:val="00616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lhy</dc:creator>
  <cp:keywords/>
  <dc:description/>
  <cp:lastModifiedBy>lhy</cp:lastModifiedBy>
  <cp:revision>2</cp:revision>
  <dcterms:created xsi:type="dcterms:W3CDTF">2022-11-18T10:06:00Z</dcterms:created>
  <dcterms:modified xsi:type="dcterms:W3CDTF">2022-11-18T10:06:00Z</dcterms:modified>
</cp:coreProperties>
</file>