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CF62" w14:textId="77777777" w:rsidR="00E450E5" w:rsidRDefault="00E450E5" w:rsidP="00E450E5">
      <w:pPr>
        <w:ind w:firstLineChars="0" w:firstLine="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Efficient adsorption of methyl orange and methylene blue dyes by a novel </w:t>
      </w:r>
      <w:bookmarkStart w:id="0" w:name="OLE_LINK28"/>
      <w:r>
        <w:rPr>
          <w:rFonts w:ascii="Times New Roman" w:hAnsi="Times New Roman"/>
          <w:b/>
          <w:bCs/>
          <w:sz w:val="30"/>
          <w:szCs w:val="30"/>
        </w:rPr>
        <w:fldChar w:fldCharType="begin"/>
      </w:r>
      <w:r>
        <w:rPr>
          <w:rFonts w:ascii="Times New Roman" w:hAnsi="Times New Roman"/>
          <w:b/>
          <w:bCs/>
          <w:sz w:val="30"/>
          <w:szCs w:val="30"/>
        </w:rPr>
        <w:instrText xml:space="preserve"> HYPERLINK "javascript:;" </w:instrText>
      </w:r>
      <w:r>
        <w:rPr>
          <w:rFonts w:ascii="Times New Roman" w:hAnsi="Times New Roman"/>
          <w:b/>
          <w:bCs/>
          <w:sz w:val="30"/>
          <w:szCs w:val="30"/>
        </w:rPr>
      </w:r>
      <w:r>
        <w:rPr>
          <w:rFonts w:ascii="Times New Roman" w:hAnsi="Times New Roman"/>
          <w:b/>
          <w:bCs/>
          <w:sz w:val="30"/>
          <w:szCs w:val="30"/>
        </w:rPr>
        <w:fldChar w:fldCharType="separate"/>
      </w:r>
      <w:r>
        <w:rPr>
          <w:rFonts w:ascii="Times New Roman" w:hAnsi="Times New Roman"/>
          <w:b/>
          <w:bCs/>
          <w:sz w:val="30"/>
          <w:szCs w:val="30"/>
        </w:rPr>
        <w:t>carbazole</w:t>
      </w:r>
      <w:r>
        <w:rPr>
          <w:rFonts w:ascii="Times New Roman" w:hAnsi="Times New Roman"/>
          <w:b/>
          <w:bCs/>
          <w:sz w:val="30"/>
          <w:szCs w:val="30"/>
        </w:rPr>
        <w:fldChar w:fldCharType="end"/>
      </w:r>
      <w:bookmarkEnd w:id="0"/>
      <w:r>
        <w:rPr>
          <w:rFonts w:ascii="Times New Roman" w:hAnsi="Times New Roman"/>
          <w:b/>
          <w:bCs/>
          <w:sz w:val="30"/>
          <w:szCs w:val="30"/>
        </w:rPr>
        <w:t xml:space="preserve">-based </w:t>
      </w:r>
      <w:bookmarkStart w:id="1" w:name="OLE_LINK2"/>
      <w:r>
        <w:rPr>
          <w:rFonts w:ascii="Times New Roman" w:hAnsi="Times New Roman"/>
          <w:b/>
          <w:bCs/>
          <w:sz w:val="30"/>
          <w:szCs w:val="30"/>
        </w:rPr>
        <w:t>hyper-crosslinked porous polymer</w:t>
      </w:r>
      <w:bookmarkEnd w:id="1"/>
    </w:p>
    <w:p w14:paraId="33105A7A" w14:textId="77777777" w:rsidR="00F745E7" w:rsidRDefault="00F745E7" w:rsidP="00F745E7">
      <w:pPr>
        <w:pStyle w:val="MDPI13authornames"/>
        <w:spacing w:line="300" w:lineRule="auto"/>
        <w:ind w:firstLine="482"/>
        <w:jc w:val="center"/>
        <w:rPr>
          <w:rFonts w:ascii="Times New Roman" w:hAnsi="Times New Roman"/>
          <w:b w:val="0"/>
          <w:snapToGrid w:val="0"/>
          <w:sz w:val="24"/>
          <w:szCs w:val="24"/>
        </w:rPr>
      </w:pPr>
      <w:r>
        <w:rPr>
          <w:rFonts w:ascii="Times New Roman" w:hAnsi="Times New Roman"/>
          <w:b w:val="0"/>
          <w:snapToGrid w:val="0"/>
          <w:sz w:val="24"/>
          <w:szCs w:val="24"/>
        </w:rPr>
        <w:t xml:space="preserve">Yan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He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*</w:t>
      </w:r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Zhulei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Guo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Mingfan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 Chen</w:t>
      </w:r>
      <w:r w:rsidRPr="008267B9"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Sicheng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 Wan</w:t>
      </w:r>
      <w:r w:rsidRPr="008267B9"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r>
        <w:rPr>
          <w:rFonts w:ascii="Times New Roman" w:hAnsi="Times New Roman"/>
          <w:b w:val="0"/>
          <w:snapToGrid w:val="0"/>
          <w:sz w:val="24"/>
          <w:szCs w:val="24"/>
        </w:rPr>
        <w:t>, Nan Peng</w:t>
      </w:r>
      <w:r w:rsidRPr="008267B9"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Xiaolei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Fu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Dingzhong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Yuan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b w:val="0"/>
          <w:snapToGrid w:val="0"/>
          <w:sz w:val="24"/>
          <w:szCs w:val="24"/>
        </w:rPr>
        <w:t xml:space="preserve">, Bing </w:t>
      </w:r>
      <w:proofErr w:type="spellStart"/>
      <w:r>
        <w:rPr>
          <w:rFonts w:ascii="Times New Roman" w:hAnsi="Times New Roman"/>
          <w:b w:val="0"/>
          <w:snapToGrid w:val="0"/>
          <w:sz w:val="24"/>
          <w:szCs w:val="24"/>
        </w:rPr>
        <w:t>Na</w:t>
      </w:r>
      <w:r>
        <w:rPr>
          <w:rFonts w:ascii="Times New Roman" w:hAnsi="Times New Roman"/>
          <w:b w:val="0"/>
          <w:snapToGrid w:val="0"/>
          <w:sz w:val="24"/>
          <w:szCs w:val="24"/>
          <w:vertAlign w:val="superscript"/>
        </w:rPr>
        <w:t>a</w:t>
      </w:r>
      <w:proofErr w:type="spellEnd"/>
    </w:p>
    <w:p w14:paraId="1782D4BE" w14:textId="77777777" w:rsidR="00E450E5" w:rsidRDefault="00E450E5" w:rsidP="00E450E5">
      <w:pPr>
        <w:pStyle w:val="MDPI16affiliation"/>
        <w:spacing w:line="300" w:lineRule="auto"/>
        <w:ind w:left="0" w:firstLine="48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vertAlign w:val="superscript"/>
        </w:rPr>
        <w:t>a</w:t>
      </w:r>
      <w:r>
        <w:rPr>
          <w:rFonts w:ascii="Times New Roman" w:hAnsi="Times New Roman"/>
          <w:snapToGrid w:val="0"/>
          <w:sz w:val="24"/>
          <w:szCs w:val="24"/>
        </w:rPr>
        <w:t xml:space="preserve"> Jiangxi Province Key Laboratory of Polymer Micro/Nano Manufacturing and Devices, School of Chemistry, Biology and Materials Science, East China University of Technology, Nanchang, 330013, China.</w:t>
      </w:r>
    </w:p>
    <w:p w14:paraId="60BC062D" w14:textId="77777777" w:rsidR="00E450E5" w:rsidRPr="00E450E5" w:rsidRDefault="00E450E5" w:rsidP="00E450E5">
      <w:pPr>
        <w:ind w:firstLine="480"/>
        <w:jc w:val="center"/>
      </w:pPr>
    </w:p>
    <w:p w14:paraId="1C1AFFB6" w14:textId="2814C06A" w:rsidR="00E450E5" w:rsidRPr="009C18CA" w:rsidRDefault="009C18CA" w:rsidP="009C18CA">
      <w:pPr>
        <w:ind w:firstLineChars="0" w:firstLine="0"/>
        <w:rPr>
          <w:rFonts w:ascii="Times New Roman" w:hAnsi="Times New Roman"/>
          <w:b/>
          <w:bCs/>
          <w:sz w:val="28"/>
          <w:szCs w:val="28"/>
        </w:rPr>
      </w:pPr>
      <w:r w:rsidRPr="009C18CA">
        <w:rPr>
          <w:rFonts w:ascii="Times New Roman" w:hAnsi="Times New Roman"/>
          <w:b/>
          <w:bCs/>
          <w:sz w:val="28"/>
          <w:szCs w:val="28"/>
        </w:rPr>
        <w:t>1.Figures:</w:t>
      </w:r>
    </w:p>
    <w:p w14:paraId="27CF47FF" w14:textId="77777777" w:rsidR="00E450E5" w:rsidRDefault="00E450E5" w:rsidP="00E450E5">
      <w:pPr>
        <w:ind w:firstLine="480"/>
        <w:jc w:val="center"/>
      </w:pPr>
    </w:p>
    <w:p w14:paraId="2780E289" w14:textId="5F366453" w:rsidR="00525999" w:rsidRDefault="00E450E5" w:rsidP="00E450E5">
      <w:pPr>
        <w:ind w:firstLine="480"/>
        <w:jc w:val="center"/>
      </w:pPr>
      <w:r>
        <w:rPr>
          <w:noProof/>
        </w:rPr>
        <w:drawing>
          <wp:inline distT="0" distB="0" distL="0" distR="0" wp14:anchorId="0EF5ECA8" wp14:editId="27A1F0F8">
            <wp:extent cx="3812649" cy="2978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62" cy="299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484D" w14:textId="0AA63463" w:rsidR="009C18CA" w:rsidRPr="004E1F90" w:rsidRDefault="009C18CA" w:rsidP="009C18CA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  <w:r w:rsidRPr="004E1F90">
        <w:rPr>
          <w:rFonts w:ascii="Times New Roman" w:hAnsi="Times New Roman"/>
          <w:b/>
          <w:bCs/>
          <w:sz w:val="21"/>
          <w:szCs w:val="21"/>
        </w:rPr>
        <w:t>Fig. S1</w:t>
      </w:r>
      <w:r w:rsidRPr="004E1F90">
        <w:rPr>
          <w:rFonts w:ascii="Times New Roman" w:hAnsi="Times New Roman"/>
          <w:sz w:val="21"/>
          <w:szCs w:val="21"/>
        </w:rPr>
        <w:t xml:space="preserve"> </w:t>
      </w:r>
      <w:r w:rsidRPr="004E1F90">
        <w:rPr>
          <w:rFonts w:ascii="Times New Roman" w:hAnsi="Times New Roman" w:hint="eastAsia"/>
          <w:color w:val="2E3033"/>
          <w:sz w:val="21"/>
          <w:szCs w:val="21"/>
          <w:shd w:val="clear" w:color="auto" w:fill="FFFFFF"/>
        </w:rPr>
        <w:t>the</w:t>
      </w:r>
      <w:r w:rsidRPr="004E1F90">
        <w:rPr>
          <w:rFonts w:ascii="Times New Roman" w:hAnsi="Times New Roman"/>
          <w:color w:val="2E3033"/>
          <w:sz w:val="21"/>
          <w:szCs w:val="21"/>
          <w:shd w:val="clear" w:color="auto" w:fill="FFFFFF"/>
        </w:rPr>
        <w:t xml:space="preserve"> TEM </w:t>
      </w:r>
      <w:r w:rsidRPr="004E1F90">
        <w:rPr>
          <w:rFonts w:ascii="Times New Roman" w:hAnsi="Times New Roman" w:hint="eastAsia"/>
          <w:color w:val="2E3033"/>
          <w:sz w:val="21"/>
          <w:szCs w:val="21"/>
          <w:shd w:val="clear" w:color="auto" w:fill="FFFFFF"/>
        </w:rPr>
        <w:t>image</w:t>
      </w:r>
      <w:r w:rsidRPr="004E1F90">
        <w:rPr>
          <w:rFonts w:ascii="Times New Roman" w:hAnsi="Times New Roman"/>
          <w:color w:val="2E3033"/>
          <w:sz w:val="21"/>
          <w:szCs w:val="21"/>
          <w:shd w:val="clear" w:color="auto" w:fill="FFFFFF"/>
        </w:rPr>
        <w:t xml:space="preserve"> of porous polymer HCP-CP</w:t>
      </w:r>
    </w:p>
    <w:p w14:paraId="253468B9" w14:textId="77777777" w:rsidR="004E1F90" w:rsidRDefault="004E1F90" w:rsidP="009C18CA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</w:p>
    <w:p w14:paraId="3F7BA7EA" w14:textId="6DF7A6D5" w:rsidR="004E1F90" w:rsidRDefault="004E1F90" w:rsidP="009C18CA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29A8248F" wp14:editId="5D219FAD">
            <wp:extent cx="5245422" cy="20510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806" cy="205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57F9B" w14:textId="3D0225D8" w:rsidR="004E1F90" w:rsidRDefault="004E1F90" w:rsidP="004E1F90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E3033"/>
          <w:sz w:val="21"/>
          <w:szCs w:val="21"/>
          <w:shd w:val="clear" w:color="auto" w:fill="FFFFFF"/>
        </w:rPr>
        <w:t xml:space="preserve">Fig. S2 </w:t>
      </w:r>
      <w:r>
        <w:rPr>
          <w:rFonts w:ascii="Times New Roman" w:hAnsi="Times New Roman"/>
          <w:color w:val="2E3033"/>
          <w:sz w:val="21"/>
          <w:szCs w:val="21"/>
          <w:shd w:val="clear" w:color="auto" w:fill="FFFFFF"/>
        </w:rPr>
        <w:t xml:space="preserve">(a)XRD of HCP-CP, </w:t>
      </w:r>
      <w:r>
        <w:rPr>
          <w:rFonts w:ascii="Times New Roman" w:hAnsi="Times New Roman"/>
          <w:sz w:val="21"/>
          <w:szCs w:val="21"/>
        </w:rPr>
        <w:t>TG curve of HCP-CP</w:t>
      </w:r>
      <w:r>
        <w:rPr>
          <w:rFonts w:ascii="Times New Roman" w:hAnsi="Times New Roman"/>
          <w:color w:val="2E30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sz w:val="21"/>
          <w:szCs w:val="21"/>
        </w:rPr>
        <w:t>(b)</w:t>
      </w:r>
    </w:p>
    <w:p w14:paraId="50C8244D" w14:textId="5BB07EBF" w:rsidR="004E1F90" w:rsidRDefault="004E1F90" w:rsidP="009C18CA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</w:p>
    <w:p w14:paraId="1CFB4526" w14:textId="6E987B86" w:rsidR="00A50C57" w:rsidRDefault="00A50C57" w:rsidP="009C18CA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</w:p>
    <w:p w14:paraId="31DC394D" w14:textId="1D0564CA" w:rsidR="00A50C57" w:rsidRDefault="00A50C57" w:rsidP="00A772D3">
      <w:pPr>
        <w:ind w:firstLineChars="0" w:firstLine="0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</w:p>
    <w:p w14:paraId="5BC85844" w14:textId="59F5F00C" w:rsidR="00A772D3" w:rsidRPr="004E1F90" w:rsidRDefault="00A772D3" w:rsidP="004B2417">
      <w:pPr>
        <w:ind w:firstLineChars="0" w:firstLine="0"/>
        <w:jc w:val="center"/>
        <w:rPr>
          <w:rFonts w:ascii="Times New Roman" w:hAnsi="Times New Roman"/>
          <w:color w:val="2E3033"/>
          <w:sz w:val="21"/>
          <w:szCs w:val="21"/>
          <w:shd w:val="clear" w:color="auto" w:fill="FFFFFF"/>
        </w:rPr>
      </w:pPr>
      <w:r w:rsidRPr="00A772D3">
        <w:rPr>
          <w:rFonts w:ascii="Times New Roman" w:hAnsi="Times New Roman" w:hint="eastAsia"/>
          <w:noProof/>
          <w:color w:val="2E3033"/>
          <w:sz w:val="21"/>
          <w:szCs w:val="21"/>
          <w:shd w:val="clear" w:color="auto" w:fill="FFFFFF"/>
        </w:rPr>
        <w:lastRenderedPageBreak/>
        <w:drawing>
          <wp:inline distT="0" distB="0" distL="0" distR="0" wp14:anchorId="29BD9FB6" wp14:editId="41CA1FAE">
            <wp:extent cx="5402114" cy="209084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11" cy="210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97C71" w14:textId="753A8CBC" w:rsidR="009E647D" w:rsidRDefault="00A50C57" w:rsidP="005F7CA3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Fig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 w:rsidR="00F745E7">
        <w:rPr>
          <w:rFonts w:ascii="Times New Roman" w:hAnsi="Times New Roman"/>
          <w:b/>
          <w:bCs/>
          <w:sz w:val="21"/>
          <w:szCs w:val="21"/>
        </w:rPr>
        <w:t>S3</w:t>
      </w:r>
      <w:r w:rsidR="005F7CA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Langmuir(a) and Freundlich(b) isotherms of MO and MB adsorption by HCP-CP</w:t>
      </w:r>
    </w:p>
    <w:p w14:paraId="6235F9E3" w14:textId="4BC06164" w:rsidR="005F7CA3" w:rsidRDefault="005F7CA3" w:rsidP="005F7CA3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2E6510B2" w14:textId="763E4E8F" w:rsidR="005F7CA3" w:rsidRDefault="005F7CA3" w:rsidP="005F7CA3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4F58B23E" w14:textId="18BADCC0" w:rsidR="005F7CA3" w:rsidRDefault="005F7CA3" w:rsidP="005F7CA3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53B37EA0" w14:textId="77777777" w:rsidR="005F7CA3" w:rsidRDefault="005F7CA3" w:rsidP="005F7CA3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432F4A36" w14:textId="083EBFD4" w:rsidR="009E647D" w:rsidRDefault="009E647D" w:rsidP="00A50C57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6A51E30F" w14:textId="23CE12C4" w:rsidR="009E647D" w:rsidRDefault="00C32F39" w:rsidP="00A50C57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33B2BE66" wp14:editId="03F20CF7">
            <wp:extent cx="4572000" cy="368323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7175" cy="368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CE391" w14:textId="4571A0D9" w:rsidR="009E647D" w:rsidRDefault="009E647D" w:rsidP="009E647D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Fig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>
        <w:rPr>
          <w:rFonts w:ascii="Times New Roman" w:hAnsi="Times New Roman"/>
          <w:b/>
          <w:bCs/>
          <w:sz w:val="21"/>
          <w:szCs w:val="21"/>
        </w:rPr>
        <w:t>S4</w:t>
      </w:r>
      <w:r>
        <w:rPr>
          <w:rFonts w:ascii="Times New Roman" w:hAnsi="Times New Roman"/>
          <w:sz w:val="21"/>
          <w:szCs w:val="21"/>
        </w:rPr>
        <w:t xml:space="preserve"> T</w:t>
      </w:r>
      <w:r>
        <w:rPr>
          <w:rFonts w:ascii="Times New Roman" w:hAnsi="Times New Roman" w:hint="eastAsia"/>
          <w:sz w:val="21"/>
          <w:szCs w:val="21"/>
        </w:rPr>
        <w:t>he</w:t>
      </w:r>
      <w:r>
        <w:rPr>
          <w:rFonts w:ascii="Times New Roman" w:hAnsi="Times New Roman"/>
          <w:sz w:val="21"/>
          <w:szCs w:val="21"/>
        </w:rPr>
        <w:t xml:space="preserve"> se</w:t>
      </w:r>
      <w:r w:rsidR="00E64CB9">
        <w:rPr>
          <w:rFonts w:ascii="Times New Roman" w:hAnsi="Times New Roman"/>
          <w:sz w:val="21"/>
          <w:szCs w:val="21"/>
        </w:rPr>
        <w:t>le</w:t>
      </w:r>
      <w:r>
        <w:rPr>
          <w:rFonts w:ascii="Times New Roman" w:hAnsi="Times New Roman"/>
          <w:sz w:val="21"/>
          <w:szCs w:val="21"/>
        </w:rPr>
        <w:t>ctivity</w:t>
      </w:r>
      <w:r w:rsidR="00E64CB9" w:rsidRPr="00E64CB9">
        <w:rPr>
          <w:rFonts w:ascii="Times New Roman" w:hAnsi="Times New Roman"/>
          <w:sz w:val="21"/>
          <w:szCs w:val="21"/>
        </w:rPr>
        <w:t xml:space="preserve"> </w:t>
      </w:r>
      <w:r w:rsidR="00E64CB9">
        <w:rPr>
          <w:rFonts w:ascii="Times New Roman" w:hAnsi="Times New Roman"/>
          <w:sz w:val="21"/>
          <w:szCs w:val="21"/>
        </w:rPr>
        <w:t>of HCP-CP at different</w:t>
      </w:r>
      <w:r>
        <w:rPr>
          <w:rFonts w:ascii="Times New Roman" w:hAnsi="Times New Roman"/>
          <w:sz w:val="21"/>
          <w:szCs w:val="21"/>
        </w:rPr>
        <w:t xml:space="preserve"> </w:t>
      </w:r>
      <w:r w:rsidR="005F7CA3">
        <w:rPr>
          <w:rFonts w:ascii="Times New Roman" w:hAnsi="Times New Roman"/>
          <w:sz w:val="21"/>
          <w:szCs w:val="21"/>
        </w:rPr>
        <w:t>dyes concertation</w:t>
      </w:r>
    </w:p>
    <w:p w14:paraId="33348FE8" w14:textId="0281806A" w:rsidR="005F7CA3" w:rsidRDefault="005F7CA3" w:rsidP="009E647D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39D0E3E1" w14:textId="4A78379D" w:rsidR="00F27E56" w:rsidRDefault="00F27E56" w:rsidP="00F27E56">
      <w:pPr>
        <w:ind w:firstLine="480"/>
        <w:jc w:val="center"/>
        <w:rPr>
          <w:rFonts w:ascii="Calibri" w:hAnsi="Calibri"/>
        </w:rPr>
      </w:pPr>
    </w:p>
    <w:p w14:paraId="3D2820C6" w14:textId="1B1244E6" w:rsidR="005F7CA3" w:rsidRDefault="00F27E56" w:rsidP="009E647D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6D71D1C" wp14:editId="19937EE8">
            <wp:extent cx="4157133" cy="32859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63" cy="33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17B24" w14:textId="7BF1C843" w:rsidR="005F7CA3" w:rsidRPr="005F7CA3" w:rsidRDefault="005F7CA3" w:rsidP="009E647D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Fig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>
        <w:rPr>
          <w:rFonts w:ascii="Times New Roman" w:hAnsi="Times New Roman"/>
          <w:b/>
          <w:bCs/>
          <w:sz w:val="21"/>
          <w:szCs w:val="21"/>
        </w:rPr>
        <w:t>S</w:t>
      </w:r>
      <w:r w:rsidR="00D93AF0">
        <w:rPr>
          <w:rFonts w:ascii="Times New Roman" w:hAnsi="Times New Roman"/>
          <w:b/>
          <w:bCs/>
          <w:sz w:val="21"/>
          <w:szCs w:val="21"/>
        </w:rPr>
        <w:t>5</w:t>
      </w:r>
      <w:r>
        <w:rPr>
          <w:rFonts w:ascii="Times New Roman" w:hAnsi="Times New Roman"/>
          <w:sz w:val="21"/>
          <w:szCs w:val="21"/>
        </w:rPr>
        <w:t xml:space="preserve"> </w:t>
      </w:r>
      <w:r w:rsidR="00D93AF0">
        <w:rPr>
          <w:rFonts w:ascii="Times New Roman" w:hAnsi="Times New Roman"/>
          <w:sz w:val="21"/>
          <w:szCs w:val="21"/>
        </w:rPr>
        <w:t>T</w:t>
      </w:r>
      <w:r w:rsidR="00D93AF0">
        <w:rPr>
          <w:rFonts w:ascii="Times New Roman" w:hAnsi="Times New Roman" w:hint="eastAsia"/>
          <w:sz w:val="21"/>
          <w:szCs w:val="21"/>
        </w:rPr>
        <w:t>h</w:t>
      </w:r>
      <w:r w:rsidR="00D93AF0">
        <w:rPr>
          <w:rFonts w:ascii="Times New Roman" w:hAnsi="Times New Roman"/>
          <w:sz w:val="21"/>
          <w:szCs w:val="21"/>
        </w:rPr>
        <w:t>e m</w:t>
      </w:r>
      <w:r w:rsidR="00D93AF0" w:rsidRPr="00D93AF0">
        <w:rPr>
          <w:rFonts w:ascii="Times New Roman" w:hAnsi="Times New Roman"/>
          <w:sz w:val="21"/>
          <w:szCs w:val="21"/>
        </w:rPr>
        <w:t>aximum adsorption capacity of different dyes</w:t>
      </w:r>
      <w:r w:rsidR="00D93AF0">
        <w:rPr>
          <w:rFonts w:ascii="Times New Roman" w:hAnsi="Times New Roman"/>
          <w:sz w:val="21"/>
          <w:szCs w:val="21"/>
        </w:rPr>
        <w:t xml:space="preserve"> by the polymer HCP-CP</w:t>
      </w:r>
    </w:p>
    <w:p w14:paraId="455E67B2" w14:textId="77777777" w:rsidR="009E647D" w:rsidRPr="00E64CB9" w:rsidRDefault="009E647D" w:rsidP="00A50C57">
      <w:pPr>
        <w:ind w:firstLineChars="0" w:firstLine="0"/>
        <w:jc w:val="center"/>
        <w:rPr>
          <w:rFonts w:ascii="Times New Roman" w:hAnsi="Times New Roman"/>
          <w:sz w:val="21"/>
          <w:szCs w:val="21"/>
        </w:rPr>
      </w:pPr>
    </w:p>
    <w:p w14:paraId="44B3C089" w14:textId="15DCCBB2" w:rsidR="003C56AD" w:rsidRPr="00A50C57" w:rsidRDefault="003C56AD" w:rsidP="00E450E5">
      <w:pPr>
        <w:ind w:firstLine="480"/>
        <w:jc w:val="center"/>
      </w:pPr>
    </w:p>
    <w:p w14:paraId="527F3684" w14:textId="44818C54" w:rsidR="004E1F90" w:rsidRDefault="004E1F90" w:rsidP="00E450E5">
      <w:pPr>
        <w:ind w:firstLine="480"/>
        <w:jc w:val="center"/>
      </w:pPr>
    </w:p>
    <w:p w14:paraId="38F15BA4" w14:textId="1E55765A" w:rsidR="00EC7004" w:rsidRDefault="00EC7004" w:rsidP="00E450E5">
      <w:pPr>
        <w:ind w:firstLine="480"/>
        <w:jc w:val="center"/>
      </w:pPr>
    </w:p>
    <w:p w14:paraId="4FAA1105" w14:textId="2AF489B9" w:rsidR="00EC7004" w:rsidRDefault="00EC7004" w:rsidP="00E450E5">
      <w:pPr>
        <w:ind w:firstLine="480"/>
        <w:jc w:val="center"/>
      </w:pPr>
    </w:p>
    <w:p w14:paraId="0254562D" w14:textId="787AB943" w:rsidR="00D93AF0" w:rsidRDefault="00D93AF0" w:rsidP="00E450E5">
      <w:pPr>
        <w:ind w:firstLine="480"/>
        <w:jc w:val="center"/>
      </w:pPr>
    </w:p>
    <w:p w14:paraId="17223309" w14:textId="160C95D9" w:rsidR="00D93AF0" w:rsidRDefault="00D93AF0" w:rsidP="00E450E5">
      <w:pPr>
        <w:ind w:firstLine="480"/>
        <w:jc w:val="center"/>
      </w:pPr>
    </w:p>
    <w:p w14:paraId="7BDD546F" w14:textId="74FD25C6" w:rsidR="00D93AF0" w:rsidRDefault="00D93AF0" w:rsidP="00E450E5">
      <w:pPr>
        <w:ind w:firstLine="480"/>
        <w:jc w:val="center"/>
      </w:pPr>
    </w:p>
    <w:p w14:paraId="2E9F1C16" w14:textId="290534E9" w:rsidR="00D93AF0" w:rsidRDefault="00D93AF0" w:rsidP="00E450E5">
      <w:pPr>
        <w:ind w:firstLine="480"/>
        <w:jc w:val="center"/>
      </w:pPr>
    </w:p>
    <w:p w14:paraId="47CB9BF8" w14:textId="692B6450" w:rsidR="00D93AF0" w:rsidRDefault="00D93AF0" w:rsidP="00E450E5">
      <w:pPr>
        <w:ind w:firstLine="480"/>
        <w:jc w:val="center"/>
      </w:pPr>
    </w:p>
    <w:p w14:paraId="40B44E7E" w14:textId="60341429" w:rsidR="00D93AF0" w:rsidRDefault="00D93AF0" w:rsidP="00E450E5">
      <w:pPr>
        <w:ind w:firstLine="480"/>
        <w:jc w:val="center"/>
      </w:pPr>
    </w:p>
    <w:p w14:paraId="48F6414F" w14:textId="2A345A6D" w:rsidR="00D93AF0" w:rsidRDefault="00D93AF0" w:rsidP="00E450E5">
      <w:pPr>
        <w:ind w:firstLine="480"/>
        <w:jc w:val="center"/>
      </w:pPr>
    </w:p>
    <w:p w14:paraId="357DE290" w14:textId="3969756C" w:rsidR="00D93AF0" w:rsidRDefault="00D93AF0" w:rsidP="00E450E5">
      <w:pPr>
        <w:ind w:firstLine="480"/>
        <w:jc w:val="center"/>
      </w:pPr>
    </w:p>
    <w:p w14:paraId="1DCA722C" w14:textId="7A8AD5D3" w:rsidR="00D93AF0" w:rsidRDefault="00D93AF0" w:rsidP="00E450E5">
      <w:pPr>
        <w:ind w:firstLine="480"/>
        <w:jc w:val="center"/>
      </w:pPr>
    </w:p>
    <w:p w14:paraId="3B3A09AC" w14:textId="3C91D570" w:rsidR="00D93AF0" w:rsidRDefault="00D93AF0" w:rsidP="00E450E5">
      <w:pPr>
        <w:ind w:firstLine="480"/>
        <w:jc w:val="center"/>
      </w:pPr>
    </w:p>
    <w:p w14:paraId="41B60E3E" w14:textId="004D313A" w:rsidR="00D93AF0" w:rsidRDefault="00D93AF0" w:rsidP="00E450E5">
      <w:pPr>
        <w:ind w:firstLine="480"/>
        <w:jc w:val="center"/>
      </w:pPr>
    </w:p>
    <w:p w14:paraId="2C66233C" w14:textId="6562923B" w:rsidR="00D93AF0" w:rsidRDefault="00D93AF0" w:rsidP="00E450E5">
      <w:pPr>
        <w:ind w:firstLine="480"/>
        <w:jc w:val="center"/>
      </w:pPr>
    </w:p>
    <w:p w14:paraId="1190DD12" w14:textId="7D7DA3C6" w:rsidR="00D93AF0" w:rsidRDefault="00D93AF0" w:rsidP="00E450E5">
      <w:pPr>
        <w:ind w:firstLine="480"/>
        <w:jc w:val="center"/>
      </w:pPr>
    </w:p>
    <w:p w14:paraId="5800D186" w14:textId="77777777" w:rsidR="00D93AF0" w:rsidRPr="00D93AF0" w:rsidRDefault="00D93AF0" w:rsidP="00E450E5">
      <w:pPr>
        <w:ind w:firstLine="480"/>
        <w:jc w:val="center"/>
      </w:pPr>
    </w:p>
    <w:p w14:paraId="3C17E144" w14:textId="77777777" w:rsidR="00EC7004" w:rsidRDefault="00EC7004" w:rsidP="00E450E5">
      <w:pPr>
        <w:ind w:firstLine="480"/>
        <w:jc w:val="center"/>
      </w:pPr>
    </w:p>
    <w:p w14:paraId="4B4EA207" w14:textId="22AAB6A5" w:rsidR="004E1F90" w:rsidRDefault="004E1F90" w:rsidP="00E450E5">
      <w:pPr>
        <w:ind w:firstLine="480"/>
        <w:jc w:val="center"/>
      </w:pPr>
    </w:p>
    <w:p w14:paraId="0CA28238" w14:textId="6BE25726" w:rsidR="005765F0" w:rsidRPr="009C18CA" w:rsidRDefault="005765F0" w:rsidP="005765F0">
      <w:pPr>
        <w:ind w:firstLineChars="0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</w:t>
      </w:r>
      <w:r w:rsidRPr="009C18CA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Table</w:t>
      </w:r>
      <w:r w:rsidRPr="009C18CA">
        <w:rPr>
          <w:rFonts w:ascii="Times New Roman" w:hAnsi="Times New Roman"/>
          <w:b/>
          <w:bCs/>
          <w:sz w:val="28"/>
          <w:szCs w:val="28"/>
        </w:rPr>
        <w:t>s:</w:t>
      </w:r>
    </w:p>
    <w:p w14:paraId="0A2D9217" w14:textId="114A2E09" w:rsidR="004E1F90" w:rsidRDefault="004E1F90" w:rsidP="00E450E5">
      <w:pPr>
        <w:ind w:firstLine="480"/>
        <w:jc w:val="center"/>
      </w:pPr>
    </w:p>
    <w:p w14:paraId="2D2DAC02" w14:textId="4216A8F0" w:rsidR="003C56AD" w:rsidRPr="003C56AD" w:rsidRDefault="003C56AD" w:rsidP="003C56AD">
      <w:pPr>
        <w:ind w:firstLineChars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T</w:t>
      </w:r>
      <w:r>
        <w:rPr>
          <w:rFonts w:ascii="Times New Roman" w:hAnsi="Times New Roman"/>
          <w:b/>
          <w:bCs/>
        </w:rPr>
        <w:t xml:space="preserve">able </w:t>
      </w:r>
      <w:r w:rsidR="00B77B10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</w:rPr>
        <w:t xml:space="preserve">The </w:t>
      </w:r>
      <w:bookmarkStart w:id="2" w:name="OLE_LINK35"/>
      <w:r>
        <w:rPr>
          <w:rFonts w:ascii="Times New Roman" w:hAnsi="Times New Roman"/>
        </w:rPr>
        <w:t>propert</w:t>
      </w:r>
      <w:r w:rsidR="00B77B10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of porosity</w:t>
      </w:r>
      <w:bookmarkEnd w:id="2"/>
      <w:r>
        <w:rPr>
          <w:rFonts w:ascii="Times New Roman" w:hAnsi="Times New Roman"/>
        </w:rPr>
        <w:t xml:space="preserve"> of microporous HCP-CP</w:t>
      </w:r>
      <w:r w:rsidR="00B77B10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393"/>
        <w:gridCol w:w="1385"/>
        <w:gridCol w:w="1376"/>
        <w:gridCol w:w="1376"/>
        <w:gridCol w:w="1377"/>
        <w:gridCol w:w="1399"/>
      </w:tblGrid>
      <w:tr w:rsidR="003C56AD" w14:paraId="617BC4F6" w14:textId="77777777" w:rsidTr="003C56AD">
        <w:tc>
          <w:tcPr>
            <w:tcW w:w="1420" w:type="dxa"/>
          </w:tcPr>
          <w:p w14:paraId="4C2C90CF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olymer</w:t>
            </w:r>
          </w:p>
        </w:tc>
        <w:tc>
          <w:tcPr>
            <w:tcW w:w="1420" w:type="dxa"/>
          </w:tcPr>
          <w:p w14:paraId="64BC24FF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vertAlign w:val="subscript"/>
              </w:rPr>
              <w:t>BET</w:t>
            </w:r>
            <w:r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  <w:p w14:paraId="20E435A3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g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20" w:type="dxa"/>
          </w:tcPr>
          <w:p w14:paraId="6DEA7060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vertAlign w:val="subscript"/>
              </w:rPr>
              <w:t>L</w:t>
            </w:r>
            <w:r>
              <w:rPr>
                <w:rFonts w:ascii="Times New Roman" w:hAnsi="Times New Roman"/>
                <w:vertAlign w:val="superscript"/>
              </w:rPr>
              <w:t>b</w:t>
            </w:r>
            <w:proofErr w:type="spellEnd"/>
          </w:p>
          <w:p w14:paraId="55E5FBA0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g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20" w:type="dxa"/>
          </w:tcPr>
          <w:p w14:paraId="72F30090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V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 w:hint="eastAsia"/>
                <w:vertAlign w:val="superscript"/>
              </w:rPr>
              <w:t>c</w:t>
            </w:r>
            <w:proofErr w:type="spellEnd"/>
          </w:p>
          <w:p w14:paraId="6F69938A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 xml:space="preserve"> g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perscript"/>
              </w:rPr>
              <w:t>c</w:t>
            </w:r>
            <w:proofErr w:type="gramEnd"/>
          </w:p>
        </w:tc>
        <w:tc>
          <w:tcPr>
            <w:tcW w:w="1421" w:type="dxa"/>
          </w:tcPr>
          <w:p w14:paraId="404DFF75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hint="eastAsia"/>
              </w:rPr>
              <w:t>V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d</w:t>
            </w:r>
            <w:proofErr w:type="spellEnd"/>
          </w:p>
          <w:p w14:paraId="0B4DFBC1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 xml:space="preserve"> g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perscript"/>
              </w:rPr>
              <w:t>c</w:t>
            </w:r>
            <w:proofErr w:type="gramEnd"/>
          </w:p>
        </w:tc>
        <w:tc>
          <w:tcPr>
            <w:tcW w:w="1421" w:type="dxa"/>
          </w:tcPr>
          <w:p w14:paraId="49BFE332" w14:textId="77777777" w:rsidR="003C56AD" w:rsidRDefault="003C56AD" w:rsidP="0099114F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%</w:t>
            </w:r>
            <w:proofErr w:type="spellStart"/>
            <w:r>
              <w:rPr>
                <w:rFonts w:ascii="Times New Roman" w:hAnsi="Times New Roman"/>
              </w:rPr>
              <w:t>Vm</w:t>
            </w:r>
            <w:proofErr w:type="spellEnd"/>
            <w:r>
              <w:rPr>
                <w:rFonts w:ascii="Times New Roman" w:hAnsi="Times New Roman"/>
              </w:rPr>
              <w:t>/Vt</w:t>
            </w:r>
          </w:p>
        </w:tc>
      </w:tr>
      <w:tr w:rsidR="003C56AD" w14:paraId="6D44F3CA" w14:textId="77777777" w:rsidTr="003C56AD">
        <w:tc>
          <w:tcPr>
            <w:tcW w:w="1420" w:type="dxa"/>
          </w:tcPr>
          <w:p w14:paraId="643FFC5D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</w:t>
            </w:r>
            <w:r>
              <w:rPr>
                <w:rFonts w:ascii="Times New Roman" w:hAnsi="Times New Roman"/>
              </w:rPr>
              <w:t>CP-CP</w:t>
            </w:r>
          </w:p>
        </w:tc>
        <w:tc>
          <w:tcPr>
            <w:tcW w:w="1420" w:type="dxa"/>
          </w:tcPr>
          <w:p w14:paraId="05C16450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486.7</w:t>
            </w:r>
          </w:p>
        </w:tc>
        <w:tc>
          <w:tcPr>
            <w:tcW w:w="1420" w:type="dxa"/>
          </w:tcPr>
          <w:p w14:paraId="67321372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91.8</w:t>
            </w:r>
          </w:p>
        </w:tc>
        <w:tc>
          <w:tcPr>
            <w:tcW w:w="1420" w:type="dxa"/>
          </w:tcPr>
          <w:p w14:paraId="0720FA13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.323</w:t>
            </w:r>
          </w:p>
        </w:tc>
        <w:tc>
          <w:tcPr>
            <w:tcW w:w="1421" w:type="dxa"/>
          </w:tcPr>
          <w:p w14:paraId="17264F78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.183</w:t>
            </w:r>
          </w:p>
        </w:tc>
        <w:tc>
          <w:tcPr>
            <w:tcW w:w="1421" w:type="dxa"/>
          </w:tcPr>
          <w:p w14:paraId="33C37AA6" w14:textId="77777777" w:rsidR="003C56AD" w:rsidRDefault="003C56AD" w:rsidP="005E704D">
            <w:pPr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7</w:t>
            </w:r>
          </w:p>
        </w:tc>
      </w:tr>
    </w:tbl>
    <w:p w14:paraId="730FDD54" w14:textId="77777777" w:rsidR="003C56AD" w:rsidRDefault="003C56AD" w:rsidP="00E450E5">
      <w:pPr>
        <w:ind w:firstLine="480"/>
        <w:jc w:val="center"/>
      </w:pPr>
    </w:p>
    <w:p w14:paraId="08828FF5" w14:textId="13D94FFF" w:rsidR="007422EB" w:rsidRDefault="007422EB" w:rsidP="00E450E5">
      <w:pPr>
        <w:ind w:firstLine="480"/>
        <w:jc w:val="center"/>
      </w:pPr>
    </w:p>
    <w:p w14:paraId="12DEA0A3" w14:textId="10B3244C" w:rsidR="007422EB" w:rsidRDefault="007422EB" w:rsidP="00E450E5">
      <w:pPr>
        <w:ind w:firstLine="480"/>
        <w:jc w:val="center"/>
      </w:pPr>
    </w:p>
    <w:p w14:paraId="7624E80C" w14:textId="0686B88B" w:rsidR="00422303" w:rsidRDefault="00422303" w:rsidP="00E450E5">
      <w:pPr>
        <w:ind w:firstLine="480"/>
        <w:jc w:val="center"/>
      </w:pPr>
    </w:p>
    <w:p w14:paraId="79626E34" w14:textId="502ACC8E" w:rsidR="000A4454" w:rsidRDefault="000A4454" w:rsidP="00E450E5">
      <w:pPr>
        <w:ind w:firstLine="480"/>
        <w:jc w:val="center"/>
      </w:pPr>
    </w:p>
    <w:p w14:paraId="14F6539B" w14:textId="48F229FD" w:rsidR="000A4454" w:rsidRDefault="000A4454" w:rsidP="00E450E5">
      <w:pPr>
        <w:ind w:firstLine="480"/>
        <w:jc w:val="center"/>
      </w:pPr>
    </w:p>
    <w:p w14:paraId="0D41B018" w14:textId="2C0D52C0" w:rsidR="000A4454" w:rsidRDefault="000A4454" w:rsidP="00E450E5">
      <w:pPr>
        <w:ind w:firstLine="480"/>
        <w:jc w:val="center"/>
      </w:pPr>
    </w:p>
    <w:p w14:paraId="162C54E9" w14:textId="3DC23B39" w:rsidR="000A4454" w:rsidRDefault="000A4454" w:rsidP="00E450E5">
      <w:pPr>
        <w:ind w:firstLine="480"/>
        <w:jc w:val="center"/>
      </w:pPr>
    </w:p>
    <w:p w14:paraId="5F66C59C" w14:textId="04B7CB97" w:rsidR="000A4454" w:rsidRDefault="000A4454" w:rsidP="00E450E5">
      <w:pPr>
        <w:ind w:firstLine="480"/>
        <w:jc w:val="center"/>
      </w:pPr>
    </w:p>
    <w:p w14:paraId="1A0A1223" w14:textId="0F6677A0" w:rsidR="000A4454" w:rsidRDefault="000A4454" w:rsidP="00E450E5">
      <w:pPr>
        <w:ind w:firstLine="480"/>
        <w:jc w:val="center"/>
      </w:pPr>
    </w:p>
    <w:p w14:paraId="6907DD5C" w14:textId="6DC40103" w:rsidR="000A4454" w:rsidRDefault="000A4454" w:rsidP="00E450E5">
      <w:pPr>
        <w:ind w:firstLine="480"/>
        <w:jc w:val="center"/>
      </w:pPr>
    </w:p>
    <w:p w14:paraId="44986D49" w14:textId="6D8EF4FF" w:rsidR="000A4454" w:rsidRDefault="000A4454" w:rsidP="00F745E7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F745E7">
        <w:rPr>
          <w:rFonts w:ascii="Times New Roman" w:hAnsi="Times New Roman"/>
          <w:b/>
          <w:bCs/>
        </w:rPr>
        <w:t>S2</w:t>
      </w:r>
      <w:r>
        <w:rPr>
          <w:rFonts w:ascii="Times New Roman" w:hAnsi="Times New Roman"/>
        </w:rPr>
        <w:t xml:space="preserve"> </w:t>
      </w:r>
      <w:r w:rsidR="00A35A99">
        <w:rPr>
          <w:rFonts w:ascii="Times New Roman" w:hAnsi="Times New Roman"/>
        </w:rPr>
        <w:t xml:space="preserve">The parameters of </w:t>
      </w:r>
      <w:r w:rsidR="00A35A99" w:rsidRPr="00A35A99">
        <w:rPr>
          <w:rFonts w:ascii="Times New Roman" w:hAnsi="Times New Roman"/>
        </w:rPr>
        <w:t>pseudo-first-order kinetic models</w:t>
      </w:r>
      <w:r w:rsidR="00A35A99">
        <w:rPr>
          <w:rFonts w:ascii="Times New Roman" w:hAnsi="Times New Roman"/>
        </w:rPr>
        <w:t xml:space="preserve"> and </w:t>
      </w:r>
      <w:r w:rsidR="00A35A99" w:rsidRPr="00A35A99">
        <w:rPr>
          <w:rFonts w:ascii="Times New Roman" w:hAnsi="Times New Roman"/>
        </w:rPr>
        <w:t>pseudo-second-order kinetic models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"/>
        <w:gridCol w:w="1098"/>
        <w:gridCol w:w="1055"/>
        <w:gridCol w:w="1069"/>
        <w:gridCol w:w="1948"/>
        <w:gridCol w:w="1040"/>
        <w:gridCol w:w="1185"/>
      </w:tblGrid>
      <w:tr w:rsidR="000A4454" w14:paraId="6B914B8C" w14:textId="77777777" w:rsidTr="009D4F51"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A55739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kinetic parameter</w:t>
            </w:r>
          </w:p>
        </w:tc>
        <w:tc>
          <w:tcPr>
            <w:tcW w:w="32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0FE70C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pseudo-first-order kinetic models</w:t>
            </w:r>
          </w:p>
        </w:tc>
        <w:tc>
          <w:tcPr>
            <w:tcW w:w="41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1F79D1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pseudo-second-order kinetic models</w:t>
            </w:r>
          </w:p>
        </w:tc>
      </w:tr>
      <w:tr w:rsidR="000A4454" w14:paraId="10826867" w14:textId="77777777" w:rsidTr="009D4F51">
        <w:trPr>
          <w:trHeight w:val="298"/>
        </w:trPr>
        <w:tc>
          <w:tcPr>
            <w:tcW w:w="112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0C272E" w14:textId="49956622" w:rsidR="000A4454" w:rsidRDefault="000A4454" w:rsidP="00F745E7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MO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47EA27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/(min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EE96DC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q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(mg/g)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1E54B4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A474FB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/(g·mg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</w:rPr>
              <w:t>·min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2870C3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q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(mg/g)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7ACFCA" w14:textId="77777777" w:rsidR="000A4454" w:rsidRDefault="000A4454" w:rsidP="00EC6C79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6A70C2" w14:paraId="3CA260B5" w14:textId="77777777" w:rsidTr="009D4F51"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EC0018" w14:textId="77777777" w:rsidR="006A70C2" w:rsidRDefault="006A70C2" w:rsidP="006A70C2">
            <w:pPr>
              <w:ind w:firstLine="480"/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9CCA043" w14:textId="0169D881" w:rsidR="006A70C2" w:rsidRPr="006A70C2" w:rsidRDefault="006A70C2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6A70C2">
              <w:rPr>
                <w:rFonts w:ascii="Times New Roman" w:eastAsiaTheme="minorEastAsia" w:hAnsi="Times New Roman"/>
                <w:color w:val="000000" w:themeColor="text1"/>
                <w:kern w:val="24"/>
              </w:rPr>
              <w:t>0.032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>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3A2D1ACF" w14:textId="41A5CD8D" w:rsidR="006A70C2" w:rsidRPr="006A70C2" w:rsidRDefault="00E03D36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>9</w:t>
            </w:r>
            <w:r w:rsidR="00286823">
              <w:rPr>
                <w:rFonts w:ascii="Times New Roman" w:eastAsiaTheme="minorEastAsia" w:hAnsi="Times New Roman"/>
                <w:color w:val="000000" w:themeColor="text1"/>
                <w:kern w:val="24"/>
              </w:rPr>
              <w:t>3.57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F6A4366" w14:textId="4A38E406" w:rsidR="006A70C2" w:rsidRPr="006A70C2" w:rsidRDefault="006A70C2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6A70C2">
              <w:rPr>
                <w:rFonts w:ascii="Times New Roman" w:eastAsiaTheme="minorEastAsia" w:hAnsi="Times New Roman"/>
                <w:color w:val="000000" w:themeColor="text1"/>
                <w:kern w:val="24"/>
              </w:rPr>
              <w:t>0.9</w:t>
            </w:r>
            <w:r w:rsidR="00E86E16">
              <w:rPr>
                <w:rFonts w:ascii="Times New Roman" w:eastAsiaTheme="minorEastAsia" w:hAnsi="Times New Roman"/>
                <w:color w:val="000000" w:themeColor="text1"/>
                <w:kern w:val="24"/>
              </w:rPr>
              <w:t>75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5AA895D7" w14:textId="588CAF06" w:rsidR="006A70C2" w:rsidRPr="006A70C2" w:rsidRDefault="006A70C2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6A70C2">
              <w:rPr>
                <w:rFonts w:ascii="Times New Roman" w:eastAsiaTheme="minorEastAsia" w:hAnsi="Times New Roman"/>
                <w:color w:val="000000" w:themeColor="text1"/>
                <w:kern w:val="24"/>
              </w:rPr>
              <w:t>0.00142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08947A1" w14:textId="1CD35940" w:rsidR="006A70C2" w:rsidRPr="006A70C2" w:rsidRDefault="006A70C2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6A70C2">
              <w:rPr>
                <w:rFonts w:ascii="Times New Roman" w:eastAsiaTheme="minorEastAsia" w:hAnsi="Times New Roman"/>
                <w:color w:val="000000" w:themeColor="text1"/>
                <w:kern w:val="24"/>
              </w:rPr>
              <w:t>96.15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D8D9BE3" w14:textId="0CAA955E" w:rsidR="006A70C2" w:rsidRPr="006A70C2" w:rsidRDefault="006A70C2" w:rsidP="006A70C2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6A70C2">
              <w:rPr>
                <w:rFonts w:ascii="Times New Roman" w:eastAsiaTheme="minorEastAsia" w:hAnsi="Times New Roman"/>
                <w:color w:val="000000" w:themeColor="text1"/>
                <w:kern w:val="24"/>
              </w:rPr>
              <w:t>0.99</w:t>
            </w:r>
            <w:r w:rsidR="00F73AC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9</w:t>
            </w:r>
          </w:p>
        </w:tc>
      </w:tr>
      <w:tr w:rsidR="009D4F51" w14:paraId="65AA2640" w14:textId="77777777" w:rsidTr="009D4F51"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DF2380" w14:textId="145AC7BC" w:rsidR="009D4F51" w:rsidRDefault="009D4F51" w:rsidP="009D4F51">
            <w:pPr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619F91" w14:textId="5E3DE248" w:rsidR="009D4F51" w:rsidRDefault="009D4F51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</w:t>
            </w:r>
            <w:r w:rsidR="00373DE5">
              <w:rPr>
                <w:rFonts w:ascii="Times New Roman" w:hAnsi="Times New Roman"/>
              </w:rPr>
              <w:t>2346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33751C" w14:textId="6A9B5AB3" w:rsidR="009D4F51" w:rsidRDefault="009D4F51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73DE5">
              <w:rPr>
                <w:rFonts w:ascii="Times New Roman" w:hAnsi="Times New Roman"/>
              </w:rPr>
              <w:t>85.68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20A18B" w14:textId="22E7C5A0" w:rsidR="009D4F51" w:rsidRDefault="009D4F51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  <w:r w:rsidR="00373DE5">
              <w:rPr>
                <w:rFonts w:ascii="Times New Roman" w:hAnsi="Times New Roman"/>
              </w:rPr>
              <w:t>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E21A53" w14:textId="069922A3" w:rsidR="009D4F51" w:rsidRDefault="004560FF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0.0006</w:t>
            </w:r>
            <w:r w:rsidR="00624206">
              <w:rPr>
                <w:rFonts w:ascii="Times New Roman" w:hAnsi="Times New Roman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18D145" w14:textId="470DD844" w:rsidR="009D4F51" w:rsidRDefault="009D4F51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192.3</w:t>
            </w:r>
            <w:r w:rsidR="000C4E88"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212C37" w14:textId="7DD908EF" w:rsidR="009D4F51" w:rsidRDefault="009D4F51" w:rsidP="009D4F51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</w:t>
            </w:r>
            <w:r w:rsidR="00F73ACA">
              <w:rPr>
                <w:rFonts w:ascii="Times New Roman" w:hAnsi="Times New Roman"/>
              </w:rPr>
              <w:t>8</w:t>
            </w:r>
          </w:p>
        </w:tc>
      </w:tr>
    </w:tbl>
    <w:p w14:paraId="3C64C25E" w14:textId="77777777" w:rsidR="000A4454" w:rsidRDefault="000A4454" w:rsidP="000A4454">
      <w:pPr>
        <w:ind w:firstLineChars="0" w:firstLine="0"/>
        <w:rPr>
          <w:rFonts w:ascii="Times New Roman" w:hAnsi="Times New Roman"/>
        </w:rPr>
      </w:pPr>
    </w:p>
    <w:p w14:paraId="7FCC056E" w14:textId="77777777" w:rsidR="000A4454" w:rsidRDefault="000A4454" w:rsidP="000A4454">
      <w:pPr>
        <w:ind w:firstLineChars="0" w:firstLine="0"/>
        <w:rPr>
          <w:rFonts w:ascii="Times New Roman" w:hAnsi="Times New Roman"/>
        </w:rPr>
      </w:pPr>
    </w:p>
    <w:p w14:paraId="4990929D" w14:textId="518568F0" w:rsidR="002F23D5" w:rsidRDefault="002F23D5" w:rsidP="00E450E5">
      <w:pPr>
        <w:ind w:firstLine="480"/>
        <w:jc w:val="center"/>
      </w:pPr>
    </w:p>
    <w:p w14:paraId="0617AB9D" w14:textId="551F5324" w:rsidR="00DF65A7" w:rsidRDefault="00DF65A7" w:rsidP="00E450E5">
      <w:pPr>
        <w:ind w:firstLine="480"/>
        <w:jc w:val="center"/>
      </w:pPr>
    </w:p>
    <w:p w14:paraId="2DC57341" w14:textId="77777777" w:rsidR="00DF65A7" w:rsidRDefault="00DF65A7" w:rsidP="00E450E5">
      <w:pPr>
        <w:ind w:firstLine="480"/>
        <w:jc w:val="center"/>
      </w:pPr>
    </w:p>
    <w:p w14:paraId="1E5F8531" w14:textId="77777777" w:rsidR="00DF65A7" w:rsidRDefault="00DF65A7" w:rsidP="00E450E5">
      <w:pPr>
        <w:ind w:firstLine="480"/>
        <w:jc w:val="center"/>
      </w:pPr>
    </w:p>
    <w:p w14:paraId="679F2FCB" w14:textId="66553A9D" w:rsidR="00BC134C" w:rsidRPr="002F23D5" w:rsidRDefault="00BC134C" w:rsidP="00E450E5">
      <w:pPr>
        <w:ind w:firstLine="480"/>
        <w:jc w:val="center"/>
      </w:pPr>
    </w:p>
    <w:p w14:paraId="4FBB9865" w14:textId="6AD22CCF" w:rsidR="000A4454" w:rsidRDefault="000A4454" w:rsidP="00E450E5">
      <w:pPr>
        <w:ind w:firstLine="480"/>
        <w:jc w:val="center"/>
      </w:pPr>
    </w:p>
    <w:p w14:paraId="1C0E0467" w14:textId="60CB98FD" w:rsidR="000A4454" w:rsidRDefault="000A4454" w:rsidP="00E450E5">
      <w:pPr>
        <w:ind w:firstLine="480"/>
        <w:jc w:val="center"/>
      </w:pPr>
    </w:p>
    <w:p w14:paraId="7DB91D3D" w14:textId="41A3AC9D" w:rsidR="000A4454" w:rsidRDefault="000A4454" w:rsidP="00E450E5">
      <w:pPr>
        <w:ind w:firstLine="480"/>
        <w:jc w:val="center"/>
      </w:pPr>
    </w:p>
    <w:p w14:paraId="3F21DBD3" w14:textId="10FB10DC" w:rsidR="000A4454" w:rsidRDefault="000A4454" w:rsidP="00E450E5">
      <w:pPr>
        <w:ind w:firstLine="480"/>
        <w:jc w:val="center"/>
      </w:pPr>
    </w:p>
    <w:p w14:paraId="0AC28E48" w14:textId="64D92922" w:rsidR="000A4454" w:rsidRDefault="000A4454" w:rsidP="00E450E5">
      <w:pPr>
        <w:ind w:firstLine="480"/>
        <w:jc w:val="center"/>
      </w:pPr>
    </w:p>
    <w:p w14:paraId="5ED517F5" w14:textId="3004F6DC" w:rsidR="000A4454" w:rsidRDefault="000A4454" w:rsidP="00A35A99">
      <w:pPr>
        <w:ind w:firstLineChars="0" w:firstLine="0"/>
      </w:pPr>
    </w:p>
    <w:p w14:paraId="35C4C107" w14:textId="7B9E45F9" w:rsidR="00D22211" w:rsidRPr="00F745E7" w:rsidRDefault="00F745E7" w:rsidP="00F745E7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/>
          <w:b/>
          <w:bCs/>
        </w:rPr>
        <w:t>S3</w:t>
      </w:r>
      <w:r>
        <w:rPr>
          <w:rFonts w:ascii="Times New Roman" w:hAnsi="Times New Roman"/>
        </w:rPr>
        <w:t xml:space="preserve"> The parameters of isotherm adsorption </w:t>
      </w:r>
      <w:r>
        <w:rPr>
          <w:rFonts w:ascii="Times New Roman" w:hAnsi="Times New Roman"/>
          <w:sz w:val="21"/>
          <w:szCs w:val="21"/>
        </w:rPr>
        <w:t>Langmuir and Freundlich model</w:t>
      </w:r>
    </w:p>
    <w:tbl>
      <w:tblPr>
        <w:tblStyle w:val="a7"/>
        <w:tblW w:w="8559" w:type="dxa"/>
        <w:tblInd w:w="-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306"/>
        <w:gridCol w:w="947"/>
        <w:gridCol w:w="960"/>
        <w:gridCol w:w="1000"/>
        <w:gridCol w:w="813"/>
        <w:gridCol w:w="880"/>
        <w:gridCol w:w="974"/>
        <w:gridCol w:w="864"/>
      </w:tblGrid>
      <w:tr w:rsidR="00C32F39" w14:paraId="056EDB2D" w14:textId="77777777" w:rsidTr="0090361C">
        <w:trPr>
          <w:trHeight w:val="326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vAlign w:val="center"/>
          </w:tcPr>
          <w:p w14:paraId="5BD8E553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Dyes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vAlign w:val="center"/>
          </w:tcPr>
          <w:p w14:paraId="2AE2936B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13E49C9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Temperature</w:t>
            </w:r>
          </w:p>
          <w:p w14:paraId="5DA17CA9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7" w:type="dxa"/>
            <w:vMerge w:val="restart"/>
            <w:tcBorders>
              <w:tl2br w:val="nil"/>
              <w:tr2bl w:val="nil"/>
            </w:tcBorders>
            <w:vAlign w:val="center"/>
          </w:tcPr>
          <w:p w14:paraId="173834AA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hint="eastAsia"/>
                <w:i/>
                <w:iCs/>
                <w:sz w:val="21"/>
                <w:szCs w:val="21"/>
              </w:rPr>
              <w:t>q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e,exp</w:t>
            </w:r>
            <w:proofErr w:type="spellEnd"/>
            <w:proofErr w:type="gramEnd"/>
          </w:p>
          <w:p w14:paraId="62492C5B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(mg·g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773" w:type="dxa"/>
            <w:gridSpan w:val="3"/>
            <w:tcBorders>
              <w:tl2br w:val="nil"/>
              <w:tr2bl w:val="nil"/>
            </w:tcBorders>
            <w:vAlign w:val="center"/>
          </w:tcPr>
          <w:p w14:paraId="2C378DA7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Langmuir</w:t>
            </w:r>
          </w:p>
        </w:tc>
        <w:tc>
          <w:tcPr>
            <w:tcW w:w="2718" w:type="dxa"/>
            <w:gridSpan w:val="3"/>
            <w:tcBorders>
              <w:tl2br w:val="nil"/>
              <w:tr2bl w:val="nil"/>
            </w:tcBorders>
            <w:vAlign w:val="center"/>
          </w:tcPr>
          <w:p w14:paraId="6A421D67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Freundlich</w:t>
            </w:r>
          </w:p>
        </w:tc>
      </w:tr>
      <w:tr w:rsidR="00C32F39" w14:paraId="340209F4" w14:textId="77777777" w:rsidTr="0090361C">
        <w:trPr>
          <w:trHeight w:val="610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14:paraId="08DB1043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14:paraId="570B95AF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7" w:type="dxa"/>
            <w:vMerge/>
            <w:tcBorders>
              <w:tl2br w:val="nil"/>
              <w:tr2bl w:val="nil"/>
            </w:tcBorders>
            <w:vAlign w:val="center"/>
          </w:tcPr>
          <w:p w14:paraId="727A2F04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546AA17D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  <w:vertAlign w:val="subscript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sz w:val="21"/>
                <w:szCs w:val="21"/>
              </w:rPr>
              <w:t>q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proofErr w:type="spellEnd"/>
          </w:p>
          <w:p w14:paraId="19C22E20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(mg·g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497042D0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L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72C00073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R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ADE2247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F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46D5EA37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17871374" w14:textId="77777777" w:rsidR="00C32F39" w:rsidRDefault="00C32F39" w:rsidP="0090361C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R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1C77DA" w14:paraId="45C1C4BC" w14:textId="77777777" w:rsidTr="0090361C">
        <w:trPr>
          <w:trHeight w:val="366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vAlign w:val="center"/>
          </w:tcPr>
          <w:p w14:paraId="4D44B40D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MB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FBC2B77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50DC5EC7" w14:textId="6BB7A144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751.88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312CDD5F" w14:textId="24CF912C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731.76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213560A0" w14:textId="2556755D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17C8AF2C" w14:textId="5CA57D0E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08F4E4AF" w14:textId="5993C443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149.24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35F5BBCE" w14:textId="026DFD72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3.66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2F32AA73" w14:textId="3F59AF10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0.966</w:t>
            </w:r>
          </w:p>
        </w:tc>
      </w:tr>
      <w:tr w:rsidR="001C77DA" w14:paraId="5A14173E" w14:textId="77777777" w:rsidTr="0090361C">
        <w:trPr>
          <w:trHeight w:val="36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14:paraId="35A53AA9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1EC8417C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384EE98" w14:textId="38D7D4A2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787.41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1DC1E7B5" w14:textId="1D13065C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771.38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32E2BDDB" w14:textId="3B0451B2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F9A4FC1" w14:textId="47E197F4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1DF266BF" w14:textId="78B1029C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204.09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75C79BC" w14:textId="4B9E6631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4.32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31B72506" w14:textId="5D6FD119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0.938</w:t>
            </w:r>
          </w:p>
        </w:tc>
      </w:tr>
      <w:tr w:rsidR="001C77DA" w14:paraId="643CED2A" w14:textId="77777777" w:rsidTr="0090361C">
        <w:trPr>
          <w:trHeight w:val="3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14:paraId="4FCC8AFA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74FC7069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137152F3" w14:textId="443DAE19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884.96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7D87EFD8" w14:textId="57D31816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868.54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63091AD1" w14:textId="0A8DEB19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6F56ACBF" w14:textId="46F9C0DA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6B2E2002" w14:textId="1A669950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206.81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638EDA0C" w14:textId="3E240C26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3.89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7A4FD8CB" w14:textId="0D656E57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0.953</w:t>
            </w:r>
          </w:p>
        </w:tc>
      </w:tr>
      <w:tr w:rsidR="001C77DA" w14:paraId="392B656A" w14:textId="77777777" w:rsidTr="0090361C">
        <w:trPr>
          <w:trHeight w:val="366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vAlign w:val="center"/>
          </w:tcPr>
          <w:p w14:paraId="10634332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MO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4B158DF6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6B8147E0" w14:textId="3EF7B6CD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274.73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59AF4533" w14:textId="0C104EC6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253.79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33FE93DD" w14:textId="79C45404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487B530F" w14:textId="2D0D86BF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3E2E551E" w14:textId="72B4DB43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52.79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284449B" w14:textId="578BC82D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3.57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7748A694" w14:textId="00A8E8EF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0.971</w:t>
            </w:r>
          </w:p>
        </w:tc>
      </w:tr>
      <w:tr w:rsidR="001C77DA" w14:paraId="4B684E20" w14:textId="77777777" w:rsidTr="0090361C">
        <w:trPr>
          <w:trHeight w:val="36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14:paraId="50DE71D8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0C23940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61AEE32" w14:textId="7E30E369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303.03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4230B281" w14:textId="41CD6AAF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276.52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613CE8F6" w14:textId="29E4D520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78C206FF" w14:textId="4D31A017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693587A" w14:textId="78958065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56.77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DB61345" w14:textId="2EB9987D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3.64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6D0DF476" w14:textId="40451CF4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0.968</w:t>
            </w:r>
          </w:p>
        </w:tc>
      </w:tr>
      <w:tr w:rsidR="001C77DA" w14:paraId="05AB0D99" w14:textId="77777777" w:rsidTr="0090361C">
        <w:trPr>
          <w:trHeight w:val="386"/>
        </w:trPr>
        <w:tc>
          <w:tcPr>
            <w:tcW w:w="815" w:type="dxa"/>
            <w:vMerge/>
            <w:tcBorders>
              <w:tl2br w:val="nil"/>
              <w:tr2bl w:val="nil"/>
            </w:tcBorders>
            <w:vAlign w:val="center"/>
          </w:tcPr>
          <w:p w14:paraId="7B89F3D1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765BA317" w14:textId="77777777" w:rsid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45℃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48CA776" w14:textId="2E84C379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349.65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 w14:paraId="13012852" w14:textId="14D759D0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315.91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2E748C16" w14:textId="3DC296BA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482EE79B" w14:textId="15DD9D91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 w14:paraId="4A780751" w14:textId="01867A2B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59.56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9BD7860" w14:textId="46846A47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3.35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74C005CA" w14:textId="2362636C" w:rsidR="001C77DA" w:rsidRPr="001C77DA" w:rsidRDefault="001C77DA" w:rsidP="001C77DA">
            <w:pPr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C77DA">
              <w:rPr>
                <w:rFonts w:ascii="Times New Roman" w:hAnsi="Times New Roman"/>
                <w:color w:val="000000"/>
                <w:sz w:val="21"/>
                <w:szCs w:val="21"/>
              </w:rPr>
              <w:t>0.917</w:t>
            </w:r>
          </w:p>
        </w:tc>
      </w:tr>
    </w:tbl>
    <w:p w14:paraId="74C3C09F" w14:textId="77777777" w:rsidR="00D22211" w:rsidRPr="00422303" w:rsidRDefault="00D22211" w:rsidP="00E450E5">
      <w:pPr>
        <w:ind w:firstLine="480"/>
        <w:jc w:val="center"/>
      </w:pPr>
    </w:p>
    <w:sectPr w:rsidR="00D22211" w:rsidRPr="00422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3D43" w14:textId="77777777" w:rsidR="00961D02" w:rsidRDefault="00961D02" w:rsidP="00E450E5">
      <w:pPr>
        <w:spacing w:line="240" w:lineRule="auto"/>
        <w:ind w:firstLine="480"/>
      </w:pPr>
      <w:r>
        <w:separator/>
      </w:r>
    </w:p>
  </w:endnote>
  <w:endnote w:type="continuationSeparator" w:id="0">
    <w:p w14:paraId="02D35365" w14:textId="77777777" w:rsidR="00961D02" w:rsidRDefault="00961D02" w:rsidP="00E450E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960F" w14:textId="77777777" w:rsidR="002F23D5" w:rsidRDefault="002F23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A8674" w14:textId="77777777" w:rsidR="002F23D5" w:rsidRDefault="002F23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2A76" w14:textId="77777777" w:rsidR="002F23D5" w:rsidRDefault="002F23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38FC" w14:textId="77777777" w:rsidR="00961D02" w:rsidRDefault="00961D02" w:rsidP="00E450E5">
      <w:pPr>
        <w:spacing w:line="240" w:lineRule="auto"/>
        <w:ind w:firstLine="480"/>
      </w:pPr>
      <w:r>
        <w:separator/>
      </w:r>
    </w:p>
  </w:footnote>
  <w:footnote w:type="continuationSeparator" w:id="0">
    <w:p w14:paraId="488F2810" w14:textId="77777777" w:rsidR="00961D02" w:rsidRDefault="00961D02" w:rsidP="00E450E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6CA0" w14:textId="77777777" w:rsidR="002F23D5" w:rsidRDefault="002F23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A6B9" w14:textId="77777777" w:rsidR="002F23D5" w:rsidRDefault="002F23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7DAB" w14:textId="77777777" w:rsidR="002F23D5" w:rsidRDefault="002F23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9E"/>
    <w:rsid w:val="00073AD6"/>
    <w:rsid w:val="00085F10"/>
    <w:rsid w:val="000A4454"/>
    <w:rsid w:val="000C4E88"/>
    <w:rsid w:val="00164720"/>
    <w:rsid w:val="001C77DA"/>
    <w:rsid w:val="001F177F"/>
    <w:rsid w:val="00286823"/>
    <w:rsid w:val="002F23D5"/>
    <w:rsid w:val="00305DAB"/>
    <w:rsid w:val="0034343F"/>
    <w:rsid w:val="00373DE5"/>
    <w:rsid w:val="003C56AD"/>
    <w:rsid w:val="003D61BE"/>
    <w:rsid w:val="003E260C"/>
    <w:rsid w:val="00422303"/>
    <w:rsid w:val="004560FF"/>
    <w:rsid w:val="004B2417"/>
    <w:rsid w:val="004E1F90"/>
    <w:rsid w:val="00525999"/>
    <w:rsid w:val="005765F0"/>
    <w:rsid w:val="005E3E0B"/>
    <w:rsid w:val="005E704D"/>
    <w:rsid w:val="005F7CA3"/>
    <w:rsid w:val="00624206"/>
    <w:rsid w:val="006306D3"/>
    <w:rsid w:val="0064400E"/>
    <w:rsid w:val="006A70C2"/>
    <w:rsid w:val="007422EB"/>
    <w:rsid w:val="0074593F"/>
    <w:rsid w:val="00753560"/>
    <w:rsid w:val="007F1CF8"/>
    <w:rsid w:val="007F329E"/>
    <w:rsid w:val="008A73EC"/>
    <w:rsid w:val="00923B42"/>
    <w:rsid w:val="00961D02"/>
    <w:rsid w:val="009C18CA"/>
    <w:rsid w:val="009D4F51"/>
    <w:rsid w:val="009E647D"/>
    <w:rsid w:val="009F0605"/>
    <w:rsid w:val="009F54C4"/>
    <w:rsid w:val="00A35A99"/>
    <w:rsid w:val="00A50C57"/>
    <w:rsid w:val="00A772D3"/>
    <w:rsid w:val="00A7731D"/>
    <w:rsid w:val="00AC6E78"/>
    <w:rsid w:val="00B108B8"/>
    <w:rsid w:val="00B77B10"/>
    <w:rsid w:val="00BC134C"/>
    <w:rsid w:val="00C32F39"/>
    <w:rsid w:val="00C7526C"/>
    <w:rsid w:val="00D021D8"/>
    <w:rsid w:val="00D16AC0"/>
    <w:rsid w:val="00D22211"/>
    <w:rsid w:val="00D53E54"/>
    <w:rsid w:val="00D6685E"/>
    <w:rsid w:val="00D93AF0"/>
    <w:rsid w:val="00DF65A7"/>
    <w:rsid w:val="00E03D36"/>
    <w:rsid w:val="00E11129"/>
    <w:rsid w:val="00E450E5"/>
    <w:rsid w:val="00E64CB9"/>
    <w:rsid w:val="00E86E16"/>
    <w:rsid w:val="00EC7004"/>
    <w:rsid w:val="00F27E56"/>
    <w:rsid w:val="00F73ACA"/>
    <w:rsid w:val="00F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10E69"/>
  <w15:chartTrackingRefBased/>
  <w15:docId w15:val="{3D18451C-AA44-4482-B5DD-DA5747B7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0E5"/>
    <w:pPr>
      <w:widowControl w:val="0"/>
      <w:adjustRightInd w:val="0"/>
      <w:snapToGrid w:val="0"/>
      <w:spacing w:line="300" w:lineRule="auto"/>
      <w:ind w:firstLineChars="200" w:firstLine="420"/>
      <w:jc w:val="both"/>
    </w:pPr>
    <w:rPr>
      <w:rFonts w:ascii="宋体" w:eastAsia="宋体" w:hAnsi="宋体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0E5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0E5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0E5"/>
    <w:rPr>
      <w:sz w:val="18"/>
      <w:szCs w:val="18"/>
    </w:rPr>
  </w:style>
  <w:style w:type="paragraph" w:customStyle="1" w:styleId="MDPI13authornames">
    <w:name w:val="MDPI_1.3_authornames"/>
    <w:basedOn w:val="a"/>
    <w:next w:val="a"/>
    <w:qFormat/>
    <w:rsid w:val="00E450E5"/>
    <w:pPr>
      <w:widowControl/>
      <w:spacing w:after="120" w:line="260" w:lineRule="atLeast"/>
      <w:ind w:firstLineChars="0" w:firstLine="0"/>
      <w:jc w:val="left"/>
    </w:pPr>
    <w:rPr>
      <w:rFonts w:ascii="Palatino Linotype" w:eastAsia="Times New Roman" w:hAnsi="Palatino Linotype"/>
      <w:b/>
      <w:color w:val="000000"/>
      <w:kern w:val="0"/>
      <w:sz w:val="20"/>
      <w:szCs w:val="22"/>
      <w:lang w:eastAsia="de-DE" w:bidi="en-US"/>
    </w:rPr>
  </w:style>
  <w:style w:type="paragraph" w:customStyle="1" w:styleId="MDPI16affiliation">
    <w:name w:val="MDPI_1.6_affiliation"/>
    <w:basedOn w:val="a"/>
    <w:qFormat/>
    <w:rsid w:val="00E450E5"/>
    <w:pPr>
      <w:widowControl/>
      <w:spacing w:line="200" w:lineRule="atLeast"/>
      <w:ind w:left="311" w:firstLineChars="0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table" w:styleId="a7">
    <w:name w:val="Table Grid"/>
    <w:basedOn w:val="a1"/>
    <w:qFormat/>
    <w:rsid w:val="00D222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yan</dc:creator>
  <cp:keywords/>
  <dc:description/>
  <cp:lastModifiedBy>Sky</cp:lastModifiedBy>
  <cp:revision>24</cp:revision>
  <dcterms:created xsi:type="dcterms:W3CDTF">2022-10-03T16:35:00Z</dcterms:created>
  <dcterms:modified xsi:type="dcterms:W3CDTF">2022-11-15T06:38:00Z</dcterms:modified>
</cp:coreProperties>
</file>