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09FAF" w14:textId="2B9203DB" w:rsidR="00867C2F" w:rsidRDefault="00A64374" w:rsidP="00867C2F">
      <w:pPr>
        <w:jc w:val="center"/>
        <w:rPr>
          <w:rFonts w:ascii="Times New Roman" w:eastAsia="DengXian" w:hAnsi="Times New Roman" w:cs="Times New Roman"/>
          <w:b/>
          <w:bCs/>
          <w:sz w:val="24"/>
          <w:szCs w:val="24"/>
          <w:lang w:eastAsia="zh-CN"/>
        </w:rPr>
      </w:pPr>
      <w:r>
        <w:rPr>
          <w:rFonts w:ascii="Times New Roman" w:eastAsia="DengXian" w:hAnsi="Times New Roman" w:cs="Times New Roman" w:hint="eastAsia"/>
          <w:b/>
          <w:bCs/>
          <w:sz w:val="24"/>
          <w:szCs w:val="24"/>
          <w:lang w:eastAsia="zh-CN"/>
        </w:rPr>
        <w:t xml:space="preserve"> </w:t>
      </w:r>
    </w:p>
    <w:p w14:paraId="57D715DF" w14:textId="77777777" w:rsidR="00867C2F" w:rsidRDefault="00867C2F" w:rsidP="00867C2F">
      <w:pPr>
        <w:jc w:val="center"/>
        <w:rPr>
          <w:rFonts w:ascii="Times New Roman" w:eastAsia="DengXian" w:hAnsi="Times New Roman" w:cs="Times New Roman"/>
          <w:b/>
          <w:bCs/>
          <w:sz w:val="24"/>
          <w:szCs w:val="24"/>
          <w:lang w:eastAsia="zh-CN"/>
        </w:rPr>
      </w:pPr>
    </w:p>
    <w:p w14:paraId="4A9585AB" w14:textId="716EFE46" w:rsidR="00867C2F" w:rsidRDefault="00867C2F" w:rsidP="00867C2F">
      <w:pPr>
        <w:jc w:val="center"/>
        <w:rPr>
          <w:rFonts w:ascii="Times New Roman" w:eastAsia="DengXian" w:hAnsi="Times New Roman" w:cs="Times New Roman"/>
          <w:b/>
          <w:bCs/>
          <w:sz w:val="24"/>
          <w:szCs w:val="24"/>
          <w:lang w:eastAsia="zh-CN"/>
        </w:rPr>
      </w:pPr>
      <w:r w:rsidRPr="00867C2F">
        <w:rPr>
          <w:rFonts w:ascii="Times New Roman" w:eastAsia="DengXian" w:hAnsi="Times New Roman" w:cs="Times New Roman"/>
          <w:b/>
          <w:bCs/>
          <w:sz w:val="24"/>
          <w:szCs w:val="24"/>
          <w:lang w:eastAsia="zh-CN"/>
        </w:rPr>
        <w:t>Supplementary Materials for</w:t>
      </w:r>
    </w:p>
    <w:p w14:paraId="1F0906E2" w14:textId="77777777" w:rsidR="00867C2F" w:rsidRPr="00867C2F" w:rsidRDefault="00867C2F" w:rsidP="00867C2F">
      <w:pPr>
        <w:jc w:val="center"/>
        <w:rPr>
          <w:rFonts w:ascii="Times New Roman" w:eastAsia="DengXian" w:hAnsi="Times New Roman" w:cs="Times New Roman"/>
          <w:b/>
          <w:bCs/>
          <w:sz w:val="24"/>
          <w:szCs w:val="24"/>
          <w:lang w:eastAsia="zh-CN"/>
        </w:rPr>
      </w:pPr>
    </w:p>
    <w:p w14:paraId="35D0C608" w14:textId="21C74F7C" w:rsidR="00867C2F" w:rsidRDefault="00867C2F" w:rsidP="00A929E3">
      <w:pPr>
        <w:spacing w:line="480" w:lineRule="auto"/>
        <w:jc w:val="center"/>
        <w:rPr>
          <w:rFonts w:ascii="Times New Roman" w:eastAsia="맑은 고딕" w:hAnsi="Times New Roman"/>
          <w:b/>
          <w:sz w:val="28"/>
          <w:szCs w:val="28"/>
        </w:rPr>
      </w:pPr>
      <w:r w:rsidRPr="00630E2E">
        <w:rPr>
          <w:rFonts w:ascii="Times New Roman" w:eastAsia="맑은 고딕" w:hAnsi="Times New Roman"/>
          <w:b/>
          <w:sz w:val="28"/>
          <w:szCs w:val="28"/>
        </w:rPr>
        <w:t xml:space="preserve">A Circulating MicroRNA Panel as a Novel Dynamic Monitor </w:t>
      </w:r>
      <w:r w:rsidRPr="0003667E">
        <w:rPr>
          <w:rFonts w:ascii="Times New Roman" w:eastAsia="맑은 고딕" w:hAnsi="Times New Roman"/>
          <w:b/>
          <w:sz w:val="28"/>
          <w:szCs w:val="28"/>
        </w:rPr>
        <w:t xml:space="preserve">for </w:t>
      </w:r>
      <w:r w:rsidR="00A929E3" w:rsidRPr="0003667E">
        <w:rPr>
          <w:rFonts w:ascii="Times New Roman" w:eastAsia="맑은 고딕" w:hAnsi="Times New Roman"/>
          <w:b/>
          <w:sz w:val="28"/>
          <w:szCs w:val="28"/>
        </w:rPr>
        <w:t xml:space="preserve">Oral </w:t>
      </w:r>
      <w:r w:rsidR="00E16FFC" w:rsidRPr="0003667E">
        <w:rPr>
          <w:rFonts w:ascii="Times New Roman" w:eastAsia="맑은 고딕" w:hAnsi="Times New Roman"/>
          <w:b/>
          <w:sz w:val="28"/>
          <w:szCs w:val="28"/>
        </w:rPr>
        <w:t>S</w:t>
      </w:r>
      <w:r w:rsidR="00A929E3" w:rsidRPr="0003667E">
        <w:rPr>
          <w:rFonts w:ascii="Times New Roman" w:eastAsia="맑은 고딕" w:hAnsi="Times New Roman"/>
          <w:b/>
          <w:sz w:val="28"/>
          <w:szCs w:val="28"/>
        </w:rPr>
        <w:t xml:space="preserve">quamous </w:t>
      </w:r>
      <w:r w:rsidR="00E16FFC" w:rsidRPr="0003667E">
        <w:rPr>
          <w:rFonts w:ascii="Times New Roman" w:eastAsia="맑은 고딕" w:hAnsi="Times New Roman"/>
          <w:b/>
          <w:sz w:val="28"/>
          <w:szCs w:val="28"/>
        </w:rPr>
        <w:t>C</w:t>
      </w:r>
      <w:r w:rsidR="00A929E3" w:rsidRPr="0003667E">
        <w:rPr>
          <w:rFonts w:ascii="Times New Roman" w:eastAsia="맑은 고딕" w:hAnsi="Times New Roman"/>
          <w:b/>
          <w:sz w:val="28"/>
          <w:szCs w:val="28"/>
        </w:rPr>
        <w:t>ell C</w:t>
      </w:r>
      <w:r w:rsidR="00340595" w:rsidRPr="0003667E">
        <w:rPr>
          <w:rFonts w:ascii="Times New Roman" w:eastAsia="맑은 고딕" w:hAnsi="Times New Roman"/>
          <w:b/>
          <w:sz w:val="28"/>
          <w:szCs w:val="28"/>
        </w:rPr>
        <w:t>arcinoma</w:t>
      </w:r>
    </w:p>
    <w:p w14:paraId="183DCB12" w14:textId="77777777" w:rsidR="00867C2F" w:rsidRPr="00E71A42" w:rsidRDefault="00867C2F">
      <w:pPr>
        <w:rPr>
          <w:rFonts w:ascii="Times New Roman" w:eastAsia="맑은 고딕" w:hAnsi="Times New Roman"/>
          <w:b/>
          <w:sz w:val="28"/>
          <w:szCs w:val="28"/>
        </w:rPr>
      </w:pPr>
    </w:p>
    <w:p w14:paraId="631574A3" w14:textId="77777777" w:rsidR="00867C2F" w:rsidRDefault="00867C2F" w:rsidP="00867C2F">
      <w:pPr>
        <w:spacing w:after="0" w:line="480" w:lineRule="auto"/>
        <w:jc w:val="left"/>
        <w:rPr>
          <w:rFonts w:ascii="Times New Roman" w:eastAsia="맑은 고딕" w:hAnsi="Times New Roman" w:cs="Times New Roman"/>
          <w:sz w:val="24"/>
          <w:szCs w:val="24"/>
        </w:rPr>
      </w:pPr>
      <w:r>
        <w:rPr>
          <w:rFonts w:ascii="Times New Roman" w:eastAsia="맑은 고딕" w:hAnsi="Times New Roman" w:cs="Times New Roman"/>
          <w:sz w:val="24"/>
          <w:szCs w:val="24"/>
        </w:rPr>
        <w:t>Yudan Piao</w:t>
      </w:r>
      <w:r>
        <w:rPr>
          <w:rFonts w:ascii="Times New Roman" w:eastAsia="맑은 고딕" w:hAnsi="Times New Roman" w:cs="Times New Roman"/>
          <w:sz w:val="24"/>
          <w:szCs w:val="24"/>
          <w:vertAlign w:val="superscript"/>
        </w:rPr>
        <w:t>1</w:t>
      </w:r>
      <w:r>
        <w:rPr>
          <w:rFonts w:ascii="Times New Roman" w:eastAsia="맑은 고딕" w:hAnsi="Times New Roman" w:cs="Times New Roman"/>
          <w:sz w:val="24"/>
          <w:szCs w:val="24"/>
        </w:rPr>
        <w:t>, Seung-Nam Jung</w:t>
      </w:r>
      <w:r>
        <w:rPr>
          <w:rFonts w:ascii="Times New Roman" w:eastAsia="맑은 고딕" w:hAnsi="Times New Roman" w:cs="Times New Roman"/>
          <w:sz w:val="24"/>
          <w:szCs w:val="24"/>
          <w:vertAlign w:val="superscript"/>
        </w:rPr>
        <w:t>2</w:t>
      </w:r>
      <w:r>
        <w:rPr>
          <w:rFonts w:ascii="Times New Roman" w:eastAsia="맑은 고딕" w:hAnsi="Times New Roman" w:cs="Times New Roman"/>
          <w:sz w:val="24"/>
          <w:szCs w:val="24"/>
        </w:rPr>
        <w:t>, Mi Ae Lim</w:t>
      </w:r>
      <w:r>
        <w:rPr>
          <w:rFonts w:ascii="Times New Roman" w:eastAsia="맑은 고딕" w:hAnsi="Times New Roman" w:cs="Times New Roman"/>
          <w:sz w:val="24"/>
          <w:szCs w:val="24"/>
          <w:vertAlign w:val="superscript"/>
        </w:rPr>
        <w:t>2</w:t>
      </w:r>
      <w:r>
        <w:rPr>
          <w:rFonts w:ascii="Times New Roman" w:eastAsia="맑은 고딕" w:hAnsi="Times New Roman" w:cs="Times New Roman"/>
          <w:sz w:val="24"/>
          <w:szCs w:val="24"/>
        </w:rPr>
        <w:t>, Chan Oh</w:t>
      </w:r>
      <w:r>
        <w:rPr>
          <w:rFonts w:ascii="Times New Roman" w:eastAsia="맑은 고딕" w:hAnsi="Times New Roman" w:cs="Times New Roman"/>
          <w:sz w:val="24"/>
          <w:szCs w:val="24"/>
          <w:vertAlign w:val="superscript"/>
        </w:rPr>
        <w:t>1</w:t>
      </w:r>
      <w:r>
        <w:rPr>
          <w:rFonts w:ascii="Times New Roman" w:eastAsia="맑은 고딕" w:hAnsi="Times New Roman" w:cs="Times New Roman"/>
          <w:sz w:val="24"/>
          <w:szCs w:val="24"/>
        </w:rPr>
        <w:t>, Yan Li Jin</w:t>
      </w:r>
      <w:r>
        <w:rPr>
          <w:rFonts w:ascii="Times New Roman" w:eastAsia="맑은 고딕" w:hAnsi="Times New Roman" w:cs="Times New Roman"/>
          <w:sz w:val="24"/>
          <w:szCs w:val="24"/>
          <w:vertAlign w:val="superscript"/>
        </w:rPr>
        <w:t>1</w:t>
      </w:r>
      <w:r>
        <w:rPr>
          <w:rFonts w:ascii="Times New Roman" w:eastAsia="맑은 고딕" w:hAnsi="Times New Roman" w:cs="Times New Roman"/>
          <w:sz w:val="24"/>
          <w:szCs w:val="24"/>
        </w:rPr>
        <w:t>, Hae Jong Kim</w:t>
      </w:r>
      <w:r>
        <w:rPr>
          <w:rFonts w:ascii="Times New Roman" w:eastAsia="맑은 고딕" w:hAnsi="Times New Roman" w:cs="Times New Roman"/>
          <w:sz w:val="24"/>
          <w:szCs w:val="24"/>
          <w:vertAlign w:val="superscript"/>
        </w:rPr>
        <w:t>1</w:t>
      </w:r>
      <w:r>
        <w:rPr>
          <w:rFonts w:ascii="Times New Roman" w:eastAsia="맑은 고딕" w:hAnsi="Times New Roman" w:cs="Times New Roman"/>
          <w:sz w:val="24"/>
          <w:szCs w:val="24"/>
        </w:rPr>
        <w:t xml:space="preserve">, </w:t>
      </w:r>
      <w:r w:rsidRPr="00D418F5">
        <w:rPr>
          <w:rFonts w:ascii="Times New Roman" w:eastAsia="맑은 고딕" w:hAnsi="Times New Roman" w:cs="Times New Roman"/>
          <w:sz w:val="24"/>
          <w:szCs w:val="24"/>
        </w:rPr>
        <w:t>Nguyen Quoc Khanh</w:t>
      </w:r>
      <w:r w:rsidRPr="00D418F5">
        <w:rPr>
          <w:rFonts w:ascii="Times New Roman" w:eastAsia="맑은 고딕" w:hAnsi="Times New Roman" w:cs="Times New Roman"/>
          <w:sz w:val="24"/>
          <w:szCs w:val="24"/>
          <w:vertAlign w:val="superscript"/>
        </w:rPr>
        <w:t>1</w:t>
      </w:r>
      <w:r w:rsidRPr="00D418F5">
        <w:rPr>
          <w:rFonts w:ascii="Times New Roman" w:eastAsia="맑은 고딕" w:hAnsi="Times New Roman" w:cs="Times New Roman"/>
          <w:sz w:val="24"/>
          <w:szCs w:val="24"/>
        </w:rPr>
        <w:t xml:space="preserve">, Jae </w:t>
      </w:r>
      <w:r>
        <w:rPr>
          <w:rFonts w:ascii="Times New Roman" w:eastAsia="맑은 고딕" w:hAnsi="Times New Roman" w:cs="Times New Roman"/>
          <w:sz w:val="24"/>
          <w:szCs w:val="24"/>
        </w:rPr>
        <w:t>Won Chang</w:t>
      </w:r>
      <w:r>
        <w:rPr>
          <w:rFonts w:ascii="Times New Roman" w:eastAsia="맑은 고딕" w:hAnsi="Times New Roman" w:cs="Times New Roman"/>
          <w:sz w:val="24"/>
          <w:szCs w:val="24"/>
          <w:vertAlign w:val="superscript"/>
        </w:rPr>
        <w:t>1,2</w:t>
      </w:r>
      <w:r>
        <w:rPr>
          <w:rFonts w:ascii="Times New Roman" w:eastAsia="맑은 고딕" w:hAnsi="Times New Roman" w:cs="Times New Roman"/>
          <w:sz w:val="24"/>
          <w:szCs w:val="24"/>
        </w:rPr>
        <w:t xml:space="preserve">, </w:t>
      </w:r>
      <w:bookmarkStart w:id="0" w:name="OLE_LINK41"/>
      <w:r>
        <w:rPr>
          <w:rFonts w:ascii="Times New Roman" w:eastAsia="맑은 고딕" w:hAnsi="Times New Roman" w:cs="Times New Roman"/>
          <w:sz w:val="24"/>
          <w:szCs w:val="24"/>
        </w:rPr>
        <w:t>Ho-Ryun Won</w:t>
      </w:r>
      <w:bookmarkEnd w:id="0"/>
      <w:r>
        <w:rPr>
          <w:rFonts w:ascii="Times New Roman" w:eastAsia="맑은 고딕" w:hAnsi="Times New Roman" w:cs="Times New Roman"/>
          <w:sz w:val="24"/>
          <w:szCs w:val="24"/>
          <w:vertAlign w:val="superscript"/>
        </w:rPr>
        <w:t>1,2</w:t>
      </w:r>
      <w:r>
        <w:rPr>
          <w:rFonts w:ascii="Times New Roman" w:eastAsia="맑은 고딕" w:hAnsi="Times New Roman" w:cs="Times New Roman"/>
          <w:color w:val="000000"/>
          <w:sz w:val="24"/>
          <w:szCs w:val="24"/>
          <w:vertAlign w:val="superscript"/>
        </w:rPr>
        <w:t>*</w:t>
      </w:r>
      <w:r>
        <w:rPr>
          <w:rFonts w:ascii="Times New Roman" w:eastAsia="맑은 고딕" w:hAnsi="Times New Roman" w:cs="Times New Roman"/>
          <w:sz w:val="24"/>
          <w:szCs w:val="24"/>
        </w:rPr>
        <w:t>, Bon Seok Koo</w:t>
      </w:r>
      <w:r>
        <w:rPr>
          <w:rFonts w:ascii="Times New Roman" w:eastAsia="맑은 고딕" w:hAnsi="Times New Roman" w:cs="Times New Roman"/>
          <w:sz w:val="24"/>
          <w:szCs w:val="24"/>
          <w:vertAlign w:val="superscript"/>
        </w:rPr>
        <w:t xml:space="preserve">1,2* </w:t>
      </w:r>
    </w:p>
    <w:p w14:paraId="4928801C" w14:textId="77777777" w:rsidR="00867C2F" w:rsidRPr="00C97BA1" w:rsidRDefault="00867C2F" w:rsidP="00867C2F">
      <w:pPr>
        <w:spacing w:after="0" w:line="480" w:lineRule="auto"/>
        <w:jc w:val="left"/>
        <w:rPr>
          <w:rFonts w:ascii="Times New Roman" w:eastAsia="맑은 고딕" w:hAnsi="Times New Roman" w:cs="Times New Roman"/>
          <w:sz w:val="24"/>
          <w:szCs w:val="24"/>
        </w:rPr>
      </w:pPr>
    </w:p>
    <w:p w14:paraId="31C7856B" w14:textId="77777777" w:rsidR="00867C2F" w:rsidRDefault="00867C2F" w:rsidP="00867C2F">
      <w:pPr>
        <w:spacing w:after="0" w:line="480" w:lineRule="auto"/>
        <w:jc w:val="left"/>
        <w:rPr>
          <w:rFonts w:ascii="Times New Roman" w:eastAsia="맑은 고딕" w:hAnsi="Times New Roman" w:cs="Times New Roman"/>
          <w:i/>
          <w:iCs/>
          <w:sz w:val="24"/>
          <w:szCs w:val="24"/>
        </w:rPr>
      </w:pPr>
      <w:r>
        <w:rPr>
          <w:rFonts w:ascii="Times New Roman" w:eastAsia="맑은 고딕" w:hAnsi="Times New Roman" w:cs="Times New Roman"/>
          <w:i/>
          <w:iCs/>
          <w:sz w:val="24"/>
          <w:szCs w:val="24"/>
          <w:vertAlign w:val="superscript"/>
        </w:rPr>
        <w:t>1</w:t>
      </w:r>
      <w:r>
        <w:rPr>
          <w:rFonts w:ascii="Times New Roman" w:eastAsia="맑은 고딕" w:hAnsi="Times New Roman" w:cs="Times New Roman"/>
          <w:i/>
          <w:iCs/>
          <w:sz w:val="24"/>
          <w:szCs w:val="24"/>
        </w:rPr>
        <w:t>Department of Medical Science, Chungnam National University College of</w:t>
      </w:r>
      <w:r>
        <w:rPr>
          <w:rFonts w:ascii="Times New Roman" w:eastAsia="맑은 고딕" w:hAnsi="Times New Roman" w:cs="Times New Roman" w:hint="eastAsia"/>
          <w:i/>
          <w:iCs/>
          <w:sz w:val="24"/>
          <w:szCs w:val="24"/>
        </w:rPr>
        <w:t xml:space="preserve"> </w:t>
      </w:r>
      <w:r>
        <w:rPr>
          <w:rFonts w:ascii="Times New Roman" w:eastAsia="맑은 고딕" w:hAnsi="Times New Roman" w:cs="Times New Roman"/>
          <w:i/>
          <w:iCs/>
          <w:sz w:val="24"/>
          <w:szCs w:val="24"/>
        </w:rPr>
        <w:t>Medicine, Daejeon, Republic of Korea</w:t>
      </w:r>
    </w:p>
    <w:p w14:paraId="4E562C24" w14:textId="77777777" w:rsidR="00867C2F" w:rsidRDefault="00867C2F" w:rsidP="00867C2F">
      <w:pPr>
        <w:spacing w:after="0" w:line="480" w:lineRule="auto"/>
        <w:jc w:val="left"/>
        <w:rPr>
          <w:rFonts w:ascii="Times New Roman" w:eastAsia="맑은 고딕" w:hAnsi="Times New Roman" w:cs="Times New Roman"/>
          <w:i/>
          <w:iCs/>
          <w:sz w:val="24"/>
          <w:szCs w:val="24"/>
        </w:rPr>
      </w:pPr>
      <w:r>
        <w:rPr>
          <w:rFonts w:ascii="Times New Roman" w:eastAsia="맑은 고딕" w:hAnsi="Times New Roman" w:cs="Times New Roman"/>
          <w:sz w:val="24"/>
          <w:szCs w:val="24"/>
          <w:vertAlign w:val="superscript"/>
        </w:rPr>
        <w:t>2</w:t>
      </w:r>
      <w:r>
        <w:rPr>
          <w:rFonts w:ascii="Times New Roman" w:eastAsia="맑은 고딕" w:hAnsi="Times New Roman" w:cs="Times New Roman"/>
          <w:i/>
          <w:iCs/>
          <w:sz w:val="24"/>
          <w:szCs w:val="24"/>
        </w:rPr>
        <w:t>Department of Otolaryngology-Head and Neck Surgery, Chungnam National University College of</w:t>
      </w:r>
      <w:r>
        <w:rPr>
          <w:rFonts w:ascii="Times New Roman" w:eastAsia="맑은 고딕" w:hAnsi="Times New Roman" w:cs="Times New Roman" w:hint="eastAsia"/>
          <w:i/>
          <w:iCs/>
          <w:sz w:val="24"/>
          <w:szCs w:val="24"/>
        </w:rPr>
        <w:t xml:space="preserve"> </w:t>
      </w:r>
      <w:r>
        <w:rPr>
          <w:rFonts w:ascii="Times New Roman" w:eastAsia="맑은 고딕" w:hAnsi="Times New Roman" w:cs="Times New Roman"/>
          <w:i/>
          <w:iCs/>
          <w:sz w:val="24"/>
          <w:szCs w:val="24"/>
        </w:rPr>
        <w:t>Medicine, Daejeon, Republic of Korea</w:t>
      </w:r>
    </w:p>
    <w:p w14:paraId="5AE84BDA" w14:textId="77777777" w:rsidR="00867C2F" w:rsidRDefault="00867C2F" w:rsidP="00867C2F">
      <w:pPr>
        <w:spacing w:after="0" w:line="480" w:lineRule="auto"/>
        <w:jc w:val="left"/>
        <w:rPr>
          <w:rFonts w:ascii="Times New Roman" w:eastAsia="맑은 고딕" w:hAnsi="Times New Roman" w:cs="Times New Roman"/>
          <w:i/>
          <w:iCs/>
          <w:sz w:val="24"/>
          <w:szCs w:val="24"/>
        </w:rPr>
      </w:pPr>
    </w:p>
    <w:p w14:paraId="1CB2BDD1" w14:textId="77777777" w:rsidR="00867C2F" w:rsidRDefault="00867C2F" w:rsidP="00867C2F">
      <w:pPr>
        <w:spacing w:after="0" w:line="480" w:lineRule="auto"/>
        <w:jc w:val="left"/>
        <w:rPr>
          <w:rFonts w:ascii="Times New Roman" w:eastAsia="HY신명조" w:hAnsi="Times New Roman" w:cs="Times New Roman"/>
          <w:color w:val="000000"/>
          <w:sz w:val="24"/>
          <w:szCs w:val="24"/>
        </w:rPr>
      </w:pPr>
      <w:r>
        <w:rPr>
          <w:rFonts w:ascii="Times New Roman" w:eastAsia="HY신명조" w:hAnsi="Times New Roman" w:cs="Times New Roman" w:hint="eastAsia"/>
          <w:b/>
          <w:color w:val="000000"/>
          <w:sz w:val="24"/>
          <w:szCs w:val="24"/>
        </w:rPr>
        <w:t>*</w:t>
      </w:r>
      <w:r>
        <w:rPr>
          <w:rFonts w:ascii="Times New Roman" w:eastAsia="HY신명조" w:hAnsi="Times New Roman" w:cs="Times New Roman"/>
          <w:color w:val="000000"/>
          <w:sz w:val="24"/>
          <w:szCs w:val="24"/>
        </w:rPr>
        <w:t xml:space="preserve"> These authors contributed equally to this work as corresponding authors.</w:t>
      </w:r>
    </w:p>
    <w:p w14:paraId="1028C9AE" w14:textId="77777777" w:rsidR="00867C2F" w:rsidRDefault="00867C2F" w:rsidP="00867C2F">
      <w:pPr>
        <w:spacing w:after="0" w:line="480" w:lineRule="auto"/>
        <w:jc w:val="left"/>
        <w:rPr>
          <w:rFonts w:ascii="Times New Roman" w:eastAsia="HY신명조" w:hAnsi="Times New Roman" w:cs="Times New Roman"/>
          <w:b/>
          <w:color w:val="000000"/>
          <w:sz w:val="24"/>
          <w:szCs w:val="24"/>
        </w:rPr>
      </w:pPr>
    </w:p>
    <w:p w14:paraId="07CDC805" w14:textId="2769FB13" w:rsidR="00867C2F" w:rsidRDefault="00867C2F" w:rsidP="00867C2F">
      <w:pPr>
        <w:spacing w:after="0" w:line="480" w:lineRule="auto"/>
        <w:jc w:val="left"/>
        <w:rPr>
          <w:rFonts w:ascii="Times New Roman" w:eastAsia="HY신명조" w:hAnsi="Times New Roman" w:cs="Times New Roman"/>
          <w:b/>
          <w:color w:val="000000"/>
          <w:sz w:val="24"/>
          <w:szCs w:val="24"/>
        </w:rPr>
      </w:pPr>
      <w:r>
        <w:rPr>
          <w:rFonts w:ascii="Times New Roman" w:eastAsia="HY신명조" w:hAnsi="Times New Roman" w:cs="Times New Roman"/>
          <w:b/>
          <w:color w:val="000000"/>
          <w:sz w:val="24"/>
          <w:szCs w:val="24"/>
        </w:rPr>
        <w:t>Correspondence Author</w:t>
      </w:r>
      <w:r w:rsidR="00AB6870">
        <w:rPr>
          <w:rFonts w:ascii="Times New Roman" w:eastAsia="HY신명조" w:hAnsi="Times New Roman" w:cs="Times New Roman"/>
          <w:b/>
          <w:color w:val="000000"/>
          <w:sz w:val="24"/>
          <w:szCs w:val="24"/>
        </w:rPr>
        <w:t>s</w:t>
      </w:r>
      <w:r>
        <w:rPr>
          <w:rFonts w:ascii="Times New Roman" w:eastAsia="HY신명조" w:hAnsi="Times New Roman" w:cs="Times New Roman"/>
          <w:b/>
          <w:color w:val="000000"/>
          <w:sz w:val="24"/>
          <w:szCs w:val="24"/>
        </w:rPr>
        <w:t xml:space="preserve">: </w:t>
      </w:r>
    </w:p>
    <w:p w14:paraId="7C7F16F1" w14:textId="77777777" w:rsidR="00867C2F" w:rsidRDefault="00867C2F" w:rsidP="00867C2F">
      <w:pPr>
        <w:spacing w:after="0" w:line="480" w:lineRule="auto"/>
        <w:jc w:val="left"/>
        <w:rPr>
          <w:rFonts w:ascii="Times New Roman" w:eastAsia="HY신명조" w:hAnsi="Times New Roman" w:cs="Times New Roman"/>
          <w:bCs/>
          <w:color w:val="000000"/>
          <w:sz w:val="24"/>
          <w:szCs w:val="24"/>
        </w:rPr>
      </w:pPr>
      <w:bookmarkStart w:id="1" w:name="OLE_LINK40"/>
      <w:r>
        <w:rPr>
          <w:rFonts w:ascii="Times New Roman" w:eastAsia="HY신명조" w:hAnsi="Times New Roman" w:cs="Times New Roman"/>
          <w:bCs/>
          <w:color w:val="000000"/>
          <w:sz w:val="24"/>
          <w:szCs w:val="24"/>
        </w:rPr>
        <w:t>Bon Seok Koo MD, PhD.</w:t>
      </w:r>
    </w:p>
    <w:p w14:paraId="32A0256C" w14:textId="77777777" w:rsidR="00867C2F" w:rsidRDefault="00867C2F" w:rsidP="00867C2F">
      <w:pPr>
        <w:spacing w:after="0" w:line="480" w:lineRule="auto"/>
        <w:jc w:val="left"/>
        <w:rPr>
          <w:rFonts w:ascii="Times New Roman" w:eastAsia="HY신명조" w:hAnsi="Times New Roman" w:cs="Times New Roman"/>
          <w:bCs/>
          <w:color w:val="000000"/>
          <w:sz w:val="24"/>
          <w:szCs w:val="24"/>
        </w:rPr>
      </w:pPr>
      <w:r>
        <w:rPr>
          <w:rFonts w:ascii="Times New Roman" w:eastAsia="HY신명조" w:hAnsi="Times New Roman" w:cs="Times New Roman"/>
          <w:bCs/>
          <w:color w:val="000000"/>
          <w:sz w:val="24"/>
          <w:szCs w:val="24"/>
        </w:rPr>
        <w:t xml:space="preserve">Professor, </w:t>
      </w:r>
      <w:bookmarkStart w:id="2" w:name="_Hlk109932991"/>
      <w:r>
        <w:rPr>
          <w:rFonts w:ascii="Times New Roman" w:eastAsia="HY신명조" w:hAnsi="Times New Roman" w:cs="Times New Roman"/>
          <w:bCs/>
          <w:color w:val="000000"/>
          <w:sz w:val="24"/>
          <w:szCs w:val="24"/>
        </w:rPr>
        <w:t>Department of Otolaryngology-Head and Neck Surgery,</w:t>
      </w:r>
      <w:bookmarkEnd w:id="2"/>
    </w:p>
    <w:p w14:paraId="44C85C1A" w14:textId="77777777" w:rsidR="00867C2F" w:rsidRDefault="00867C2F" w:rsidP="00867C2F">
      <w:pPr>
        <w:spacing w:after="0" w:line="480" w:lineRule="auto"/>
        <w:jc w:val="left"/>
        <w:rPr>
          <w:rFonts w:ascii="Times New Roman" w:eastAsia="HY신명조" w:hAnsi="Times New Roman" w:cs="Times New Roman"/>
          <w:bCs/>
          <w:color w:val="000000"/>
          <w:sz w:val="24"/>
          <w:szCs w:val="24"/>
        </w:rPr>
      </w:pPr>
      <w:bookmarkStart w:id="3" w:name="OLE_LINK35"/>
      <w:r>
        <w:rPr>
          <w:rFonts w:ascii="Times New Roman" w:eastAsia="HY신명조" w:hAnsi="Times New Roman" w:cs="Times New Roman"/>
          <w:bCs/>
          <w:color w:val="000000"/>
          <w:sz w:val="24"/>
          <w:szCs w:val="24"/>
        </w:rPr>
        <w:t xml:space="preserve">Chungnam National University College of Medicine, </w:t>
      </w:r>
    </w:p>
    <w:p w14:paraId="5582304E" w14:textId="77777777" w:rsidR="00867C2F" w:rsidRDefault="00867C2F" w:rsidP="00867C2F">
      <w:pPr>
        <w:spacing w:after="0" w:line="480" w:lineRule="auto"/>
        <w:jc w:val="left"/>
        <w:rPr>
          <w:rFonts w:ascii="Times New Roman" w:eastAsia="HY신명조" w:hAnsi="Times New Roman" w:cs="Times New Roman"/>
          <w:bCs/>
          <w:color w:val="000000"/>
          <w:sz w:val="24"/>
          <w:szCs w:val="24"/>
        </w:rPr>
      </w:pPr>
      <w:bookmarkStart w:id="4" w:name="OLE_LINK36"/>
      <w:bookmarkEnd w:id="3"/>
      <w:r>
        <w:rPr>
          <w:rFonts w:ascii="Times New Roman" w:eastAsia="HY신명조" w:hAnsi="Times New Roman" w:cs="Times New Roman"/>
          <w:bCs/>
          <w:color w:val="000000"/>
          <w:sz w:val="24"/>
          <w:szCs w:val="24"/>
        </w:rPr>
        <w:t>266, Munhwa-ro, Jung-gu, Daejeon, 35015, Republic of Korea</w:t>
      </w:r>
    </w:p>
    <w:bookmarkEnd w:id="4"/>
    <w:p w14:paraId="7E83F886" w14:textId="77777777" w:rsidR="00867C2F" w:rsidRDefault="00867C2F" w:rsidP="00867C2F">
      <w:pPr>
        <w:spacing w:after="0" w:line="480" w:lineRule="auto"/>
        <w:jc w:val="left"/>
        <w:rPr>
          <w:rFonts w:ascii="Times New Roman" w:eastAsia="HY신명조" w:hAnsi="Times New Roman" w:cs="Times New Roman"/>
          <w:bCs/>
          <w:color w:val="000000"/>
          <w:sz w:val="24"/>
          <w:szCs w:val="24"/>
        </w:rPr>
      </w:pPr>
      <w:r>
        <w:rPr>
          <w:rFonts w:ascii="Times New Roman" w:eastAsia="HY신명조" w:hAnsi="Times New Roman" w:cs="Times New Roman"/>
          <w:bCs/>
          <w:color w:val="000000"/>
          <w:sz w:val="24"/>
          <w:szCs w:val="24"/>
        </w:rPr>
        <w:t>Tel: +82-42-280-7690 Fax: +82-42-253-4059</w:t>
      </w:r>
    </w:p>
    <w:p w14:paraId="39711892" w14:textId="7160B3F4" w:rsidR="00867C2F" w:rsidRDefault="00867C2F" w:rsidP="00867C2F">
      <w:pPr>
        <w:spacing w:after="0" w:line="480" w:lineRule="auto"/>
        <w:jc w:val="left"/>
        <w:rPr>
          <w:rFonts w:ascii="Times New Roman" w:eastAsia="Times New Roman"/>
          <w:sz w:val="22"/>
        </w:rPr>
      </w:pPr>
      <w:r>
        <w:rPr>
          <w:rFonts w:ascii="Times New Roman" w:eastAsia="HY신명조" w:hAnsi="Times New Roman" w:cs="Times New Roman"/>
          <w:bCs/>
          <w:color w:val="000000"/>
          <w:sz w:val="24"/>
          <w:szCs w:val="24"/>
        </w:rPr>
        <w:t xml:space="preserve">E-mail: </w:t>
      </w:r>
      <w:hyperlink r:id="rId7" w:history="1">
        <w:r w:rsidR="00F05103" w:rsidRPr="00C54599">
          <w:rPr>
            <w:rStyle w:val="a5"/>
            <w:rFonts w:ascii="Times New Roman" w:eastAsia="Times New Roman"/>
            <w:sz w:val="22"/>
          </w:rPr>
          <w:t>bskoo515@cnuh.co.kr</w:t>
        </w:r>
      </w:hyperlink>
    </w:p>
    <w:p w14:paraId="73EBF688" w14:textId="77777777" w:rsidR="00F05103" w:rsidRDefault="00F05103" w:rsidP="00867C2F">
      <w:pPr>
        <w:spacing w:after="0" w:line="480" w:lineRule="auto"/>
        <w:jc w:val="left"/>
        <w:rPr>
          <w:rFonts w:ascii="Times New Roman" w:eastAsia="HY신명조" w:hAnsi="Times New Roman" w:cs="Times New Roman"/>
          <w:bCs/>
          <w:color w:val="000000"/>
          <w:sz w:val="24"/>
          <w:szCs w:val="24"/>
        </w:rPr>
      </w:pPr>
    </w:p>
    <w:bookmarkEnd w:id="1"/>
    <w:p w14:paraId="70BC6204" w14:textId="15C5048F" w:rsidR="00867C2F" w:rsidRDefault="00867C2F" w:rsidP="00867C2F">
      <w:pPr>
        <w:spacing w:after="0" w:line="480" w:lineRule="auto"/>
        <w:jc w:val="left"/>
        <w:rPr>
          <w:rFonts w:ascii="Times New Roman" w:eastAsia="HY신명조" w:hAnsi="Times New Roman" w:cs="Times New Roman"/>
          <w:bCs/>
          <w:color w:val="000000"/>
          <w:sz w:val="24"/>
          <w:szCs w:val="24"/>
        </w:rPr>
      </w:pPr>
      <w:r w:rsidRPr="00C47AEE">
        <w:rPr>
          <w:rFonts w:ascii="Times New Roman" w:eastAsia="HY신명조" w:hAnsi="Times New Roman" w:cs="Times New Roman"/>
          <w:bCs/>
          <w:color w:val="000000"/>
          <w:sz w:val="24"/>
          <w:szCs w:val="24"/>
        </w:rPr>
        <w:lastRenderedPageBreak/>
        <w:t>Ho-Ryun Won</w:t>
      </w:r>
      <w:r>
        <w:rPr>
          <w:rFonts w:ascii="Times New Roman" w:eastAsia="HY신명조" w:hAnsi="Times New Roman" w:cs="Times New Roman"/>
          <w:bCs/>
          <w:color w:val="000000"/>
          <w:sz w:val="24"/>
          <w:szCs w:val="24"/>
        </w:rPr>
        <w:t xml:space="preserve"> MD, PhD.</w:t>
      </w:r>
    </w:p>
    <w:p w14:paraId="06092652" w14:textId="77777777" w:rsidR="00867C2F" w:rsidRDefault="00867C2F" w:rsidP="00867C2F">
      <w:pPr>
        <w:spacing w:after="0" w:line="480" w:lineRule="auto"/>
        <w:jc w:val="left"/>
        <w:rPr>
          <w:rFonts w:ascii="Times New Roman" w:eastAsia="HY신명조" w:hAnsi="Times New Roman" w:cs="Times New Roman"/>
          <w:bCs/>
          <w:color w:val="000000"/>
          <w:sz w:val="24"/>
          <w:szCs w:val="24"/>
        </w:rPr>
      </w:pPr>
      <w:r>
        <w:rPr>
          <w:rFonts w:ascii="Times New Roman" w:eastAsia="HY신명조" w:hAnsi="Times New Roman" w:cs="Times New Roman"/>
          <w:bCs/>
          <w:color w:val="000000"/>
          <w:sz w:val="24"/>
          <w:szCs w:val="24"/>
        </w:rPr>
        <w:t>Professor, Department of Otolaryngology-Head and Neck Surgery,</w:t>
      </w:r>
    </w:p>
    <w:p w14:paraId="280FDCCD" w14:textId="77777777" w:rsidR="00867C2F" w:rsidRDefault="00867C2F" w:rsidP="00867C2F">
      <w:pPr>
        <w:spacing w:after="0" w:line="480" w:lineRule="auto"/>
        <w:jc w:val="left"/>
        <w:rPr>
          <w:rFonts w:ascii="Times New Roman" w:eastAsia="HY신명조" w:hAnsi="Times New Roman" w:cs="Times New Roman"/>
          <w:bCs/>
          <w:color w:val="000000"/>
          <w:sz w:val="24"/>
          <w:szCs w:val="24"/>
        </w:rPr>
      </w:pPr>
      <w:r>
        <w:rPr>
          <w:rFonts w:ascii="Times New Roman" w:eastAsia="HY신명조" w:hAnsi="Times New Roman" w:cs="Times New Roman"/>
          <w:bCs/>
          <w:color w:val="000000"/>
          <w:sz w:val="24"/>
          <w:szCs w:val="24"/>
        </w:rPr>
        <w:t xml:space="preserve">Chungnam National University College of Medicine, </w:t>
      </w:r>
    </w:p>
    <w:p w14:paraId="0396631E" w14:textId="77777777" w:rsidR="00867C2F" w:rsidRDefault="00867C2F" w:rsidP="00867C2F">
      <w:pPr>
        <w:spacing w:after="0" w:line="480" w:lineRule="auto"/>
        <w:jc w:val="left"/>
        <w:rPr>
          <w:rFonts w:ascii="Times New Roman" w:eastAsia="HY신명조" w:hAnsi="Times New Roman" w:cs="Times New Roman"/>
          <w:bCs/>
          <w:color w:val="000000"/>
          <w:sz w:val="24"/>
          <w:szCs w:val="24"/>
        </w:rPr>
      </w:pPr>
      <w:r w:rsidRPr="00C47AEE">
        <w:rPr>
          <w:rFonts w:ascii="Times New Roman" w:eastAsia="HY신명조" w:hAnsi="Times New Roman" w:cs="Times New Roman"/>
          <w:bCs/>
          <w:color w:val="000000"/>
          <w:sz w:val="24"/>
          <w:szCs w:val="24"/>
        </w:rPr>
        <w:t>Chungnam National University Sejong Hospital</w:t>
      </w:r>
    </w:p>
    <w:p w14:paraId="3B6523AE" w14:textId="77777777" w:rsidR="00867C2F" w:rsidRDefault="00867C2F" w:rsidP="00867C2F">
      <w:pPr>
        <w:spacing w:after="0" w:line="480" w:lineRule="auto"/>
        <w:jc w:val="left"/>
        <w:rPr>
          <w:rFonts w:ascii="Times New Roman" w:eastAsia="HY신명조" w:hAnsi="Times New Roman" w:cs="Times New Roman"/>
          <w:bCs/>
          <w:color w:val="000000"/>
          <w:sz w:val="24"/>
          <w:szCs w:val="24"/>
        </w:rPr>
      </w:pPr>
      <w:r w:rsidRPr="00C47AEE">
        <w:rPr>
          <w:rFonts w:ascii="Times New Roman" w:eastAsia="HY신명조" w:hAnsi="Times New Roman" w:cs="Times New Roman"/>
          <w:bCs/>
          <w:color w:val="000000"/>
          <w:sz w:val="24"/>
          <w:szCs w:val="24"/>
        </w:rPr>
        <w:t>20, Bodeum 7-ro, Sejong, 30099, Republic of Korea</w:t>
      </w:r>
    </w:p>
    <w:p w14:paraId="3216A360" w14:textId="77777777" w:rsidR="00867C2F" w:rsidRPr="00C47AEE" w:rsidRDefault="00867C2F" w:rsidP="00867C2F">
      <w:pPr>
        <w:spacing w:after="0" w:line="480" w:lineRule="auto"/>
        <w:jc w:val="left"/>
        <w:rPr>
          <w:rFonts w:ascii="Times New Roman" w:eastAsia="HY신명조" w:hAnsi="Times New Roman" w:cs="Times New Roman"/>
          <w:bCs/>
          <w:color w:val="000000"/>
          <w:sz w:val="24"/>
          <w:szCs w:val="24"/>
        </w:rPr>
      </w:pPr>
      <w:r>
        <w:rPr>
          <w:rFonts w:ascii="Times New Roman" w:eastAsia="HY신명조" w:hAnsi="Times New Roman" w:cs="Times New Roman"/>
          <w:bCs/>
          <w:color w:val="000000"/>
          <w:sz w:val="24"/>
          <w:szCs w:val="24"/>
        </w:rPr>
        <w:t>T</w:t>
      </w:r>
      <w:r w:rsidRPr="00C47AEE">
        <w:rPr>
          <w:rFonts w:ascii="Times New Roman" w:eastAsia="HY신명조" w:hAnsi="Times New Roman" w:cs="Times New Roman"/>
          <w:bCs/>
          <w:color w:val="000000"/>
          <w:sz w:val="24"/>
          <w:szCs w:val="24"/>
        </w:rPr>
        <w:t xml:space="preserve">el: +82-44-995-4756 </w:t>
      </w:r>
      <w:r>
        <w:rPr>
          <w:rFonts w:ascii="Times New Roman" w:eastAsia="HY신명조" w:hAnsi="Times New Roman" w:cs="Times New Roman"/>
          <w:bCs/>
          <w:color w:val="000000"/>
          <w:sz w:val="24"/>
          <w:szCs w:val="24"/>
        </w:rPr>
        <w:t>F</w:t>
      </w:r>
      <w:r w:rsidRPr="00C47AEE">
        <w:rPr>
          <w:rFonts w:ascii="Times New Roman" w:eastAsia="HY신명조" w:hAnsi="Times New Roman" w:cs="Times New Roman"/>
          <w:bCs/>
          <w:color w:val="000000"/>
          <w:sz w:val="24"/>
          <w:szCs w:val="24"/>
        </w:rPr>
        <w:t>ax: +82-44-995-5099</w:t>
      </w:r>
    </w:p>
    <w:p w14:paraId="2986798F" w14:textId="3122A5D8" w:rsidR="00867C2F" w:rsidRDefault="00867C2F" w:rsidP="00867C2F">
      <w:pPr>
        <w:spacing w:after="0" w:line="480" w:lineRule="auto"/>
        <w:jc w:val="left"/>
        <w:rPr>
          <w:rFonts w:ascii="Times New Roman" w:eastAsia="HY신명조" w:hAnsi="Times New Roman" w:cs="Times New Roman"/>
          <w:bCs/>
          <w:color w:val="000000"/>
          <w:sz w:val="24"/>
          <w:szCs w:val="24"/>
        </w:rPr>
      </w:pPr>
      <w:r>
        <w:rPr>
          <w:rFonts w:ascii="Times New Roman" w:eastAsia="HY신명조" w:hAnsi="Times New Roman" w:cs="Times New Roman"/>
          <w:bCs/>
          <w:color w:val="000000"/>
          <w:sz w:val="24"/>
          <w:szCs w:val="24"/>
        </w:rPr>
        <w:t xml:space="preserve">E-mail: </w:t>
      </w:r>
      <w:r w:rsidR="0000599B" w:rsidRPr="0000599B">
        <w:rPr>
          <w:rFonts w:ascii="Times New Roman" w:eastAsia="HY신명조" w:hAnsi="Times New Roman" w:cs="Times New Roman"/>
          <w:bCs/>
          <w:color w:val="000000"/>
          <w:sz w:val="24"/>
          <w:szCs w:val="24"/>
        </w:rPr>
        <w:t>hryun83@cnuh.co.kr</w:t>
      </w:r>
    </w:p>
    <w:p w14:paraId="6A5E9129" w14:textId="5D73DEB6" w:rsidR="00867C2F" w:rsidRDefault="00867C2F" w:rsidP="00867C2F">
      <w:pPr>
        <w:spacing w:after="0" w:line="480" w:lineRule="auto"/>
        <w:jc w:val="left"/>
        <w:rPr>
          <w:rFonts w:ascii="Times New Roman" w:eastAsia="HY신명조" w:hAnsi="Times New Roman" w:cs="Times New Roman"/>
          <w:bCs/>
          <w:color w:val="000000"/>
          <w:sz w:val="24"/>
          <w:szCs w:val="24"/>
        </w:rPr>
      </w:pPr>
    </w:p>
    <w:p w14:paraId="7147D1CF" w14:textId="75204484" w:rsidR="00867C2F" w:rsidRDefault="00867C2F" w:rsidP="00867C2F">
      <w:pPr>
        <w:spacing w:after="0" w:line="480" w:lineRule="auto"/>
        <w:jc w:val="left"/>
        <w:rPr>
          <w:rFonts w:ascii="Times New Roman" w:eastAsia="HY신명조" w:hAnsi="Times New Roman" w:cs="Times New Roman"/>
          <w:bCs/>
          <w:color w:val="000000"/>
          <w:sz w:val="24"/>
          <w:szCs w:val="24"/>
        </w:rPr>
      </w:pPr>
    </w:p>
    <w:p w14:paraId="71F16034" w14:textId="5404AC97" w:rsidR="00867C2F" w:rsidRDefault="00867C2F" w:rsidP="00867C2F">
      <w:pPr>
        <w:spacing w:after="0" w:line="480" w:lineRule="auto"/>
        <w:jc w:val="left"/>
        <w:rPr>
          <w:rFonts w:ascii="Times New Roman" w:eastAsia="HY신명조" w:hAnsi="Times New Roman" w:cs="Times New Roman"/>
          <w:bCs/>
          <w:color w:val="000000"/>
          <w:sz w:val="24"/>
          <w:szCs w:val="24"/>
        </w:rPr>
      </w:pPr>
    </w:p>
    <w:p w14:paraId="525E06E1" w14:textId="7C3AC066" w:rsidR="00867C2F" w:rsidRDefault="00867C2F" w:rsidP="00867C2F">
      <w:pPr>
        <w:spacing w:after="0" w:line="480" w:lineRule="auto"/>
        <w:jc w:val="left"/>
        <w:rPr>
          <w:rFonts w:ascii="Times New Roman" w:eastAsia="HY신명조" w:hAnsi="Times New Roman" w:cs="Times New Roman"/>
          <w:bCs/>
          <w:color w:val="000000"/>
          <w:sz w:val="24"/>
          <w:szCs w:val="24"/>
        </w:rPr>
      </w:pPr>
    </w:p>
    <w:p w14:paraId="74F40103" w14:textId="4FD7C8F3" w:rsidR="00867C2F" w:rsidRDefault="00867C2F" w:rsidP="00867C2F">
      <w:pPr>
        <w:spacing w:after="0" w:line="480" w:lineRule="auto"/>
        <w:jc w:val="left"/>
        <w:rPr>
          <w:rFonts w:ascii="Times New Roman" w:eastAsia="HY신명조" w:hAnsi="Times New Roman" w:cs="Times New Roman"/>
          <w:bCs/>
          <w:color w:val="000000"/>
          <w:sz w:val="24"/>
          <w:szCs w:val="24"/>
        </w:rPr>
      </w:pPr>
    </w:p>
    <w:p w14:paraId="2444EBAB" w14:textId="0311CD5A" w:rsidR="00867C2F" w:rsidRDefault="00867C2F" w:rsidP="00867C2F">
      <w:pPr>
        <w:spacing w:after="0" w:line="480" w:lineRule="auto"/>
        <w:jc w:val="left"/>
        <w:rPr>
          <w:rFonts w:ascii="Times New Roman" w:eastAsia="HY신명조" w:hAnsi="Times New Roman" w:cs="Times New Roman"/>
          <w:bCs/>
          <w:color w:val="000000"/>
          <w:sz w:val="24"/>
          <w:szCs w:val="24"/>
        </w:rPr>
      </w:pPr>
    </w:p>
    <w:p w14:paraId="5CFF9B15" w14:textId="54ED66F9" w:rsidR="00867C2F" w:rsidRDefault="00867C2F" w:rsidP="00867C2F">
      <w:pPr>
        <w:spacing w:after="0" w:line="480" w:lineRule="auto"/>
        <w:jc w:val="left"/>
        <w:rPr>
          <w:rFonts w:ascii="Times New Roman" w:eastAsia="HY신명조" w:hAnsi="Times New Roman" w:cs="Times New Roman"/>
          <w:bCs/>
          <w:color w:val="000000"/>
          <w:sz w:val="24"/>
          <w:szCs w:val="24"/>
        </w:rPr>
      </w:pPr>
    </w:p>
    <w:p w14:paraId="32942FFB" w14:textId="7A017BA2" w:rsidR="00867C2F" w:rsidRDefault="00867C2F" w:rsidP="00867C2F">
      <w:pPr>
        <w:spacing w:after="0" w:line="480" w:lineRule="auto"/>
        <w:jc w:val="left"/>
        <w:rPr>
          <w:rFonts w:ascii="Times New Roman" w:eastAsia="HY신명조" w:hAnsi="Times New Roman" w:cs="Times New Roman"/>
          <w:bCs/>
          <w:color w:val="000000"/>
          <w:sz w:val="24"/>
          <w:szCs w:val="24"/>
        </w:rPr>
      </w:pPr>
    </w:p>
    <w:p w14:paraId="25F0F2AF" w14:textId="279AEEBB" w:rsidR="00867C2F" w:rsidRDefault="00867C2F" w:rsidP="00867C2F">
      <w:pPr>
        <w:spacing w:after="0" w:line="480" w:lineRule="auto"/>
        <w:jc w:val="left"/>
        <w:rPr>
          <w:rFonts w:ascii="Times New Roman" w:eastAsia="HY신명조" w:hAnsi="Times New Roman" w:cs="Times New Roman"/>
          <w:bCs/>
          <w:color w:val="000000"/>
          <w:sz w:val="24"/>
          <w:szCs w:val="24"/>
        </w:rPr>
      </w:pPr>
    </w:p>
    <w:p w14:paraId="7DC53686" w14:textId="11C9B489" w:rsidR="00867C2F" w:rsidRDefault="00867C2F" w:rsidP="00867C2F">
      <w:pPr>
        <w:spacing w:after="0" w:line="480" w:lineRule="auto"/>
        <w:jc w:val="left"/>
        <w:rPr>
          <w:rFonts w:ascii="Times New Roman" w:eastAsia="HY신명조" w:hAnsi="Times New Roman" w:cs="Times New Roman"/>
          <w:bCs/>
          <w:color w:val="000000"/>
          <w:sz w:val="24"/>
          <w:szCs w:val="24"/>
        </w:rPr>
      </w:pPr>
    </w:p>
    <w:p w14:paraId="021F9702" w14:textId="10F0D3CA" w:rsidR="00867C2F" w:rsidRDefault="00867C2F" w:rsidP="00867C2F">
      <w:pPr>
        <w:spacing w:after="0" w:line="480" w:lineRule="auto"/>
        <w:jc w:val="left"/>
        <w:rPr>
          <w:rFonts w:ascii="Times New Roman" w:eastAsia="HY신명조" w:hAnsi="Times New Roman" w:cs="Times New Roman"/>
          <w:bCs/>
          <w:color w:val="000000"/>
          <w:sz w:val="24"/>
          <w:szCs w:val="24"/>
        </w:rPr>
      </w:pPr>
    </w:p>
    <w:p w14:paraId="01F9985F" w14:textId="5F573087" w:rsidR="00867C2F" w:rsidRDefault="00867C2F" w:rsidP="00867C2F">
      <w:pPr>
        <w:spacing w:after="0" w:line="480" w:lineRule="auto"/>
        <w:jc w:val="left"/>
        <w:rPr>
          <w:rFonts w:ascii="Times New Roman" w:eastAsia="HY신명조" w:hAnsi="Times New Roman" w:cs="Times New Roman"/>
          <w:bCs/>
          <w:color w:val="000000"/>
          <w:sz w:val="24"/>
          <w:szCs w:val="24"/>
        </w:rPr>
      </w:pPr>
    </w:p>
    <w:p w14:paraId="2EED97D8" w14:textId="6BE6FA0E" w:rsidR="00867C2F" w:rsidRDefault="00867C2F" w:rsidP="00867C2F">
      <w:pPr>
        <w:spacing w:after="0" w:line="480" w:lineRule="auto"/>
        <w:jc w:val="left"/>
        <w:rPr>
          <w:rFonts w:ascii="Times New Roman" w:eastAsia="HY신명조" w:hAnsi="Times New Roman" w:cs="Times New Roman"/>
          <w:bCs/>
          <w:color w:val="000000"/>
          <w:sz w:val="24"/>
          <w:szCs w:val="24"/>
        </w:rPr>
      </w:pPr>
    </w:p>
    <w:p w14:paraId="1713DAF5" w14:textId="3911935B" w:rsidR="00867C2F" w:rsidRDefault="00867C2F" w:rsidP="00867C2F">
      <w:pPr>
        <w:spacing w:after="0" w:line="480" w:lineRule="auto"/>
        <w:jc w:val="left"/>
        <w:rPr>
          <w:rFonts w:ascii="Times New Roman" w:eastAsia="HY신명조" w:hAnsi="Times New Roman" w:cs="Times New Roman"/>
          <w:bCs/>
          <w:color w:val="000000"/>
          <w:sz w:val="24"/>
          <w:szCs w:val="24"/>
        </w:rPr>
      </w:pPr>
    </w:p>
    <w:p w14:paraId="724EE8EA" w14:textId="584A578F" w:rsidR="00867C2F" w:rsidRDefault="00867C2F" w:rsidP="00867C2F">
      <w:pPr>
        <w:spacing w:after="0" w:line="480" w:lineRule="auto"/>
        <w:jc w:val="left"/>
        <w:rPr>
          <w:rFonts w:ascii="Times New Roman" w:eastAsia="HY신명조" w:hAnsi="Times New Roman" w:cs="Times New Roman"/>
          <w:bCs/>
          <w:color w:val="000000"/>
          <w:sz w:val="24"/>
          <w:szCs w:val="24"/>
        </w:rPr>
      </w:pPr>
    </w:p>
    <w:p w14:paraId="370E0136" w14:textId="2F513C8D" w:rsidR="00867C2F" w:rsidRDefault="00867C2F" w:rsidP="00867C2F">
      <w:pPr>
        <w:spacing w:after="0" w:line="480" w:lineRule="auto"/>
        <w:jc w:val="left"/>
        <w:rPr>
          <w:rFonts w:ascii="Times New Roman" w:eastAsia="HY신명조" w:hAnsi="Times New Roman" w:cs="Times New Roman"/>
          <w:bCs/>
          <w:color w:val="000000"/>
          <w:sz w:val="24"/>
          <w:szCs w:val="24"/>
        </w:rPr>
      </w:pPr>
    </w:p>
    <w:p w14:paraId="5A8CAF15" w14:textId="6225ABDE" w:rsidR="00867C2F" w:rsidRDefault="00867C2F" w:rsidP="00867C2F">
      <w:pPr>
        <w:spacing w:after="0" w:line="480" w:lineRule="auto"/>
        <w:jc w:val="left"/>
        <w:rPr>
          <w:rFonts w:ascii="Times New Roman" w:eastAsia="HY신명조" w:hAnsi="Times New Roman" w:cs="Times New Roman"/>
          <w:bCs/>
          <w:color w:val="000000"/>
          <w:sz w:val="24"/>
          <w:szCs w:val="24"/>
        </w:rPr>
      </w:pPr>
    </w:p>
    <w:p w14:paraId="5A3F4B6C" w14:textId="04F9B132" w:rsidR="00867C2F" w:rsidRDefault="00867C2F" w:rsidP="00867C2F">
      <w:pPr>
        <w:spacing w:after="0" w:line="480" w:lineRule="auto"/>
        <w:jc w:val="left"/>
        <w:rPr>
          <w:rFonts w:ascii="Times New Roman" w:eastAsia="HY신명조" w:hAnsi="Times New Roman" w:cs="Times New Roman"/>
          <w:bCs/>
          <w:color w:val="000000"/>
          <w:sz w:val="24"/>
          <w:szCs w:val="24"/>
        </w:rPr>
      </w:pPr>
    </w:p>
    <w:p w14:paraId="666686D3" w14:textId="300AFC4F" w:rsidR="00FE6800" w:rsidRDefault="00FE6800" w:rsidP="00FE6800">
      <w:pPr>
        <w:wordWrap/>
        <w:spacing w:after="0" w:line="480" w:lineRule="auto"/>
        <w:jc w:val="left"/>
        <w:rPr>
          <w:rFonts w:ascii="Times New Roman" w:eastAsia="DengXian" w:hAnsi="Times New Roman" w:cs="Times New Roman"/>
          <w:b/>
          <w:bCs/>
          <w:sz w:val="24"/>
          <w:szCs w:val="28"/>
          <w:lang w:eastAsia="zh-CN"/>
        </w:rPr>
      </w:pPr>
      <w:bookmarkStart w:id="5" w:name="_Hlk117252557"/>
      <w:bookmarkStart w:id="6" w:name="_Hlk109936650"/>
      <w:bookmarkStart w:id="7" w:name="_Hlk109939328"/>
      <w:bookmarkStart w:id="8" w:name="_GoBack"/>
      <w:bookmarkEnd w:id="8"/>
      <w:r w:rsidRPr="00FD6E93">
        <w:rPr>
          <w:rFonts w:ascii="Times New Roman" w:eastAsia="DengXian" w:hAnsi="Times New Roman" w:cs="Times New Roman"/>
          <w:b/>
          <w:bCs/>
          <w:sz w:val="24"/>
          <w:szCs w:val="28"/>
          <w:lang w:eastAsia="zh-CN"/>
        </w:rPr>
        <w:lastRenderedPageBreak/>
        <w:t xml:space="preserve">Table </w:t>
      </w:r>
      <w:r>
        <w:rPr>
          <w:rFonts w:ascii="Times New Roman" w:eastAsia="DengXian" w:hAnsi="Times New Roman" w:cs="Times New Roman"/>
          <w:b/>
          <w:bCs/>
          <w:sz w:val="24"/>
          <w:szCs w:val="28"/>
          <w:lang w:eastAsia="zh-CN"/>
        </w:rPr>
        <w:t>S</w:t>
      </w:r>
      <w:r w:rsidR="0071773E">
        <w:rPr>
          <w:rFonts w:ascii="Times New Roman" w:eastAsia="DengXian" w:hAnsi="Times New Roman" w:cs="Times New Roman"/>
          <w:b/>
          <w:bCs/>
          <w:sz w:val="24"/>
          <w:szCs w:val="28"/>
          <w:lang w:eastAsia="zh-CN"/>
        </w:rPr>
        <w:t>1</w:t>
      </w:r>
      <w:r w:rsidRPr="00FD6E93">
        <w:rPr>
          <w:rFonts w:ascii="Times New Roman" w:eastAsia="DengXian" w:hAnsi="Times New Roman" w:cs="Times New Roman"/>
          <w:b/>
          <w:bCs/>
          <w:sz w:val="24"/>
          <w:szCs w:val="28"/>
          <w:lang w:eastAsia="zh-CN"/>
        </w:rPr>
        <w:t>.</w:t>
      </w:r>
      <w:r>
        <w:rPr>
          <w:rFonts w:ascii="Times New Roman" w:eastAsia="DengXian" w:hAnsi="Times New Roman" w:cs="Times New Roman"/>
          <w:b/>
          <w:bCs/>
          <w:sz w:val="24"/>
          <w:szCs w:val="28"/>
          <w:lang w:eastAsia="zh-CN"/>
        </w:rPr>
        <w:t xml:space="preserve"> </w:t>
      </w:r>
      <w:bookmarkStart w:id="9" w:name="OLE_LINK32"/>
      <w:r>
        <w:rPr>
          <w:rFonts w:ascii="Times New Roman" w:eastAsia="DengXian" w:hAnsi="Times New Roman" w:cs="Times New Roman"/>
          <w:b/>
          <w:bCs/>
          <w:sz w:val="24"/>
          <w:szCs w:val="28"/>
          <w:lang w:eastAsia="zh-CN"/>
        </w:rPr>
        <w:t xml:space="preserve">The </w:t>
      </w:r>
      <w:r w:rsidRPr="00FE6800">
        <w:rPr>
          <w:rFonts w:ascii="Times New Roman" w:eastAsia="DengXian" w:hAnsi="Times New Roman" w:cs="Times New Roman"/>
          <w:b/>
          <w:bCs/>
          <w:sz w:val="24"/>
          <w:szCs w:val="28"/>
          <w:lang w:eastAsia="zh-CN"/>
        </w:rPr>
        <w:t>clinical information of patients with OSCC</w:t>
      </w:r>
      <w:r>
        <w:rPr>
          <w:rFonts w:ascii="Times New Roman" w:eastAsia="DengXian" w:hAnsi="Times New Roman" w:cs="Times New Roman"/>
          <w:b/>
          <w:bCs/>
          <w:sz w:val="24"/>
          <w:szCs w:val="28"/>
          <w:lang w:eastAsia="zh-CN"/>
        </w:rPr>
        <w:t xml:space="preserve"> in CNUH cohort.</w:t>
      </w:r>
    </w:p>
    <w:bookmarkEnd w:id="5"/>
    <w:bookmarkEnd w:id="9"/>
    <w:p w14:paraId="064F4451" w14:textId="77777777" w:rsidR="00FE6800" w:rsidRPr="00F82628" w:rsidRDefault="00FE6800" w:rsidP="00FE6800">
      <w:pPr>
        <w:rPr>
          <w:rFonts w:ascii="Times New Roman" w:eastAsia="DengXian" w:hAnsi="Times New Roman" w:cs="Times New Roman"/>
          <w:sz w:val="22"/>
          <w:szCs w:val="24"/>
          <w:lang w:eastAsia="zh-CN"/>
        </w:rPr>
      </w:pPr>
    </w:p>
    <w:tbl>
      <w:tblPr>
        <w:tblStyle w:val="a4"/>
        <w:tblW w:w="9193"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5"/>
        <w:gridCol w:w="636"/>
        <w:gridCol w:w="1134"/>
        <w:gridCol w:w="1027"/>
        <w:gridCol w:w="1028"/>
        <w:gridCol w:w="1028"/>
        <w:gridCol w:w="1028"/>
        <w:gridCol w:w="2677"/>
      </w:tblGrid>
      <w:tr w:rsidR="00FE6800" w:rsidRPr="00FE6800" w14:paraId="73480EF5" w14:textId="77777777" w:rsidTr="00C241CD">
        <w:trPr>
          <w:trHeight w:val="340"/>
          <w:jc w:val="center"/>
        </w:trPr>
        <w:tc>
          <w:tcPr>
            <w:tcW w:w="635" w:type="dxa"/>
            <w:tcBorders>
              <w:top w:val="single" w:sz="4" w:space="0" w:color="auto"/>
              <w:bottom w:val="single" w:sz="4" w:space="0" w:color="auto"/>
            </w:tcBorders>
            <w:noWrap/>
            <w:hideMark/>
          </w:tcPr>
          <w:p w14:paraId="29FC8DFA" w14:textId="77777777" w:rsidR="00FE6800" w:rsidRPr="00FE6800" w:rsidRDefault="00FE6800" w:rsidP="00C241CD">
            <w:pPr>
              <w:jc w:val="center"/>
              <w:rPr>
                <w:rFonts w:ascii="Times New Roman" w:eastAsia="DengXian" w:hAnsi="Times New Roman" w:cs="Times New Roman"/>
                <w:b/>
                <w:bCs/>
                <w:sz w:val="22"/>
                <w:lang w:eastAsia="zh-CN"/>
              </w:rPr>
            </w:pPr>
            <w:bookmarkStart w:id="10" w:name="OLE_LINK3"/>
            <w:r w:rsidRPr="00FE6800">
              <w:rPr>
                <w:rFonts w:ascii="Times New Roman" w:eastAsia="DengXian" w:hAnsi="Times New Roman" w:cs="Times New Roman"/>
                <w:b/>
                <w:bCs/>
                <w:sz w:val="22"/>
                <w:lang w:eastAsia="zh-CN"/>
              </w:rPr>
              <w:t>Sex</w:t>
            </w:r>
          </w:p>
        </w:tc>
        <w:tc>
          <w:tcPr>
            <w:tcW w:w="636" w:type="dxa"/>
            <w:tcBorders>
              <w:top w:val="single" w:sz="4" w:space="0" w:color="auto"/>
              <w:bottom w:val="single" w:sz="4" w:space="0" w:color="auto"/>
            </w:tcBorders>
            <w:noWrap/>
            <w:hideMark/>
          </w:tcPr>
          <w:p w14:paraId="58DF6C49" w14:textId="77777777" w:rsidR="00FE6800" w:rsidRPr="00FE6800" w:rsidRDefault="00FE6800" w:rsidP="00C241CD">
            <w:pPr>
              <w:jc w:val="center"/>
              <w:rPr>
                <w:rFonts w:ascii="Times New Roman" w:eastAsia="DengXian" w:hAnsi="Times New Roman" w:cs="Times New Roman"/>
                <w:b/>
                <w:bCs/>
                <w:sz w:val="22"/>
                <w:lang w:eastAsia="zh-CN"/>
              </w:rPr>
            </w:pPr>
            <w:r w:rsidRPr="00FE6800">
              <w:rPr>
                <w:rFonts w:ascii="Times New Roman" w:eastAsia="DengXian" w:hAnsi="Times New Roman" w:cs="Times New Roman"/>
                <w:b/>
                <w:bCs/>
                <w:sz w:val="22"/>
                <w:lang w:eastAsia="zh-CN"/>
              </w:rPr>
              <w:t>Age</w:t>
            </w:r>
          </w:p>
        </w:tc>
        <w:tc>
          <w:tcPr>
            <w:tcW w:w="1134" w:type="dxa"/>
            <w:tcBorders>
              <w:top w:val="single" w:sz="4" w:space="0" w:color="auto"/>
              <w:bottom w:val="single" w:sz="4" w:space="0" w:color="auto"/>
            </w:tcBorders>
            <w:noWrap/>
            <w:hideMark/>
          </w:tcPr>
          <w:p w14:paraId="0E4A1CC4" w14:textId="77777777" w:rsidR="00FE6800" w:rsidRPr="00FE6800" w:rsidRDefault="00FE6800" w:rsidP="00C241CD">
            <w:pPr>
              <w:jc w:val="center"/>
              <w:rPr>
                <w:rFonts w:ascii="Times New Roman" w:eastAsia="DengXian" w:hAnsi="Times New Roman" w:cs="Times New Roman"/>
                <w:b/>
                <w:bCs/>
                <w:sz w:val="22"/>
                <w:lang w:eastAsia="zh-CN"/>
              </w:rPr>
            </w:pPr>
            <w:r w:rsidRPr="00FE6800">
              <w:rPr>
                <w:rFonts w:ascii="Times New Roman" w:eastAsia="DengXian" w:hAnsi="Times New Roman" w:cs="Times New Roman"/>
                <w:b/>
                <w:bCs/>
                <w:sz w:val="22"/>
                <w:lang w:eastAsia="zh-CN"/>
              </w:rPr>
              <w:t>Main</w:t>
            </w:r>
          </w:p>
          <w:p w14:paraId="4C3E426D" w14:textId="77777777" w:rsidR="00FE6800" w:rsidRPr="00FE6800" w:rsidRDefault="00FE6800" w:rsidP="00C241CD">
            <w:pPr>
              <w:jc w:val="center"/>
              <w:rPr>
                <w:rFonts w:ascii="Times New Roman" w:eastAsia="DengXian" w:hAnsi="Times New Roman" w:cs="Times New Roman"/>
                <w:b/>
                <w:bCs/>
                <w:sz w:val="22"/>
                <w:lang w:eastAsia="zh-CN"/>
              </w:rPr>
            </w:pPr>
            <w:r w:rsidRPr="00FE6800">
              <w:rPr>
                <w:rFonts w:ascii="Times New Roman" w:eastAsia="DengXian" w:hAnsi="Times New Roman" w:cs="Times New Roman"/>
                <w:b/>
                <w:bCs/>
                <w:sz w:val="22"/>
                <w:lang w:eastAsia="zh-CN"/>
              </w:rPr>
              <w:t>subsite</w:t>
            </w:r>
          </w:p>
        </w:tc>
        <w:tc>
          <w:tcPr>
            <w:tcW w:w="1027" w:type="dxa"/>
            <w:tcBorders>
              <w:top w:val="single" w:sz="4" w:space="0" w:color="auto"/>
              <w:bottom w:val="single" w:sz="4" w:space="0" w:color="auto"/>
            </w:tcBorders>
            <w:noWrap/>
            <w:hideMark/>
          </w:tcPr>
          <w:p w14:paraId="0B87246C" w14:textId="77777777" w:rsidR="00FE6800" w:rsidRPr="00FE6800" w:rsidRDefault="00FE6800" w:rsidP="00C241CD">
            <w:pPr>
              <w:jc w:val="center"/>
              <w:rPr>
                <w:rFonts w:ascii="Times New Roman" w:eastAsia="DengXian" w:hAnsi="Times New Roman" w:cs="Times New Roman"/>
                <w:b/>
                <w:bCs/>
                <w:sz w:val="22"/>
                <w:lang w:eastAsia="zh-CN"/>
              </w:rPr>
            </w:pPr>
            <w:r w:rsidRPr="00FE6800">
              <w:rPr>
                <w:rFonts w:ascii="Times New Roman" w:eastAsia="DengXian" w:hAnsi="Times New Roman" w:cs="Times New Roman"/>
                <w:b/>
                <w:bCs/>
                <w:sz w:val="22"/>
                <w:lang w:eastAsia="zh-CN"/>
              </w:rPr>
              <w:t>T stage</w:t>
            </w:r>
          </w:p>
        </w:tc>
        <w:tc>
          <w:tcPr>
            <w:tcW w:w="1028" w:type="dxa"/>
            <w:tcBorders>
              <w:top w:val="single" w:sz="4" w:space="0" w:color="auto"/>
              <w:bottom w:val="single" w:sz="4" w:space="0" w:color="auto"/>
            </w:tcBorders>
            <w:noWrap/>
            <w:hideMark/>
          </w:tcPr>
          <w:p w14:paraId="5A8CE806" w14:textId="77777777" w:rsidR="00FE6800" w:rsidRPr="00FE6800" w:rsidRDefault="00FE6800" w:rsidP="00C241CD">
            <w:pPr>
              <w:jc w:val="center"/>
              <w:rPr>
                <w:rFonts w:ascii="Times New Roman" w:eastAsia="DengXian" w:hAnsi="Times New Roman" w:cs="Times New Roman"/>
                <w:b/>
                <w:bCs/>
                <w:sz w:val="22"/>
                <w:lang w:eastAsia="zh-CN"/>
              </w:rPr>
            </w:pPr>
            <w:r w:rsidRPr="00FE6800">
              <w:rPr>
                <w:rFonts w:ascii="Times New Roman" w:eastAsia="DengXian" w:hAnsi="Times New Roman" w:cs="Times New Roman"/>
                <w:b/>
                <w:bCs/>
                <w:sz w:val="22"/>
                <w:lang w:eastAsia="zh-CN"/>
              </w:rPr>
              <w:t>N stage</w:t>
            </w:r>
          </w:p>
        </w:tc>
        <w:tc>
          <w:tcPr>
            <w:tcW w:w="1028" w:type="dxa"/>
            <w:tcBorders>
              <w:top w:val="single" w:sz="4" w:space="0" w:color="auto"/>
              <w:bottom w:val="single" w:sz="4" w:space="0" w:color="auto"/>
            </w:tcBorders>
            <w:noWrap/>
            <w:hideMark/>
          </w:tcPr>
          <w:p w14:paraId="6AAE0F22" w14:textId="77777777" w:rsidR="00FE6800" w:rsidRPr="00FE6800" w:rsidRDefault="00FE6800" w:rsidP="00C241CD">
            <w:pPr>
              <w:jc w:val="center"/>
              <w:rPr>
                <w:rFonts w:ascii="Times New Roman" w:eastAsia="DengXian" w:hAnsi="Times New Roman" w:cs="Times New Roman"/>
                <w:b/>
                <w:bCs/>
                <w:sz w:val="22"/>
                <w:lang w:eastAsia="zh-CN"/>
              </w:rPr>
            </w:pPr>
            <w:r w:rsidRPr="00FE6800">
              <w:rPr>
                <w:rFonts w:ascii="Times New Roman" w:eastAsia="DengXian" w:hAnsi="Times New Roman" w:cs="Times New Roman"/>
                <w:b/>
                <w:bCs/>
                <w:sz w:val="22"/>
                <w:lang w:eastAsia="zh-CN"/>
              </w:rPr>
              <w:t>M stage</w:t>
            </w:r>
          </w:p>
        </w:tc>
        <w:tc>
          <w:tcPr>
            <w:tcW w:w="1028" w:type="dxa"/>
            <w:tcBorders>
              <w:top w:val="single" w:sz="4" w:space="0" w:color="auto"/>
              <w:bottom w:val="single" w:sz="4" w:space="0" w:color="auto"/>
            </w:tcBorders>
            <w:noWrap/>
            <w:hideMark/>
          </w:tcPr>
          <w:p w14:paraId="32878D34" w14:textId="77777777" w:rsidR="00FE6800" w:rsidRPr="00FE6800" w:rsidRDefault="00FE6800" w:rsidP="00C241CD">
            <w:pPr>
              <w:jc w:val="center"/>
              <w:rPr>
                <w:rFonts w:ascii="Times New Roman" w:eastAsia="DengXian" w:hAnsi="Times New Roman" w:cs="Times New Roman"/>
                <w:b/>
                <w:bCs/>
                <w:sz w:val="22"/>
                <w:lang w:eastAsia="zh-CN"/>
              </w:rPr>
            </w:pPr>
            <w:r w:rsidRPr="00FE6800">
              <w:rPr>
                <w:rFonts w:ascii="Times New Roman" w:eastAsia="DengXian" w:hAnsi="Times New Roman" w:cs="Times New Roman"/>
                <w:b/>
                <w:bCs/>
                <w:sz w:val="22"/>
                <w:lang w:eastAsia="zh-CN"/>
              </w:rPr>
              <w:t>ClinicalStage</w:t>
            </w:r>
          </w:p>
        </w:tc>
        <w:tc>
          <w:tcPr>
            <w:tcW w:w="2677" w:type="dxa"/>
            <w:tcBorders>
              <w:top w:val="single" w:sz="4" w:space="0" w:color="auto"/>
              <w:bottom w:val="single" w:sz="4" w:space="0" w:color="auto"/>
            </w:tcBorders>
            <w:noWrap/>
            <w:hideMark/>
          </w:tcPr>
          <w:p w14:paraId="1540D56A" w14:textId="77777777" w:rsidR="00FE6800" w:rsidRPr="00FE6800" w:rsidRDefault="00FE6800" w:rsidP="00C241CD">
            <w:pPr>
              <w:jc w:val="center"/>
              <w:rPr>
                <w:rFonts w:ascii="Times New Roman" w:eastAsia="DengXian" w:hAnsi="Times New Roman" w:cs="Times New Roman"/>
                <w:b/>
                <w:bCs/>
                <w:sz w:val="22"/>
                <w:lang w:eastAsia="zh-CN"/>
              </w:rPr>
            </w:pPr>
            <w:r w:rsidRPr="00FE6800">
              <w:rPr>
                <w:rFonts w:ascii="Times New Roman" w:eastAsia="DengXian" w:hAnsi="Times New Roman" w:cs="Times New Roman"/>
                <w:b/>
                <w:bCs/>
                <w:sz w:val="22"/>
                <w:lang w:eastAsia="zh-CN"/>
              </w:rPr>
              <w:t>Pathology</w:t>
            </w:r>
          </w:p>
        </w:tc>
      </w:tr>
      <w:tr w:rsidR="00FE6800" w:rsidRPr="00F82628" w14:paraId="11A03F72" w14:textId="77777777" w:rsidTr="00C241CD">
        <w:trPr>
          <w:trHeight w:val="340"/>
          <w:jc w:val="center"/>
        </w:trPr>
        <w:tc>
          <w:tcPr>
            <w:tcW w:w="635" w:type="dxa"/>
            <w:tcBorders>
              <w:top w:val="single" w:sz="4" w:space="0" w:color="auto"/>
            </w:tcBorders>
            <w:noWrap/>
            <w:hideMark/>
          </w:tcPr>
          <w:p w14:paraId="2E72C9D6"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M</w:t>
            </w:r>
          </w:p>
        </w:tc>
        <w:tc>
          <w:tcPr>
            <w:tcW w:w="636" w:type="dxa"/>
            <w:tcBorders>
              <w:top w:val="single" w:sz="4" w:space="0" w:color="auto"/>
            </w:tcBorders>
            <w:noWrap/>
            <w:hideMark/>
          </w:tcPr>
          <w:p w14:paraId="04B5E1E6"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72</w:t>
            </w:r>
          </w:p>
        </w:tc>
        <w:tc>
          <w:tcPr>
            <w:tcW w:w="1134" w:type="dxa"/>
            <w:tcBorders>
              <w:top w:val="single" w:sz="4" w:space="0" w:color="auto"/>
            </w:tcBorders>
            <w:noWrap/>
            <w:hideMark/>
          </w:tcPr>
          <w:p w14:paraId="50A7EF26"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tongue</w:t>
            </w:r>
          </w:p>
        </w:tc>
        <w:tc>
          <w:tcPr>
            <w:tcW w:w="1027" w:type="dxa"/>
            <w:tcBorders>
              <w:top w:val="single" w:sz="4" w:space="0" w:color="auto"/>
            </w:tcBorders>
            <w:noWrap/>
            <w:hideMark/>
          </w:tcPr>
          <w:p w14:paraId="558E604B"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1</w:t>
            </w:r>
          </w:p>
        </w:tc>
        <w:tc>
          <w:tcPr>
            <w:tcW w:w="1028" w:type="dxa"/>
            <w:tcBorders>
              <w:top w:val="single" w:sz="4" w:space="0" w:color="auto"/>
            </w:tcBorders>
            <w:noWrap/>
            <w:hideMark/>
          </w:tcPr>
          <w:p w14:paraId="5210EEC4"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tcBorders>
              <w:top w:val="single" w:sz="4" w:space="0" w:color="auto"/>
            </w:tcBorders>
            <w:noWrap/>
            <w:hideMark/>
          </w:tcPr>
          <w:p w14:paraId="6EA4C704"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tcBorders>
              <w:top w:val="single" w:sz="4" w:space="0" w:color="auto"/>
            </w:tcBorders>
            <w:noWrap/>
            <w:hideMark/>
          </w:tcPr>
          <w:p w14:paraId="4273E149"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w:t>
            </w:r>
          </w:p>
        </w:tc>
        <w:tc>
          <w:tcPr>
            <w:tcW w:w="2677" w:type="dxa"/>
            <w:tcBorders>
              <w:top w:val="single" w:sz="4" w:space="0" w:color="auto"/>
            </w:tcBorders>
            <w:noWrap/>
            <w:hideMark/>
          </w:tcPr>
          <w:p w14:paraId="729678AB"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bookmarkEnd w:id="10"/>
      <w:tr w:rsidR="00FE6800" w:rsidRPr="00F82628" w14:paraId="12331A2C" w14:textId="77777777" w:rsidTr="00C241CD">
        <w:trPr>
          <w:trHeight w:val="340"/>
          <w:jc w:val="center"/>
        </w:trPr>
        <w:tc>
          <w:tcPr>
            <w:tcW w:w="635" w:type="dxa"/>
            <w:noWrap/>
            <w:hideMark/>
          </w:tcPr>
          <w:p w14:paraId="4BAEADB0"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F</w:t>
            </w:r>
          </w:p>
        </w:tc>
        <w:tc>
          <w:tcPr>
            <w:tcW w:w="636" w:type="dxa"/>
            <w:noWrap/>
            <w:hideMark/>
          </w:tcPr>
          <w:p w14:paraId="074A1866"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82</w:t>
            </w:r>
          </w:p>
        </w:tc>
        <w:tc>
          <w:tcPr>
            <w:tcW w:w="1134" w:type="dxa"/>
            <w:noWrap/>
            <w:hideMark/>
          </w:tcPr>
          <w:p w14:paraId="4096C444"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tongue</w:t>
            </w:r>
          </w:p>
        </w:tc>
        <w:tc>
          <w:tcPr>
            <w:tcW w:w="1027" w:type="dxa"/>
            <w:noWrap/>
            <w:hideMark/>
          </w:tcPr>
          <w:p w14:paraId="72F43BEB"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2</w:t>
            </w:r>
          </w:p>
        </w:tc>
        <w:tc>
          <w:tcPr>
            <w:tcW w:w="1028" w:type="dxa"/>
            <w:noWrap/>
            <w:hideMark/>
          </w:tcPr>
          <w:p w14:paraId="1EAB90B2"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36DACCEA"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02F3F518"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II</w:t>
            </w:r>
          </w:p>
        </w:tc>
        <w:tc>
          <w:tcPr>
            <w:tcW w:w="2677" w:type="dxa"/>
            <w:noWrap/>
            <w:hideMark/>
          </w:tcPr>
          <w:p w14:paraId="640E4327"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3FFE6775" w14:textId="77777777" w:rsidTr="00C241CD">
        <w:trPr>
          <w:trHeight w:val="340"/>
          <w:jc w:val="center"/>
        </w:trPr>
        <w:tc>
          <w:tcPr>
            <w:tcW w:w="635" w:type="dxa"/>
            <w:noWrap/>
            <w:hideMark/>
          </w:tcPr>
          <w:p w14:paraId="4D7FBCC9"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M</w:t>
            </w:r>
          </w:p>
        </w:tc>
        <w:tc>
          <w:tcPr>
            <w:tcW w:w="636" w:type="dxa"/>
            <w:noWrap/>
            <w:hideMark/>
          </w:tcPr>
          <w:p w14:paraId="387A4AB4"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74</w:t>
            </w:r>
          </w:p>
        </w:tc>
        <w:tc>
          <w:tcPr>
            <w:tcW w:w="1134" w:type="dxa"/>
            <w:noWrap/>
            <w:hideMark/>
          </w:tcPr>
          <w:p w14:paraId="4690B382"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buccal</w:t>
            </w:r>
          </w:p>
        </w:tc>
        <w:tc>
          <w:tcPr>
            <w:tcW w:w="1027" w:type="dxa"/>
            <w:noWrap/>
            <w:hideMark/>
          </w:tcPr>
          <w:p w14:paraId="38434D15"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1</w:t>
            </w:r>
          </w:p>
        </w:tc>
        <w:tc>
          <w:tcPr>
            <w:tcW w:w="1028" w:type="dxa"/>
            <w:noWrap/>
            <w:hideMark/>
          </w:tcPr>
          <w:p w14:paraId="08F0E3B7"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1C5CA917"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29CFA761"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w:t>
            </w:r>
          </w:p>
        </w:tc>
        <w:tc>
          <w:tcPr>
            <w:tcW w:w="2677" w:type="dxa"/>
            <w:noWrap/>
            <w:hideMark/>
          </w:tcPr>
          <w:p w14:paraId="1E550DC8"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1841F938" w14:textId="77777777" w:rsidTr="00C241CD">
        <w:trPr>
          <w:trHeight w:val="340"/>
          <w:jc w:val="center"/>
        </w:trPr>
        <w:tc>
          <w:tcPr>
            <w:tcW w:w="635" w:type="dxa"/>
            <w:noWrap/>
            <w:hideMark/>
          </w:tcPr>
          <w:p w14:paraId="1DD3B704"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M</w:t>
            </w:r>
          </w:p>
        </w:tc>
        <w:tc>
          <w:tcPr>
            <w:tcW w:w="636" w:type="dxa"/>
            <w:noWrap/>
            <w:hideMark/>
          </w:tcPr>
          <w:p w14:paraId="5E20E12E"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36</w:t>
            </w:r>
          </w:p>
        </w:tc>
        <w:tc>
          <w:tcPr>
            <w:tcW w:w="1134" w:type="dxa"/>
            <w:noWrap/>
            <w:hideMark/>
          </w:tcPr>
          <w:p w14:paraId="2E6B7B8D"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tongue</w:t>
            </w:r>
          </w:p>
        </w:tc>
        <w:tc>
          <w:tcPr>
            <w:tcW w:w="1027" w:type="dxa"/>
            <w:noWrap/>
            <w:hideMark/>
          </w:tcPr>
          <w:p w14:paraId="6C6FA1E4"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2</w:t>
            </w:r>
          </w:p>
        </w:tc>
        <w:tc>
          <w:tcPr>
            <w:tcW w:w="1028" w:type="dxa"/>
            <w:noWrap/>
            <w:hideMark/>
          </w:tcPr>
          <w:p w14:paraId="11A2A796"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1</w:t>
            </w:r>
          </w:p>
        </w:tc>
        <w:tc>
          <w:tcPr>
            <w:tcW w:w="1028" w:type="dxa"/>
            <w:noWrap/>
            <w:hideMark/>
          </w:tcPr>
          <w:p w14:paraId="2803CD6E"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34ECC7AF"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III</w:t>
            </w:r>
          </w:p>
        </w:tc>
        <w:tc>
          <w:tcPr>
            <w:tcW w:w="2677" w:type="dxa"/>
            <w:noWrap/>
            <w:hideMark/>
          </w:tcPr>
          <w:p w14:paraId="7AB54C6D"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1F2BFC70" w14:textId="77777777" w:rsidTr="00C241CD">
        <w:trPr>
          <w:trHeight w:val="340"/>
          <w:jc w:val="center"/>
        </w:trPr>
        <w:tc>
          <w:tcPr>
            <w:tcW w:w="635" w:type="dxa"/>
            <w:noWrap/>
            <w:hideMark/>
          </w:tcPr>
          <w:p w14:paraId="3602AA7E"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M</w:t>
            </w:r>
          </w:p>
        </w:tc>
        <w:tc>
          <w:tcPr>
            <w:tcW w:w="636" w:type="dxa"/>
            <w:noWrap/>
            <w:hideMark/>
          </w:tcPr>
          <w:p w14:paraId="1F5372C0"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42</w:t>
            </w:r>
          </w:p>
        </w:tc>
        <w:tc>
          <w:tcPr>
            <w:tcW w:w="1134" w:type="dxa"/>
            <w:noWrap/>
            <w:hideMark/>
          </w:tcPr>
          <w:p w14:paraId="5F65F475"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tongue</w:t>
            </w:r>
          </w:p>
        </w:tc>
        <w:tc>
          <w:tcPr>
            <w:tcW w:w="1027" w:type="dxa"/>
            <w:noWrap/>
            <w:hideMark/>
          </w:tcPr>
          <w:p w14:paraId="65601BFF"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4a</w:t>
            </w:r>
          </w:p>
        </w:tc>
        <w:tc>
          <w:tcPr>
            <w:tcW w:w="1028" w:type="dxa"/>
            <w:noWrap/>
            <w:hideMark/>
          </w:tcPr>
          <w:p w14:paraId="331EEA44"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2b</w:t>
            </w:r>
          </w:p>
        </w:tc>
        <w:tc>
          <w:tcPr>
            <w:tcW w:w="1028" w:type="dxa"/>
            <w:noWrap/>
            <w:hideMark/>
          </w:tcPr>
          <w:p w14:paraId="440E0A5F"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69B0A5EB"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IVa</w:t>
            </w:r>
          </w:p>
        </w:tc>
        <w:tc>
          <w:tcPr>
            <w:tcW w:w="2677" w:type="dxa"/>
            <w:noWrap/>
            <w:hideMark/>
          </w:tcPr>
          <w:p w14:paraId="38DA062F"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7D7A763E" w14:textId="77777777" w:rsidTr="00C241CD">
        <w:trPr>
          <w:trHeight w:val="340"/>
          <w:jc w:val="center"/>
        </w:trPr>
        <w:tc>
          <w:tcPr>
            <w:tcW w:w="635" w:type="dxa"/>
            <w:noWrap/>
            <w:hideMark/>
          </w:tcPr>
          <w:p w14:paraId="75801379"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M</w:t>
            </w:r>
          </w:p>
        </w:tc>
        <w:tc>
          <w:tcPr>
            <w:tcW w:w="636" w:type="dxa"/>
            <w:noWrap/>
            <w:hideMark/>
          </w:tcPr>
          <w:p w14:paraId="4D781167"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77</w:t>
            </w:r>
          </w:p>
        </w:tc>
        <w:tc>
          <w:tcPr>
            <w:tcW w:w="1134" w:type="dxa"/>
            <w:noWrap/>
            <w:hideMark/>
          </w:tcPr>
          <w:p w14:paraId="12406D6B"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tongue</w:t>
            </w:r>
          </w:p>
        </w:tc>
        <w:tc>
          <w:tcPr>
            <w:tcW w:w="1027" w:type="dxa"/>
            <w:noWrap/>
            <w:hideMark/>
          </w:tcPr>
          <w:p w14:paraId="4CB262E9"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1</w:t>
            </w:r>
          </w:p>
        </w:tc>
        <w:tc>
          <w:tcPr>
            <w:tcW w:w="1028" w:type="dxa"/>
            <w:noWrap/>
            <w:hideMark/>
          </w:tcPr>
          <w:p w14:paraId="72895198"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190C22F7"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01A62331"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w:t>
            </w:r>
          </w:p>
        </w:tc>
        <w:tc>
          <w:tcPr>
            <w:tcW w:w="2677" w:type="dxa"/>
            <w:noWrap/>
            <w:hideMark/>
          </w:tcPr>
          <w:p w14:paraId="5DA0D0E3"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2DD62F39" w14:textId="77777777" w:rsidTr="00C241CD">
        <w:trPr>
          <w:trHeight w:val="340"/>
          <w:jc w:val="center"/>
        </w:trPr>
        <w:tc>
          <w:tcPr>
            <w:tcW w:w="635" w:type="dxa"/>
            <w:noWrap/>
            <w:hideMark/>
          </w:tcPr>
          <w:p w14:paraId="5E1735C3"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M</w:t>
            </w:r>
          </w:p>
        </w:tc>
        <w:tc>
          <w:tcPr>
            <w:tcW w:w="636" w:type="dxa"/>
            <w:noWrap/>
            <w:hideMark/>
          </w:tcPr>
          <w:p w14:paraId="3B7662D1"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77</w:t>
            </w:r>
          </w:p>
        </w:tc>
        <w:tc>
          <w:tcPr>
            <w:tcW w:w="1134" w:type="dxa"/>
            <w:noWrap/>
            <w:hideMark/>
          </w:tcPr>
          <w:p w14:paraId="47B9B1C2"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tongue</w:t>
            </w:r>
          </w:p>
        </w:tc>
        <w:tc>
          <w:tcPr>
            <w:tcW w:w="1027" w:type="dxa"/>
            <w:noWrap/>
            <w:hideMark/>
          </w:tcPr>
          <w:p w14:paraId="39E54468"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1</w:t>
            </w:r>
          </w:p>
        </w:tc>
        <w:tc>
          <w:tcPr>
            <w:tcW w:w="1028" w:type="dxa"/>
            <w:noWrap/>
            <w:hideMark/>
          </w:tcPr>
          <w:p w14:paraId="2B7E16F5"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1F43924B"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7E500030"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w:t>
            </w:r>
          </w:p>
        </w:tc>
        <w:tc>
          <w:tcPr>
            <w:tcW w:w="2677" w:type="dxa"/>
            <w:noWrap/>
            <w:hideMark/>
          </w:tcPr>
          <w:p w14:paraId="5E243370"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5AA677B9" w14:textId="77777777" w:rsidTr="00C241CD">
        <w:trPr>
          <w:trHeight w:val="340"/>
          <w:jc w:val="center"/>
        </w:trPr>
        <w:tc>
          <w:tcPr>
            <w:tcW w:w="635" w:type="dxa"/>
            <w:noWrap/>
            <w:hideMark/>
          </w:tcPr>
          <w:p w14:paraId="0CDE67E4"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M</w:t>
            </w:r>
          </w:p>
        </w:tc>
        <w:tc>
          <w:tcPr>
            <w:tcW w:w="636" w:type="dxa"/>
            <w:noWrap/>
            <w:hideMark/>
          </w:tcPr>
          <w:p w14:paraId="4B44428F"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74</w:t>
            </w:r>
          </w:p>
        </w:tc>
        <w:tc>
          <w:tcPr>
            <w:tcW w:w="1134" w:type="dxa"/>
            <w:noWrap/>
            <w:hideMark/>
          </w:tcPr>
          <w:p w14:paraId="14BA52A6"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tongue</w:t>
            </w:r>
          </w:p>
        </w:tc>
        <w:tc>
          <w:tcPr>
            <w:tcW w:w="1027" w:type="dxa"/>
            <w:noWrap/>
            <w:hideMark/>
          </w:tcPr>
          <w:p w14:paraId="4B0176F5"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1</w:t>
            </w:r>
          </w:p>
        </w:tc>
        <w:tc>
          <w:tcPr>
            <w:tcW w:w="1028" w:type="dxa"/>
            <w:noWrap/>
            <w:hideMark/>
          </w:tcPr>
          <w:p w14:paraId="123D67E1"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58C6D22B"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5E7994A2"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w:t>
            </w:r>
          </w:p>
        </w:tc>
        <w:tc>
          <w:tcPr>
            <w:tcW w:w="2677" w:type="dxa"/>
            <w:noWrap/>
            <w:hideMark/>
          </w:tcPr>
          <w:p w14:paraId="794802F5"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370E5C83" w14:textId="77777777" w:rsidTr="00C241CD">
        <w:trPr>
          <w:trHeight w:val="340"/>
          <w:jc w:val="center"/>
        </w:trPr>
        <w:tc>
          <w:tcPr>
            <w:tcW w:w="635" w:type="dxa"/>
            <w:noWrap/>
            <w:hideMark/>
          </w:tcPr>
          <w:p w14:paraId="3F4BE4D3"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M</w:t>
            </w:r>
          </w:p>
        </w:tc>
        <w:tc>
          <w:tcPr>
            <w:tcW w:w="636" w:type="dxa"/>
            <w:noWrap/>
            <w:hideMark/>
          </w:tcPr>
          <w:p w14:paraId="5D964CB7"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87</w:t>
            </w:r>
          </w:p>
        </w:tc>
        <w:tc>
          <w:tcPr>
            <w:tcW w:w="1134" w:type="dxa"/>
            <w:noWrap/>
            <w:hideMark/>
          </w:tcPr>
          <w:p w14:paraId="6A09EF0E"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RMT</w:t>
            </w:r>
          </w:p>
        </w:tc>
        <w:tc>
          <w:tcPr>
            <w:tcW w:w="1027" w:type="dxa"/>
            <w:noWrap/>
            <w:hideMark/>
          </w:tcPr>
          <w:p w14:paraId="1A24DF7A"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2</w:t>
            </w:r>
          </w:p>
        </w:tc>
        <w:tc>
          <w:tcPr>
            <w:tcW w:w="1028" w:type="dxa"/>
            <w:noWrap/>
            <w:hideMark/>
          </w:tcPr>
          <w:p w14:paraId="139E1AAC"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3371F9AC"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36841660"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II</w:t>
            </w:r>
          </w:p>
        </w:tc>
        <w:tc>
          <w:tcPr>
            <w:tcW w:w="2677" w:type="dxa"/>
            <w:noWrap/>
            <w:hideMark/>
          </w:tcPr>
          <w:p w14:paraId="045B2105"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66A5D3C9" w14:textId="77777777" w:rsidTr="00C241CD">
        <w:trPr>
          <w:trHeight w:val="340"/>
          <w:jc w:val="center"/>
        </w:trPr>
        <w:tc>
          <w:tcPr>
            <w:tcW w:w="635" w:type="dxa"/>
            <w:noWrap/>
            <w:hideMark/>
          </w:tcPr>
          <w:p w14:paraId="3CFFE10F"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M</w:t>
            </w:r>
          </w:p>
        </w:tc>
        <w:tc>
          <w:tcPr>
            <w:tcW w:w="636" w:type="dxa"/>
            <w:noWrap/>
            <w:hideMark/>
          </w:tcPr>
          <w:p w14:paraId="3F69E3A0"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65</w:t>
            </w:r>
          </w:p>
        </w:tc>
        <w:tc>
          <w:tcPr>
            <w:tcW w:w="1134" w:type="dxa"/>
            <w:noWrap/>
            <w:hideMark/>
          </w:tcPr>
          <w:p w14:paraId="5C4E4F89"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RMT</w:t>
            </w:r>
          </w:p>
        </w:tc>
        <w:tc>
          <w:tcPr>
            <w:tcW w:w="1027" w:type="dxa"/>
            <w:noWrap/>
            <w:hideMark/>
          </w:tcPr>
          <w:p w14:paraId="434E0F83"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4a</w:t>
            </w:r>
          </w:p>
        </w:tc>
        <w:tc>
          <w:tcPr>
            <w:tcW w:w="1028" w:type="dxa"/>
            <w:noWrap/>
            <w:hideMark/>
          </w:tcPr>
          <w:p w14:paraId="24B5FF24"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2c</w:t>
            </w:r>
          </w:p>
        </w:tc>
        <w:tc>
          <w:tcPr>
            <w:tcW w:w="1028" w:type="dxa"/>
            <w:noWrap/>
            <w:hideMark/>
          </w:tcPr>
          <w:p w14:paraId="7509C6CA"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131C34DD"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IVa</w:t>
            </w:r>
          </w:p>
        </w:tc>
        <w:tc>
          <w:tcPr>
            <w:tcW w:w="2677" w:type="dxa"/>
            <w:noWrap/>
            <w:hideMark/>
          </w:tcPr>
          <w:p w14:paraId="3C24B0F7"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25145698" w14:textId="77777777" w:rsidTr="00C241CD">
        <w:trPr>
          <w:trHeight w:val="340"/>
          <w:jc w:val="center"/>
        </w:trPr>
        <w:tc>
          <w:tcPr>
            <w:tcW w:w="635" w:type="dxa"/>
            <w:noWrap/>
            <w:hideMark/>
          </w:tcPr>
          <w:p w14:paraId="02BAC0FB"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M</w:t>
            </w:r>
          </w:p>
        </w:tc>
        <w:tc>
          <w:tcPr>
            <w:tcW w:w="636" w:type="dxa"/>
            <w:noWrap/>
            <w:hideMark/>
          </w:tcPr>
          <w:p w14:paraId="518A136E"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46</w:t>
            </w:r>
          </w:p>
        </w:tc>
        <w:tc>
          <w:tcPr>
            <w:tcW w:w="1134" w:type="dxa"/>
            <w:noWrap/>
            <w:hideMark/>
          </w:tcPr>
          <w:p w14:paraId="39185049"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tongue</w:t>
            </w:r>
          </w:p>
        </w:tc>
        <w:tc>
          <w:tcPr>
            <w:tcW w:w="1027" w:type="dxa"/>
            <w:noWrap/>
            <w:hideMark/>
          </w:tcPr>
          <w:p w14:paraId="74CCCB85"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2</w:t>
            </w:r>
          </w:p>
        </w:tc>
        <w:tc>
          <w:tcPr>
            <w:tcW w:w="1028" w:type="dxa"/>
            <w:noWrap/>
            <w:hideMark/>
          </w:tcPr>
          <w:p w14:paraId="6FA8A6B3"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2b</w:t>
            </w:r>
          </w:p>
        </w:tc>
        <w:tc>
          <w:tcPr>
            <w:tcW w:w="1028" w:type="dxa"/>
            <w:noWrap/>
            <w:hideMark/>
          </w:tcPr>
          <w:p w14:paraId="341004C2"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65935752"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III</w:t>
            </w:r>
          </w:p>
        </w:tc>
        <w:tc>
          <w:tcPr>
            <w:tcW w:w="2677" w:type="dxa"/>
            <w:noWrap/>
            <w:hideMark/>
          </w:tcPr>
          <w:p w14:paraId="6089E49D"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1E5E93FD" w14:textId="77777777" w:rsidTr="00C241CD">
        <w:trPr>
          <w:trHeight w:val="340"/>
          <w:jc w:val="center"/>
        </w:trPr>
        <w:tc>
          <w:tcPr>
            <w:tcW w:w="635" w:type="dxa"/>
            <w:noWrap/>
            <w:hideMark/>
          </w:tcPr>
          <w:p w14:paraId="184ACCDA"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M</w:t>
            </w:r>
          </w:p>
        </w:tc>
        <w:tc>
          <w:tcPr>
            <w:tcW w:w="636" w:type="dxa"/>
            <w:noWrap/>
            <w:hideMark/>
          </w:tcPr>
          <w:p w14:paraId="08A1938D"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58</w:t>
            </w:r>
          </w:p>
        </w:tc>
        <w:tc>
          <w:tcPr>
            <w:tcW w:w="1134" w:type="dxa"/>
            <w:noWrap/>
            <w:hideMark/>
          </w:tcPr>
          <w:p w14:paraId="39A63F39"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tongue</w:t>
            </w:r>
          </w:p>
        </w:tc>
        <w:tc>
          <w:tcPr>
            <w:tcW w:w="1027" w:type="dxa"/>
            <w:noWrap/>
            <w:hideMark/>
          </w:tcPr>
          <w:p w14:paraId="39D42D9F"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1</w:t>
            </w:r>
          </w:p>
        </w:tc>
        <w:tc>
          <w:tcPr>
            <w:tcW w:w="1028" w:type="dxa"/>
            <w:noWrap/>
            <w:hideMark/>
          </w:tcPr>
          <w:p w14:paraId="1BE70448"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3</w:t>
            </w:r>
          </w:p>
        </w:tc>
        <w:tc>
          <w:tcPr>
            <w:tcW w:w="1028" w:type="dxa"/>
            <w:noWrap/>
            <w:hideMark/>
          </w:tcPr>
          <w:p w14:paraId="089BF7A1"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62779B2D"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IVa</w:t>
            </w:r>
          </w:p>
        </w:tc>
        <w:tc>
          <w:tcPr>
            <w:tcW w:w="2677" w:type="dxa"/>
            <w:noWrap/>
            <w:hideMark/>
          </w:tcPr>
          <w:p w14:paraId="2188F653"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1440E8C5" w14:textId="77777777" w:rsidTr="00C241CD">
        <w:trPr>
          <w:trHeight w:val="340"/>
          <w:jc w:val="center"/>
        </w:trPr>
        <w:tc>
          <w:tcPr>
            <w:tcW w:w="635" w:type="dxa"/>
            <w:noWrap/>
            <w:hideMark/>
          </w:tcPr>
          <w:p w14:paraId="2D600F7A"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F</w:t>
            </w:r>
          </w:p>
        </w:tc>
        <w:tc>
          <w:tcPr>
            <w:tcW w:w="636" w:type="dxa"/>
            <w:noWrap/>
            <w:hideMark/>
          </w:tcPr>
          <w:p w14:paraId="593E887F"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54</w:t>
            </w:r>
          </w:p>
        </w:tc>
        <w:tc>
          <w:tcPr>
            <w:tcW w:w="1134" w:type="dxa"/>
            <w:noWrap/>
            <w:hideMark/>
          </w:tcPr>
          <w:p w14:paraId="4F074D6C"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tongue</w:t>
            </w:r>
          </w:p>
        </w:tc>
        <w:tc>
          <w:tcPr>
            <w:tcW w:w="1027" w:type="dxa"/>
            <w:noWrap/>
            <w:hideMark/>
          </w:tcPr>
          <w:p w14:paraId="6632078B"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1</w:t>
            </w:r>
          </w:p>
        </w:tc>
        <w:tc>
          <w:tcPr>
            <w:tcW w:w="1028" w:type="dxa"/>
            <w:noWrap/>
            <w:hideMark/>
          </w:tcPr>
          <w:p w14:paraId="28583B23"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5BE166CF"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7131FCC5"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w:t>
            </w:r>
          </w:p>
        </w:tc>
        <w:tc>
          <w:tcPr>
            <w:tcW w:w="2677" w:type="dxa"/>
            <w:noWrap/>
            <w:hideMark/>
          </w:tcPr>
          <w:p w14:paraId="25BB0F26"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6C2E686C" w14:textId="77777777" w:rsidTr="00C241CD">
        <w:trPr>
          <w:trHeight w:val="340"/>
          <w:jc w:val="center"/>
        </w:trPr>
        <w:tc>
          <w:tcPr>
            <w:tcW w:w="635" w:type="dxa"/>
            <w:noWrap/>
            <w:hideMark/>
          </w:tcPr>
          <w:p w14:paraId="192E7761"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F</w:t>
            </w:r>
          </w:p>
        </w:tc>
        <w:tc>
          <w:tcPr>
            <w:tcW w:w="636" w:type="dxa"/>
            <w:noWrap/>
            <w:hideMark/>
          </w:tcPr>
          <w:p w14:paraId="26A6855A"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39</w:t>
            </w:r>
          </w:p>
        </w:tc>
        <w:tc>
          <w:tcPr>
            <w:tcW w:w="1134" w:type="dxa"/>
            <w:noWrap/>
            <w:hideMark/>
          </w:tcPr>
          <w:p w14:paraId="5D56A19D"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tongue</w:t>
            </w:r>
          </w:p>
        </w:tc>
        <w:tc>
          <w:tcPr>
            <w:tcW w:w="1027" w:type="dxa"/>
            <w:noWrap/>
            <w:hideMark/>
          </w:tcPr>
          <w:p w14:paraId="5F82EEA8"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2</w:t>
            </w:r>
          </w:p>
        </w:tc>
        <w:tc>
          <w:tcPr>
            <w:tcW w:w="1028" w:type="dxa"/>
            <w:noWrap/>
            <w:hideMark/>
          </w:tcPr>
          <w:p w14:paraId="3D0A8F14"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591FC942"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3378BE65"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II</w:t>
            </w:r>
          </w:p>
        </w:tc>
        <w:tc>
          <w:tcPr>
            <w:tcW w:w="2677" w:type="dxa"/>
            <w:noWrap/>
            <w:hideMark/>
          </w:tcPr>
          <w:p w14:paraId="3A2D053B"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5CB64910" w14:textId="77777777" w:rsidTr="00C241CD">
        <w:trPr>
          <w:trHeight w:val="340"/>
          <w:jc w:val="center"/>
        </w:trPr>
        <w:tc>
          <w:tcPr>
            <w:tcW w:w="635" w:type="dxa"/>
            <w:noWrap/>
            <w:hideMark/>
          </w:tcPr>
          <w:p w14:paraId="4B68D5B8"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F</w:t>
            </w:r>
          </w:p>
        </w:tc>
        <w:tc>
          <w:tcPr>
            <w:tcW w:w="636" w:type="dxa"/>
            <w:noWrap/>
            <w:hideMark/>
          </w:tcPr>
          <w:p w14:paraId="0FDBCFA2"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63</w:t>
            </w:r>
          </w:p>
        </w:tc>
        <w:tc>
          <w:tcPr>
            <w:tcW w:w="1134" w:type="dxa"/>
            <w:noWrap/>
            <w:hideMark/>
          </w:tcPr>
          <w:p w14:paraId="7EB940E1"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tongue</w:t>
            </w:r>
          </w:p>
        </w:tc>
        <w:tc>
          <w:tcPr>
            <w:tcW w:w="1027" w:type="dxa"/>
            <w:noWrap/>
            <w:hideMark/>
          </w:tcPr>
          <w:p w14:paraId="23FAFF6F"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2</w:t>
            </w:r>
          </w:p>
        </w:tc>
        <w:tc>
          <w:tcPr>
            <w:tcW w:w="1028" w:type="dxa"/>
            <w:noWrap/>
            <w:hideMark/>
          </w:tcPr>
          <w:p w14:paraId="6F261D5D"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24416309"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7B81199F"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II</w:t>
            </w:r>
          </w:p>
        </w:tc>
        <w:tc>
          <w:tcPr>
            <w:tcW w:w="2677" w:type="dxa"/>
            <w:noWrap/>
            <w:hideMark/>
          </w:tcPr>
          <w:p w14:paraId="22C0E24C"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33B15E71" w14:textId="77777777" w:rsidTr="00C241CD">
        <w:trPr>
          <w:trHeight w:val="340"/>
          <w:jc w:val="center"/>
        </w:trPr>
        <w:tc>
          <w:tcPr>
            <w:tcW w:w="635" w:type="dxa"/>
            <w:noWrap/>
            <w:hideMark/>
          </w:tcPr>
          <w:p w14:paraId="581DC147"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M</w:t>
            </w:r>
          </w:p>
        </w:tc>
        <w:tc>
          <w:tcPr>
            <w:tcW w:w="636" w:type="dxa"/>
            <w:noWrap/>
            <w:hideMark/>
          </w:tcPr>
          <w:p w14:paraId="088CB22A"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65</w:t>
            </w:r>
          </w:p>
        </w:tc>
        <w:tc>
          <w:tcPr>
            <w:tcW w:w="1134" w:type="dxa"/>
            <w:noWrap/>
            <w:hideMark/>
          </w:tcPr>
          <w:p w14:paraId="189BA1EB"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tongue</w:t>
            </w:r>
          </w:p>
        </w:tc>
        <w:tc>
          <w:tcPr>
            <w:tcW w:w="1027" w:type="dxa"/>
            <w:noWrap/>
            <w:hideMark/>
          </w:tcPr>
          <w:p w14:paraId="259F71BD"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1</w:t>
            </w:r>
          </w:p>
        </w:tc>
        <w:tc>
          <w:tcPr>
            <w:tcW w:w="1028" w:type="dxa"/>
            <w:noWrap/>
            <w:hideMark/>
          </w:tcPr>
          <w:p w14:paraId="70DB306E"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23DDE4D3"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12A025AE"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w:t>
            </w:r>
          </w:p>
        </w:tc>
        <w:tc>
          <w:tcPr>
            <w:tcW w:w="2677" w:type="dxa"/>
            <w:noWrap/>
            <w:hideMark/>
          </w:tcPr>
          <w:p w14:paraId="24D25270"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0CD35138" w14:textId="77777777" w:rsidTr="00C241CD">
        <w:trPr>
          <w:trHeight w:val="340"/>
          <w:jc w:val="center"/>
        </w:trPr>
        <w:tc>
          <w:tcPr>
            <w:tcW w:w="635" w:type="dxa"/>
            <w:noWrap/>
            <w:hideMark/>
          </w:tcPr>
          <w:p w14:paraId="3680E107"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M</w:t>
            </w:r>
          </w:p>
        </w:tc>
        <w:tc>
          <w:tcPr>
            <w:tcW w:w="636" w:type="dxa"/>
            <w:noWrap/>
            <w:hideMark/>
          </w:tcPr>
          <w:p w14:paraId="0945AA6E"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65</w:t>
            </w:r>
          </w:p>
        </w:tc>
        <w:tc>
          <w:tcPr>
            <w:tcW w:w="1134" w:type="dxa"/>
            <w:noWrap/>
            <w:hideMark/>
          </w:tcPr>
          <w:p w14:paraId="50A7EC1E"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tongue</w:t>
            </w:r>
          </w:p>
        </w:tc>
        <w:tc>
          <w:tcPr>
            <w:tcW w:w="1027" w:type="dxa"/>
            <w:noWrap/>
            <w:hideMark/>
          </w:tcPr>
          <w:p w14:paraId="551A108A"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1</w:t>
            </w:r>
          </w:p>
        </w:tc>
        <w:tc>
          <w:tcPr>
            <w:tcW w:w="1028" w:type="dxa"/>
            <w:noWrap/>
            <w:hideMark/>
          </w:tcPr>
          <w:p w14:paraId="63F96F93"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733A3463"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1AF8BFF0"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w:t>
            </w:r>
          </w:p>
        </w:tc>
        <w:tc>
          <w:tcPr>
            <w:tcW w:w="2677" w:type="dxa"/>
            <w:noWrap/>
            <w:hideMark/>
          </w:tcPr>
          <w:p w14:paraId="53E82B55"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5226F1FF" w14:textId="77777777" w:rsidTr="00C241CD">
        <w:trPr>
          <w:trHeight w:val="340"/>
          <w:jc w:val="center"/>
        </w:trPr>
        <w:tc>
          <w:tcPr>
            <w:tcW w:w="635" w:type="dxa"/>
            <w:noWrap/>
            <w:hideMark/>
          </w:tcPr>
          <w:p w14:paraId="21DF960E"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M</w:t>
            </w:r>
          </w:p>
        </w:tc>
        <w:tc>
          <w:tcPr>
            <w:tcW w:w="636" w:type="dxa"/>
            <w:noWrap/>
            <w:hideMark/>
          </w:tcPr>
          <w:p w14:paraId="198C6038"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65</w:t>
            </w:r>
          </w:p>
        </w:tc>
        <w:tc>
          <w:tcPr>
            <w:tcW w:w="1134" w:type="dxa"/>
            <w:noWrap/>
            <w:hideMark/>
          </w:tcPr>
          <w:p w14:paraId="3954029C"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tongue</w:t>
            </w:r>
          </w:p>
        </w:tc>
        <w:tc>
          <w:tcPr>
            <w:tcW w:w="1027" w:type="dxa"/>
            <w:noWrap/>
            <w:hideMark/>
          </w:tcPr>
          <w:p w14:paraId="66F4F256"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1</w:t>
            </w:r>
          </w:p>
        </w:tc>
        <w:tc>
          <w:tcPr>
            <w:tcW w:w="1028" w:type="dxa"/>
            <w:noWrap/>
            <w:hideMark/>
          </w:tcPr>
          <w:p w14:paraId="5E01BB03"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03703FE7"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04504448"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w:t>
            </w:r>
          </w:p>
        </w:tc>
        <w:tc>
          <w:tcPr>
            <w:tcW w:w="2677" w:type="dxa"/>
            <w:noWrap/>
            <w:hideMark/>
          </w:tcPr>
          <w:p w14:paraId="16583CF3"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2A09A373" w14:textId="77777777" w:rsidTr="00C241CD">
        <w:trPr>
          <w:trHeight w:val="340"/>
          <w:jc w:val="center"/>
        </w:trPr>
        <w:tc>
          <w:tcPr>
            <w:tcW w:w="635" w:type="dxa"/>
            <w:noWrap/>
            <w:hideMark/>
          </w:tcPr>
          <w:p w14:paraId="3B1E948F"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M</w:t>
            </w:r>
          </w:p>
        </w:tc>
        <w:tc>
          <w:tcPr>
            <w:tcW w:w="636" w:type="dxa"/>
            <w:noWrap/>
            <w:hideMark/>
          </w:tcPr>
          <w:p w14:paraId="1F361262"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45</w:t>
            </w:r>
          </w:p>
        </w:tc>
        <w:tc>
          <w:tcPr>
            <w:tcW w:w="1134" w:type="dxa"/>
            <w:noWrap/>
            <w:hideMark/>
          </w:tcPr>
          <w:p w14:paraId="786C0AAC"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tongue</w:t>
            </w:r>
          </w:p>
        </w:tc>
        <w:tc>
          <w:tcPr>
            <w:tcW w:w="1027" w:type="dxa"/>
            <w:noWrap/>
            <w:hideMark/>
          </w:tcPr>
          <w:p w14:paraId="63E256DA"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1</w:t>
            </w:r>
          </w:p>
        </w:tc>
        <w:tc>
          <w:tcPr>
            <w:tcW w:w="1028" w:type="dxa"/>
            <w:noWrap/>
            <w:hideMark/>
          </w:tcPr>
          <w:p w14:paraId="7D2AD876"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6FBF1CF4"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11C6A0AC"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w:t>
            </w:r>
          </w:p>
        </w:tc>
        <w:tc>
          <w:tcPr>
            <w:tcW w:w="2677" w:type="dxa"/>
            <w:noWrap/>
            <w:hideMark/>
          </w:tcPr>
          <w:p w14:paraId="0C0EACD8"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05609049" w14:textId="77777777" w:rsidTr="00C241CD">
        <w:trPr>
          <w:trHeight w:val="340"/>
          <w:jc w:val="center"/>
        </w:trPr>
        <w:tc>
          <w:tcPr>
            <w:tcW w:w="635" w:type="dxa"/>
            <w:noWrap/>
            <w:hideMark/>
          </w:tcPr>
          <w:p w14:paraId="4ED04978"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F</w:t>
            </w:r>
          </w:p>
        </w:tc>
        <w:tc>
          <w:tcPr>
            <w:tcW w:w="636" w:type="dxa"/>
            <w:noWrap/>
            <w:hideMark/>
          </w:tcPr>
          <w:p w14:paraId="279F6081"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78</w:t>
            </w:r>
          </w:p>
        </w:tc>
        <w:tc>
          <w:tcPr>
            <w:tcW w:w="1134" w:type="dxa"/>
            <w:noWrap/>
            <w:hideMark/>
          </w:tcPr>
          <w:p w14:paraId="2845FB86"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tongue</w:t>
            </w:r>
          </w:p>
        </w:tc>
        <w:tc>
          <w:tcPr>
            <w:tcW w:w="1027" w:type="dxa"/>
            <w:noWrap/>
            <w:hideMark/>
          </w:tcPr>
          <w:p w14:paraId="1FCF022C"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2</w:t>
            </w:r>
          </w:p>
        </w:tc>
        <w:tc>
          <w:tcPr>
            <w:tcW w:w="1028" w:type="dxa"/>
            <w:noWrap/>
            <w:hideMark/>
          </w:tcPr>
          <w:p w14:paraId="63931831"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1D13F136"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21195D31"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II</w:t>
            </w:r>
          </w:p>
        </w:tc>
        <w:tc>
          <w:tcPr>
            <w:tcW w:w="2677" w:type="dxa"/>
            <w:noWrap/>
            <w:hideMark/>
          </w:tcPr>
          <w:p w14:paraId="6518D998"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0FB77066" w14:textId="77777777" w:rsidTr="00C241CD">
        <w:trPr>
          <w:trHeight w:val="340"/>
          <w:jc w:val="center"/>
        </w:trPr>
        <w:tc>
          <w:tcPr>
            <w:tcW w:w="635" w:type="dxa"/>
            <w:noWrap/>
            <w:hideMark/>
          </w:tcPr>
          <w:p w14:paraId="648C01DB"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F</w:t>
            </w:r>
          </w:p>
        </w:tc>
        <w:tc>
          <w:tcPr>
            <w:tcW w:w="636" w:type="dxa"/>
            <w:noWrap/>
            <w:hideMark/>
          </w:tcPr>
          <w:p w14:paraId="6A301762"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77</w:t>
            </w:r>
          </w:p>
        </w:tc>
        <w:tc>
          <w:tcPr>
            <w:tcW w:w="1134" w:type="dxa"/>
            <w:noWrap/>
            <w:hideMark/>
          </w:tcPr>
          <w:p w14:paraId="51FDE8DC"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tongue</w:t>
            </w:r>
          </w:p>
        </w:tc>
        <w:tc>
          <w:tcPr>
            <w:tcW w:w="1027" w:type="dxa"/>
            <w:noWrap/>
            <w:hideMark/>
          </w:tcPr>
          <w:p w14:paraId="14DB2D18"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2</w:t>
            </w:r>
          </w:p>
        </w:tc>
        <w:tc>
          <w:tcPr>
            <w:tcW w:w="1028" w:type="dxa"/>
            <w:noWrap/>
            <w:hideMark/>
          </w:tcPr>
          <w:p w14:paraId="375DBE25"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2b</w:t>
            </w:r>
          </w:p>
        </w:tc>
        <w:tc>
          <w:tcPr>
            <w:tcW w:w="1028" w:type="dxa"/>
            <w:noWrap/>
            <w:hideMark/>
          </w:tcPr>
          <w:p w14:paraId="225475C6"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1D36E8BA"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IIIb</w:t>
            </w:r>
          </w:p>
        </w:tc>
        <w:tc>
          <w:tcPr>
            <w:tcW w:w="2677" w:type="dxa"/>
            <w:noWrap/>
            <w:hideMark/>
          </w:tcPr>
          <w:p w14:paraId="5E8AD919"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61D2BF81" w14:textId="77777777" w:rsidTr="00C241CD">
        <w:trPr>
          <w:trHeight w:val="340"/>
          <w:jc w:val="center"/>
        </w:trPr>
        <w:tc>
          <w:tcPr>
            <w:tcW w:w="635" w:type="dxa"/>
            <w:noWrap/>
            <w:hideMark/>
          </w:tcPr>
          <w:p w14:paraId="0B5FA424"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F</w:t>
            </w:r>
          </w:p>
        </w:tc>
        <w:tc>
          <w:tcPr>
            <w:tcW w:w="636" w:type="dxa"/>
            <w:noWrap/>
            <w:hideMark/>
          </w:tcPr>
          <w:p w14:paraId="6F28BD8F"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69</w:t>
            </w:r>
          </w:p>
        </w:tc>
        <w:tc>
          <w:tcPr>
            <w:tcW w:w="1134" w:type="dxa"/>
            <w:noWrap/>
            <w:hideMark/>
          </w:tcPr>
          <w:p w14:paraId="08FD17E8"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buccal,lip</w:t>
            </w:r>
          </w:p>
        </w:tc>
        <w:tc>
          <w:tcPr>
            <w:tcW w:w="1027" w:type="dxa"/>
            <w:noWrap/>
            <w:hideMark/>
          </w:tcPr>
          <w:p w14:paraId="708AC39E"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2</w:t>
            </w:r>
          </w:p>
        </w:tc>
        <w:tc>
          <w:tcPr>
            <w:tcW w:w="1028" w:type="dxa"/>
            <w:noWrap/>
            <w:hideMark/>
          </w:tcPr>
          <w:p w14:paraId="167F8846"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359BB348"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3139A06E"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II</w:t>
            </w:r>
          </w:p>
        </w:tc>
        <w:tc>
          <w:tcPr>
            <w:tcW w:w="2677" w:type="dxa"/>
            <w:noWrap/>
            <w:hideMark/>
          </w:tcPr>
          <w:p w14:paraId="0ACC7C8C"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r w:rsidR="00FE6800" w:rsidRPr="00F82628" w14:paraId="1942DDA7" w14:textId="77777777" w:rsidTr="00C241CD">
        <w:trPr>
          <w:trHeight w:val="340"/>
          <w:jc w:val="center"/>
        </w:trPr>
        <w:tc>
          <w:tcPr>
            <w:tcW w:w="635" w:type="dxa"/>
            <w:noWrap/>
            <w:hideMark/>
          </w:tcPr>
          <w:p w14:paraId="6D099DFD"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M</w:t>
            </w:r>
          </w:p>
        </w:tc>
        <w:tc>
          <w:tcPr>
            <w:tcW w:w="636" w:type="dxa"/>
            <w:noWrap/>
            <w:hideMark/>
          </w:tcPr>
          <w:p w14:paraId="24FEE2DB"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63</w:t>
            </w:r>
          </w:p>
        </w:tc>
        <w:tc>
          <w:tcPr>
            <w:tcW w:w="1134" w:type="dxa"/>
            <w:noWrap/>
            <w:hideMark/>
          </w:tcPr>
          <w:p w14:paraId="6151AD6B"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FOM</w:t>
            </w:r>
          </w:p>
        </w:tc>
        <w:tc>
          <w:tcPr>
            <w:tcW w:w="1027" w:type="dxa"/>
            <w:noWrap/>
            <w:hideMark/>
          </w:tcPr>
          <w:p w14:paraId="1576D51D"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4a</w:t>
            </w:r>
          </w:p>
        </w:tc>
        <w:tc>
          <w:tcPr>
            <w:tcW w:w="1028" w:type="dxa"/>
            <w:noWrap/>
            <w:hideMark/>
          </w:tcPr>
          <w:p w14:paraId="0ADA7AF3"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1</w:t>
            </w:r>
          </w:p>
        </w:tc>
        <w:tc>
          <w:tcPr>
            <w:tcW w:w="1028" w:type="dxa"/>
            <w:noWrap/>
            <w:hideMark/>
          </w:tcPr>
          <w:p w14:paraId="7AAB85B4"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0</w:t>
            </w:r>
          </w:p>
        </w:tc>
        <w:tc>
          <w:tcPr>
            <w:tcW w:w="1028" w:type="dxa"/>
            <w:noWrap/>
            <w:hideMark/>
          </w:tcPr>
          <w:p w14:paraId="21354AE5"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IIIb</w:t>
            </w:r>
          </w:p>
        </w:tc>
        <w:tc>
          <w:tcPr>
            <w:tcW w:w="2677" w:type="dxa"/>
            <w:noWrap/>
            <w:hideMark/>
          </w:tcPr>
          <w:p w14:paraId="1486FA74" w14:textId="77777777" w:rsidR="00FE6800" w:rsidRPr="00F82628" w:rsidRDefault="00FE6800" w:rsidP="00C241CD">
            <w:pPr>
              <w:jc w:val="center"/>
              <w:rPr>
                <w:rFonts w:ascii="Times New Roman" w:eastAsia="DengXian" w:hAnsi="Times New Roman" w:cs="Times New Roman"/>
                <w:sz w:val="22"/>
                <w:lang w:eastAsia="zh-CN"/>
              </w:rPr>
            </w:pPr>
            <w:r w:rsidRPr="00F82628">
              <w:rPr>
                <w:rFonts w:ascii="Times New Roman" w:eastAsia="DengXian" w:hAnsi="Times New Roman" w:cs="Times New Roman"/>
                <w:sz w:val="22"/>
                <w:lang w:eastAsia="zh-CN"/>
              </w:rPr>
              <w:t>Squamous cell carcinoma</w:t>
            </w:r>
          </w:p>
        </w:tc>
      </w:tr>
    </w:tbl>
    <w:p w14:paraId="54A9B6BD" w14:textId="10153BD5" w:rsidR="009D4018" w:rsidRDefault="00FE6800">
      <w:pPr>
        <w:widowControl/>
        <w:wordWrap/>
        <w:autoSpaceDE/>
        <w:autoSpaceDN/>
        <w:rPr>
          <w:rFonts w:ascii="Times New Roman" w:eastAsia="DengXian" w:hAnsi="Times New Roman" w:cs="Times New Roman"/>
          <w:sz w:val="22"/>
          <w:szCs w:val="24"/>
          <w:lang w:eastAsia="zh-CN"/>
        </w:rPr>
      </w:pPr>
      <w:bookmarkStart w:id="11" w:name="OLE_LINK33"/>
      <w:r w:rsidRPr="00423334">
        <w:rPr>
          <w:rFonts w:ascii="Times New Roman" w:eastAsia="DengXian" w:hAnsi="Times New Roman" w:cs="Times New Roman"/>
          <w:sz w:val="22"/>
          <w:szCs w:val="24"/>
          <w:lang w:eastAsia="zh-CN"/>
        </w:rPr>
        <w:t xml:space="preserve">M, male; F, female; </w:t>
      </w:r>
      <w:bookmarkStart w:id="12" w:name="OLE_LINK30"/>
      <w:bookmarkEnd w:id="11"/>
      <w:r w:rsidRPr="00423334">
        <w:rPr>
          <w:rFonts w:ascii="Times New Roman" w:eastAsia="DengXian" w:hAnsi="Times New Roman" w:cs="Times New Roman"/>
          <w:sz w:val="22"/>
          <w:szCs w:val="24"/>
          <w:lang w:eastAsia="zh-CN"/>
        </w:rPr>
        <w:t>RMT</w:t>
      </w:r>
      <w:bookmarkEnd w:id="12"/>
      <w:r w:rsidRPr="00423334">
        <w:rPr>
          <w:rFonts w:ascii="Times New Roman" w:eastAsia="DengXian" w:hAnsi="Times New Roman" w:cs="Times New Roman"/>
          <w:sz w:val="22"/>
          <w:szCs w:val="24"/>
          <w:lang w:eastAsia="zh-CN"/>
        </w:rPr>
        <w:t>,</w:t>
      </w:r>
      <w:r w:rsidRPr="00423334">
        <w:rPr>
          <w:sz w:val="18"/>
          <w:szCs w:val="20"/>
        </w:rPr>
        <w:t xml:space="preserve"> </w:t>
      </w:r>
      <w:r w:rsidRPr="00423334">
        <w:rPr>
          <w:rFonts w:ascii="Times New Roman" w:eastAsia="DengXian" w:hAnsi="Times New Roman" w:cs="Times New Roman"/>
          <w:sz w:val="22"/>
          <w:szCs w:val="24"/>
          <w:lang w:eastAsia="zh-CN"/>
        </w:rPr>
        <w:t xml:space="preserve">retromolar trigone; FOM, </w:t>
      </w:r>
      <w:r w:rsidR="009D4018" w:rsidRPr="00423334">
        <w:rPr>
          <w:rFonts w:ascii="Times New Roman" w:eastAsia="DengXian" w:hAnsi="Times New Roman" w:cs="Times New Roman"/>
          <w:sz w:val="22"/>
          <w:szCs w:val="24"/>
          <w:lang w:eastAsia="zh-CN"/>
        </w:rPr>
        <w:t>floor of the mouth</w:t>
      </w:r>
      <w:r w:rsidRPr="00423334">
        <w:rPr>
          <w:rFonts w:ascii="Times New Roman" w:eastAsia="DengXian" w:hAnsi="Times New Roman" w:cs="Times New Roman"/>
          <w:sz w:val="22"/>
          <w:szCs w:val="24"/>
          <w:lang w:eastAsia="zh-CN"/>
        </w:rPr>
        <w:t>.</w:t>
      </w:r>
    </w:p>
    <w:p w14:paraId="19A50BC2" w14:textId="77777777" w:rsidR="0071773E" w:rsidRPr="0071773E" w:rsidRDefault="0071773E">
      <w:pPr>
        <w:widowControl/>
        <w:wordWrap/>
        <w:autoSpaceDE/>
        <w:autoSpaceDN/>
        <w:rPr>
          <w:rFonts w:ascii="Times New Roman" w:eastAsia="DengXian" w:hAnsi="Times New Roman" w:cs="Times New Roman"/>
          <w:sz w:val="22"/>
          <w:szCs w:val="24"/>
          <w:lang w:eastAsia="zh-CN"/>
        </w:rPr>
      </w:pPr>
    </w:p>
    <w:p w14:paraId="082C288A" w14:textId="0F5F958A" w:rsidR="00ED27A2" w:rsidRDefault="00ED27A2" w:rsidP="00ED27A2">
      <w:pPr>
        <w:wordWrap/>
        <w:spacing w:after="0" w:line="480" w:lineRule="auto"/>
        <w:jc w:val="left"/>
        <w:rPr>
          <w:rFonts w:ascii="Times New Roman" w:eastAsia="DengXian" w:hAnsi="Times New Roman" w:cs="Times New Roman"/>
          <w:b/>
          <w:bCs/>
          <w:sz w:val="24"/>
          <w:szCs w:val="28"/>
          <w:lang w:eastAsia="zh-CN"/>
        </w:rPr>
      </w:pPr>
      <w:r w:rsidRPr="00FD6E93">
        <w:rPr>
          <w:rFonts w:ascii="Times New Roman" w:eastAsia="DengXian" w:hAnsi="Times New Roman" w:cs="Times New Roman"/>
          <w:b/>
          <w:bCs/>
          <w:sz w:val="24"/>
          <w:szCs w:val="28"/>
          <w:lang w:eastAsia="zh-CN"/>
        </w:rPr>
        <w:t xml:space="preserve">Table </w:t>
      </w:r>
      <w:r>
        <w:rPr>
          <w:rFonts w:ascii="Times New Roman" w:eastAsia="DengXian" w:hAnsi="Times New Roman" w:cs="Times New Roman"/>
          <w:b/>
          <w:bCs/>
          <w:sz w:val="24"/>
          <w:szCs w:val="28"/>
          <w:lang w:eastAsia="zh-CN"/>
        </w:rPr>
        <w:t>S</w:t>
      </w:r>
      <w:r w:rsidR="0071773E">
        <w:rPr>
          <w:rFonts w:ascii="Times New Roman" w:eastAsia="DengXian" w:hAnsi="Times New Roman" w:cs="Times New Roman"/>
          <w:b/>
          <w:bCs/>
          <w:sz w:val="24"/>
          <w:szCs w:val="28"/>
          <w:lang w:eastAsia="zh-CN"/>
        </w:rPr>
        <w:t>2</w:t>
      </w:r>
      <w:r w:rsidRPr="00FD6E93">
        <w:rPr>
          <w:rFonts w:ascii="Times New Roman" w:eastAsia="DengXian" w:hAnsi="Times New Roman" w:cs="Times New Roman"/>
          <w:b/>
          <w:bCs/>
          <w:sz w:val="24"/>
          <w:szCs w:val="28"/>
          <w:lang w:eastAsia="zh-CN"/>
        </w:rPr>
        <w:t>.</w:t>
      </w:r>
      <w:r>
        <w:rPr>
          <w:rFonts w:ascii="Times New Roman" w:eastAsia="DengXian" w:hAnsi="Times New Roman" w:cs="Times New Roman"/>
          <w:b/>
          <w:bCs/>
          <w:sz w:val="24"/>
          <w:szCs w:val="28"/>
          <w:lang w:eastAsia="zh-CN"/>
        </w:rPr>
        <w:t xml:space="preserve"> </w:t>
      </w:r>
      <w:bookmarkStart w:id="13" w:name="OLE_LINK2"/>
      <w:r>
        <w:rPr>
          <w:rFonts w:ascii="Times New Roman" w:eastAsia="DengXian" w:hAnsi="Times New Roman" w:cs="Times New Roman"/>
          <w:b/>
          <w:bCs/>
          <w:sz w:val="24"/>
          <w:szCs w:val="28"/>
          <w:lang w:eastAsia="zh-CN"/>
        </w:rPr>
        <w:t xml:space="preserve">The </w:t>
      </w:r>
      <w:r w:rsidRPr="00FE6800">
        <w:rPr>
          <w:rFonts w:ascii="Times New Roman" w:eastAsia="DengXian" w:hAnsi="Times New Roman" w:cs="Times New Roman"/>
          <w:b/>
          <w:bCs/>
          <w:sz w:val="24"/>
          <w:szCs w:val="28"/>
          <w:lang w:eastAsia="zh-CN"/>
        </w:rPr>
        <w:t>clinical information of patients with OSCC</w:t>
      </w:r>
      <w:r>
        <w:rPr>
          <w:rFonts w:ascii="Times New Roman" w:eastAsia="DengXian" w:hAnsi="Times New Roman" w:cs="Times New Roman"/>
          <w:b/>
          <w:bCs/>
          <w:sz w:val="24"/>
          <w:szCs w:val="28"/>
          <w:lang w:eastAsia="zh-CN"/>
        </w:rPr>
        <w:t xml:space="preserve"> in CNUH cohort for NGS.</w:t>
      </w:r>
      <w:bookmarkEnd w:id="13"/>
    </w:p>
    <w:p w14:paraId="03E36A8E" w14:textId="77777777" w:rsidR="00ED27A2" w:rsidRPr="00617733" w:rsidRDefault="00ED27A2" w:rsidP="00ED27A2">
      <w:pPr>
        <w:wordWrap/>
        <w:spacing w:after="0" w:line="480" w:lineRule="auto"/>
        <w:jc w:val="left"/>
        <w:rPr>
          <w:rFonts w:ascii="Times New Roman" w:eastAsia="DengXian" w:hAnsi="Times New Roman" w:cs="Times New Roman"/>
          <w:b/>
          <w:bCs/>
          <w:sz w:val="24"/>
          <w:szCs w:val="28"/>
          <w:lang w:eastAsia="zh-CN"/>
        </w:rPr>
      </w:pPr>
    </w:p>
    <w:tbl>
      <w:tblPr>
        <w:tblStyle w:val="a4"/>
        <w:tblW w:w="92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594"/>
        <w:gridCol w:w="1147"/>
        <w:gridCol w:w="1005"/>
        <w:gridCol w:w="1074"/>
        <w:gridCol w:w="1139"/>
        <w:gridCol w:w="992"/>
        <w:gridCol w:w="2693"/>
      </w:tblGrid>
      <w:tr w:rsidR="00ED27A2" w:rsidRPr="00ED27A2" w14:paraId="76DF409A" w14:textId="77777777" w:rsidTr="00ED27A2">
        <w:trPr>
          <w:trHeight w:val="348"/>
        </w:trPr>
        <w:tc>
          <w:tcPr>
            <w:tcW w:w="570" w:type="dxa"/>
            <w:tcBorders>
              <w:top w:val="single" w:sz="4" w:space="0" w:color="auto"/>
              <w:bottom w:val="single" w:sz="4" w:space="0" w:color="auto"/>
            </w:tcBorders>
            <w:noWrap/>
            <w:hideMark/>
          </w:tcPr>
          <w:p w14:paraId="348D721D" w14:textId="77777777" w:rsidR="00ED27A2" w:rsidRPr="00ED27A2" w:rsidRDefault="00ED27A2" w:rsidP="00C241CD">
            <w:pPr>
              <w:jc w:val="center"/>
              <w:rPr>
                <w:rFonts w:ascii="Times New Roman" w:eastAsia="DengXian" w:hAnsi="Times New Roman" w:cs="Times New Roman"/>
                <w:b/>
                <w:bCs/>
                <w:sz w:val="22"/>
                <w:szCs w:val="24"/>
                <w:lang w:eastAsia="zh-CN"/>
              </w:rPr>
            </w:pPr>
            <w:r w:rsidRPr="00ED27A2">
              <w:rPr>
                <w:rFonts w:ascii="Times New Roman" w:eastAsia="DengXian" w:hAnsi="Times New Roman" w:cs="Times New Roman"/>
                <w:b/>
                <w:bCs/>
                <w:sz w:val="22"/>
                <w:szCs w:val="24"/>
                <w:lang w:eastAsia="zh-CN"/>
              </w:rPr>
              <w:t>Sex</w:t>
            </w:r>
          </w:p>
        </w:tc>
        <w:tc>
          <w:tcPr>
            <w:tcW w:w="594" w:type="dxa"/>
            <w:tcBorders>
              <w:top w:val="single" w:sz="4" w:space="0" w:color="auto"/>
              <w:bottom w:val="single" w:sz="4" w:space="0" w:color="auto"/>
            </w:tcBorders>
            <w:noWrap/>
            <w:hideMark/>
          </w:tcPr>
          <w:p w14:paraId="315F91A9" w14:textId="77777777" w:rsidR="00ED27A2" w:rsidRPr="00ED27A2" w:rsidRDefault="00ED27A2" w:rsidP="00C241CD">
            <w:pPr>
              <w:jc w:val="center"/>
              <w:rPr>
                <w:rFonts w:ascii="Times New Roman" w:eastAsia="DengXian" w:hAnsi="Times New Roman" w:cs="Times New Roman"/>
                <w:b/>
                <w:bCs/>
                <w:sz w:val="22"/>
                <w:szCs w:val="24"/>
                <w:lang w:eastAsia="zh-CN"/>
              </w:rPr>
            </w:pPr>
            <w:r w:rsidRPr="00ED27A2">
              <w:rPr>
                <w:rFonts w:ascii="Times New Roman" w:eastAsia="DengXian" w:hAnsi="Times New Roman" w:cs="Times New Roman"/>
                <w:b/>
                <w:bCs/>
                <w:sz w:val="22"/>
                <w:szCs w:val="24"/>
                <w:lang w:eastAsia="zh-CN"/>
              </w:rPr>
              <w:t>Age</w:t>
            </w:r>
          </w:p>
        </w:tc>
        <w:tc>
          <w:tcPr>
            <w:tcW w:w="1147" w:type="dxa"/>
            <w:tcBorders>
              <w:top w:val="single" w:sz="4" w:space="0" w:color="auto"/>
              <w:bottom w:val="single" w:sz="4" w:space="0" w:color="auto"/>
            </w:tcBorders>
            <w:noWrap/>
            <w:hideMark/>
          </w:tcPr>
          <w:p w14:paraId="3A63D30B" w14:textId="77777777" w:rsidR="00ED27A2" w:rsidRPr="00ED27A2" w:rsidRDefault="00ED27A2" w:rsidP="00C241CD">
            <w:pPr>
              <w:jc w:val="center"/>
              <w:rPr>
                <w:rFonts w:ascii="Times New Roman" w:eastAsia="DengXian" w:hAnsi="Times New Roman" w:cs="Times New Roman"/>
                <w:b/>
                <w:bCs/>
                <w:sz w:val="22"/>
                <w:szCs w:val="24"/>
                <w:lang w:eastAsia="zh-CN"/>
              </w:rPr>
            </w:pPr>
            <w:r w:rsidRPr="00ED27A2">
              <w:rPr>
                <w:rFonts w:ascii="Times New Roman" w:eastAsia="DengXian" w:hAnsi="Times New Roman" w:cs="Times New Roman"/>
                <w:b/>
                <w:bCs/>
                <w:sz w:val="22"/>
                <w:szCs w:val="24"/>
                <w:lang w:eastAsia="zh-CN"/>
              </w:rPr>
              <w:t>Main</w:t>
            </w:r>
          </w:p>
          <w:p w14:paraId="22A40DE3" w14:textId="77777777" w:rsidR="00ED27A2" w:rsidRPr="00ED27A2" w:rsidRDefault="00ED27A2" w:rsidP="00C241CD">
            <w:pPr>
              <w:jc w:val="center"/>
              <w:rPr>
                <w:rFonts w:ascii="Times New Roman" w:eastAsia="DengXian" w:hAnsi="Times New Roman" w:cs="Times New Roman"/>
                <w:b/>
                <w:bCs/>
                <w:sz w:val="22"/>
                <w:szCs w:val="24"/>
                <w:lang w:eastAsia="zh-CN"/>
              </w:rPr>
            </w:pPr>
            <w:r w:rsidRPr="00ED27A2">
              <w:rPr>
                <w:rFonts w:ascii="Times New Roman" w:eastAsia="DengXian" w:hAnsi="Times New Roman" w:cs="Times New Roman"/>
                <w:b/>
                <w:bCs/>
                <w:sz w:val="22"/>
                <w:szCs w:val="24"/>
                <w:lang w:eastAsia="zh-CN"/>
              </w:rPr>
              <w:t>subsite</w:t>
            </w:r>
          </w:p>
        </w:tc>
        <w:tc>
          <w:tcPr>
            <w:tcW w:w="1005" w:type="dxa"/>
            <w:tcBorders>
              <w:top w:val="single" w:sz="4" w:space="0" w:color="auto"/>
              <w:bottom w:val="single" w:sz="4" w:space="0" w:color="auto"/>
            </w:tcBorders>
            <w:noWrap/>
            <w:hideMark/>
          </w:tcPr>
          <w:p w14:paraId="0AB57C7C" w14:textId="77777777" w:rsidR="00ED27A2" w:rsidRPr="00ED27A2" w:rsidRDefault="00ED27A2" w:rsidP="00C241CD">
            <w:pPr>
              <w:jc w:val="center"/>
              <w:rPr>
                <w:rFonts w:ascii="Times New Roman" w:eastAsia="DengXian" w:hAnsi="Times New Roman" w:cs="Times New Roman"/>
                <w:b/>
                <w:bCs/>
                <w:sz w:val="22"/>
                <w:szCs w:val="24"/>
                <w:lang w:eastAsia="zh-CN"/>
              </w:rPr>
            </w:pPr>
            <w:r w:rsidRPr="00ED27A2">
              <w:rPr>
                <w:rFonts w:ascii="Times New Roman" w:eastAsia="DengXian" w:hAnsi="Times New Roman" w:cs="Times New Roman"/>
                <w:b/>
                <w:bCs/>
                <w:sz w:val="22"/>
                <w:szCs w:val="24"/>
                <w:lang w:eastAsia="zh-CN"/>
              </w:rPr>
              <w:t>T stage</w:t>
            </w:r>
          </w:p>
        </w:tc>
        <w:tc>
          <w:tcPr>
            <w:tcW w:w="1074" w:type="dxa"/>
            <w:tcBorders>
              <w:top w:val="single" w:sz="4" w:space="0" w:color="auto"/>
              <w:bottom w:val="single" w:sz="4" w:space="0" w:color="auto"/>
            </w:tcBorders>
            <w:noWrap/>
            <w:hideMark/>
          </w:tcPr>
          <w:p w14:paraId="6F754B4E" w14:textId="77777777" w:rsidR="00ED27A2" w:rsidRPr="00ED27A2" w:rsidRDefault="00ED27A2" w:rsidP="00C241CD">
            <w:pPr>
              <w:jc w:val="center"/>
              <w:rPr>
                <w:rFonts w:ascii="Times New Roman" w:eastAsia="DengXian" w:hAnsi="Times New Roman" w:cs="Times New Roman"/>
                <w:b/>
                <w:bCs/>
                <w:sz w:val="22"/>
                <w:szCs w:val="24"/>
                <w:lang w:eastAsia="zh-CN"/>
              </w:rPr>
            </w:pPr>
            <w:r w:rsidRPr="00ED27A2">
              <w:rPr>
                <w:rFonts w:ascii="Times New Roman" w:eastAsia="DengXian" w:hAnsi="Times New Roman" w:cs="Times New Roman"/>
                <w:b/>
                <w:bCs/>
                <w:sz w:val="22"/>
                <w:szCs w:val="24"/>
                <w:lang w:eastAsia="zh-CN"/>
              </w:rPr>
              <w:t>N stage</w:t>
            </w:r>
          </w:p>
        </w:tc>
        <w:tc>
          <w:tcPr>
            <w:tcW w:w="1139" w:type="dxa"/>
            <w:tcBorders>
              <w:top w:val="single" w:sz="4" w:space="0" w:color="auto"/>
              <w:bottom w:val="single" w:sz="4" w:space="0" w:color="auto"/>
            </w:tcBorders>
            <w:noWrap/>
            <w:hideMark/>
          </w:tcPr>
          <w:p w14:paraId="01D6DA43" w14:textId="77777777" w:rsidR="00ED27A2" w:rsidRPr="00ED27A2" w:rsidRDefault="00ED27A2" w:rsidP="00C241CD">
            <w:pPr>
              <w:jc w:val="center"/>
              <w:rPr>
                <w:rFonts w:ascii="Times New Roman" w:eastAsia="DengXian" w:hAnsi="Times New Roman" w:cs="Times New Roman"/>
                <w:b/>
                <w:bCs/>
                <w:sz w:val="22"/>
                <w:szCs w:val="24"/>
                <w:lang w:eastAsia="zh-CN"/>
              </w:rPr>
            </w:pPr>
            <w:r w:rsidRPr="00ED27A2">
              <w:rPr>
                <w:rFonts w:ascii="Times New Roman" w:eastAsia="DengXian" w:hAnsi="Times New Roman" w:cs="Times New Roman"/>
                <w:b/>
                <w:bCs/>
                <w:sz w:val="22"/>
                <w:szCs w:val="24"/>
                <w:lang w:eastAsia="zh-CN"/>
              </w:rPr>
              <w:t>M stage</w:t>
            </w:r>
          </w:p>
        </w:tc>
        <w:tc>
          <w:tcPr>
            <w:tcW w:w="992" w:type="dxa"/>
            <w:tcBorders>
              <w:top w:val="single" w:sz="4" w:space="0" w:color="auto"/>
              <w:bottom w:val="single" w:sz="4" w:space="0" w:color="auto"/>
            </w:tcBorders>
            <w:noWrap/>
            <w:hideMark/>
          </w:tcPr>
          <w:p w14:paraId="2A7FF79C" w14:textId="77777777" w:rsidR="00ED27A2" w:rsidRPr="00ED27A2" w:rsidRDefault="00ED27A2" w:rsidP="00C241CD">
            <w:pPr>
              <w:jc w:val="center"/>
              <w:rPr>
                <w:rFonts w:ascii="Times New Roman" w:eastAsia="DengXian" w:hAnsi="Times New Roman" w:cs="Times New Roman"/>
                <w:b/>
                <w:bCs/>
                <w:sz w:val="22"/>
                <w:szCs w:val="24"/>
                <w:lang w:eastAsia="zh-CN"/>
              </w:rPr>
            </w:pPr>
            <w:r w:rsidRPr="00ED27A2">
              <w:rPr>
                <w:rFonts w:ascii="Times New Roman" w:eastAsia="DengXian" w:hAnsi="Times New Roman" w:cs="Times New Roman"/>
                <w:b/>
                <w:bCs/>
                <w:sz w:val="22"/>
                <w:szCs w:val="24"/>
                <w:lang w:eastAsia="zh-CN"/>
              </w:rPr>
              <w:t>Clinical stage</w:t>
            </w:r>
          </w:p>
        </w:tc>
        <w:tc>
          <w:tcPr>
            <w:tcW w:w="2693" w:type="dxa"/>
            <w:tcBorders>
              <w:top w:val="single" w:sz="4" w:space="0" w:color="auto"/>
              <w:bottom w:val="single" w:sz="4" w:space="0" w:color="auto"/>
            </w:tcBorders>
            <w:noWrap/>
            <w:hideMark/>
          </w:tcPr>
          <w:p w14:paraId="0A4AE927" w14:textId="77777777" w:rsidR="00ED27A2" w:rsidRPr="00ED27A2" w:rsidRDefault="00ED27A2" w:rsidP="00C241CD">
            <w:pPr>
              <w:jc w:val="center"/>
              <w:rPr>
                <w:rFonts w:ascii="Times New Roman" w:eastAsia="DengXian" w:hAnsi="Times New Roman" w:cs="Times New Roman"/>
                <w:b/>
                <w:bCs/>
                <w:sz w:val="22"/>
                <w:szCs w:val="24"/>
                <w:lang w:eastAsia="zh-CN"/>
              </w:rPr>
            </w:pPr>
            <w:r w:rsidRPr="00ED27A2">
              <w:rPr>
                <w:rFonts w:ascii="Times New Roman" w:eastAsia="DengXian" w:hAnsi="Times New Roman" w:cs="Times New Roman"/>
                <w:b/>
                <w:bCs/>
                <w:sz w:val="22"/>
                <w:szCs w:val="24"/>
                <w:lang w:eastAsia="zh-CN"/>
              </w:rPr>
              <w:t>Pathology</w:t>
            </w:r>
          </w:p>
        </w:tc>
      </w:tr>
      <w:tr w:rsidR="00ED27A2" w:rsidRPr="00F82628" w14:paraId="29D79BBC" w14:textId="77777777" w:rsidTr="00ED27A2">
        <w:trPr>
          <w:trHeight w:val="348"/>
        </w:trPr>
        <w:tc>
          <w:tcPr>
            <w:tcW w:w="570" w:type="dxa"/>
            <w:tcBorders>
              <w:top w:val="single" w:sz="4" w:space="0" w:color="auto"/>
            </w:tcBorders>
            <w:noWrap/>
            <w:hideMark/>
          </w:tcPr>
          <w:p w14:paraId="6DBE4010"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F</w:t>
            </w:r>
          </w:p>
        </w:tc>
        <w:tc>
          <w:tcPr>
            <w:tcW w:w="594" w:type="dxa"/>
            <w:tcBorders>
              <w:top w:val="single" w:sz="4" w:space="0" w:color="auto"/>
            </w:tcBorders>
            <w:noWrap/>
            <w:hideMark/>
          </w:tcPr>
          <w:p w14:paraId="36ACAA36"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86</w:t>
            </w:r>
          </w:p>
        </w:tc>
        <w:tc>
          <w:tcPr>
            <w:tcW w:w="1147" w:type="dxa"/>
            <w:tcBorders>
              <w:top w:val="single" w:sz="4" w:space="0" w:color="auto"/>
            </w:tcBorders>
            <w:noWrap/>
            <w:hideMark/>
          </w:tcPr>
          <w:p w14:paraId="190AB1F6"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Tongue</w:t>
            </w:r>
          </w:p>
        </w:tc>
        <w:tc>
          <w:tcPr>
            <w:tcW w:w="1005" w:type="dxa"/>
            <w:tcBorders>
              <w:top w:val="single" w:sz="4" w:space="0" w:color="auto"/>
            </w:tcBorders>
            <w:noWrap/>
            <w:hideMark/>
          </w:tcPr>
          <w:p w14:paraId="4A59E3C3"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2</w:t>
            </w:r>
          </w:p>
        </w:tc>
        <w:tc>
          <w:tcPr>
            <w:tcW w:w="1074" w:type="dxa"/>
            <w:tcBorders>
              <w:top w:val="single" w:sz="4" w:space="0" w:color="auto"/>
            </w:tcBorders>
            <w:noWrap/>
            <w:hideMark/>
          </w:tcPr>
          <w:p w14:paraId="75838EEC"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0</w:t>
            </w:r>
          </w:p>
        </w:tc>
        <w:tc>
          <w:tcPr>
            <w:tcW w:w="1139" w:type="dxa"/>
            <w:tcBorders>
              <w:top w:val="single" w:sz="4" w:space="0" w:color="auto"/>
            </w:tcBorders>
            <w:noWrap/>
            <w:hideMark/>
          </w:tcPr>
          <w:p w14:paraId="530EE0D4"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0</w:t>
            </w:r>
          </w:p>
        </w:tc>
        <w:tc>
          <w:tcPr>
            <w:tcW w:w="992" w:type="dxa"/>
            <w:tcBorders>
              <w:top w:val="single" w:sz="4" w:space="0" w:color="auto"/>
            </w:tcBorders>
            <w:noWrap/>
            <w:hideMark/>
          </w:tcPr>
          <w:p w14:paraId="7CD410D6"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II</w:t>
            </w:r>
          </w:p>
        </w:tc>
        <w:tc>
          <w:tcPr>
            <w:tcW w:w="2693" w:type="dxa"/>
            <w:tcBorders>
              <w:top w:val="single" w:sz="4" w:space="0" w:color="auto"/>
            </w:tcBorders>
            <w:noWrap/>
            <w:hideMark/>
          </w:tcPr>
          <w:p w14:paraId="6E96CA31"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Squamous cell carcinoma</w:t>
            </w:r>
          </w:p>
        </w:tc>
      </w:tr>
      <w:tr w:rsidR="00ED27A2" w:rsidRPr="00F82628" w14:paraId="5DC0C5FB" w14:textId="77777777" w:rsidTr="00ED27A2">
        <w:trPr>
          <w:trHeight w:val="348"/>
        </w:trPr>
        <w:tc>
          <w:tcPr>
            <w:tcW w:w="570" w:type="dxa"/>
            <w:noWrap/>
            <w:hideMark/>
          </w:tcPr>
          <w:p w14:paraId="4F7E3E5B"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M</w:t>
            </w:r>
          </w:p>
        </w:tc>
        <w:tc>
          <w:tcPr>
            <w:tcW w:w="594" w:type="dxa"/>
            <w:noWrap/>
            <w:hideMark/>
          </w:tcPr>
          <w:p w14:paraId="392B18B4"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66</w:t>
            </w:r>
          </w:p>
        </w:tc>
        <w:tc>
          <w:tcPr>
            <w:tcW w:w="1147" w:type="dxa"/>
            <w:noWrap/>
            <w:hideMark/>
          </w:tcPr>
          <w:p w14:paraId="455F7D98"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Buccal</w:t>
            </w:r>
          </w:p>
        </w:tc>
        <w:tc>
          <w:tcPr>
            <w:tcW w:w="1005" w:type="dxa"/>
            <w:noWrap/>
            <w:hideMark/>
          </w:tcPr>
          <w:p w14:paraId="7B61FFA4"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1</w:t>
            </w:r>
          </w:p>
        </w:tc>
        <w:tc>
          <w:tcPr>
            <w:tcW w:w="1074" w:type="dxa"/>
            <w:noWrap/>
            <w:hideMark/>
          </w:tcPr>
          <w:p w14:paraId="79992518"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0</w:t>
            </w:r>
          </w:p>
        </w:tc>
        <w:tc>
          <w:tcPr>
            <w:tcW w:w="1139" w:type="dxa"/>
            <w:noWrap/>
            <w:hideMark/>
          </w:tcPr>
          <w:p w14:paraId="033106EE"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0</w:t>
            </w:r>
          </w:p>
        </w:tc>
        <w:tc>
          <w:tcPr>
            <w:tcW w:w="992" w:type="dxa"/>
            <w:noWrap/>
            <w:hideMark/>
          </w:tcPr>
          <w:p w14:paraId="0AE379A8"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I</w:t>
            </w:r>
          </w:p>
        </w:tc>
        <w:tc>
          <w:tcPr>
            <w:tcW w:w="2693" w:type="dxa"/>
            <w:noWrap/>
            <w:hideMark/>
          </w:tcPr>
          <w:p w14:paraId="53BEE76B"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Squamous cell carcinoma</w:t>
            </w:r>
          </w:p>
        </w:tc>
      </w:tr>
      <w:tr w:rsidR="00ED27A2" w:rsidRPr="00F82628" w14:paraId="49AB41D8" w14:textId="77777777" w:rsidTr="00ED27A2">
        <w:trPr>
          <w:trHeight w:val="348"/>
        </w:trPr>
        <w:tc>
          <w:tcPr>
            <w:tcW w:w="570" w:type="dxa"/>
            <w:noWrap/>
            <w:hideMark/>
          </w:tcPr>
          <w:p w14:paraId="47782219"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M</w:t>
            </w:r>
          </w:p>
        </w:tc>
        <w:tc>
          <w:tcPr>
            <w:tcW w:w="594" w:type="dxa"/>
            <w:noWrap/>
            <w:hideMark/>
          </w:tcPr>
          <w:p w14:paraId="66C0F2D8"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75</w:t>
            </w:r>
          </w:p>
        </w:tc>
        <w:tc>
          <w:tcPr>
            <w:tcW w:w="1147" w:type="dxa"/>
            <w:noWrap/>
            <w:hideMark/>
          </w:tcPr>
          <w:p w14:paraId="1331398A"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Tongue</w:t>
            </w:r>
          </w:p>
        </w:tc>
        <w:tc>
          <w:tcPr>
            <w:tcW w:w="1005" w:type="dxa"/>
            <w:noWrap/>
            <w:hideMark/>
          </w:tcPr>
          <w:p w14:paraId="62791A47"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3</w:t>
            </w:r>
          </w:p>
        </w:tc>
        <w:tc>
          <w:tcPr>
            <w:tcW w:w="1074" w:type="dxa"/>
            <w:noWrap/>
            <w:hideMark/>
          </w:tcPr>
          <w:p w14:paraId="5AF20A01"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2a</w:t>
            </w:r>
          </w:p>
        </w:tc>
        <w:tc>
          <w:tcPr>
            <w:tcW w:w="1139" w:type="dxa"/>
            <w:noWrap/>
            <w:hideMark/>
          </w:tcPr>
          <w:p w14:paraId="1276BE01"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0</w:t>
            </w:r>
          </w:p>
        </w:tc>
        <w:tc>
          <w:tcPr>
            <w:tcW w:w="992" w:type="dxa"/>
            <w:noWrap/>
            <w:hideMark/>
          </w:tcPr>
          <w:p w14:paraId="7063E694"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IVa</w:t>
            </w:r>
          </w:p>
        </w:tc>
        <w:tc>
          <w:tcPr>
            <w:tcW w:w="2693" w:type="dxa"/>
            <w:noWrap/>
            <w:hideMark/>
          </w:tcPr>
          <w:p w14:paraId="4391C123"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Squamous cell carcinoma</w:t>
            </w:r>
          </w:p>
        </w:tc>
      </w:tr>
      <w:tr w:rsidR="00ED27A2" w:rsidRPr="00F82628" w14:paraId="638DA059" w14:textId="77777777" w:rsidTr="00ED27A2">
        <w:trPr>
          <w:trHeight w:val="348"/>
        </w:trPr>
        <w:tc>
          <w:tcPr>
            <w:tcW w:w="570" w:type="dxa"/>
            <w:noWrap/>
            <w:hideMark/>
          </w:tcPr>
          <w:p w14:paraId="4A09C50C"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M</w:t>
            </w:r>
          </w:p>
        </w:tc>
        <w:tc>
          <w:tcPr>
            <w:tcW w:w="594" w:type="dxa"/>
            <w:noWrap/>
            <w:hideMark/>
          </w:tcPr>
          <w:p w14:paraId="73D9456F"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54</w:t>
            </w:r>
          </w:p>
        </w:tc>
        <w:tc>
          <w:tcPr>
            <w:tcW w:w="1147" w:type="dxa"/>
            <w:noWrap/>
            <w:hideMark/>
          </w:tcPr>
          <w:p w14:paraId="714998A0"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Tongue</w:t>
            </w:r>
          </w:p>
        </w:tc>
        <w:tc>
          <w:tcPr>
            <w:tcW w:w="1005" w:type="dxa"/>
            <w:noWrap/>
            <w:hideMark/>
          </w:tcPr>
          <w:p w14:paraId="2F712225"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3</w:t>
            </w:r>
          </w:p>
        </w:tc>
        <w:tc>
          <w:tcPr>
            <w:tcW w:w="1074" w:type="dxa"/>
            <w:noWrap/>
            <w:hideMark/>
          </w:tcPr>
          <w:p w14:paraId="2237AE33"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2a</w:t>
            </w:r>
          </w:p>
        </w:tc>
        <w:tc>
          <w:tcPr>
            <w:tcW w:w="1139" w:type="dxa"/>
            <w:noWrap/>
            <w:hideMark/>
          </w:tcPr>
          <w:p w14:paraId="4D229C50"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0</w:t>
            </w:r>
          </w:p>
        </w:tc>
        <w:tc>
          <w:tcPr>
            <w:tcW w:w="992" w:type="dxa"/>
            <w:noWrap/>
            <w:hideMark/>
          </w:tcPr>
          <w:p w14:paraId="43D39555"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IVa</w:t>
            </w:r>
          </w:p>
        </w:tc>
        <w:tc>
          <w:tcPr>
            <w:tcW w:w="2693" w:type="dxa"/>
            <w:noWrap/>
            <w:hideMark/>
          </w:tcPr>
          <w:p w14:paraId="2714C9C7" w14:textId="77777777" w:rsidR="00ED27A2" w:rsidRPr="00F82628" w:rsidRDefault="00ED27A2" w:rsidP="00C241CD">
            <w:pPr>
              <w:jc w:val="center"/>
              <w:rPr>
                <w:rFonts w:ascii="Times New Roman" w:eastAsia="DengXian" w:hAnsi="Times New Roman" w:cs="Times New Roman"/>
                <w:sz w:val="22"/>
                <w:szCs w:val="24"/>
                <w:lang w:eastAsia="zh-CN"/>
              </w:rPr>
            </w:pPr>
            <w:r w:rsidRPr="00F82628">
              <w:rPr>
                <w:rFonts w:ascii="Times New Roman" w:eastAsia="DengXian" w:hAnsi="Times New Roman" w:cs="Times New Roman"/>
                <w:sz w:val="22"/>
                <w:szCs w:val="24"/>
                <w:lang w:eastAsia="zh-CN"/>
              </w:rPr>
              <w:t>Squamous cell carcinoma</w:t>
            </w:r>
          </w:p>
        </w:tc>
      </w:tr>
    </w:tbl>
    <w:p w14:paraId="08D41965" w14:textId="6E612774" w:rsidR="00ED27A2" w:rsidRDefault="00ED27A2" w:rsidP="00ED27A2">
      <w:pPr>
        <w:rPr>
          <w:rFonts w:ascii="Times New Roman" w:eastAsia="DengXian" w:hAnsi="Times New Roman" w:cs="Times New Roman"/>
          <w:sz w:val="22"/>
          <w:szCs w:val="24"/>
          <w:lang w:eastAsia="zh-CN"/>
        </w:rPr>
      </w:pPr>
      <w:r w:rsidRPr="00423334">
        <w:rPr>
          <w:rFonts w:ascii="Times New Roman" w:eastAsia="DengXian" w:hAnsi="Times New Roman" w:cs="Times New Roman"/>
          <w:sz w:val="22"/>
          <w:szCs w:val="24"/>
          <w:lang w:eastAsia="zh-CN"/>
        </w:rPr>
        <w:t>M, male; F, female.</w:t>
      </w:r>
    </w:p>
    <w:p w14:paraId="5E89A610" w14:textId="227AC322" w:rsidR="00FF5E4F" w:rsidRDefault="00FF5E4F" w:rsidP="00FF5E4F">
      <w:pPr>
        <w:rPr>
          <w:rFonts w:ascii="Times New Roman" w:eastAsia="DengXian" w:hAnsi="Times New Roman" w:cs="Times New Roman"/>
          <w:b/>
          <w:bCs/>
          <w:sz w:val="24"/>
          <w:szCs w:val="28"/>
          <w:lang w:eastAsia="zh-CN"/>
        </w:rPr>
      </w:pPr>
      <w:bookmarkStart w:id="14" w:name="OLE_LINK10"/>
      <w:r w:rsidRPr="00FD6E93">
        <w:rPr>
          <w:rFonts w:ascii="Times New Roman" w:eastAsia="DengXian" w:hAnsi="Times New Roman" w:cs="Times New Roman"/>
          <w:b/>
          <w:bCs/>
          <w:sz w:val="24"/>
          <w:szCs w:val="28"/>
          <w:lang w:eastAsia="zh-CN"/>
        </w:rPr>
        <w:lastRenderedPageBreak/>
        <w:t xml:space="preserve">Table </w:t>
      </w:r>
      <w:bookmarkEnd w:id="14"/>
      <w:r>
        <w:rPr>
          <w:rFonts w:ascii="Times New Roman" w:eastAsia="DengXian" w:hAnsi="Times New Roman" w:cs="Times New Roman"/>
          <w:b/>
          <w:bCs/>
          <w:sz w:val="24"/>
          <w:szCs w:val="28"/>
          <w:lang w:eastAsia="zh-CN"/>
        </w:rPr>
        <w:t>S3</w:t>
      </w:r>
      <w:r w:rsidRPr="00FD6E93">
        <w:rPr>
          <w:rFonts w:ascii="Times New Roman" w:eastAsia="DengXian" w:hAnsi="Times New Roman" w:cs="Times New Roman"/>
          <w:b/>
          <w:bCs/>
          <w:sz w:val="24"/>
          <w:szCs w:val="28"/>
          <w:lang w:eastAsia="zh-CN"/>
        </w:rPr>
        <w:t>.</w:t>
      </w:r>
      <w:r>
        <w:rPr>
          <w:rFonts w:ascii="Times New Roman" w:eastAsia="DengXian" w:hAnsi="Times New Roman" w:cs="Times New Roman"/>
          <w:b/>
          <w:bCs/>
          <w:sz w:val="24"/>
          <w:szCs w:val="28"/>
          <w:lang w:eastAsia="zh-CN"/>
        </w:rPr>
        <w:t xml:space="preserve"> microRNA-</w:t>
      </w:r>
      <w:r>
        <w:rPr>
          <w:rFonts w:ascii="Times New Roman" w:eastAsia="DengXian" w:hAnsi="Times New Roman" w:cs="Times New Roman" w:hint="eastAsia"/>
          <w:b/>
          <w:bCs/>
          <w:sz w:val="24"/>
          <w:szCs w:val="28"/>
          <w:lang w:eastAsia="zh-CN"/>
        </w:rPr>
        <w:t>s</w:t>
      </w:r>
      <w:r>
        <w:rPr>
          <w:rFonts w:ascii="Times New Roman" w:eastAsia="DengXian" w:hAnsi="Times New Roman" w:cs="Times New Roman"/>
          <w:b/>
          <w:bCs/>
          <w:sz w:val="24"/>
          <w:szCs w:val="28"/>
          <w:lang w:eastAsia="zh-CN"/>
        </w:rPr>
        <w:t>pecific primers.</w:t>
      </w:r>
    </w:p>
    <w:p w14:paraId="61B48A6E" w14:textId="77777777" w:rsidR="00FF5E4F" w:rsidRPr="00531F5D" w:rsidRDefault="00FF5E4F" w:rsidP="00FF5E4F">
      <w:pPr>
        <w:rPr>
          <w:rFonts w:ascii="Times New Roman" w:eastAsia="DengXian" w:hAnsi="Times New Roman" w:cs="Times New Roman"/>
          <w:b/>
          <w:bCs/>
          <w:sz w:val="24"/>
          <w:szCs w:val="28"/>
          <w:lang w:eastAsia="zh-CN"/>
        </w:rPr>
      </w:pPr>
    </w:p>
    <w:tbl>
      <w:tblPr>
        <w:tblStyle w:val="a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5670"/>
        <w:gridCol w:w="1508"/>
      </w:tblGrid>
      <w:tr w:rsidR="00FF5E4F" w:rsidRPr="000605DE" w14:paraId="1D15F82C" w14:textId="77777777" w:rsidTr="004F665B">
        <w:tc>
          <w:tcPr>
            <w:tcW w:w="1838" w:type="dxa"/>
            <w:tcBorders>
              <w:top w:val="single" w:sz="4" w:space="0" w:color="auto"/>
              <w:bottom w:val="single" w:sz="4" w:space="0" w:color="auto"/>
            </w:tcBorders>
          </w:tcPr>
          <w:p w14:paraId="662F76E6" w14:textId="77777777" w:rsidR="00FF5E4F" w:rsidRPr="000605DE" w:rsidRDefault="00FF5E4F" w:rsidP="004F665B">
            <w:pPr>
              <w:spacing w:line="360" w:lineRule="auto"/>
              <w:rPr>
                <w:rFonts w:ascii="Times New Roman" w:eastAsia="DengXian" w:hAnsi="Times New Roman" w:cs="Times New Roman"/>
                <w:sz w:val="22"/>
                <w:szCs w:val="24"/>
                <w:lang w:eastAsia="zh-CN"/>
              </w:rPr>
            </w:pPr>
          </w:p>
        </w:tc>
        <w:tc>
          <w:tcPr>
            <w:tcW w:w="5670" w:type="dxa"/>
            <w:tcBorders>
              <w:top w:val="single" w:sz="4" w:space="0" w:color="auto"/>
              <w:bottom w:val="single" w:sz="4" w:space="0" w:color="auto"/>
            </w:tcBorders>
          </w:tcPr>
          <w:p w14:paraId="45F146B2" w14:textId="77777777" w:rsidR="00FF5E4F" w:rsidRPr="000605DE" w:rsidRDefault="00FF5E4F" w:rsidP="004F665B">
            <w:pPr>
              <w:spacing w:line="360" w:lineRule="auto"/>
              <w:rPr>
                <w:rFonts w:ascii="Times New Roman" w:eastAsia="DengXian" w:hAnsi="Times New Roman" w:cs="Times New Roman"/>
                <w:sz w:val="22"/>
                <w:szCs w:val="24"/>
                <w:lang w:eastAsia="zh-CN"/>
              </w:rPr>
            </w:pPr>
          </w:p>
        </w:tc>
        <w:tc>
          <w:tcPr>
            <w:tcW w:w="1508" w:type="dxa"/>
            <w:tcBorders>
              <w:top w:val="single" w:sz="4" w:space="0" w:color="auto"/>
              <w:bottom w:val="single" w:sz="4" w:space="0" w:color="auto"/>
            </w:tcBorders>
          </w:tcPr>
          <w:p w14:paraId="5431FF24" w14:textId="77777777" w:rsidR="00FF5E4F" w:rsidRPr="00C01FF7" w:rsidRDefault="00FF5E4F" w:rsidP="004F665B">
            <w:pPr>
              <w:spacing w:line="360" w:lineRule="auto"/>
              <w:rPr>
                <w:rFonts w:ascii="Times New Roman" w:eastAsia="DengXian" w:hAnsi="Times New Roman" w:cs="Times New Roman"/>
                <w:b/>
                <w:bCs/>
                <w:sz w:val="22"/>
                <w:szCs w:val="24"/>
                <w:lang w:eastAsia="zh-CN"/>
              </w:rPr>
            </w:pPr>
            <w:r w:rsidRPr="00C01FF7">
              <w:rPr>
                <w:rFonts w:ascii="Times New Roman" w:eastAsia="DengXian" w:hAnsi="Times New Roman" w:cs="Times New Roman"/>
                <w:b/>
                <w:bCs/>
                <w:sz w:val="22"/>
                <w:szCs w:val="24"/>
                <w:lang w:eastAsia="zh-CN"/>
              </w:rPr>
              <w:t>ID</w:t>
            </w:r>
          </w:p>
        </w:tc>
      </w:tr>
      <w:tr w:rsidR="00FF5E4F" w:rsidRPr="000605DE" w14:paraId="1896E8E4" w14:textId="77777777" w:rsidTr="004F665B">
        <w:tc>
          <w:tcPr>
            <w:tcW w:w="1838" w:type="dxa"/>
            <w:tcBorders>
              <w:top w:val="single" w:sz="4" w:space="0" w:color="auto"/>
            </w:tcBorders>
          </w:tcPr>
          <w:p w14:paraId="6EDE7FA1" w14:textId="77777777" w:rsidR="00FF5E4F" w:rsidRPr="000605DE" w:rsidRDefault="00FF5E4F" w:rsidP="004F665B">
            <w:pPr>
              <w:spacing w:line="360" w:lineRule="auto"/>
              <w:rPr>
                <w:rFonts w:ascii="Times New Roman" w:eastAsia="DengXian" w:hAnsi="Times New Roman" w:cs="Times New Roman"/>
                <w:sz w:val="22"/>
                <w:szCs w:val="24"/>
                <w:lang w:eastAsia="zh-CN"/>
              </w:rPr>
            </w:pPr>
            <w:r>
              <w:rPr>
                <w:rFonts w:ascii="Times New Roman" w:hAnsi="Times New Roman" w:cs="Times New Roman"/>
                <w:sz w:val="22"/>
                <w:szCs w:val="24"/>
              </w:rPr>
              <w:t>h</w:t>
            </w:r>
            <w:r w:rsidRPr="000605DE">
              <w:rPr>
                <w:rFonts w:ascii="Times New Roman" w:hAnsi="Times New Roman" w:cs="Times New Roman"/>
                <w:sz w:val="22"/>
                <w:szCs w:val="24"/>
              </w:rPr>
              <w:t>sa-miR-92b-3p</w:t>
            </w:r>
          </w:p>
        </w:tc>
        <w:tc>
          <w:tcPr>
            <w:tcW w:w="5670" w:type="dxa"/>
            <w:tcBorders>
              <w:top w:val="single" w:sz="4" w:space="0" w:color="auto"/>
            </w:tcBorders>
          </w:tcPr>
          <w:p w14:paraId="68D346E9" w14:textId="77777777" w:rsidR="00FF5E4F" w:rsidRPr="000605DE" w:rsidRDefault="00FF5E4F" w:rsidP="004F665B">
            <w:pPr>
              <w:spacing w:line="360" w:lineRule="auto"/>
              <w:rPr>
                <w:rFonts w:ascii="Times New Roman" w:eastAsia="DengXian" w:hAnsi="Times New Roman" w:cs="Times New Roman"/>
                <w:sz w:val="22"/>
                <w:szCs w:val="24"/>
                <w:lang w:eastAsia="zh-CN"/>
              </w:rPr>
            </w:pPr>
            <w:r w:rsidRPr="000605DE">
              <w:rPr>
                <w:rFonts w:ascii="Times New Roman" w:hAnsi="Times New Roman" w:cs="Times New Roman"/>
                <w:sz w:val="22"/>
                <w:szCs w:val="24"/>
              </w:rPr>
              <w:t>miScript Primer Assay (Cat No.218300)</w:t>
            </w:r>
          </w:p>
        </w:tc>
        <w:tc>
          <w:tcPr>
            <w:tcW w:w="1508" w:type="dxa"/>
            <w:tcBorders>
              <w:top w:val="single" w:sz="4" w:space="0" w:color="auto"/>
            </w:tcBorders>
          </w:tcPr>
          <w:p w14:paraId="0C544991" w14:textId="77777777" w:rsidR="00FF5E4F" w:rsidRPr="000605DE" w:rsidRDefault="00FF5E4F" w:rsidP="004F665B">
            <w:pPr>
              <w:spacing w:line="360" w:lineRule="auto"/>
              <w:rPr>
                <w:rFonts w:ascii="Times New Roman" w:hAnsi="Times New Roman" w:cs="Times New Roman"/>
                <w:sz w:val="22"/>
                <w:szCs w:val="24"/>
              </w:rPr>
            </w:pPr>
            <w:r w:rsidRPr="000605DE">
              <w:rPr>
                <w:rFonts w:ascii="Times New Roman" w:hAnsi="Times New Roman" w:cs="Times New Roman"/>
                <w:sz w:val="22"/>
                <w:szCs w:val="24"/>
              </w:rPr>
              <w:t>MS00032144</w:t>
            </w:r>
          </w:p>
        </w:tc>
      </w:tr>
      <w:tr w:rsidR="00FF5E4F" w:rsidRPr="000605DE" w14:paraId="03B240FD" w14:textId="77777777" w:rsidTr="004F665B">
        <w:tc>
          <w:tcPr>
            <w:tcW w:w="1838" w:type="dxa"/>
          </w:tcPr>
          <w:p w14:paraId="7071228E" w14:textId="77777777" w:rsidR="00FF5E4F" w:rsidRPr="000605DE" w:rsidRDefault="00FF5E4F" w:rsidP="004F665B">
            <w:pPr>
              <w:spacing w:line="360" w:lineRule="auto"/>
              <w:rPr>
                <w:rFonts w:ascii="Times New Roman" w:eastAsia="DengXian" w:hAnsi="Times New Roman" w:cs="Times New Roman"/>
                <w:sz w:val="22"/>
                <w:szCs w:val="24"/>
                <w:lang w:eastAsia="zh-CN"/>
              </w:rPr>
            </w:pPr>
            <w:r>
              <w:rPr>
                <w:rFonts w:ascii="Times New Roman" w:hAnsi="Times New Roman" w:cs="Times New Roman"/>
                <w:sz w:val="22"/>
                <w:szCs w:val="24"/>
              </w:rPr>
              <w:t>h</w:t>
            </w:r>
            <w:r w:rsidRPr="000605DE">
              <w:rPr>
                <w:rFonts w:ascii="Times New Roman" w:hAnsi="Times New Roman" w:cs="Times New Roman"/>
                <w:sz w:val="22"/>
                <w:szCs w:val="24"/>
              </w:rPr>
              <w:t>sa-miR-423-5p</w:t>
            </w:r>
          </w:p>
        </w:tc>
        <w:tc>
          <w:tcPr>
            <w:tcW w:w="5670" w:type="dxa"/>
          </w:tcPr>
          <w:p w14:paraId="3F479679" w14:textId="77777777" w:rsidR="00FF5E4F" w:rsidRPr="000605DE" w:rsidRDefault="00FF5E4F" w:rsidP="004F665B">
            <w:pPr>
              <w:spacing w:line="360" w:lineRule="auto"/>
              <w:rPr>
                <w:rFonts w:ascii="Times New Roman" w:eastAsia="DengXian" w:hAnsi="Times New Roman" w:cs="Times New Roman"/>
                <w:sz w:val="22"/>
                <w:szCs w:val="24"/>
                <w:lang w:eastAsia="zh-CN"/>
              </w:rPr>
            </w:pPr>
            <w:r w:rsidRPr="000605DE">
              <w:rPr>
                <w:rFonts w:ascii="Times New Roman" w:hAnsi="Times New Roman" w:cs="Times New Roman"/>
                <w:sz w:val="22"/>
                <w:szCs w:val="24"/>
              </w:rPr>
              <w:t>miScript Primer Assay (Cat No.218300)</w:t>
            </w:r>
          </w:p>
        </w:tc>
        <w:tc>
          <w:tcPr>
            <w:tcW w:w="1508" w:type="dxa"/>
          </w:tcPr>
          <w:p w14:paraId="38648795" w14:textId="77777777" w:rsidR="00FF5E4F" w:rsidRPr="000605DE" w:rsidRDefault="00FF5E4F" w:rsidP="004F665B">
            <w:pPr>
              <w:spacing w:line="360" w:lineRule="auto"/>
              <w:rPr>
                <w:rFonts w:ascii="Times New Roman" w:eastAsia="DengXian" w:hAnsi="Times New Roman" w:cs="Times New Roman"/>
                <w:sz w:val="22"/>
                <w:szCs w:val="24"/>
                <w:lang w:eastAsia="zh-CN"/>
              </w:rPr>
            </w:pPr>
            <w:r w:rsidRPr="000605DE">
              <w:rPr>
                <w:rFonts w:ascii="Times New Roman" w:hAnsi="Times New Roman" w:cs="Times New Roman"/>
                <w:sz w:val="22"/>
                <w:szCs w:val="24"/>
              </w:rPr>
              <w:t>MS00009681</w:t>
            </w:r>
          </w:p>
        </w:tc>
      </w:tr>
      <w:tr w:rsidR="00FF5E4F" w:rsidRPr="000605DE" w14:paraId="79FA9DA5" w14:textId="77777777" w:rsidTr="004F665B">
        <w:tc>
          <w:tcPr>
            <w:tcW w:w="1838" w:type="dxa"/>
          </w:tcPr>
          <w:p w14:paraId="6873E5ED" w14:textId="77777777" w:rsidR="00FF5E4F" w:rsidRPr="000605DE" w:rsidRDefault="00FF5E4F" w:rsidP="004F665B">
            <w:pPr>
              <w:spacing w:line="360" w:lineRule="auto"/>
              <w:rPr>
                <w:rFonts w:ascii="Times New Roman" w:eastAsia="DengXian" w:hAnsi="Times New Roman" w:cs="Times New Roman"/>
                <w:sz w:val="22"/>
                <w:szCs w:val="24"/>
                <w:lang w:eastAsia="zh-CN"/>
              </w:rPr>
            </w:pPr>
            <w:r>
              <w:rPr>
                <w:rFonts w:ascii="Times New Roman" w:hAnsi="Times New Roman" w:cs="Times New Roman"/>
                <w:sz w:val="22"/>
                <w:szCs w:val="24"/>
              </w:rPr>
              <w:t>h</w:t>
            </w:r>
            <w:r w:rsidRPr="000605DE">
              <w:rPr>
                <w:rFonts w:ascii="Times New Roman" w:hAnsi="Times New Roman" w:cs="Times New Roman"/>
                <w:sz w:val="22"/>
                <w:szCs w:val="24"/>
              </w:rPr>
              <w:t>sa-miR-320c</w:t>
            </w:r>
          </w:p>
        </w:tc>
        <w:tc>
          <w:tcPr>
            <w:tcW w:w="5670" w:type="dxa"/>
          </w:tcPr>
          <w:p w14:paraId="4148A1E5" w14:textId="77777777" w:rsidR="00FF5E4F" w:rsidRPr="000605DE" w:rsidRDefault="00FF5E4F" w:rsidP="004F665B">
            <w:pPr>
              <w:spacing w:line="360" w:lineRule="auto"/>
              <w:rPr>
                <w:rFonts w:ascii="Times New Roman" w:eastAsia="DengXian" w:hAnsi="Times New Roman" w:cs="Times New Roman"/>
                <w:sz w:val="22"/>
                <w:szCs w:val="24"/>
                <w:lang w:eastAsia="zh-CN"/>
              </w:rPr>
            </w:pPr>
            <w:r w:rsidRPr="000605DE">
              <w:rPr>
                <w:rFonts w:ascii="Times New Roman" w:hAnsi="Times New Roman" w:cs="Times New Roman"/>
                <w:sz w:val="22"/>
                <w:szCs w:val="24"/>
              </w:rPr>
              <w:t>miScript Primer Assay (Cat No.218300)</w:t>
            </w:r>
          </w:p>
        </w:tc>
        <w:tc>
          <w:tcPr>
            <w:tcW w:w="1508" w:type="dxa"/>
          </w:tcPr>
          <w:p w14:paraId="1A779E24" w14:textId="77777777" w:rsidR="00FF5E4F" w:rsidRPr="000605DE" w:rsidRDefault="00FF5E4F" w:rsidP="004F665B">
            <w:pPr>
              <w:spacing w:line="360" w:lineRule="auto"/>
              <w:rPr>
                <w:rFonts w:ascii="Times New Roman" w:eastAsia="DengXian" w:hAnsi="Times New Roman" w:cs="Times New Roman"/>
                <w:sz w:val="22"/>
                <w:szCs w:val="24"/>
                <w:lang w:eastAsia="zh-CN"/>
              </w:rPr>
            </w:pPr>
            <w:r w:rsidRPr="000605DE">
              <w:rPr>
                <w:rFonts w:ascii="Times New Roman" w:hAnsi="Times New Roman" w:cs="Times New Roman"/>
                <w:sz w:val="22"/>
                <w:szCs w:val="24"/>
              </w:rPr>
              <w:t>MS00041867</w:t>
            </w:r>
          </w:p>
        </w:tc>
      </w:tr>
      <w:tr w:rsidR="00FF5E4F" w:rsidRPr="000605DE" w14:paraId="14844EA8" w14:textId="77777777" w:rsidTr="004F665B">
        <w:tc>
          <w:tcPr>
            <w:tcW w:w="1838" w:type="dxa"/>
          </w:tcPr>
          <w:p w14:paraId="1E7EC997" w14:textId="77777777" w:rsidR="00FF5E4F" w:rsidRPr="000605DE" w:rsidRDefault="00FF5E4F" w:rsidP="004F665B">
            <w:pPr>
              <w:spacing w:line="360" w:lineRule="auto"/>
              <w:rPr>
                <w:rFonts w:ascii="Times New Roman" w:eastAsia="DengXian" w:hAnsi="Times New Roman" w:cs="Times New Roman"/>
                <w:sz w:val="22"/>
                <w:szCs w:val="24"/>
                <w:lang w:eastAsia="zh-CN"/>
              </w:rPr>
            </w:pPr>
            <w:r>
              <w:rPr>
                <w:rFonts w:ascii="Times New Roman" w:hAnsi="Times New Roman" w:cs="Times New Roman"/>
                <w:sz w:val="22"/>
                <w:szCs w:val="24"/>
              </w:rPr>
              <w:t>h</w:t>
            </w:r>
            <w:r w:rsidRPr="000605DE">
              <w:rPr>
                <w:rFonts w:ascii="Times New Roman" w:hAnsi="Times New Roman" w:cs="Times New Roman"/>
                <w:sz w:val="22"/>
                <w:szCs w:val="24"/>
              </w:rPr>
              <w:t>sa-miR-183-5p</w:t>
            </w:r>
          </w:p>
        </w:tc>
        <w:tc>
          <w:tcPr>
            <w:tcW w:w="5670" w:type="dxa"/>
          </w:tcPr>
          <w:p w14:paraId="01086912" w14:textId="77777777" w:rsidR="00FF5E4F" w:rsidRPr="000605DE" w:rsidRDefault="00FF5E4F" w:rsidP="004F665B">
            <w:pPr>
              <w:spacing w:line="360" w:lineRule="auto"/>
              <w:rPr>
                <w:rFonts w:ascii="Times New Roman" w:eastAsia="DengXian" w:hAnsi="Times New Roman" w:cs="Times New Roman"/>
                <w:sz w:val="22"/>
                <w:szCs w:val="24"/>
                <w:lang w:eastAsia="zh-CN"/>
              </w:rPr>
            </w:pPr>
            <w:r w:rsidRPr="000605DE">
              <w:rPr>
                <w:rFonts w:ascii="Times New Roman" w:hAnsi="Times New Roman" w:cs="Times New Roman"/>
                <w:sz w:val="22"/>
                <w:szCs w:val="24"/>
              </w:rPr>
              <w:t>miScript Primer Assay (Cat No.218300)</w:t>
            </w:r>
          </w:p>
        </w:tc>
        <w:tc>
          <w:tcPr>
            <w:tcW w:w="1508" w:type="dxa"/>
          </w:tcPr>
          <w:p w14:paraId="3AB38865" w14:textId="77777777" w:rsidR="00FF5E4F" w:rsidRPr="000605DE" w:rsidRDefault="00FF5E4F" w:rsidP="004F665B">
            <w:pPr>
              <w:spacing w:line="360" w:lineRule="auto"/>
              <w:rPr>
                <w:rFonts w:ascii="Times New Roman" w:eastAsia="DengXian" w:hAnsi="Times New Roman" w:cs="Times New Roman"/>
                <w:sz w:val="22"/>
                <w:szCs w:val="24"/>
                <w:lang w:eastAsia="zh-CN"/>
              </w:rPr>
            </w:pPr>
            <w:r w:rsidRPr="000605DE">
              <w:rPr>
                <w:rFonts w:ascii="Times New Roman" w:hAnsi="Times New Roman" w:cs="Times New Roman"/>
                <w:sz w:val="22"/>
                <w:szCs w:val="24"/>
              </w:rPr>
              <w:t>MS00031507</w:t>
            </w:r>
          </w:p>
        </w:tc>
      </w:tr>
      <w:tr w:rsidR="00FF5E4F" w:rsidRPr="000605DE" w14:paraId="23036102" w14:textId="77777777" w:rsidTr="004F665B">
        <w:tc>
          <w:tcPr>
            <w:tcW w:w="1838" w:type="dxa"/>
          </w:tcPr>
          <w:p w14:paraId="32CA384E" w14:textId="77777777" w:rsidR="00FF5E4F" w:rsidRPr="000605DE" w:rsidRDefault="00FF5E4F" w:rsidP="004F665B">
            <w:pPr>
              <w:spacing w:line="360" w:lineRule="auto"/>
              <w:rPr>
                <w:rFonts w:ascii="Times New Roman" w:eastAsia="DengXian" w:hAnsi="Times New Roman" w:cs="Times New Roman"/>
                <w:sz w:val="22"/>
                <w:szCs w:val="24"/>
                <w:lang w:eastAsia="zh-CN"/>
              </w:rPr>
            </w:pPr>
            <w:r>
              <w:rPr>
                <w:rFonts w:ascii="Times New Roman" w:eastAsia="DengXian" w:hAnsi="Times New Roman" w:cs="Times New Roman"/>
                <w:sz w:val="22"/>
                <w:szCs w:val="24"/>
                <w:lang w:eastAsia="zh-CN"/>
              </w:rPr>
              <w:t>h</w:t>
            </w:r>
            <w:r w:rsidRPr="000605DE">
              <w:rPr>
                <w:rFonts w:ascii="Times New Roman" w:eastAsia="DengXian" w:hAnsi="Times New Roman" w:cs="Times New Roman"/>
                <w:sz w:val="22"/>
                <w:szCs w:val="24"/>
                <w:lang w:eastAsia="zh-CN"/>
              </w:rPr>
              <w:t>sa-miR-432-5p</w:t>
            </w:r>
          </w:p>
        </w:tc>
        <w:tc>
          <w:tcPr>
            <w:tcW w:w="5670" w:type="dxa"/>
          </w:tcPr>
          <w:p w14:paraId="12DEE7CC" w14:textId="77777777" w:rsidR="00FF5E4F" w:rsidRPr="000605DE" w:rsidRDefault="00FF5E4F" w:rsidP="004F665B">
            <w:pPr>
              <w:spacing w:line="360" w:lineRule="auto"/>
              <w:rPr>
                <w:rFonts w:ascii="Times New Roman" w:eastAsia="DengXian" w:hAnsi="Times New Roman" w:cs="Times New Roman"/>
                <w:sz w:val="22"/>
                <w:szCs w:val="24"/>
                <w:lang w:eastAsia="zh-CN"/>
              </w:rPr>
            </w:pPr>
            <w:r w:rsidRPr="000605DE">
              <w:rPr>
                <w:rFonts w:ascii="Times New Roman" w:eastAsia="DengXian" w:hAnsi="Times New Roman" w:cs="Times New Roman"/>
                <w:sz w:val="22"/>
                <w:szCs w:val="24"/>
                <w:lang w:eastAsia="zh-CN"/>
              </w:rPr>
              <w:t xml:space="preserve">miRCURY LNA miRNA PCR Assay (Cat NO. 339306) </w:t>
            </w:r>
          </w:p>
        </w:tc>
        <w:tc>
          <w:tcPr>
            <w:tcW w:w="1508" w:type="dxa"/>
          </w:tcPr>
          <w:p w14:paraId="0C6F4053" w14:textId="77777777" w:rsidR="00FF5E4F" w:rsidRPr="000605DE" w:rsidRDefault="00FF5E4F" w:rsidP="004F665B">
            <w:pPr>
              <w:spacing w:line="360" w:lineRule="auto"/>
              <w:rPr>
                <w:rFonts w:ascii="Times New Roman" w:eastAsia="DengXian" w:hAnsi="Times New Roman" w:cs="Times New Roman"/>
                <w:sz w:val="22"/>
                <w:szCs w:val="24"/>
                <w:lang w:eastAsia="zh-CN"/>
              </w:rPr>
            </w:pPr>
            <w:r w:rsidRPr="000605DE">
              <w:rPr>
                <w:rFonts w:ascii="Times New Roman" w:eastAsia="DengXian" w:hAnsi="Times New Roman" w:cs="Times New Roman"/>
                <w:sz w:val="22"/>
                <w:szCs w:val="24"/>
                <w:lang w:eastAsia="zh-CN"/>
              </w:rPr>
              <w:t>YP00204776</w:t>
            </w:r>
          </w:p>
        </w:tc>
      </w:tr>
      <w:tr w:rsidR="00FF5E4F" w:rsidRPr="000605DE" w14:paraId="07D0FA3A" w14:textId="77777777" w:rsidTr="004F665B">
        <w:tc>
          <w:tcPr>
            <w:tcW w:w="1838" w:type="dxa"/>
          </w:tcPr>
          <w:p w14:paraId="53AD4DB0" w14:textId="77777777" w:rsidR="00FF5E4F" w:rsidRPr="000605DE" w:rsidRDefault="00FF5E4F" w:rsidP="004F665B">
            <w:pPr>
              <w:spacing w:line="360" w:lineRule="auto"/>
              <w:rPr>
                <w:rFonts w:ascii="Times New Roman" w:hAnsi="Times New Roman" w:cs="Times New Roman"/>
                <w:sz w:val="22"/>
                <w:szCs w:val="24"/>
              </w:rPr>
            </w:pPr>
            <w:r>
              <w:rPr>
                <w:rFonts w:ascii="Times New Roman" w:eastAsia="DengXian" w:hAnsi="Times New Roman" w:cs="Times New Roman"/>
                <w:sz w:val="22"/>
                <w:szCs w:val="24"/>
                <w:lang w:eastAsia="zh-CN"/>
              </w:rPr>
              <w:t>h</w:t>
            </w:r>
            <w:r w:rsidRPr="000605DE">
              <w:rPr>
                <w:rFonts w:ascii="Times New Roman" w:eastAsia="DengXian" w:hAnsi="Times New Roman" w:cs="Times New Roman"/>
                <w:sz w:val="22"/>
                <w:szCs w:val="24"/>
                <w:lang w:eastAsia="zh-CN"/>
              </w:rPr>
              <w:t xml:space="preserve">sa-miR-92a-3p </w:t>
            </w:r>
          </w:p>
        </w:tc>
        <w:tc>
          <w:tcPr>
            <w:tcW w:w="5670" w:type="dxa"/>
          </w:tcPr>
          <w:p w14:paraId="3A8A291D" w14:textId="77777777" w:rsidR="00FF5E4F" w:rsidRPr="000605DE" w:rsidRDefault="00FF5E4F" w:rsidP="004F665B">
            <w:pPr>
              <w:spacing w:line="360" w:lineRule="auto"/>
              <w:rPr>
                <w:rFonts w:ascii="Times New Roman" w:eastAsia="DengXian" w:hAnsi="Times New Roman" w:cs="Times New Roman"/>
                <w:sz w:val="22"/>
                <w:szCs w:val="24"/>
                <w:lang w:eastAsia="zh-CN"/>
              </w:rPr>
            </w:pPr>
            <w:r w:rsidRPr="000605DE">
              <w:rPr>
                <w:rFonts w:ascii="Times New Roman" w:eastAsia="DengXian" w:hAnsi="Times New Roman" w:cs="Times New Roman"/>
                <w:sz w:val="22"/>
                <w:szCs w:val="24"/>
                <w:lang w:eastAsia="zh-CN"/>
              </w:rPr>
              <w:t xml:space="preserve">miRCURY LNA miRNA PCR Assay (Cat NO. 339306) </w:t>
            </w:r>
          </w:p>
        </w:tc>
        <w:tc>
          <w:tcPr>
            <w:tcW w:w="1508" w:type="dxa"/>
          </w:tcPr>
          <w:p w14:paraId="6157FEA5" w14:textId="77777777" w:rsidR="00FF5E4F" w:rsidRPr="000605DE" w:rsidRDefault="00FF5E4F" w:rsidP="004F665B">
            <w:pPr>
              <w:spacing w:line="360" w:lineRule="auto"/>
              <w:rPr>
                <w:rFonts w:ascii="Times New Roman" w:eastAsia="DengXian" w:hAnsi="Times New Roman" w:cs="Times New Roman"/>
                <w:sz w:val="22"/>
                <w:szCs w:val="24"/>
                <w:lang w:eastAsia="zh-CN"/>
              </w:rPr>
            </w:pPr>
            <w:r w:rsidRPr="000605DE">
              <w:rPr>
                <w:rFonts w:ascii="Times New Roman" w:eastAsia="DengXian" w:hAnsi="Times New Roman" w:cs="Times New Roman"/>
                <w:sz w:val="22"/>
                <w:szCs w:val="24"/>
                <w:lang w:eastAsia="zh-CN"/>
              </w:rPr>
              <w:t>YP00204258</w:t>
            </w:r>
          </w:p>
        </w:tc>
      </w:tr>
      <w:tr w:rsidR="00FF5E4F" w:rsidRPr="000605DE" w14:paraId="1C87997F" w14:textId="77777777" w:rsidTr="004F665B">
        <w:tc>
          <w:tcPr>
            <w:tcW w:w="1838" w:type="dxa"/>
          </w:tcPr>
          <w:p w14:paraId="771C4754" w14:textId="77777777" w:rsidR="00FF5E4F" w:rsidRPr="000605DE" w:rsidRDefault="00FF5E4F" w:rsidP="004F665B">
            <w:pPr>
              <w:spacing w:line="360" w:lineRule="auto"/>
              <w:rPr>
                <w:rFonts w:ascii="Times New Roman" w:eastAsia="DengXian" w:hAnsi="Times New Roman" w:cs="Times New Roman"/>
                <w:sz w:val="22"/>
                <w:szCs w:val="24"/>
                <w:lang w:eastAsia="zh-CN"/>
              </w:rPr>
            </w:pPr>
            <w:r>
              <w:rPr>
                <w:rFonts w:ascii="Times New Roman" w:eastAsia="DengXian" w:hAnsi="Times New Roman" w:cs="Times New Roman"/>
                <w:sz w:val="22"/>
                <w:szCs w:val="24"/>
                <w:lang w:eastAsia="zh-CN"/>
              </w:rPr>
              <w:t>h</w:t>
            </w:r>
            <w:r w:rsidRPr="000605DE">
              <w:rPr>
                <w:rFonts w:ascii="Times New Roman" w:eastAsia="DengXian" w:hAnsi="Times New Roman" w:cs="Times New Roman"/>
                <w:sz w:val="22"/>
                <w:szCs w:val="24"/>
                <w:lang w:eastAsia="zh-CN"/>
              </w:rPr>
              <w:t>sa-miR-629-5p</w:t>
            </w:r>
          </w:p>
        </w:tc>
        <w:tc>
          <w:tcPr>
            <w:tcW w:w="5670" w:type="dxa"/>
          </w:tcPr>
          <w:p w14:paraId="12E94D91" w14:textId="77777777" w:rsidR="00FF5E4F" w:rsidRPr="000605DE" w:rsidRDefault="00FF5E4F" w:rsidP="004F665B">
            <w:pPr>
              <w:spacing w:line="360" w:lineRule="auto"/>
              <w:rPr>
                <w:rFonts w:ascii="Times New Roman" w:eastAsia="DengXian" w:hAnsi="Times New Roman" w:cs="Times New Roman"/>
                <w:sz w:val="22"/>
                <w:szCs w:val="24"/>
                <w:lang w:eastAsia="zh-CN"/>
              </w:rPr>
            </w:pPr>
            <w:r w:rsidRPr="000605DE">
              <w:rPr>
                <w:rFonts w:ascii="Times New Roman" w:eastAsia="DengXian" w:hAnsi="Times New Roman" w:cs="Times New Roman"/>
                <w:sz w:val="22"/>
                <w:szCs w:val="24"/>
                <w:lang w:eastAsia="zh-CN"/>
              </w:rPr>
              <w:t xml:space="preserve">miRCURY LNA miRNA PCR Assay (Cat NO. 339306) </w:t>
            </w:r>
          </w:p>
        </w:tc>
        <w:tc>
          <w:tcPr>
            <w:tcW w:w="1508" w:type="dxa"/>
          </w:tcPr>
          <w:p w14:paraId="1B516475" w14:textId="77777777" w:rsidR="00FF5E4F" w:rsidRPr="000605DE" w:rsidRDefault="00FF5E4F" w:rsidP="004F665B">
            <w:pPr>
              <w:spacing w:line="360" w:lineRule="auto"/>
              <w:rPr>
                <w:rFonts w:ascii="Times New Roman" w:eastAsia="DengXian" w:hAnsi="Times New Roman" w:cs="Times New Roman"/>
                <w:sz w:val="22"/>
                <w:szCs w:val="24"/>
                <w:lang w:eastAsia="zh-CN"/>
              </w:rPr>
            </w:pPr>
            <w:r w:rsidRPr="000605DE">
              <w:rPr>
                <w:rFonts w:ascii="Times New Roman" w:eastAsia="DengXian" w:hAnsi="Times New Roman" w:cs="Times New Roman"/>
                <w:sz w:val="22"/>
                <w:szCs w:val="24"/>
                <w:lang w:eastAsia="zh-CN"/>
              </w:rPr>
              <w:t>YP00204370</w:t>
            </w:r>
          </w:p>
        </w:tc>
      </w:tr>
      <w:tr w:rsidR="00FF5E4F" w:rsidRPr="000605DE" w14:paraId="4499AF7A" w14:textId="77777777" w:rsidTr="004F665B">
        <w:tc>
          <w:tcPr>
            <w:tcW w:w="1838" w:type="dxa"/>
          </w:tcPr>
          <w:p w14:paraId="1918716F" w14:textId="77777777" w:rsidR="00FF5E4F" w:rsidRPr="000605DE" w:rsidRDefault="00FF5E4F" w:rsidP="004F665B">
            <w:pPr>
              <w:spacing w:line="360" w:lineRule="auto"/>
              <w:rPr>
                <w:rFonts w:ascii="Times New Roman" w:eastAsia="DengXian" w:hAnsi="Times New Roman" w:cs="Times New Roman"/>
                <w:sz w:val="22"/>
                <w:szCs w:val="24"/>
                <w:lang w:eastAsia="zh-CN"/>
              </w:rPr>
            </w:pPr>
            <w:r>
              <w:rPr>
                <w:rFonts w:ascii="Times New Roman" w:eastAsia="DengXian" w:hAnsi="Times New Roman" w:cs="Times New Roman"/>
                <w:sz w:val="22"/>
                <w:szCs w:val="24"/>
                <w:lang w:eastAsia="zh-CN"/>
              </w:rPr>
              <w:t>h</w:t>
            </w:r>
            <w:r w:rsidRPr="000605DE">
              <w:rPr>
                <w:rFonts w:ascii="Times New Roman" w:eastAsia="DengXian" w:hAnsi="Times New Roman" w:cs="Times New Roman"/>
                <w:sz w:val="22"/>
                <w:szCs w:val="24"/>
                <w:lang w:eastAsia="zh-CN"/>
              </w:rPr>
              <w:t>sa-miR-337-3p</w:t>
            </w:r>
          </w:p>
        </w:tc>
        <w:tc>
          <w:tcPr>
            <w:tcW w:w="5670" w:type="dxa"/>
          </w:tcPr>
          <w:p w14:paraId="59C47010" w14:textId="77777777" w:rsidR="00FF5E4F" w:rsidRPr="000605DE" w:rsidRDefault="00FF5E4F" w:rsidP="004F665B">
            <w:pPr>
              <w:spacing w:line="360" w:lineRule="auto"/>
              <w:rPr>
                <w:rFonts w:ascii="Times New Roman" w:eastAsia="DengXian" w:hAnsi="Times New Roman" w:cs="Times New Roman"/>
                <w:sz w:val="22"/>
                <w:szCs w:val="24"/>
                <w:lang w:eastAsia="zh-CN"/>
              </w:rPr>
            </w:pPr>
            <w:r w:rsidRPr="000605DE">
              <w:rPr>
                <w:rFonts w:ascii="Times New Roman" w:eastAsia="DengXian" w:hAnsi="Times New Roman" w:cs="Times New Roman"/>
                <w:sz w:val="22"/>
                <w:szCs w:val="24"/>
                <w:lang w:eastAsia="zh-CN"/>
              </w:rPr>
              <w:t xml:space="preserve">miRCURY LNA miRNA PCR Assay (Cat NO. 339306) </w:t>
            </w:r>
          </w:p>
        </w:tc>
        <w:tc>
          <w:tcPr>
            <w:tcW w:w="1508" w:type="dxa"/>
          </w:tcPr>
          <w:p w14:paraId="600BED41" w14:textId="77777777" w:rsidR="00FF5E4F" w:rsidRPr="000605DE" w:rsidRDefault="00FF5E4F" w:rsidP="004F665B">
            <w:pPr>
              <w:spacing w:line="360" w:lineRule="auto"/>
              <w:rPr>
                <w:rFonts w:ascii="Times New Roman" w:eastAsia="DengXian" w:hAnsi="Times New Roman" w:cs="Times New Roman"/>
                <w:sz w:val="22"/>
                <w:szCs w:val="24"/>
                <w:lang w:eastAsia="zh-CN"/>
              </w:rPr>
            </w:pPr>
            <w:r w:rsidRPr="000605DE">
              <w:rPr>
                <w:rFonts w:ascii="Times New Roman" w:eastAsia="DengXian" w:hAnsi="Times New Roman" w:cs="Times New Roman"/>
                <w:sz w:val="22"/>
                <w:szCs w:val="24"/>
                <w:lang w:eastAsia="zh-CN"/>
              </w:rPr>
              <w:t>YP00205938</w:t>
            </w:r>
          </w:p>
        </w:tc>
      </w:tr>
      <w:tr w:rsidR="00FF5E4F" w:rsidRPr="000605DE" w14:paraId="4A2119AE" w14:textId="77777777" w:rsidTr="004F665B">
        <w:tc>
          <w:tcPr>
            <w:tcW w:w="1838" w:type="dxa"/>
          </w:tcPr>
          <w:p w14:paraId="56EDC57E" w14:textId="77777777" w:rsidR="00FF5E4F" w:rsidRPr="000605DE" w:rsidRDefault="00FF5E4F" w:rsidP="004F665B">
            <w:pPr>
              <w:spacing w:line="360" w:lineRule="auto"/>
              <w:rPr>
                <w:rFonts w:ascii="Times New Roman" w:eastAsia="DengXian" w:hAnsi="Times New Roman" w:cs="Times New Roman"/>
                <w:sz w:val="22"/>
                <w:szCs w:val="24"/>
                <w:lang w:eastAsia="zh-CN"/>
              </w:rPr>
            </w:pPr>
            <w:r>
              <w:rPr>
                <w:rFonts w:ascii="Times New Roman" w:eastAsia="DengXian" w:hAnsi="Times New Roman" w:cs="Times New Roman"/>
                <w:sz w:val="22"/>
                <w:szCs w:val="24"/>
                <w:lang w:eastAsia="zh-CN"/>
              </w:rPr>
              <w:t>h</w:t>
            </w:r>
            <w:r w:rsidRPr="000605DE">
              <w:rPr>
                <w:rFonts w:ascii="Times New Roman" w:eastAsia="DengXian" w:hAnsi="Times New Roman" w:cs="Times New Roman"/>
                <w:sz w:val="22"/>
                <w:szCs w:val="24"/>
                <w:lang w:eastAsia="zh-CN"/>
              </w:rPr>
              <w:t>sa-miR-199a-3p</w:t>
            </w:r>
          </w:p>
        </w:tc>
        <w:tc>
          <w:tcPr>
            <w:tcW w:w="5670" w:type="dxa"/>
          </w:tcPr>
          <w:p w14:paraId="7ABE5B5F" w14:textId="77777777" w:rsidR="00FF5E4F" w:rsidRPr="000605DE" w:rsidRDefault="00FF5E4F" w:rsidP="004F665B">
            <w:pPr>
              <w:spacing w:line="360" w:lineRule="auto"/>
              <w:rPr>
                <w:rFonts w:ascii="Times New Roman" w:eastAsia="DengXian" w:hAnsi="Times New Roman" w:cs="Times New Roman"/>
                <w:sz w:val="22"/>
                <w:szCs w:val="24"/>
                <w:lang w:eastAsia="zh-CN"/>
              </w:rPr>
            </w:pPr>
            <w:r w:rsidRPr="000605DE">
              <w:rPr>
                <w:rFonts w:ascii="Times New Roman" w:eastAsia="DengXian" w:hAnsi="Times New Roman" w:cs="Times New Roman"/>
                <w:sz w:val="22"/>
                <w:szCs w:val="24"/>
                <w:lang w:eastAsia="zh-CN"/>
              </w:rPr>
              <w:t xml:space="preserve">miRCURY LNA miRNA PCR Assay (Cat NO. 339306) </w:t>
            </w:r>
          </w:p>
        </w:tc>
        <w:tc>
          <w:tcPr>
            <w:tcW w:w="1508" w:type="dxa"/>
          </w:tcPr>
          <w:p w14:paraId="73C43B3A" w14:textId="77777777" w:rsidR="00FF5E4F" w:rsidRPr="000605DE" w:rsidRDefault="00FF5E4F" w:rsidP="004F665B">
            <w:pPr>
              <w:spacing w:line="360" w:lineRule="auto"/>
              <w:rPr>
                <w:rFonts w:ascii="Times New Roman" w:eastAsia="DengXian" w:hAnsi="Times New Roman" w:cs="Times New Roman"/>
                <w:sz w:val="22"/>
                <w:szCs w:val="24"/>
                <w:lang w:eastAsia="zh-CN"/>
              </w:rPr>
            </w:pPr>
            <w:r w:rsidRPr="000605DE">
              <w:rPr>
                <w:rFonts w:ascii="Times New Roman" w:eastAsia="DengXian" w:hAnsi="Times New Roman" w:cs="Times New Roman"/>
                <w:sz w:val="22"/>
                <w:szCs w:val="24"/>
                <w:lang w:eastAsia="zh-CN"/>
              </w:rPr>
              <w:t>YP00204536</w:t>
            </w:r>
          </w:p>
        </w:tc>
      </w:tr>
      <w:tr w:rsidR="00FF5E4F" w:rsidRPr="000605DE" w14:paraId="7123D951" w14:textId="77777777" w:rsidTr="004F665B">
        <w:tc>
          <w:tcPr>
            <w:tcW w:w="1838" w:type="dxa"/>
          </w:tcPr>
          <w:p w14:paraId="72E2FA8E" w14:textId="77777777" w:rsidR="00FF5E4F" w:rsidRPr="000605DE" w:rsidRDefault="00FF5E4F" w:rsidP="004F665B">
            <w:pPr>
              <w:spacing w:line="360" w:lineRule="auto"/>
              <w:rPr>
                <w:rFonts w:ascii="Times New Roman" w:eastAsia="DengXian" w:hAnsi="Times New Roman" w:cs="Times New Roman"/>
                <w:sz w:val="22"/>
                <w:szCs w:val="24"/>
                <w:lang w:eastAsia="zh-CN"/>
              </w:rPr>
            </w:pPr>
            <w:r>
              <w:rPr>
                <w:rFonts w:ascii="Times New Roman" w:eastAsia="DengXian" w:hAnsi="Times New Roman" w:cs="Times New Roman"/>
                <w:sz w:val="22"/>
                <w:szCs w:val="24"/>
                <w:lang w:eastAsia="zh-CN"/>
              </w:rPr>
              <w:t>h</w:t>
            </w:r>
            <w:r w:rsidRPr="000605DE">
              <w:rPr>
                <w:rFonts w:ascii="Times New Roman" w:eastAsia="DengXian" w:hAnsi="Times New Roman" w:cs="Times New Roman"/>
                <w:sz w:val="22"/>
                <w:szCs w:val="24"/>
                <w:lang w:eastAsia="zh-CN"/>
              </w:rPr>
              <w:t>sa-miR-199b-3p</w:t>
            </w:r>
          </w:p>
        </w:tc>
        <w:tc>
          <w:tcPr>
            <w:tcW w:w="5670" w:type="dxa"/>
          </w:tcPr>
          <w:p w14:paraId="08B30B55" w14:textId="77777777" w:rsidR="00FF5E4F" w:rsidRPr="000605DE" w:rsidRDefault="00FF5E4F" w:rsidP="004F665B">
            <w:pPr>
              <w:spacing w:line="360" w:lineRule="auto"/>
              <w:rPr>
                <w:rFonts w:ascii="Times New Roman" w:eastAsia="DengXian" w:hAnsi="Times New Roman" w:cs="Times New Roman"/>
                <w:sz w:val="22"/>
                <w:szCs w:val="24"/>
                <w:lang w:eastAsia="zh-CN"/>
              </w:rPr>
            </w:pPr>
            <w:r w:rsidRPr="000605DE">
              <w:rPr>
                <w:rFonts w:ascii="Times New Roman" w:eastAsia="DengXian" w:hAnsi="Times New Roman" w:cs="Times New Roman"/>
                <w:sz w:val="22"/>
                <w:szCs w:val="24"/>
                <w:lang w:eastAsia="zh-CN"/>
              </w:rPr>
              <w:t>5′‐AACACGTGACAGTAGTCTGCA‐3′</w:t>
            </w:r>
          </w:p>
        </w:tc>
        <w:tc>
          <w:tcPr>
            <w:tcW w:w="1508" w:type="dxa"/>
          </w:tcPr>
          <w:p w14:paraId="57C6652A" w14:textId="77777777" w:rsidR="00FF5E4F" w:rsidRPr="000605DE" w:rsidRDefault="00FF5E4F" w:rsidP="004F665B">
            <w:pPr>
              <w:spacing w:line="360" w:lineRule="auto"/>
              <w:rPr>
                <w:rFonts w:ascii="Times New Roman" w:eastAsia="DengXian" w:hAnsi="Times New Roman" w:cs="Times New Roman"/>
                <w:sz w:val="22"/>
                <w:szCs w:val="24"/>
                <w:lang w:eastAsia="zh-CN"/>
              </w:rPr>
            </w:pPr>
          </w:p>
        </w:tc>
      </w:tr>
      <w:tr w:rsidR="00FF5E4F" w:rsidRPr="000605DE" w14:paraId="1CA4BEDE" w14:textId="77777777" w:rsidTr="004F665B">
        <w:tc>
          <w:tcPr>
            <w:tcW w:w="1838" w:type="dxa"/>
          </w:tcPr>
          <w:p w14:paraId="0754E932" w14:textId="77777777" w:rsidR="00FF5E4F" w:rsidRPr="000605DE" w:rsidRDefault="00FF5E4F" w:rsidP="004F665B">
            <w:pPr>
              <w:spacing w:line="360" w:lineRule="auto"/>
              <w:rPr>
                <w:rFonts w:ascii="Times New Roman" w:eastAsia="DengXian" w:hAnsi="Times New Roman" w:cs="Times New Roman"/>
                <w:sz w:val="22"/>
                <w:szCs w:val="24"/>
                <w:lang w:eastAsia="zh-CN"/>
              </w:rPr>
            </w:pPr>
            <w:r>
              <w:rPr>
                <w:rFonts w:ascii="Times New Roman" w:eastAsia="DengXian" w:hAnsi="Times New Roman" w:cs="Times New Roman"/>
                <w:sz w:val="22"/>
                <w:szCs w:val="24"/>
                <w:lang w:eastAsia="zh-CN"/>
              </w:rPr>
              <w:t>h</w:t>
            </w:r>
            <w:r w:rsidRPr="000605DE">
              <w:rPr>
                <w:rFonts w:ascii="Times New Roman" w:eastAsia="DengXian" w:hAnsi="Times New Roman" w:cs="Times New Roman"/>
                <w:sz w:val="22"/>
                <w:szCs w:val="24"/>
                <w:lang w:eastAsia="zh-CN"/>
              </w:rPr>
              <w:t>sa-miR-16</w:t>
            </w:r>
          </w:p>
        </w:tc>
        <w:tc>
          <w:tcPr>
            <w:tcW w:w="5670" w:type="dxa"/>
          </w:tcPr>
          <w:p w14:paraId="5F82E4E0" w14:textId="77777777" w:rsidR="00FF5E4F" w:rsidRPr="000605DE" w:rsidRDefault="00FF5E4F" w:rsidP="004F665B">
            <w:pPr>
              <w:spacing w:line="360" w:lineRule="auto"/>
              <w:rPr>
                <w:rFonts w:ascii="Times New Roman" w:eastAsia="DengXian" w:hAnsi="Times New Roman" w:cs="Times New Roman"/>
                <w:sz w:val="22"/>
                <w:szCs w:val="24"/>
                <w:lang w:eastAsia="zh-CN"/>
              </w:rPr>
            </w:pPr>
            <w:r w:rsidRPr="000605DE">
              <w:rPr>
                <w:rFonts w:ascii="Times New Roman" w:eastAsia="DengXian" w:hAnsi="Times New Roman" w:cs="Times New Roman"/>
                <w:sz w:val="22"/>
                <w:szCs w:val="24"/>
                <w:lang w:eastAsia="zh-CN"/>
              </w:rPr>
              <w:t>5′‐GTAGCAGCACGTAAATATTGG‐3′</w:t>
            </w:r>
          </w:p>
        </w:tc>
        <w:tc>
          <w:tcPr>
            <w:tcW w:w="1508" w:type="dxa"/>
          </w:tcPr>
          <w:p w14:paraId="3B934AAE" w14:textId="77777777" w:rsidR="00FF5E4F" w:rsidRPr="000605DE" w:rsidRDefault="00FF5E4F" w:rsidP="004F665B">
            <w:pPr>
              <w:spacing w:line="360" w:lineRule="auto"/>
              <w:rPr>
                <w:rFonts w:ascii="Times New Roman" w:eastAsia="DengXian" w:hAnsi="Times New Roman" w:cs="Times New Roman"/>
                <w:sz w:val="22"/>
                <w:szCs w:val="24"/>
                <w:lang w:eastAsia="zh-CN"/>
              </w:rPr>
            </w:pPr>
          </w:p>
        </w:tc>
      </w:tr>
    </w:tbl>
    <w:p w14:paraId="773B1353" w14:textId="77777777" w:rsidR="00FF5E4F" w:rsidRDefault="00FF5E4F" w:rsidP="00FF5E4F">
      <w:pPr>
        <w:rPr>
          <w:rFonts w:ascii="Times New Roman" w:eastAsia="DengXian" w:hAnsi="Times New Roman" w:cs="Times New Roman"/>
          <w:sz w:val="22"/>
          <w:szCs w:val="24"/>
          <w:lang w:eastAsia="zh-CN"/>
        </w:rPr>
      </w:pPr>
    </w:p>
    <w:p w14:paraId="20337239" w14:textId="6324E02B" w:rsidR="0071773E" w:rsidRDefault="0071773E" w:rsidP="00ED27A2">
      <w:pPr>
        <w:rPr>
          <w:rFonts w:ascii="Times New Roman" w:eastAsia="DengXian" w:hAnsi="Times New Roman" w:cs="Times New Roman"/>
          <w:sz w:val="22"/>
          <w:szCs w:val="24"/>
          <w:lang w:eastAsia="zh-CN"/>
        </w:rPr>
      </w:pPr>
    </w:p>
    <w:p w14:paraId="5103A2F4" w14:textId="49D12624" w:rsidR="0071773E" w:rsidRDefault="0071773E" w:rsidP="0071773E">
      <w:pPr>
        <w:spacing w:after="0" w:line="480" w:lineRule="auto"/>
        <w:jc w:val="left"/>
        <w:rPr>
          <w:rFonts w:ascii="Times New Roman" w:eastAsia="DengXian" w:hAnsi="Times New Roman" w:cs="Times New Roman"/>
          <w:b/>
          <w:bCs/>
          <w:sz w:val="24"/>
          <w:szCs w:val="28"/>
          <w:lang w:eastAsia="zh-CN"/>
        </w:rPr>
      </w:pPr>
      <w:bookmarkStart w:id="15" w:name="OLE_LINK1"/>
      <w:r w:rsidRPr="00A64374">
        <w:rPr>
          <w:rFonts w:ascii="Times New Roman" w:eastAsia="DengXian" w:hAnsi="Times New Roman" w:cs="Times New Roman"/>
          <w:b/>
          <w:bCs/>
          <w:sz w:val="24"/>
          <w:szCs w:val="28"/>
          <w:lang w:eastAsia="zh-CN"/>
        </w:rPr>
        <w:t xml:space="preserve">Table </w:t>
      </w:r>
      <w:r>
        <w:rPr>
          <w:rFonts w:ascii="Times New Roman" w:eastAsia="DengXian" w:hAnsi="Times New Roman" w:cs="Times New Roman"/>
          <w:b/>
          <w:bCs/>
          <w:sz w:val="24"/>
          <w:szCs w:val="28"/>
          <w:lang w:eastAsia="zh-CN"/>
        </w:rPr>
        <w:t>S</w:t>
      </w:r>
      <w:r w:rsidR="00FF5E4F">
        <w:rPr>
          <w:rFonts w:ascii="Times New Roman" w:eastAsia="DengXian" w:hAnsi="Times New Roman" w:cs="Times New Roman"/>
          <w:b/>
          <w:bCs/>
          <w:sz w:val="24"/>
          <w:szCs w:val="28"/>
          <w:lang w:eastAsia="zh-CN"/>
        </w:rPr>
        <w:t>4</w:t>
      </w:r>
      <w:r w:rsidRPr="00A64374">
        <w:rPr>
          <w:rFonts w:ascii="Times New Roman" w:eastAsia="DengXian" w:hAnsi="Times New Roman" w:cs="Times New Roman"/>
          <w:b/>
          <w:bCs/>
          <w:sz w:val="24"/>
          <w:szCs w:val="28"/>
          <w:lang w:eastAsia="zh-CN"/>
        </w:rPr>
        <w:t>.</w:t>
      </w:r>
      <w:r>
        <w:rPr>
          <w:rFonts w:ascii="Times New Roman" w:eastAsia="DengXian" w:hAnsi="Times New Roman" w:cs="Times New Roman"/>
          <w:b/>
          <w:bCs/>
          <w:sz w:val="24"/>
          <w:szCs w:val="28"/>
          <w:lang w:eastAsia="zh-CN"/>
        </w:rPr>
        <w:t xml:space="preserve"> Differentially expressed miRNA by next-generation sequencing in serum from patients with OSCC and healthy controls</w:t>
      </w:r>
    </w:p>
    <w:tbl>
      <w:tblPr>
        <w:tblStyle w:val="a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842"/>
        <w:gridCol w:w="1701"/>
        <w:gridCol w:w="1843"/>
        <w:gridCol w:w="1508"/>
      </w:tblGrid>
      <w:tr w:rsidR="0071773E" w:rsidRPr="006909F3" w14:paraId="185470BD" w14:textId="77777777" w:rsidTr="004F665B">
        <w:tc>
          <w:tcPr>
            <w:tcW w:w="2122" w:type="dxa"/>
            <w:tcBorders>
              <w:top w:val="single" w:sz="4" w:space="0" w:color="auto"/>
              <w:bottom w:val="single" w:sz="4" w:space="0" w:color="auto"/>
            </w:tcBorders>
          </w:tcPr>
          <w:bookmarkEnd w:id="15"/>
          <w:p w14:paraId="138F3A38" w14:textId="77777777" w:rsidR="0071773E" w:rsidRPr="00C01FF7" w:rsidRDefault="0071773E" w:rsidP="004F665B">
            <w:pPr>
              <w:spacing w:line="480" w:lineRule="auto"/>
              <w:jc w:val="center"/>
              <w:rPr>
                <w:rFonts w:ascii="Times New Roman" w:eastAsia="DengXian" w:hAnsi="Times New Roman" w:cs="Times New Roman"/>
                <w:b/>
                <w:bCs/>
                <w:sz w:val="22"/>
                <w:lang w:eastAsia="zh-CN"/>
              </w:rPr>
            </w:pPr>
            <w:r w:rsidRPr="00C01FF7">
              <w:rPr>
                <w:rFonts w:ascii="Times New Roman" w:eastAsia="DengXian" w:hAnsi="Times New Roman" w:cs="Times New Roman" w:hint="eastAsia"/>
                <w:b/>
                <w:bCs/>
                <w:sz w:val="22"/>
                <w:lang w:eastAsia="zh-CN"/>
              </w:rPr>
              <w:t>M</w:t>
            </w:r>
            <w:r w:rsidRPr="00C01FF7">
              <w:rPr>
                <w:rFonts w:ascii="Times New Roman" w:eastAsia="DengXian" w:hAnsi="Times New Roman" w:cs="Times New Roman"/>
                <w:b/>
                <w:bCs/>
                <w:sz w:val="22"/>
                <w:lang w:eastAsia="zh-CN"/>
              </w:rPr>
              <w:t>ature</w:t>
            </w:r>
            <w:r w:rsidRPr="00C01FF7">
              <w:rPr>
                <w:rFonts w:ascii="Times New Roman" w:eastAsia="DengXian" w:hAnsi="Times New Roman" w:cs="Times New Roman" w:hint="eastAsia"/>
                <w:b/>
                <w:bCs/>
                <w:sz w:val="22"/>
                <w:lang w:eastAsia="zh-CN"/>
              </w:rPr>
              <w:t>_</w:t>
            </w:r>
            <w:r w:rsidRPr="00C01FF7">
              <w:rPr>
                <w:rFonts w:ascii="Times New Roman" w:eastAsia="DengXian" w:hAnsi="Times New Roman" w:cs="Times New Roman"/>
                <w:b/>
                <w:bCs/>
                <w:sz w:val="22"/>
                <w:lang w:eastAsia="zh-CN"/>
              </w:rPr>
              <w:t>Accession</w:t>
            </w:r>
          </w:p>
        </w:tc>
        <w:tc>
          <w:tcPr>
            <w:tcW w:w="1842" w:type="dxa"/>
            <w:tcBorders>
              <w:top w:val="single" w:sz="4" w:space="0" w:color="auto"/>
              <w:bottom w:val="single" w:sz="4" w:space="0" w:color="auto"/>
            </w:tcBorders>
          </w:tcPr>
          <w:p w14:paraId="78B93D13" w14:textId="77777777" w:rsidR="0071773E" w:rsidRPr="00C01FF7" w:rsidRDefault="0071773E" w:rsidP="004F665B">
            <w:pPr>
              <w:spacing w:line="480" w:lineRule="auto"/>
              <w:jc w:val="center"/>
              <w:rPr>
                <w:rFonts w:ascii="Times New Roman" w:eastAsia="DengXian" w:hAnsi="Times New Roman" w:cs="Times New Roman"/>
                <w:b/>
                <w:bCs/>
                <w:sz w:val="22"/>
                <w:lang w:eastAsia="zh-CN"/>
              </w:rPr>
            </w:pPr>
            <w:r w:rsidRPr="00C01FF7">
              <w:rPr>
                <w:rFonts w:ascii="Times New Roman" w:eastAsia="DengXian" w:hAnsi="Times New Roman" w:cs="Times New Roman" w:hint="eastAsia"/>
                <w:b/>
                <w:bCs/>
                <w:sz w:val="22"/>
                <w:lang w:eastAsia="zh-CN"/>
              </w:rPr>
              <w:t>M</w:t>
            </w:r>
            <w:r w:rsidRPr="00C01FF7">
              <w:rPr>
                <w:rFonts w:ascii="Times New Roman" w:eastAsia="DengXian" w:hAnsi="Times New Roman" w:cs="Times New Roman"/>
                <w:b/>
                <w:bCs/>
                <w:sz w:val="22"/>
                <w:lang w:eastAsia="zh-CN"/>
              </w:rPr>
              <w:t>ature_ID</w:t>
            </w:r>
          </w:p>
        </w:tc>
        <w:tc>
          <w:tcPr>
            <w:tcW w:w="1701" w:type="dxa"/>
            <w:tcBorders>
              <w:top w:val="single" w:sz="4" w:space="0" w:color="auto"/>
              <w:bottom w:val="single" w:sz="4" w:space="0" w:color="auto"/>
            </w:tcBorders>
          </w:tcPr>
          <w:p w14:paraId="7568EDB9" w14:textId="77777777" w:rsidR="0071773E" w:rsidRPr="00C01FF7" w:rsidRDefault="0071773E" w:rsidP="004F665B">
            <w:pPr>
              <w:spacing w:line="480" w:lineRule="auto"/>
              <w:jc w:val="center"/>
              <w:rPr>
                <w:rFonts w:ascii="Times New Roman" w:eastAsia="DengXian" w:hAnsi="Times New Roman" w:cs="Times New Roman"/>
                <w:b/>
                <w:bCs/>
                <w:sz w:val="22"/>
                <w:lang w:eastAsia="zh-CN"/>
              </w:rPr>
            </w:pPr>
            <w:r w:rsidRPr="00C01FF7">
              <w:rPr>
                <w:rFonts w:ascii="Times New Roman" w:eastAsia="DengXian" w:hAnsi="Times New Roman" w:cs="Times New Roman" w:hint="eastAsia"/>
                <w:b/>
                <w:bCs/>
                <w:sz w:val="22"/>
                <w:lang w:eastAsia="zh-CN"/>
              </w:rPr>
              <w:t>F</w:t>
            </w:r>
            <w:r w:rsidRPr="00C01FF7">
              <w:rPr>
                <w:rFonts w:ascii="Times New Roman" w:eastAsia="DengXian" w:hAnsi="Times New Roman" w:cs="Times New Roman"/>
                <w:b/>
                <w:bCs/>
                <w:sz w:val="22"/>
                <w:lang w:eastAsia="zh-CN"/>
              </w:rPr>
              <w:t>old Change</w:t>
            </w:r>
          </w:p>
        </w:tc>
        <w:tc>
          <w:tcPr>
            <w:tcW w:w="1843" w:type="dxa"/>
            <w:tcBorders>
              <w:top w:val="single" w:sz="4" w:space="0" w:color="auto"/>
              <w:bottom w:val="single" w:sz="4" w:space="0" w:color="auto"/>
            </w:tcBorders>
          </w:tcPr>
          <w:p w14:paraId="5574BABB" w14:textId="77777777" w:rsidR="0071773E" w:rsidRPr="00C01FF7" w:rsidRDefault="0071773E" w:rsidP="004F665B">
            <w:pPr>
              <w:spacing w:line="480" w:lineRule="auto"/>
              <w:jc w:val="center"/>
              <w:rPr>
                <w:rFonts w:ascii="Times New Roman" w:eastAsia="DengXian" w:hAnsi="Times New Roman" w:cs="Times New Roman"/>
                <w:b/>
                <w:bCs/>
                <w:sz w:val="22"/>
                <w:lang w:eastAsia="zh-CN"/>
              </w:rPr>
            </w:pPr>
            <w:r w:rsidRPr="00C01FF7">
              <w:rPr>
                <w:rFonts w:ascii="Times New Roman" w:eastAsia="DengXian" w:hAnsi="Times New Roman" w:cs="Times New Roman" w:hint="eastAsia"/>
                <w:b/>
                <w:bCs/>
                <w:sz w:val="22"/>
                <w:lang w:eastAsia="zh-CN"/>
              </w:rPr>
              <w:t>-</w:t>
            </w:r>
            <w:r w:rsidRPr="00C01FF7">
              <w:rPr>
                <w:rFonts w:ascii="Times New Roman" w:eastAsia="DengXian" w:hAnsi="Times New Roman" w:cs="Times New Roman"/>
                <w:b/>
                <w:bCs/>
                <w:sz w:val="22"/>
                <w:lang w:eastAsia="zh-CN"/>
              </w:rPr>
              <w:t>log10(</w:t>
            </w:r>
            <w:r w:rsidRPr="00C01FF7">
              <w:rPr>
                <w:rFonts w:ascii="Times New Roman" w:eastAsia="DengXian" w:hAnsi="Times New Roman" w:cs="Times New Roman"/>
                <w:b/>
                <w:bCs/>
                <w:i/>
                <w:iCs/>
                <w:sz w:val="22"/>
                <w:lang w:eastAsia="zh-CN"/>
              </w:rPr>
              <w:t>P</w:t>
            </w:r>
            <w:r w:rsidRPr="00C01FF7">
              <w:rPr>
                <w:rFonts w:ascii="Times New Roman" w:eastAsia="DengXian" w:hAnsi="Times New Roman" w:cs="Times New Roman"/>
                <w:b/>
                <w:bCs/>
                <w:sz w:val="22"/>
                <w:lang w:eastAsia="zh-CN"/>
              </w:rPr>
              <w:t xml:space="preserve"> value)</w:t>
            </w:r>
          </w:p>
        </w:tc>
        <w:tc>
          <w:tcPr>
            <w:tcW w:w="1508" w:type="dxa"/>
            <w:tcBorders>
              <w:top w:val="single" w:sz="4" w:space="0" w:color="auto"/>
              <w:bottom w:val="single" w:sz="4" w:space="0" w:color="auto"/>
            </w:tcBorders>
          </w:tcPr>
          <w:p w14:paraId="7A2C80C1" w14:textId="77777777" w:rsidR="0071773E" w:rsidRPr="00C01FF7" w:rsidRDefault="0071773E" w:rsidP="004F665B">
            <w:pPr>
              <w:spacing w:line="480" w:lineRule="auto"/>
              <w:jc w:val="center"/>
              <w:rPr>
                <w:rFonts w:ascii="Times New Roman" w:eastAsia="DengXian" w:hAnsi="Times New Roman" w:cs="Times New Roman"/>
                <w:b/>
                <w:bCs/>
                <w:sz w:val="22"/>
                <w:lang w:eastAsia="zh-CN"/>
              </w:rPr>
            </w:pPr>
            <w:r w:rsidRPr="00C01FF7">
              <w:rPr>
                <w:rFonts w:ascii="Times New Roman" w:eastAsia="DengXian" w:hAnsi="Times New Roman" w:cs="Times New Roman" w:hint="eastAsia"/>
                <w:b/>
                <w:bCs/>
                <w:sz w:val="22"/>
                <w:lang w:eastAsia="zh-CN"/>
              </w:rPr>
              <w:t>R</w:t>
            </w:r>
            <w:r w:rsidRPr="00C01FF7">
              <w:rPr>
                <w:rFonts w:ascii="Times New Roman" w:eastAsia="DengXian" w:hAnsi="Times New Roman" w:cs="Times New Roman"/>
                <w:b/>
                <w:bCs/>
                <w:sz w:val="22"/>
                <w:lang w:eastAsia="zh-CN"/>
              </w:rPr>
              <w:t>egulation</w:t>
            </w:r>
          </w:p>
        </w:tc>
      </w:tr>
      <w:tr w:rsidR="0071773E" w:rsidRPr="000B5655" w14:paraId="6B5B9B3A" w14:textId="77777777" w:rsidTr="004F665B">
        <w:tc>
          <w:tcPr>
            <w:tcW w:w="2122" w:type="dxa"/>
            <w:tcBorders>
              <w:top w:val="single" w:sz="4" w:space="0" w:color="auto"/>
            </w:tcBorders>
          </w:tcPr>
          <w:p w14:paraId="7A75C99D"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MIMAT0000092</w:t>
            </w:r>
          </w:p>
        </w:tc>
        <w:tc>
          <w:tcPr>
            <w:tcW w:w="1842" w:type="dxa"/>
            <w:tcBorders>
              <w:top w:val="single" w:sz="4" w:space="0" w:color="auto"/>
            </w:tcBorders>
          </w:tcPr>
          <w:p w14:paraId="13C48CC4"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hsa-miR-92a-3p</w:t>
            </w:r>
          </w:p>
        </w:tc>
        <w:tc>
          <w:tcPr>
            <w:tcW w:w="1701" w:type="dxa"/>
            <w:tcBorders>
              <w:top w:val="single" w:sz="4" w:space="0" w:color="auto"/>
            </w:tcBorders>
          </w:tcPr>
          <w:p w14:paraId="7658F113"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5.52007</w:t>
            </w:r>
          </w:p>
        </w:tc>
        <w:tc>
          <w:tcPr>
            <w:tcW w:w="1843" w:type="dxa"/>
            <w:tcBorders>
              <w:top w:val="single" w:sz="4" w:space="0" w:color="auto"/>
            </w:tcBorders>
          </w:tcPr>
          <w:p w14:paraId="4D2556BE"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5.968</w:t>
            </w:r>
          </w:p>
        </w:tc>
        <w:tc>
          <w:tcPr>
            <w:tcW w:w="1508" w:type="dxa"/>
            <w:tcBorders>
              <w:top w:val="single" w:sz="4" w:space="0" w:color="auto"/>
            </w:tcBorders>
          </w:tcPr>
          <w:p w14:paraId="2C7DA625" w14:textId="77777777" w:rsidR="0071773E" w:rsidRPr="00C01FF7" w:rsidRDefault="0071773E" w:rsidP="004F665B">
            <w:pPr>
              <w:spacing w:line="480" w:lineRule="auto"/>
              <w:jc w:val="center"/>
              <w:rPr>
                <w:rFonts w:ascii="Times New Roman" w:eastAsia="DengXian" w:hAnsi="Times New Roman" w:cs="Times New Roman"/>
                <w:sz w:val="22"/>
                <w:lang w:eastAsia="zh-CN"/>
              </w:rPr>
            </w:pPr>
            <w:bookmarkStart w:id="16" w:name="OLE_LINK8"/>
            <w:r w:rsidRPr="00C01FF7">
              <w:rPr>
                <w:rFonts w:ascii="Times New Roman" w:eastAsia="DengXian" w:hAnsi="Times New Roman" w:cs="Times New Roman"/>
                <w:sz w:val="22"/>
                <w:lang w:eastAsia="zh-CN"/>
              </w:rPr>
              <w:t>up</w:t>
            </w:r>
            <w:bookmarkEnd w:id="16"/>
          </w:p>
        </w:tc>
      </w:tr>
      <w:tr w:rsidR="0071773E" w:rsidRPr="000B5655" w14:paraId="5F75F010" w14:textId="77777777" w:rsidTr="004F665B">
        <w:tc>
          <w:tcPr>
            <w:tcW w:w="2122" w:type="dxa"/>
          </w:tcPr>
          <w:p w14:paraId="345EEC58"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MIMAT0003218</w:t>
            </w:r>
          </w:p>
        </w:tc>
        <w:tc>
          <w:tcPr>
            <w:tcW w:w="1842" w:type="dxa"/>
          </w:tcPr>
          <w:p w14:paraId="389DB194" w14:textId="77777777" w:rsidR="0071773E" w:rsidRPr="00C01FF7" w:rsidRDefault="0071773E" w:rsidP="004F665B">
            <w:pPr>
              <w:spacing w:line="480" w:lineRule="auto"/>
              <w:jc w:val="center"/>
              <w:rPr>
                <w:rFonts w:ascii="Times New Roman" w:eastAsia="DengXian" w:hAnsi="Times New Roman" w:cs="Times New Roman"/>
                <w:b/>
                <w:bCs/>
                <w:sz w:val="22"/>
                <w:lang w:eastAsia="zh-CN"/>
              </w:rPr>
            </w:pPr>
            <w:r w:rsidRPr="00C01FF7">
              <w:rPr>
                <w:rFonts w:ascii="Times New Roman" w:eastAsia="DengXian" w:hAnsi="Times New Roman" w:cs="Times New Roman"/>
                <w:sz w:val="22"/>
                <w:lang w:eastAsia="zh-CN"/>
              </w:rPr>
              <w:t>hsa-miR-92b-3p</w:t>
            </w:r>
          </w:p>
        </w:tc>
        <w:tc>
          <w:tcPr>
            <w:tcW w:w="1701" w:type="dxa"/>
          </w:tcPr>
          <w:p w14:paraId="14B24ACB"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4.69249</w:t>
            </w:r>
          </w:p>
        </w:tc>
        <w:tc>
          <w:tcPr>
            <w:tcW w:w="1843" w:type="dxa"/>
          </w:tcPr>
          <w:p w14:paraId="16EC00ED"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4.299</w:t>
            </w:r>
          </w:p>
        </w:tc>
        <w:tc>
          <w:tcPr>
            <w:tcW w:w="1508" w:type="dxa"/>
          </w:tcPr>
          <w:p w14:paraId="76EC39E5"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up</w:t>
            </w:r>
          </w:p>
        </w:tc>
      </w:tr>
      <w:tr w:rsidR="0071773E" w:rsidRPr="000B5655" w14:paraId="34435874" w14:textId="77777777" w:rsidTr="004F665B">
        <w:tc>
          <w:tcPr>
            <w:tcW w:w="2122" w:type="dxa"/>
          </w:tcPr>
          <w:p w14:paraId="4A8788FA"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MIMAT0000261</w:t>
            </w:r>
          </w:p>
        </w:tc>
        <w:tc>
          <w:tcPr>
            <w:tcW w:w="1842" w:type="dxa"/>
          </w:tcPr>
          <w:p w14:paraId="4C9EBFA1" w14:textId="77777777" w:rsidR="0071773E" w:rsidRPr="00C01FF7" w:rsidRDefault="0071773E" w:rsidP="004F665B">
            <w:pPr>
              <w:spacing w:line="480" w:lineRule="auto"/>
              <w:jc w:val="center"/>
              <w:rPr>
                <w:rFonts w:ascii="Times New Roman" w:eastAsia="DengXian" w:hAnsi="Times New Roman" w:cs="Times New Roman"/>
                <w:b/>
                <w:bCs/>
                <w:sz w:val="22"/>
                <w:lang w:eastAsia="zh-CN"/>
              </w:rPr>
            </w:pPr>
            <w:r w:rsidRPr="00C01FF7">
              <w:rPr>
                <w:rFonts w:ascii="Times New Roman" w:eastAsia="DengXian" w:hAnsi="Times New Roman" w:cs="Times New Roman"/>
                <w:sz w:val="22"/>
                <w:lang w:eastAsia="zh-CN"/>
              </w:rPr>
              <w:t>hsa-miR-183-5p</w:t>
            </w:r>
          </w:p>
        </w:tc>
        <w:tc>
          <w:tcPr>
            <w:tcW w:w="1701" w:type="dxa"/>
          </w:tcPr>
          <w:p w14:paraId="012A510B"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4.67171</w:t>
            </w:r>
          </w:p>
        </w:tc>
        <w:tc>
          <w:tcPr>
            <w:tcW w:w="1843" w:type="dxa"/>
          </w:tcPr>
          <w:p w14:paraId="4F73C665"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3.950</w:t>
            </w:r>
          </w:p>
        </w:tc>
        <w:tc>
          <w:tcPr>
            <w:tcW w:w="1508" w:type="dxa"/>
          </w:tcPr>
          <w:p w14:paraId="278F01C3"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up</w:t>
            </w:r>
          </w:p>
        </w:tc>
      </w:tr>
      <w:tr w:rsidR="0071773E" w:rsidRPr="000B5655" w14:paraId="336BA05C" w14:textId="77777777" w:rsidTr="004F665B">
        <w:tc>
          <w:tcPr>
            <w:tcW w:w="2122" w:type="dxa"/>
          </w:tcPr>
          <w:p w14:paraId="16A51FFA"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MIMAT0004810</w:t>
            </w:r>
          </w:p>
        </w:tc>
        <w:tc>
          <w:tcPr>
            <w:tcW w:w="1842" w:type="dxa"/>
          </w:tcPr>
          <w:p w14:paraId="57C87862" w14:textId="77777777" w:rsidR="0071773E" w:rsidRPr="00C01FF7" w:rsidRDefault="0071773E" w:rsidP="004F665B">
            <w:pPr>
              <w:spacing w:line="480" w:lineRule="auto"/>
              <w:jc w:val="center"/>
              <w:rPr>
                <w:rFonts w:ascii="Times New Roman" w:eastAsia="DengXian" w:hAnsi="Times New Roman" w:cs="Times New Roman"/>
                <w:b/>
                <w:bCs/>
                <w:sz w:val="22"/>
                <w:lang w:eastAsia="zh-CN"/>
              </w:rPr>
            </w:pPr>
            <w:r w:rsidRPr="00C01FF7">
              <w:rPr>
                <w:rFonts w:ascii="Times New Roman" w:eastAsia="DengXian" w:hAnsi="Times New Roman" w:cs="Times New Roman"/>
                <w:sz w:val="22"/>
                <w:lang w:eastAsia="zh-CN"/>
              </w:rPr>
              <w:t>hsa-miR-629-5p</w:t>
            </w:r>
          </w:p>
        </w:tc>
        <w:tc>
          <w:tcPr>
            <w:tcW w:w="1701" w:type="dxa"/>
          </w:tcPr>
          <w:p w14:paraId="40BF3B24"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4.65223</w:t>
            </w:r>
          </w:p>
        </w:tc>
        <w:tc>
          <w:tcPr>
            <w:tcW w:w="1843" w:type="dxa"/>
          </w:tcPr>
          <w:p w14:paraId="034CB15E"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2.272</w:t>
            </w:r>
          </w:p>
        </w:tc>
        <w:tc>
          <w:tcPr>
            <w:tcW w:w="1508" w:type="dxa"/>
          </w:tcPr>
          <w:p w14:paraId="303D1C18"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up</w:t>
            </w:r>
          </w:p>
        </w:tc>
      </w:tr>
      <w:tr w:rsidR="0071773E" w:rsidRPr="000B5655" w14:paraId="5308F445" w14:textId="77777777" w:rsidTr="004F665B">
        <w:tc>
          <w:tcPr>
            <w:tcW w:w="2122" w:type="dxa"/>
          </w:tcPr>
          <w:p w14:paraId="42F3B985"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MIMAT0005793</w:t>
            </w:r>
          </w:p>
        </w:tc>
        <w:tc>
          <w:tcPr>
            <w:tcW w:w="1842" w:type="dxa"/>
          </w:tcPr>
          <w:p w14:paraId="1B2103D4" w14:textId="77777777" w:rsidR="0071773E" w:rsidRPr="00C01FF7" w:rsidRDefault="0071773E" w:rsidP="004F665B">
            <w:pPr>
              <w:spacing w:line="480" w:lineRule="auto"/>
              <w:jc w:val="center"/>
              <w:rPr>
                <w:rFonts w:ascii="Times New Roman" w:eastAsia="DengXian" w:hAnsi="Times New Roman" w:cs="Times New Roman"/>
                <w:b/>
                <w:bCs/>
                <w:sz w:val="22"/>
                <w:lang w:eastAsia="zh-CN"/>
              </w:rPr>
            </w:pPr>
            <w:r w:rsidRPr="00C01FF7">
              <w:rPr>
                <w:rFonts w:ascii="Times New Roman" w:eastAsia="DengXian" w:hAnsi="Times New Roman" w:cs="Times New Roman"/>
                <w:sz w:val="22"/>
                <w:lang w:eastAsia="zh-CN"/>
              </w:rPr>
              <w:t>hsa-miR-320c</w:t>
            </w:r>
          </w:p>
        </w:tc>
        <w:tc>
          <w:tcPr>
            <w:tcW w:w="1701" w:type="dxa"/>
          </w:tcPr>
          <w:p w14:paraId="5C9C8DB1"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4.43814</w:t>
            </w:r>
          </w:p>
        </w:tc>
        <w:tc>
          <w:tcPr>
            <w:tcW w:w="1843" w:type="dxa"/>
          </w:tcPr>
          <w:p w14:paraId="7CF4A98C"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2.413</w:t>
            </w:r>
          </w:p>
        </w:tc>
        <w:tc>
          <w:tcPr>
            <w:tcW w:w="1508" w:type="dxa"/>
          </w:tcPr>
          <w:p w14:paraId="51194F6D"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up</w:t>
            </w:r>
          </w:p>
        </w:tc>
      </w:tr>
      <w:tr w:rsidR="0071773E" w:rsidRPr="000B5655" w14:paraId="5126C9F1" w14:textId="77777777" w:rsidTr="004F665B">
        <w:tc>
          <w:tcPr>
            <w:tcW w:w="2122" w:type="dxa"/>
          </w:tcPr>
          <w:p w14:paraId="198FD595"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MIMAT0000754</w:t>
            </w:r>
          </w:p>
        </w:tc>
        <w:tc>
          <w:tcPr>
            <w:tcW w:w="1842" w:type="dxa"/>
          </w:tcPr>
          <w:p w14:paraId="3E0178CA" w14:textId="77777777" w:rsidR="0071773E" w:rsidRPr="00C01FF7" w:rsidRDefault="0071773E" w:rsidP="004F665B">
            <w:pPr>
              <w:spacing w:line="480" w:lineRule="auto"/>
              <w:jc w:val="center"/>
              <w:rPr>
                <w:rFonts w:ascii="Times New Roman" w:eastAsia="DengXian" w:hAnsi="Times New Roman" w:cs="Times New Roman"/>
                <w:b/>
                <w:bCs/>
                <w:sz w:val="22"/>
                <w:lang w:eastAsia="zh-CN"/>
              </w:rPr>
            </w:pPr>
            <w:r w:rsidRPr="00C01FF7">
              <w:rPr>
                <w:rFonts w:ascii="Times New Roman" w:eastAsia="DengXian" w:hAnsi="Times New Roman" w:cs="Times New Roman"/>
                <w:sz w:val="22"/>
                <w:lang w:eastAsia="zh-CN"/>
              </w:rPr>
              <w:t>hsa-miR-337-3p</w:t>
            </w:r>
          </w:p>
        </w:tc>
        <w:tc>
          <w:tcPr>
            <w:tcW w:w="1701" w:type="dxa"/>
          </w:tcPr>
          <w:p w14:paraId="5983B80B"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-5.44630</w:t>
            </w:r>
          </w:p>
        </w:tc>
        <w:tc>
          <w:tcPr>
            <w:tcW w:w="1843" w:type="dxa"/>
          </w:tcPr>
          <w:p w14:paraId="2D3875F5"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1.795</w:t>
            </w:r>
          </w:p>
        </w:tc>
        <w:tc>
          <w:tcPr>
            <w:tcW w:w="1508" w:type="dxa"/>
          </w:tcPr>
          <w:p w14:paraId="6A120A6C" w14:textId="77777777" w:rsidR="0071773E" w:rsidRPr="00C01FF7" w:rsidRDefault="0071773E" w:rsidP="004F665B">
            <w:pPr>
              <w:spacing w:line="480" w:lineRule="auto"/>
              <w:jc w:val="center"/>
              <w:rPr>
                <w:rFonts w:ascii="Times New Roman" w:eastAsia="DengXian" w:hAnsi="Times New Roman" w:cs="Times New Roman"/>
                <w:sz w:val="22"/>
                <w:lang w:eastAsia="zh-CN"/>
              </w:rPr>
            </w:pPr>
            <w:bookmarkStart w:id="17" w:name="OLE_LINK9"/>
            <w:r w:rsidRPr="00C01FF7">
              <w:rPr>
                <w:rFonts w:ascii="Times New Roman" w:eastAsia="DengXian" w:hAnsi="Times New Roman" w:cs="Times New Roman"/>
                <w:sz w:val="22"/>
                <w:lang w:eastAsia="zh-CN"/>
              </w:rPr>
              <w:t>down</w:t>
            </w:r>
            <w:bookmarkEnd w:id="17"/>
          </w:p>
        </w:tc>
      </w:tr>
      <w:tr w:rsidR="0071773E" w:rsidRPr="000B5655" w14:paraId="1DDD6CBD" w14:textId="77777777" w:rsidTr="004F665B">
        <w:tc>
          <w:tcPr>
            <w:tcW w:w="2122" w:type="dxa"/>
          </w:tcPr>
          <w:p w14:paraId="581E144A"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MIMAT0002814</w:t>
            </w:r>
          </w:p>
        </w:tc>
        <w:tc>
          <w:tcPr>
            <w:tcW w:w="1842" w:type="dxa"/>
          </w:tcPr>
          <w:p w14:paraId="14FD50BF" w14:textId="77777777" w:rsidR="0071773E" w:rsidRPr="00C01FF7" w:rsidRDefault="0071773E" w:rsidP="004F665B">
            <w:pPr>
              <w:spacing w:line="480" w:lineRule="auto"/>
              <w:jc w:val="center"/>
              <w:rPr>
                <w:rFonts w:ascii="Times New Roman" w:eastAsia="DengXian" w:hAnsi="Times New Roman" w:cs="Times New Roman"/>
                <w:b/>
                <w:bCs/>
                <w:sz w:val="22"/>
                <w:lang w:eastAsia="zh-CN"/>
              </w:rPr>
            </w:pPr>
            <w:r w:rsidRPr="00C01FF7">
              <w:rPr>
                <w:rFonts w:ascii="Times New Roman" w:eastAsia="DengXian" w:hAnsi="Times New Roman" w:cs="Times New Roman"/>
                <w:sz w:val="22"/>
                <w:lang w:eastAsia="zh-CN"/>
              </w:rPr>
              <w:t>hsa-miR-432-5p</w:t>
            </w:r>
          </w:p>
        </w:tc>
        <w:tc>
          <w:tcPr>
            <w:tcW w:w="1701" w:type="dxa"/>
          </w:tcPr>
          <w:p w14:paraId="550F7E83"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-5.11657</w:t>
            </w:r>
          </w:p>
        </w:tc>
        <w:tc>
          <w:tcPr>
            <w:tcW w:w="1843" w:type="dxa"/>
          </w:tcPr>
          <w:p w14:paraId="4E753A3C"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1.839</w:t>
            </w:r>
          </w:p>
        </w:tc>
        <w:tc>
          <w:tcPr>
            <w:tcW w:w="1508" w:type="dxa"/>
          </w:tcPr>
          <w:p w14:paraId="0247F70D"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down</w:t>
            </w:r>
          </w:p>
        </w:tc>
      </w:tr>
      <w:tr w:rsidR="0071773E" w:rsidRPr="000B5655" w14:paraId="1647D44C" w14:textId="77777777" w:rsidTr="004F665B">
        <w:tc>
          <w:tcPr>
            <w:tcW w:w="2122" w:type="dxa"/>
          </w:tcPr>
          <w:p w14:paraId="52A15F49"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MIMAT0000232</w:t>
            </w:r>
          </w:p>
        </w:tc>
        <w:tc>
          <w:tcPr>
            <w:tcW w:w="1842" w:type="dxa"/>
          </w:tcPr>
          <w:p w14:paraId="13D14F16" w14:textId="77777777" w:rsidR="0071773E" w:rsidRPr="00C01FF7" w:rsidRDefault="0071773E" w:rsidP="004F665B">
            <w:pPr>
              <w:spacing w:line="480" w:lineRule="auto"/>
              <w:jc w:val="center"/>
              <w:rPr>
                <w:rFonts w:ascii="Times New Roman" w:eastAsia="DengXian" w:hAnsi="Times New Roman" w:cs="Times New Roman"/>
                <w:b/>
                <w:bCs/>
                <w:sz w:val="22"/>
                <w:lang w:eastAsia="zh-CN"/>
              </w:rPr>
            </w:pPr>
            <w:r w:rsidRPr="00C01FF7">
              <w:rPr>
                <w:rFonts w:ascii="Times New Roman" w:eastAsia="DengXian" w:hAnsi="Times New Roman" w:cs="Times New Roman"/>
                <w:sz w:val="22"/>
                <w:lang w:eastAsia="zh-CN"/>
              </w:rPr>
              <w:t>hsa-miR-199a-3p</w:t>
            </w:r>
          </w:p>
        </w:tc>
        <w:tc>
          <w:tcPr>
            <w:tcW w:w="1701" w:type="dxa"/>
          </w:tcPr>
          <w:p w14:paraId="5FD3B11E"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-3.37685</w:t>
            </w:r>
          </w:p>
        </w:tc>
        <w:tc>
          <w:tcPr>
            <w:tcW w:w="1843" w:type="dxa"/>
          </w:tcPr>
          <w:p w14:paraId="573EB998"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1.600</w:t>
            </w:r>
          </w:p>
        </w:tc>
        <w:tc>
          <w:tcPr>
            <w:tcW w:w="1508" w:type="dxa"/>
          </w:tcPr>
          <w:p w14:paraId="1C62D310"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down</w:t>
            </w:r>
          </w:p>
        </w:tc>
      </w:tr>
      <w:tr w:rsidR="0071773E" w:rsidRPr="000B5655" w14:paraId="622758B6" w14:textId="77777777" w:rsidTr="004F665B">
        <w:tc>
          <w:tcPr>
            <w:tcW w:w="2122" w:type="dxa"/>
          </w:tcPr>
          <w:p w14:paraId="5CA82606"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MIMAT0004563</w:t>
            </w:r>
          </w:p>
        </w:tc>
        <w:tc>
          <w:tcPr>
            <w:tcW w:w="1842" w:type="dxa"/>
          </w:tcPr>
          <w:p w14:paraId="39C799C8" w14:textId="77777777" w:rsidR="0071773E" w:rsidRPr="00C01FF7" w:rsidRDefault="0071773E" w:rsidP="004F665B">
            <w:pPr>
              <w:spacing w:line="480" w:lineRule="auto"/>
              <w:jc w:val="center"/>
              <w:rPr>
                <w:rFonts w:ascii="Times New Roman" w:eastAsia="DengXian" w:hAnsi="Times New Roman" w:cs="Times New Roman"/>
                <w:b/>
                <w:bCs/>
                <w:sz w:val="22"/>
                <w:lang w:eastAsia="zh-CN"/>
              </w:rPr>
            </w:pPr>
            <w:r w:rsidRPr="00C01FF7">
              <w:rPr>
                <w:rFonts w:ascii="Times New Roman" w:eastAsia="DengXian" w:hAnsi="Times New Roman" w:cs="Times New Roman"/>
                <w:sz w:val="22"/>
                <w:lang w:eastAsia="zh-CN"/>
              </w:rPr>
              <w:t>hsa-miR-199b-3p</w:t>
            </w:r>
          </w:p>
        </w:tc>
        <w:tc>
          <w:tcPr>
            <w:tcW w:w="1701" w:type="dxa"/>
          </w:tcPr>
          <w:p w14:paraId="3963732F"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-3.37681</w:t>
            </w:r>
          </w:p>
        </w:tc>
        <w:tc>
          <w:tcPr>
            <w:tcW w:w="1843" w:type="dxa"/>
          </w:tcPr>
          <w:p w14:paraId="3746B0A2"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1.600</w:t>
            </w:r>
          </w:p>
        </w:tc>
        <w:tc>
          <w:tcPr>
            <w:tcW w:w="1508" w:type="dxa"/>
          </w:tcPr>
          <w:p w14:paraId="2DF31989" w14:textId="77777777" w:rsidR="0071773E" w:rsidRPr="00C01FF7" w:rsidRDefault="0071773E" w:rsidP="004F665B">
            <w:pPr>
              <w:spacing w:line="480" w:lineRule="auto"/>
              <w:jc w:val="center"/>
              <w:rPr>
                <w:rFonts w:ascii="Times New Roman" w:eastAsia="DengXian" w:hAnsi="Times New Roman" w:cs="Times New Roman"/>
                <w:sz w:val="22"/>
                <w:lang w:eastAsia="zh-CN"/>
              </w:rPr>
            </w:pPr>
            <w:r w:rsidRPr="00C01FF7">
              <w:rPr>
                <w:rFonts w:ascii="Times New Roman" w:eastAsia="DengXian" w:hAnsi="Times New Roman" w:cs="Times New Roman"/>
                <w:sz w:val="22"/>
                <w:lang w:eastAsia="zh-CN"/>
              </w:rPr>
              <w:t>down</w:t>
            </w:r>
          </w:p>
        </w:tc>
      </w:tr>
    </w:tbl>
    <w:p w14:paraId="1A8323F3" w14:textId="77777777" w:rsidR="0071773E" w:rsidRPr="006909F3" w:rsidRDefault="0071773E" w:rsidP="0071773E">
      <w:pPr>
        <w:spacing w:after="0" w:line="480" w:lineRule="auto"/>
        <w:jc w:val="left"/>
        <w:rPr>
          <w:rFonts w:ascii="Times New Roman" w:eastAsia="DengXian" w:hAnsi="Times New Roman" w:cs="Times New Roman"/>
          <w:szCs w:val="20"/>
          <w:lang w:eastAsia="zh-CN"/>
        </w:rPr>
      </w:pPr>
      <w:r w:rsidRPr="006909F3">
        <w:rPr>
          <w:rFonts w:ascii="Times New Roman" w:eastAsia="DengXian" w:hAnsi="Times New Roman" w:cs="Times New Roman"/>
          <w:szCs w:val="20"/>
          <w:lang w:eastAsia="zh-CN"/>
        </w:rPr>
        <w:t xml:space="preserve"> </w:t>
      </w:r>
      <w:r w:rsidRPr="00423334">
        <w:rPr>
          <w:rFonts w:ascii="Times New Roman" w:eastAsia="DengXian" w:hAnsi="Times New Roman" w:cs="Times New Roman"/>
          <w:sz w:val="22"/>
          <w:lang w:eastAsia="zh-CN"/>
        </w:rPr>
        <w:t>Up</w:t>
      </w:r>
      <w:r>
        <w:rPr>
          <w:rFonts w:ascii="Times New Roman" w:eastAsia="DengXian" w:hAnsi="Times New Roman" w:cs="Times New Roman"/>
          <w:sz w:val="22"/>
          <w:lang w:eastAsia="zh-CN"/>
        </w:rPr>
        <w:t>,</w:t>
      </w:r>
      <w:r w:rsidRPr="00423334">
        <w:rPr>
          <w:rFonts w:ascii="Times New Roman" w:eastAsia="DengXian" w:hAnsi="Times New Roman" w:cs="Times New Roman"/>
          <w:sz w:val="22"/>
          <w:lang w:eastAsia="zh-CN"/>
        </w:rPr>
        <w:t xml:space="preserve"> up-regulation; Down</w:t>
      </w:r>
      <w:r>
        <w:rPr>
          <w:rFonts w:ascii="Times New Roman" w:eastAsia="DengXian" w:hAnsi="Times New Roman" w:cs="Times New Roman"/>
          <w:sz w:val="22"/>
          <w:lang w:eastAsia="zh-CN"/>
        </w:rPr>
        <w:t>,</w:t>
      </w:r>
      <w:r w:rsidRPr="00423334">
        <w:rPr>
          <w:rFonts w:ascii="Times New Roman" w:eastAsia="DengXian" w:hAnsi="Times New Roman" w:cs="Times New Roman"/>
          <w:sz w:val="22"/>
          <w:lang w:eastAsia="zh-CN"/>
        </w:rPr>
        <w:t xml:space="preserve"> indicates down-regulation.</w:t>
      </w:r>
    </w:p>
    <w:bookmarkEnd w:id="6"/>
    <w:bookmarkEnd w:id="7"/>
    <w:p w14:paraId="45D0E92C" w14:textId="06ABF4E8" w:rsidR="00D81041" w:rsidRDefault="00D81041" w:rsidP="00CE30BE">
      <w:pPr>
        <w:widowControl/>
        <w:wordWrap/>
        <w:autoSpaceDE/>
        <w:autoSpaceDN/>
        <w:rPr>
          <w:rFonts w:ascii="Times New Roman" w:eastAsia="DengXian" w:hAnsi="Times New Roman" w:cs="Times New Roman"/>
          <w:b/>
          <w:bCs/>
          <w:sz w:val="24"/>
          <w:szCs w:val="28"/>
          <w:lang w:eastAsia="zh-CN"/>
        </w:rPr>
      </w:pPr>
    </w:p>
    <w:p w14:paraId="3E179438" w14:textId="2D6AC911" w:rsidR="00C01FF7" w:rsidRDefault="00C01FF7" w:rsidP="00C01FF7">
      <w:pPr>
        <w:rPr>
          <w:rFonts w:ascii="Times New Roman" w:eastAsia="DengXian" w:hAnsi="Times New Roman" w:cs="Times New Roman"/>
          <w:b/>
          <w:bCs/>
          <w:sz w:val="24"/>
          <w:szCs w:val="28"/>
          <w:lang w:eastAsia="zh-CN"/>
        </w:rPr>
      </w:pPr>
      <w:r w:rsidRPr="00FD6E93">
        <w:rPr>
          <w:rFonts w:ascii="Times New Roman" w:eastAsia="DengXian" w:hAnsi="Times New Roman" w:cs="Times New Roman"/>
          <w:b/>
          <w:bCs/>
          <w:sz w:val="24"/>
          <w:szCs w:val="28"/>
          <w:lang w:eastAsia="zh-CN"/>
        </w:rPr>
        <w:lastRenderedPageBreak/>
        <w:t xml:space="preserve">Appendix </w:t>
      </w:r>
      <w:r>
        <w:rPr>
          <w:rFonts w:ascii="Times New Roman" w:eastAsia="DengXian" w:hAnsi="Times New Roman" w:cs="Times New Roman"/>
          <w:b/>
          <w:bCs/>
          <w:sz w:val="24"/>
          <w:szCs w:val="28"/>
          <w:lang w:eastAsia="zh-CN"/>
        </w:rPr>
        <w:t>Figures and Figure Legends</w:t>
      </w:r>
    </w:p>
    <w:p w14:paraId="299E0435" w14:textId="77777777" w:rsidR="00C01FF7" w:rsidRDefault="00C01FF7" w:rsidP="00C01FF7">
      <w:pPr>
        <w:rPr>
          <w:rFonts w:ascii="Times New Roman" w:eastAsia="DengXian" w:hAnsi="Times New Roman" w:cs="Times New Roman"/>
          <w:b/>
          <w:bCs/>
          <w:sz w:val="24"/>
          <w:szCs w:val="28"/>
          <w:lang w:eastAsia="zh-CN"/>
        </w:rPr>
      </w:pPr>
    </w:p>
    <w:p w14:paraId="2E143341" w14:textId="77777777" w:rsidR="00C01FF7" w:rsidRPr="00531F5D" w:rsidRDefault="00C01FF7" w:rsidP="00C01FF7">
      <w:pPr>
        <w:rPr>
          <w:rFonts w:ascii="Times New Roman" w:eastAsia="DengXian" w:hAnsi="Times New Roman" w:cs="Times New Roman"/>
          <w:b/>
          <w:bCs/>
          <w:sz w:val="24"/>
          <w:szCs w:val="28"/>
          <w:lang w:eastAsia="zh-CN"/>
        </w:rPr>
      </w:pPr>
      <w:bookmarkStart w:id="18" w:name="OLE_LINK29"/>
      <w:r>
        <w:rPr>
          <w:rFonts w:ascii="Times New Roman" w:eastAsia="DengXian" w:hAnsi="Times New Roman" w:cs="Times New Roman" w:hint="eastAsia"/>
          <w:b/>
          <w:bCs/>
          <w:sz w:val="24"/>
          <w:szCs w:val="28"/>
          <w:lang w:eastAsia="zh-CN"/>
        </w:rPr>
        <w:t>F</w:t>
      </w:r>
      <w:r>
        <w:rPr>
          <w:rFonts w:ascii="Times New Roman" w:eastAsia="DengXian" w:hAnsi="Times New Roman" w:cs="Times New Roman"/>
          <w:b/>
          <w:bCs/>
          <w:sz w:val="24"/>
          <w:szCs w:val="28"/>
          <w:lang w:eastAsia="zh-CN"/>
        </w:rPr>
        <w:t>igure S1</w:t>
      </w:r>
    </w:p>
    <w:bookmarkEnd w:id="18"/>
    <w:p w14:paraId="57FF21D3" w14:textId="77777777" w:rsidR="00C01FF7" w:rsidRDefault="00C01FF7" w:rsidP="00C01FF7">
      <w:pPr>
        <w:spacing w:after="0" w:line="480" w:lineRule="auto"/>
        <w:jc w:val="left"/>
        <w:rPr>
          <w:rFonts w:ascii="Times New Roman" w:eastAsia="HY신명조" w:hAnsi="Times New Roman" w:cs="Times New Roman"/>
          <w:bCs/>
          <w:color w:val="000000"/>
          <w:sz w:val="24"/>
          <w:szCs w:val="24"/>
        </w:rPr>
      </w:pPr>
    </w:p>
    <w:p w14:paraId="71C173FD" w14:textId="77777777" w:rsidR="00C01FF7" w:rsidRDefault="00C01FF7" w:rsidP="00C01FF7">
      <w:pPr>
        <w:spacing w:after="0" w:line="480" w:lineRule="auto"/>
        <w:ind w:firstLineChars="100" w:firstLine="220"/>
        <w:jc w:val="left"/>
        <w:rPr>
          <w:rFonts w:ascii="Times New Roman" w:eastAsia="HY신명조" w:hAnsi="Times New Roman" w:cs="Times New Roman"/>
          <w:bCs/>
          <w:color w:val="000000"/>
          <w:sz w:val="24"/>
          <w:szCs w:val="24"/>
        </w:rPr>
      </w:pPr>
      <w:r>
        <w:rPr>
          <w:rFonts w:ascii="Times New Roman"/>
          <w:noProof/>
          <w:color w:val="0070C0"/>
          <w:sz w:val="22"/>
          <w:szCs w:val="18"/>
        </w:rPr>
        <w:drawing>
          <wp:inline distT="0" distB="0" distL="0" distR="0" wp14:anchorId="479663A6" wp14:editId="6F79B9AF">
            <wp:extent cx="5620029" cy="430847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4849" cy="4312170"/>
                    </a:xfrm>
                    <a:prstGeom prst="rect">
                      <a:avLst/>
                    </a:prstGeom>
                    <a:noFill/>
                  </pic:spPr>
                </pic:pic>
              </a:graphicData>
            </a:graphic>
          </wp:inline>
        </w:drawing>
      </w:r>
    </w:p>
    <w:p w14:paraId="258BB709" w14:textId="77777777" w:rsidR="00C01FF7" w:rsidRPr="00FE6800" w:rsidRDefault="00C01FF7" w:rsidP="00C01FF7">
      <w:pPr>
        <w:spacing w:after="0" w:line="480" w:lineRule="auto"/>
        <w:jc w:val="left"/>
        <w:rPr>
          <w:rFonts w:ascii="Times New Roman" w:eastAsia="DengXian" w:hAnsi="Times New Roman" w:cs="Times New Roman"/>
          <w:b/>
          <w:color w:val="000000"/>
          <w:sz w:val="24"/>
          <w:szCs w:val="24"/>
          <w:lang w:eastAsia="zh-CN"/>
        </w:rPr>
      </w:pPr>
      <w:r w:rsidRPr="00FE6800">
        <w:rPr>
          <w:rFonts w:ascii="Times New Roman" w:eastAsia="DengXian" w:hAnsi="Times New Roman" w:cs="Times New Roman"/>
          <w:b/>
          <w:color w:val="000000"/>
          <w:sz w:val="24"/>
          <w:szCs w:val="24"/>
          <w:lang w:eastAsia="zh-CN"/>
        </w:rPr>
        <w:t>Figure S1. An overview of the workflow of the research design.</w:t>
      </w:r>
    </w:p>
    <w:p w14:paraId="7BF98D23" w14:textId="77777777" w:rsidR="00C01FF7" w:rsidRDefault="00C01FF7" w:rsidP="00C01FF7">
      <w:pPr>
        <w:spacing w:after="0" w:line="480" w:lineRule="auto"/>
        <w:jc w:val="left"/>
        <w:rPr>
          <w:rFonts w:ascii="Times New Roman" w:eastAsia="DengXian" w:hAnsi="Times New Roman" w:cs="Times New Roman"/>
          <w:bCs/>
          <w:color w:val="000000"/>
          <w:sz w:val="24"/>
          <w:szCs w:val="24"/>
          <w:lang w:eastAsia="zh-CN"/>
        </w:rPr>
      </w:pPr>
    </w:p>
    <w:p w14:paraId="2FA872C0" w14:textId="77777777" w:rsidR="00C01FF7" w:rsidRDefault="00C01FF7" w:rsidP="00C01FF7">
      <w:pPr>
        <w:spacing w:after="0" w:line="480" w:lineRule="auto"/>
        <w:jc w:val="left"/>
        <w:rPr>
          <w:rFonts w:ascii="Times New Roman" w:eastAsia="DengXian" w:hAnsi="Times New Roman" w:cs="Times New Roman"/>
          <w:bCs/>
          <w:color w:val="000000"/>
          <w:sz w:val="24"/>
          <w:szCs w:val="24"/>
          <w:lang w:eastAsia="zh-CN"/>
        </w:rPr>
      </w:pPr>
    </w:p>
    <w:p w14:paraId="6C46ED1D" w14:textId="77777777" w:rsidR="00C01FF7" w:rsidRDefault="00C01FF7" w:rsidP="00C01FF7">
      <w:pPr>
        <w:spacing w:after="0" w:line="480" w:lineRule="auto"/>
        <w:jc w:val="left"/>
        <w:rPr>
          <w:rFonts w:ascii="Times New Roman" w:eastAsia="DengXian" w:hAnsi="Times New Roman" w:cs="Times New Roman"/>
          <w:bCs/>
          <w:color w:val="000000"/>
          <w:sz w:val="24"/>
          <w:szCs w:val="24"/>
          <w:lang w:eastAsia="zh-CN"/>
        </w:rPr>
      </w:pPr>
    </w:p>
    <w:p w14:paraId="780368AB" w14:textId="77777777" w:rsidR="00C01FF7" w:rsidRDefault="00C01FF7" w:rsidP="00C01FF7">
      <w:pPr>
        <w:spacing w:after="0" w:line="480" w:lineRule="auto"/>
        <w:jc w:val="left"/>
        <w:rPr>
          <w:rFonts w:ascii="Times New Roman" w:eastAsia="DengXian" w:hAnsi="Times New Roman" w:cs="Times New Roman"/>
          <w:bCs/>
          <w:color w:val="000000"/>
          <w:sz w:val="24"/>
          <w:szCs w:val="24"/>
          <w:lang w:eastAsia="zh-CN"/>
        </w:rPr>
      </w:pPr>
    </w:p>
    <w:p w14:paraId="35D36122" w14:textId="77777777" w:rsidR="00C01FF7" w:rsidRDefault="00C01FF7" w:rsidP="00C01FF7">
      <w:pPr>
        <w:spacing w:after="0" w:line="480" w:lineRule="auto"/>
        <w:jc w:val="left"/>
        <w:rPr>
          <w:rFonts w:ascii="Times New Roman" w:eastAsia="DengXian" w:hAnsi="Times New Roman" w:cs="Times New Roman"/>
          <w:bCs/>
          <w:color w:val="000000"/>
          <w:sz w:val="24"/>
          <w:szCs w:val="24"/>
          <w:lang w:eastAsia="zh-CN"/>
        </w:rPr>
      </w:pPr>
    </w:p>
    <w:p w14:paraId="09421651" w14:textId="77777777" w:rsidR="00C01FF7" w:rsidRDefault="00C01FF7" w:rsidP="00C01FF7">
      <w:pPr>
        <w:spacing w:after="0" w:line="480" w:lineRule="auto"/>
        <w:jc w:val="left"/>
        <w:rPr>
          <w:rFonts w:ascii="Times New Roman" w:eastAsia="DengXian" w:hAnsi="Times New Roman" w:cs="Times New Roman"/>
          <w:bCs/>
          <w:color w:val="000000"/>
          <w:sz w:val="24"/>
          <w:szCs w:val="24"/>
          <w:lang w:eastAsia="zh-CN"/>
        </w:rPr>
      </w:pPr>
    </w:p>
    <w:p w14:paraId="475EE769" w14:textId="77777777" w:rsidR="00C01FF7" w:rsidRDefault="00C01FF7" w:rsidP="00C01FF7">
      <w:pPr>
        <w:spacing w:after="0" w:line="480" w:lineRule="auto"/>
        <w:jc w:val="left"/>
        <w:rPr>
          <w:rFonts w:ascii="Times New Roman" w:eastAsia="DengXian" w:hAnsi="Times New Roman" w:cs="Times New Roman"/>
          <w:bCs/>
          <w:color w:val="000000"/>
          <w:sz w:val="24"/>
          <w:szCs w:val="24"/>
          <w:lang w:eastAsia="zh-CN"/>
        </w:rPr>
      </w:pPr>
    </w:p>
    <w:p w14:paraId="1EE073A6" w14:textId="77777777" w:rsidR="00C01FF7" w:rsidRDefault="00C01FF7" w:rsidP="00C01FF7">
      <w:pPr>
        <w:spacing w:after="0" w:line="480" w:lineRule="auto"/>
        <w:jc w:val="left"/>
        <w:rPr>
          <w:rFonts w:ascii="Times New Roman" w:eastAsia="DengXian" w:hAnsi="Times New Roman" w:cs="Times New Roman"/>
          <w:bCs/>
          <w:color w:val="000000"/>
          <w:sz w:val="24"/>
          <w:szCs w:val="24"/>
          <w:lang w:eastAsia="zh-CN"/>
        </w:rPr>
      </w:pPr>
    </w:p>
    <w:p w14:paraId="23C16C3E" w14:textId="77777777" w:rsidR="00C01FF7" w:rsidRPr="00531F5D" w:rsidRDefault="00C01FF7" w:rsidP="00C01FF7">
      <w:pPr>
        <w:rPr>
          <w:rFonts w:ascii="Times New Roman" w:eastAsia="DengXian" w:hAnsi="Times New Roman" w:cs="Times New Roman"/>
          <w:b/>
          <w:bCs/>
          <w:sz w:val="24"/>
          <w:szCs w:val="28"/>
          <w:lang w:eastAsia="zh-CN"/>
        </w:rPr>
      </w:pPr>
      <w:bookmarkStart w:id="19" w:name="OLE_LINK31"/>
      <w:r>
        <w:rPr>
          <w:rFonts w:ascii="Times New Roman" w:eastAsia="DengXian" w:hAnsi="Times New Roman" w:cs="Times New Roman" w:hint="eastAsia"/>
          <w:b/>
          <w:bCs/>
          <w:sz w:val="24"/>
          <w:szCs w:val="28"/>
          <w:lang w:eastAsia="zh-CN"/>
        </w:rPr>
        <w:lastRenderedPageBreak/>
        <w:t>F</w:t>
      </w:r>
      <w:r>
        <w:rPr>
          <w:rFonts w:ascii="Times New Roman" w:eastAsia="DengXian" w:hAnsi="Times New Roman" w:cs="Times New Roman"/>
          <w:b/>
          <w:bCs/>
          <w:sz w:val="24"/>
          <w:szCs w:val="28"/>
          <w:lang w:eastAsia="zh-CN"/>
        </w:rPr>
        <w:t>igure S2</w:t>
      </w:r>
    </w:p>
    <w:bookmarkEnd w:id="19"/>
    <w:p w14:paraId="4E623E32" w14:textId="77777777" w:rsidR="00C01FF7" w:rsidRDefault="00C01FF7" w:rsidP="00C01FF7">
      <w:pPr>
        <w:spacing w:after="0" w:line="480" w:lineRule="auto"/>
        <w:jc w:val="left"/>
        <w:rPr>
          <w:rFonts w:ascii="Times New Roman" w:eastAsia="DengXian" w:hAnsi="Times New Roman" w:cs="Times New Roman"/>
          <w:bCs/>
          <w:color w:val="000000"/>
          <w:sz w:val="24"/>
          <w:szCs w:val="24"/>
          <w:lang w:eastAsia="zh-CN"/>
        </w:rPr>
      </w:pPr>
    </w:p>
    <w:p w14:paraId="29F8DC6E" w14:textId="77777777" w:rsidR="00C01FF7" w:rsidRDefault="00C01FF7" w:rsidP="00C01FF7">
      <w:pPr>
        <w:spacing w:after="0" w:line="480" w:lineRule="auto"/>
        <w:jc w:val="left"/>
        <w:rPr>
          <w:rFonts w:ascii="Times New Roman" w:eastAsia="DengXian" w:hAnsi="Times New Roman" w:cs="Times New Roman"/>
          <w:bCs/>
          <w:color w:val="000000"/>
          <w:sz w:val="24"/>
          <w:szCs w:val="24"/>
          <w:lang w:eastAsia="zh-CN"/>
        </w:rPr>
      </w:pPr>
      <w:r>
        <w:rPr>
          <w:rFonts w:ascii="Times New Roman" w:hAnsi="Times New Roman" w:cs="Times New Roman"/>
          <w:noProof/>
          <w:sz w:val="24"/>
          <w:szCs w:val="28"/>
        </w:rPr>
        <w:drawing>
          <wp:inline distT="0" distB="0" distL="0" distR="0" wp14:anchorId="2BD55B5F" wp14:editId="331F1B76">
            <wp:extent cx="5731510" cy="7426209"/>
            <wp:effectExtent l="0" t="0" r="254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743"/>
                    <a:stretch/>
                  </pic:blipFill>
                  <pic:spPr bwMode="auto">
                    <a:xfrm>
                      <a:off x="0" y="0"/>
                      <a:ext cx="5731510" cy="7426209"/>
                    </a:xfrm>
                    <a:prstGeom prst="rect">
                      <a:avLst/>
                    </a:prstGeom>
                    <a:noFill/>
                    <a:ln>
                      <a:noFill/>
                    </a:ln>
                    <a:extLst>
                      <a:ext uri="{53640926-AAD7-44D8-BBD7-CCE9431645EC}">
                        <a14:shadowObscured xmlns:a14="http://schemas.microsoft.com/office/drawing/2010/main"/>
                      </a:ext>
                    </a:extLst>
                  </pic:spPr>
                </pic:pic>
              </a:graphicData>
            </a:graphic>
          </wp:inline>
        </w:drawing>
      </w:r>
    </w:p>
    <w:p w14:paraId="4B2D40C0" w14:textId="77777777" w:rsidR="00C01FF7" w:rsidRDefault="00C01FF7" w:rsidP="00C01FF7">
      <w:pPr>
        <w:spacing w:line="480" w:lineRule="auto"/>
        <w:rPr>
          <w:rFonts w:ascii="Times New Roman" w:hAnsi="Times New Roman" w:cs="Times New Roman"/>
          <w:sz w:val="24"/>
          <w:szCs w:val="28"/>
        </w:rPr>
      </w:pPr>
      <w:r w:rsidRPr="00D81041">
        <w:rPr>
          <w:rFonts w:ascii="Times New Roman" w:hAnsi="Times New Roman" w:cs="Times New Roman"/>
          <w:b/>
          <w:bCs/>
          <w:sz w:val="24"/>
          <w:szCs w:val="28"/>
        </w:rPr>
        <w:t>Figure S</w:t>
      </w:r>
      <w:r>
        <w:rPr>
          <w:rFonts w:ascii="Times New Roman" w:hAnsi="Times New Roman" w:cs="Times New Roman"/>
          <w:b/>
          <w:bCs/>
          <w:sz w:val="24"/>
          <w:szCs w:val="28"/>
        </w:rPr>
        <w:t>2</w:t>
      </w:r>
      <w:r w:rsidRPr="00D81041">
        <w:rPr>
          <w:rFonts w:ascii="Times New Roman" w:hAnsi="Times New Roman" w:cs="Times New Roman"/>
          <w:b/>
          <w:bCs/>
          <w:sz w:val="24"/>
          <w:szCs w:val="28"/>
        </w:rPr>
        <w:t>. Functional classification and linkage of the target genes of 9 DEmiRNAs.</w:t>
      </w:r>
      <w:r w:rsidRPr="0000599B">
        <w:rPr>
          <w:rFonts w:ascii="Times New Roman" w:hAnsi="Times New Roman" w:cs="Times New Roman"/>
          <w:sz w:val="24"/>
          <w:szCs w:val="28"/>
        </w:rPr>
        <w:t xml:space="preserve"> </w:t>
      </w:r>
    </w:p>
    <w:p w14:paraId="2219E8F5" w14:textId="77777777" w:rsidR="00C01FF7" w:rsidRDefault="00C01FF7" w:rsidP="00C01FF7">
      <w:pPr>
        <w:spacing w:line="480" w:lineRule="auto"/>
        <w:rPr>
          <w:rFonts w:ascii="Times New Roman" w:hAnsi="Times New Roman" w:cs="Times New Roman"/>
          <w:sz w:val="24"/>
          <w:szCs w:val="28"/>
        </w:rPr>
      </w:pPr>
      <w:r>
        <w:rPr>
          <w:rFonts w:ascii="Times New Roman" w:hAnsi="Times New Roman" w:cs="Times New Roman"/>
          <w:sz w:val="24"/>
          <w:szCs w:val="28"/>
        </w:rPr>
        <w:lastRenderedPageBreak/>
        <w:t>A-</w:t>
      </w:r>
      <w:r w:rsidRPr="00D81041">
        <w:rPr>
          <w:rFonts w:ascii="Times New Roman" w:hAnsi="Times New Roman" w:cs="Times New Roman"/>
          <w:sz w:val="24"/>
          <w:szCs w:val="28"/>
        </w:rPr>
        <w:t>D: Kyoto Encyclopedia of Genes and Genomes (KEGG) pathway enrichment analysis and Gene Ontology (GO) functional annotation for the targeted genes of the 9 differentially expressed miRNAs (DEmiRNAs). The top 20 KEGG pathways affected by up-regulated miRNAs (A) and down-regulated miRNAs (B). The color of each dot denotes the p value, and the size of each dot denotes the number of enrichment target genes. GO functional annotation including biological processes (BP), cellular components (CC), and molecular function (MF), which were affected by up-regulated miRNAs (C) and down-regulated miRNAs (D). The Y-axis indicates the enrichment score (p ≤ 0.05); E-F: miRNA-mRNA regulatory networks in OSCC. Up-regulated (E) and down-regulated (F) miRNA-mRNA network of the 9 differentially expressed miRNAs. Yellow diamonds represent miRNAs and green circles represent target mRNAs.</w:t>
      </w:r>
    </w:p>
    <w:p w14:paraId="570AC55C" w14:textId="77777777" w:rsidR="00C01FF7" w:rsidRDefault="00C01FF7" w:rsidP="00C01FF7">
      <w:pPr>
        <w:spacing w:line="480" w:lineRule="auto"/>
        <w:rPr>
          <w:rFonts w:ascii="Times New Roman" w:hAnsi="Times New Roman" w:cs="Times New Roman"/>
          <w:sz w:val="24"/>
          <w:szCs w:val="28"/>
        </w:rPr>
      </w:pPr>
    </w:p>
    <w:p w14:paraId="534249C4" w14:textId="77777777" w:rsidR="00C01FF7" w:rsidRDefault="00C01FF7" w:rsidP="00C01FF7">
      <w:pPr>
        <w:spacing w:line="480" w:lineRule="auto"/>
        <w:rPr>
          <w:rFonts w:ascii="Times New Roman" w:hAnsi="Times New Roman" w:cs="Times New Roman"/>
          <w:sz w:val="24"/>
          <w:szCs w:val="28"/>
        </w:rPr>
      </w:pPr>
    </w:p>
    <w:p w14:paraId="3114BAE5" w14:textId="77777777" w:rsidR="00C01FF7" w:rsidRDefault="00C01FF7" w:rsidP="00C01FF7">
      <w:pPr>
        <w:spacing w:line="480" w:lineRule="auto"/>
        <w:rPr>
          <w:rFonts w:ascii="Times New Roman" w:hAnsi="Times New Roman" w:cs="Times New Roman"/>
          <w:sz w:val="24"/>
          <w:szCs w:val="28"/>
        </w:rPr>
      </w:pPr>
    </w:p>
    <w:p w14:paraId="0352C31B" w14:textId="77777777" w:rsidR="00C01FF7" w:rsidRDefault="00C01FF7" w:rsidP="00C01FF7">
      <w:pPr>
        <w:spacing w:line="480" w:lineRule="auto"/>
        <w:rPr>
          <w:rFonts w:ascii="Times New Roman" w:hAnsi="Times New Roman" w:cs="Times New Roman"/>
          <w:sz w:val="24"/>
          <w:szCs w:val="28"/>
        </w:rPr>
      </w:pPr>
    </w:p>
    <w:p w14:paraId="1913831B" w14:textId="77777777" w:rsidR="00C01FF7" w:rsidRDefault="00C01FF7" w:rsidP="00C01FF7">
      <w:pPr>
        <w:spacing w:line="480" w:lineRule="auto"/>
        <w:rPr>
          <w:rFonts w:ascii="Times New Roman" w:hAnsi="Times New Roman" w:cs="Times New Roman"/>
          <w:sz w:val="24"/>
          <w:szCs w:val="28"/>
        </w:rPr>
      </w:pPr>
    </w:p>
    <w:p w14:paraId="1C99614E" w14:textId="77777777" w:rsidR="00C01FF7" w:rsidRDefault="00C01FF7" w:rsidP="00C01FF7">
      <w:pPr>
        <w:spacing w:line="480" w:lineRule="auto"/>
        <w:rPr>
          <w:rFonts w:ascii="Times New Roman" w:hAnsi="Times New Roman" w:cs="Times New Roman"/>
          <w:sz w:val="24"/>
          <w:szCs w:val="28"/>
        </w:rPr>
      </w:pPr>
    </w:p>
    <w:p w14:paraId="4336A42F" w14:textId="77777777" w:rsidR="00C01FF7" w:rsidRDefault="00C01FF7" w:rsidP="00C01FF7">
      <w:pPr>
        <w:spacing w:line="480" w:lineRule="auto"/>
        <w:rPr>
          <w:rFonts w:ascii="Times New Roman" w:hAnsi="Times New Roman" w:cs="Times New Roman"/>
          <w:sz w:val="24"/>
          <w:szCs w:val="28"/>
        </w:rPr>
      </w:pPr>
    </w:p>
    <w:p w14:paraId="2245776B" w14:textId="77777777" w:rsidR="00C01FF7" w:rsidRDefault="00C01FF7" w:rsidP="00C01FF7">
      <w:pPr>
        <w:spacing w:line="480" w:lineRule="auto"/>
        <w:rPr>
          <w:rFonts w:ascii="Times New Roman" w:hAnsi="Times New Roman" w:cs="Times New Roman"/>
          <w:sz w:val="24"/>
          <w:szCs w:val="28"/>
        </w:rPr>
      </w:pPr>
    </w:p>
    <w:p w14:paraId="5E02FD44" w14:textId="77777777" w:rsidR="00C01FF7" w:rsidRDefault="00C01FF7" w:rsidP="00C01FF7">
      <w:pPr>
        <w:spacing w:line="480" w:lineRule="auto"/>
        <w:rPr>
          <w:rFonts w:ascii="Times New Roman" w:hAnsi="Times New Roman" w:cs="Times New Roman"/>
          <w:sz w:val="24"/>
          <w:szCs w:val="28"/>
        </w:rPr>
      </w:pPr>
    </w:p>
    <w:p w14:paraId="33BAF8CA" w14:textId="77777777" w:rsidR="00C01FF7" w:rsidRDefault="00C01FF7" w:rsidP="00C01FF7">
      <w:pPr>
        <w:spacing w:line="480" w:lineRule="auto"/>
        <w:rPr>
          <w:rFonts w:ascii="Times New Roman" w:hAnsi="Times New Roman" w:cs="Times New Roman"/>
          <w:sz w:val="24"/>
          <w:szCs w:val="28"/>
        </w:rPr>
      </w:pPr>
    </w:p>
    <w:p w14:paraId="26E7241E" w14:textId="77777777" w:rsidR="00C01FF7" w:rsidRDefault="00C01FF7" w:rsidP="00C01FF7">
      <w:pPr>
        <w:spacing w:line="480" w:lineRule="auto"/>
        <w:rPr>
          <w:rFonts w:ascii="Times New Roman" w:hAnsi="Times New Roman" w:cs="Times New Roman"/>
          <w:sz w:val="24"/>
          <w:szCs w:val="28"/>
        </w:rPr>
      </w:pPr>
    </w:p>
    <w:p w14:paraId="0C61585C" w14:textId="77777777" w:rsidR="00C01FF7" w:rsidRDefault="00C01FF7" w:rsidP="00C01FF7">
      <w:pPr>
        <w:rPr>
          <w:rFonts w:ascii="Times New Roman" w:eastAsia="DengXian" w:hAnsi="Times New Roman" w:cs="Times New Roman"/>
          <w:b/>
          <w:bCs/>
          <w:sz w:val="24"/>
          <w:szCs w:val="28"/>
          <w:lang w:eastAsia="zh-CN"/>
        </w:rPr>
      </w:pPr>
      <w:r>
        <w:rPr>
          <w:rFonts w:ascii="Times New Roman" w:eastAsia="DengXian" w:hAnsi="Times New Roman" w:cs="Times New Roman" w:hint="eastAsia"/>
          <w:b/>
          <w:bCs/>
          <w:sz w:val="24"/>
          <w:szCs w:val="28"/>
          <w:lang w:eastAsia="zh-CN"/>
        </w:rPr>
        <w:lastRenderedPageBreak/>
        <w:t>F</w:t>
      </w:r>
      <w:r>
        <w:rPr>
          <w:rFonts w:ascii="Times New Roman" w:eastAsia="DengXian" w:hAnsi="Times New Roman" w:cs="Times New Roman"/>
          <w:b/>
          <w:bCs/>
          <w:sz w:val="24"/>
          <w:szCs w:val="28"/>
          <w:lang w:eastAsia="zh-CN"/>
        </w:rPr>
        <w:t>igure S3</w:t>
      </w:r>
    </w:p>
    <w:p w14:paraId="0D878383" w14:textId="77777777" w:rsidR="00C01FF7" w:rsidRPr="00ED27A2" w:rsidRDefault="00C01FF7" w:rsidP="00C01FF7">
      <w:pPr>
        <w:rPr>
          <w:rFonts w:ascii="Times New Roman" w:eastAsia="DengXian" w:hAnsi="Times New Roman" w:cs="Times New Roman"/>
          <w:b/>
          <w:bCs/>
          <w:sz w:val="24"/>
          <w:szCs w:val="28"/>
          <w:lang w:eastAsia="zh-CN"/>
        </w:rPr>
      </w:pPr>
    </w:p>
    <w:p w14:paraId="22CCF403" w14:textId="77777777" w:rsidR="00C01FF7" w:rsidRDefault="00C01FF7" w:rsidP="00C01FF7">
      <w:pPr>
        <w:rPr>
          <w:rFonts w:ascii="Times New Roman" w:eastAsia="DengXian" w:hAnsi="Times New Roman" w:cs="Times New Roman"/>
          <w:noProof/>
          <w:sz w:val="22"/>
          <w:szCs w:val="24"/>
          <w:lang w:eastAsia="zh-CN"/>
        </w:rPr>
      </w:pPr>
      <w:r>
        <w:rPr>
          <w:rFonts w:ascii="Times New Roman" w:eastAsia="DengXian" w:hAnsi="Times New Roman" w:cs="Times New Roman"/>
          <w:noProof/>
          <w:sz w:val="22"/>
          <w:szCs w:val="24"/>
        </w:rPr>
        <w:drawing>
          <wp:inline distT="0" distB="0" distL="0" distR="0" wp14:anchorId="4B6D5070" wp14:editId="3BB3B8F9">
            <wp:extent cx="4381500" cy="187007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09604" cy="1882072"/>
                    </a:xfrm>
                    <a:prstGeom prst="rect">
                      <a:avLst/>
                    </a:prstGeom>
                    <a:noFill/>
                  </pic:spPr>
                </pic:pic>
              </a:graphicData>
            </a:graphic>
          </wp:inline>
        </w:drawing>
      </w:r>
    </w:p>
    <w:p w14:paraId="2BB9CC24" w14:textId="77777777" w:rsidR="00C01FF7" w:rsidRDefault="00C01FF7" w:rsidP="00C01FF7">
      <w:pPr>
        <w:rPr>
          <w:rFonts w:ascii="Times New Roman" w:eastAsia="DengXian" w:hAnsi="Times New Roman" w:cs="Times New Roman"/>
          <w:noProof/>
          <w:sz w:val="22"/>
          <w:szCs w:val="24"/>
          <w:lang w:eastAsia="zh-CN"/>
        </w:rPr>
      </w:pPr>
      <w:r>
        <w:rPr>
          <w:rFonts w:ascii="Times New Roman" w:eastAsia="DengXian" w:hAnsi="Times New Roman" w:cs="Times New Roman"/>
          <w:noProof/>
          <w:sz w:val="22"/>
          <w:szCs w:val="24"/>
        </w:rPr>
        <w:drawing>
          <wp:inline distT="0" distB="0" distL="0" distR="0" wp14:anchorId="78CBEB97" wp14:editId="4219F678">
            <wp:extent cx="4527011" cy="20955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1860" cy="2111631"/>
                    </a:xfrm>
                    <a:prstGeom prst="rect">
                      <a:avLst/>
                    </a:prstGeom>
                    <a:noFill/>
                  </pic:spPr>
                </pic:pic>
              </a:graphicData>
            </a:graphic>
          </wp:inline>
        </w:drawing>
      </w:r>
    </w:p>
    <w:p w14:paraId="11D94BA3" w14:textId="77777777" w:rsidR="00C01FF7" w:rsidRDefault="00C01FF7" w:rsidP="00C01FF7">
      <w:pPr>
        <w:rPr>
          <w:rFonts w:ascii="Times New Roman" w:eastAsia="DengXian" w:hAnsi="Times New Roman" w:cs="Times New Roman"/>
          <w:noProof/>
          <w:sz w:val="22"/>
          <w:szCs w:val="24"/>
          <w:lang w:eastAsia="zh-CN"/>
        </w:rPr>
      </w:pPr>
      <w:r>
        <w:rPr>
          <w:rFonts w:ascii="Times New Roman" w:eastAsia="DengXian" w:hAnsi="Times New Roman" w:cs="Times New Roman"/>
          <w:noProof/>
          <w:sz w:val="22"/>
          <w:szCs w:val="24"/>
        </w:rPr>
        <w:drawing>
          <wp:inline distT="0" distB="0" distL="0" distR="0" wp14:anchorId="791121BF" wp14:editId="21489985">
            <wp:extent cx="2160017" cy="19431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9412" cy="1951551"/>
                    </a:xfrm>
                    <a:prstGeom prst="rect">
                      <a:avLst/>
                    </a:prstGeom>
                    <a:noFill/>
                  </pic:spPr>
                </pic:pic>
              </a:graphicData>
            </a:graphic>
          </wp:inline>
        </w:drawing>
      </w:r>
    </w:p>
    <w:p w14:paraId="5837556D" w14:textId="77777777" w:rsidR="00C01FF7" w:rsidRDefault="00C01FF7" w:rsidP="00C01FF7">
      <w:pPr>
        <w:rPr>
          <w:rFonts w:ascii="Times New Roman" w:eastAsia="DengXian" w:hAnsi="Times New Roman" w:cs="Times New Roman"/>
          <w:sz w:val="22"/>
          <w:szCs w:val="24"/>
          <w:lang w:eastAsia="zh-CN"/>
        </w:rPr>
      </w:pPr>
    </w:p>
    <w:p w14:paraId="5DD50CB0" w14:textId="77777777" w:rsidR="00C01FF7" w:rsidRPr="00531F5D" w:rsidRDefault="00C01FF7" w:rsidP="00C01FF7">
      <w:pPr>
        <w:rPr>
          <w:rFonts w:ascii="Times New Roman" w:hAnsi="Times New Roman" w:cs="Times New Roman"/>
          <w:b/>
          <w:bCs/>
          <w:sz w:val="24"/>
          <w:szCs w:val="28"/>
        </w:rPr>
      </w:pPr>
      <w:r w:rsidRPr="00531F5D">
        <w:rPr>
          <w:rFonts w:ascii="Times New Roman" w:hAnsi="Times New Roman" w:cs="Times New Roman"/>
          <w:b/>
          <w:bCs/>
          <w:sz w:val="24"/>
          <w:szCs w:val="28"/>
        </w:rPr>
        <w:t xml:space="preserve">Figure </w:t>
      </w:r>
      <w:r>
        <w:rPr>
          <w:rFonts w:ascii="Times New Roman" w:hAnsi="Times New Roman" w:cs="Times New Roman"/>
          <w:b/>
          <w:bCs/>
          <w:sz w:val="24"/>
          <w:szCs w:val="28"/>
        </w:rPr>
        <w:t>S3</w:t>
      </w:r>
      <w:r w:rsidRPr="00531F5D">
        <w:rPr>
          <w:rFonts w:ascii="Times New Roman" w:hAnsi="Times New Roman" w:cs="Times New Roman"/>
          <w:b/>
          <w:bCs/>
          <w:sz w:val="24"/>
          <w:szCs w:val="28"/>
        </w:rPr>
        <w:t>.</w:t>
      </w:r>
      <w:r w:rsidRPr="00531F5D">
        <w:rPr>
          <w:b/>
          <w:bCs/>
          <w:sz w:val="22"/>
          <w:szCs w:val="24"/>
        </w:rPr>
        <w:t xml:space="preserve"> </w:t>
      </w:r>
      <w:r w:rsidRPr="00531F5D">
        <w:rPr>
          <w:rFonts w:ascii="Times New Roman" w:hAnsi="Times New Roman" w:cs="Times New Roman"/>
          <w:b/>
          <w:bCs/>
          <w:sz w:val="24"/>
          <w:szCs w:val="28"/>
        </w:rPr>
        <w:t xml:space="preserve">Serum validation for selected DEmiRNAs. </w:t>
      </w:r>
    </w:p>
    <w:p w14:paraId="5154B0D3" w14:textId="77777777" w:rsidR="00C01FF7" w:rsidRDefault="00C01FF7" w:rsidP="00C01FF7">
      <w:pPr>
        <w:spacing w:line="480" w:lineRule="auto"/>
        <w:rPr>
          <w:rFonts w:ascii="Times New Roman" w:hAnsi="Times New Roman" w:cs="Times New Roman"/>
          <w:sz w:val="24"/>
          <w:szCs w:val="28"/>
        </w:rPr>
      </w:pPr>
      <w:r w:rsidRPr="00531F5D">
        <w:rPr>
          <w:rFonts w:ascii="Times New Roman" w:hAnsi="Times New Roman" w:cs="Times New Roman"/>
          <w:sz w:val="24"/>
          <w:szCs w:val="28"/>
        </w:rPr>
        <w:t>The expression levels of miRNAs were calculated using the 2</w:t>
      </w:r>
      <w:r w:rsidRPr="00EA4DB0">
        <w:rPr>
          <w:rFonts w:ascii="Times New Roman" w:hAnsi="Times New Roman" w:cs="Times New Roman"/>
          <w:sz w:val="24"/>
          <w:szCs w:val="28"/>
          <w:vertAlign w:val="superscript"/>
        </w:rPr>
        <w:t>-ΔΔCT</w:t>
      </w:r>
      <w:r w:rsidRPr="00531F5D">
        <w:rPr>
          <w:rFonts w:ascii="Times New Roman" w:hAnsi="Times New Roman" w:cs="Times New Roman"/>
          <w:sz w:val="24"/>
          <w:szCs w:val="28"/>
        </w:rPr>
        <w:t xml:space="preserve"> method, and the results are presented as relative log10 fold changes.</w:t>
      </w:r>
    </w:p>
    <w:p w14:paraId="3CB31ACA" w14:textId="6A86474F" w:rsidR="00C01FF7" w:rsidRDefault="00C01FF7" w:rsidP="00CE30BE">
      <w:pPr>
        <w:widowControl/>
        <w:wordWrap/>
        <w:autoSpaceDE/>
        <w:autoSpaceDN/>
        <w:rPr>
          <w:rFonts w:ascii="Times New Roman" w:eastAsia="DengXian" w:hAnsi="Times New Roman" w:cs="Times New Roman"/>
          <w:b/>
          <w:bCs/>
          <w:sz w:val="24"/>
          <w:szCs w:val="28"/>
          <w:lang w:eastAsia="zh-CN"/>
        </w:rPr>
      </w:pPr>
    </w:p>
    <w:p w14:paraId="3C6A8641" w14:textId="5DAD3C4F" w:rsidR="002E14A0" w:rsidRDefault="002E14A0" w:rsidP="00CE30BE">
      <w:pPr>
        <w:widowControl/>
        <w:wordWrap/>
        <w:autoSpaceDE/>
        <w:autoSpaceDN/>
        <w:rPr>
          <w:rFonts w:ascii="Times New Roman" w:eastAsia="DengXian" w:hAnsi="Times New Roman" w:cs="Times New Roman"/>
          <w:b/>
          <w:bCs/>
          <w:sz w:val="24"/>
          <w:szCs w:val="28"/>
          <w:lang w:eastAsia="zh-CN"/>
        </w:rPr>
      </w:pPr>
    </w:p>
    <w:p w14:paraId="1E22F737" w14:textId="61D2C7C3" w:rsidR="00E71A42" w:rsidRDefault="002E14A0" w:rsidP="00CE30BE">
      <w:pPr>
        <w:widowControl/>
        <w:wordWrap/>
        <w:autoSpaceDE/>
        <w:autoSpaceDN/>
        <w:rPr>
          <w:rFonts w:ascii="Times New Roman" w:eastAsia="DengXian" w:hAnsi="Times New Roman" w:cs="Times New Roman"/>
          <w:b/>
          <w:bCs/>
          <w:sz w:val="24"/>
          <w:szCs w:val="28"/>
          <w:lang w:eastAsia="zh-CN"/>
        </w:rPr>
      </w:pPr>
      <w:r w:rsidRPr="0003667E">
        <w:rPr>
          <w:rFonts w:ascii="Times New Roman" w:eastAsia="DengXian" w:hAnsi="Times New Roman" w:cs="Times New Roman"/>
          <w:b/>
          <w:bCs/>
          <w:sz w:val="24"/>
          <w:szCs w:val="28"/>
          <w:lang w:eastAsia="zh-CN"/>
        </w:rPr>
        <w:lastRenderedPageBreak/>
        <w:t>F</w:t>
      </w:r>
      <w:r w:rsidRPr="0003667E">
        <w:rPr>
          <w:rFonts w:ascii="Times New Roman" w:eastAsia="DengXian" w:hAnsi="Times New Roman" w:cs="Times New Roman" w:hint="eastAsia"/>
          <w:b/>
          <w:bCs/>
          <w:sz w:val="24"/>
          <w:szCs w:val="28"/>
          <w:lang w:eastAsia="zh-CN"/>
        </w:rPr>
        <w:t>i</w:t>
      </w:r>
      <w:r w:rsidRPr="0003667E">
        <w:rPr>
          <w:rFonts w:ascii="Times New Roman" w:eastAsia="DengXian" w:hAnsi="Times New Roman" w:cs="Times New Roman"/>
          <w:b/>
          <w:bCs/>
          <w:sz w:val="24"/>
          <w:szCs w:val="28"/>
          <w:lang w:eastAsia="zh-CN"/>
        </w:rPr>
        <w:t>gure S4.</w:t>
      </w:r>
    </w:p>
    <w:p w14:paraId="35B7A8C8" w14:textId="77777777" w:rsidR="00E71A42" w:rsidRDefault="00E71A42" w:rsidP="00CE30BE">
      <w:pPr>
        <w:widowControl/>
        <w:wordWrap/>
        <w:autoSpaceDE/>
        <w:autoSpaceDN/>
        <w:rPr>
          <w:rFonts w:ascii="Times New Roman" w:eastAsia="DengXian" w:hAnsi="Times New Roman" w:cs="Times New Roman"/>
          <w:b/>
          <w:bCs/>
          <w:sz w:val="24"/>
          <w:szCs w:val="28"/>
          <w:lang w:eastAsia="zh-CN"/>
        </w:rPr>
      </w:pPr>
    </w:p>
    <w:p w14:paraId="13EE4DB0" w14:textId="19857807" w:rsidR="002E14A0" w:rsidRDefault="0003667E" w:rsidP="00CE30BE">
      <w:pPr>
        <w:widowControl/>
        <w:wordWrap/>
        <w:autoSpaceDE/>
        <w:autoSpaceDN/>
        <w:rPr>
          <w:rFonts w:ascii="Times New Roman" w:hAnsi="Times New Roman" w:cs="Times New Roman"/>
          <w:b/>
          <w:bCs/>
          <w:sz w:val="24"/>
          <w:szCs w:val="28"/>
        </w:rPr>
      </w:pPr>
      <w:r>
        <w:rPr>
          <w:rFonts w:ascii="Times New Roman" w:eastAsia="DengXian" w:hAnsi="Times New Roman" w:cs="Times New Roman"/>
          <w:b/>
          <w:bCs/>
          <w:noProof/>
          <w:sz w:val="24"/>
          <w:szCs w:val="28"/>
        </w:rPr>
        <w:drawing>
          <wp:inline distT="0" distB="0" distL="0" distR="0" wp14:anchorId="47D46FBD" wp14:editId="31761161">
            <wp:extent cx="5095875" cy="1304925"/>
            <wp:effectExtent l="0" t="0" r="9525"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5875" cy="1304925"/>
                    </a:xfrm>
                    <a:prstGeom prst="rect">
                      <a:avLst/>
                    </a:prstGeom>
                    <a:noFill/>
                    <a:ln>
                      <a:noFill/>
                    </a:ln>
                  </pic:spPr>
                </pic:pic>
              </a:graphicData>
            </a:graphic>
          </wp:inline>
        </w:drawing>
      </w:r>
    </w:p>
    <w:p w14:paraId="06C13593" w14:textId="77777777" w:rsidR="002E14A0" w:rsidRDefault="002E14A0" w:rsidP="00CE30BE">
      <w:pPr>
        <w:widowControl/>
        <w:wordWrap/>
        <w:autoSpaceDE/>
        <w:autoSpaceDN/>
        <w:rPr>
          <w:rFonts w:ascii="Times New Roman" w:eastAsia="DengXian" w:hAnsi="Times New Roman" w:cs="Times New Roman"/>
          <w:b/>
          <w:bCs/>
          <w:sz w:val="24"/>
          <w:szCs w:val="28"/>
          <w:lang w:eastAsia="zh-CN"/>
        </w:rPr>
      </w:pPr>
    </w:p>
    <w:p w14:paraId="59EF9497" w14:textId="0352A8C8" w:rsidR="002E14A0" w:rsidRPr="00C01FF7" w:rsidRDefault="002E14A0" w:rsidP="00CE30BE">
      <w:pPr>
        <w:widowControl/>
        <w:wordWrap/>
        <w:autoSpaceDE/>
        <w:autoSpaceDN/>
        <w:rPr>
          <w:rFonts w:ascii="Times New Roman" w:eastAsia="DengXian" w:hAnsi="Times New Roman" w:cs="Times New Roman"/>
          <w:b/>
          <w:bCs/>
          <w:sz w:val="24"/>
          <w:szCs w:val="28"/>
          <w:lang w:eastAsia="zh-CN"/>
        </w:rPr>
      </w:pPr>
      <w:r w:rsidRPr="0003667E">
        <w:rPr>
          <w:rFonts w:ascii="Times New Roman" w:eastAsia="DengXian" w:hAnsi="Times New Roman" w:cs="Times New Roman"/>
          <w:b/>
          <w:bCs/>
          <w:sz w:val="24"/>
          <w:szCs w:val="28"/>
          <w:lang w:eastAsia="zh-CN"/>
        </w:rPr>
        <w:t>F</w:t>
      </w:r>
      <w:r w:rsidRPr="0003667E">
        <w:rPr>
          <w:rFonts w:ascii="Times New Roman" w:eastAsia="DengXian" w:hAnsi="Times New Roman" w:cs="Times New Roman" w:hint="eastAsia"/>
          <w:b/>
          <w:bCs/>
          <w:sz w:val="24"/>
          <w:szCs w:val="28"/>
          <w:lang w:eastAsia="zh-CN"/>
        </w:rPr>
        <w:t>i</w:t>
      </w:r>
      <w:r w:rsidRPr="0003667E">
        <w:rPr>
          <w:rFonts w:ascii="Times New Roman" w:eastAsia="DengXian" w:hAnsi="Times New Roman" w:cs="Times New Roman"/>
          <w:b/>
          <w:bCs/>
          <w:sz w:val="24"/>
          <w:szCs w:val="28"/>
          <w:lang w:eastAsia="zh-CN"/>
        </w:rPr>
        <w:t>gure S4. The clinical course of recurrent patients with OSCC in CNUH cohort.</w:t>
      </w:r>
    </w:p>
    <w:sectPr w:rsidR="002E14A0" w:rsidRPr="00C01FF7">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F3779" w14:textId="77777777" w:rsidR="009B04E4" w:rsidRDefault="009B04E4" w:rsidP="002371F5">
      <w:pPr>
        <w:spacing w:after="0" w:line="240" w:lineRule="auto"/>
      </w:pPr>
      <w:r>
        <w:separator/>
      </w:r>
    </w:p>
  </w:endnote>
  <w:endnote w:type="continuationSeparator" w:id="0">
    <w:p w14:paraId="4AD06DCF" w14:textId="77777777" w:rsidR="009B04E4" w:rsidRDefault="009B04E4" w:rsidP="00237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DengXian">
    <w:altName w:val="SimSun"/>
    <w:panose1 w:val="02010600030101010101"/>
    <w:charset w:val="86"/>
    <w:family w:val="auto"/>
    <w:pitch w:val="variable"/>
    <w:sig w:usb0="A00002BF" w:usb1="38CF7CFA" w:usb2="00000016" w:usb3="00000000" w:csb0="0004000F" w:csb1="00000000"/>
  </w:font>
  <w:font w:name="HY신명조">
    <w:panose1 w:val="02030600000101010101"/>
    <w:charset w:val="81"/>
    <w:family w:val="roman"/>
    <w:pitch w:val="variable"/>
    <w:sig w:usb0="900002A7" w:usb1="29D77CF9"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FAB9A" w14:textId="77777777" w:rsidR="009B04E4" w:rsidRDefault="009B04E4" w:rsidP="002371F5">
      <w:pPr>
        <w:spacing w:after="0" w:line="240" w:lineRule="auto"/>
      </w:pPr>
      <w:r>
        <w:separator/>
      </w:r>
    </w:p>
  </w:footnote>
  <w:footnote w:type="continuationSeparator" w:id="0">
    <w:p w14:paraId="7D1C0004" w14:textId="77777777" w:rsidR="009B04E4" w:rsidRDefault="009B04E4" w:rsidP="00237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5C048B"/>
    <w:multiLevelType w:val="hybridMultilevel"/>
    <w:tmpl w:val="4D181DEC"/>
    <w:lvl w:ilvl="0" w:tplc="51F20FD8">
      <w:start w:val="1"/>
      <w:numFmt w:val="upperLetter"/>
      <w:lvlText w:val="%1-"/>
      <w:lvlJc w:val="left"/>
      <w:pPr>
        <w:ind w:left="480" w:hanging="360"/>
      </w:pPr>
      <w:rPr>
        <w:rFonts w:hint="default"/>
      </w:rPr>
    </w:lvl>
    <w:lvl w:ilvl="1" w:tplc="04090019" w:tentative="1">
      <w:start w:val="1"/>
      <w:numFmt w:val="upperLetter"/>
      <w:lvlText w:val="%2."/>
      <w:lvlJc w:val="left"/>
      <w:pPr>
        <w:ind w:left="920" w:hanging="400"/>
      </w:pPr>
    </w:lvl>
    <w:lvl w:ilvl="2" w:tplc="0409001B" w:tentative="1">
      <w:start w:val="1"/>
      <w:numFmt w:val="lowerRoman"/>
      <w:lvlText w:val="%3."/>
      <w:lvlJc w:val="right"/>
      <w:pPr>
        <w:ind w:left="1320" w:hanging="400"/>
      </w:pPr>
    </w:lvl>
    <w:lvl w:ilvl="3" w:tplc="0409000F" w:tentative="1">
      <w:start w:val="1"/>
      <w:numFmt w:val="decimal"/>
      <w:lvlText w:val="%4."/>
      <w:lvlJc w:val="left"/>
      <w:pPr>
        <w:ind w:left="1720" w:hanging="400"/>
      </w:pPr>
    </w:lvl>
    <w:lvl w:ilvl="4" w:tplc="04090019" w:tentative="1">
      <w:start w:val="1"/>
      <w:numFmt w:val="upperLetter"/>
      <w:lvlText w:val="%5."/>
      <w:lvlJc w:val="left"/>
      <w:pPr>
        <w:ind w:left="2120" w:hanging="400"/>
      </w:pPr>
    </w:lvl>
    <w:lvl w:ilvl="5" w:tplc="0409001B" w:tentative="1">
      <w:start w:val="1"/>
      <w:numFmt w:val="lowerRoman"/>
      <w:lvlText w:val="%6."/>
      <w:lvlJc w:val="right"/>
      <w:pPr>
        <w:ind w:left="2520" w:hanging="400"/>
      </w:pPr>
    </w:lvl>
    <w:lvl w:ilvl="6" w:tplc="0409000F" w:tentative="1">
      <w:start w:val="1"/>
      <w:numFmt w:val="decimal"/>
      <w:lvlText w:val="%7."/>
      <w:lvlJc w:val="left"/>
      <w:pPr>
        <w:ind w:left="2920" w:hanging="400"/>
      </w:pPr>
    </w:lvl>
    <w:lvl w:ilvl="7" w:tplc="04090019" w:tentative="1">
      <w:start w:val="1"/>
      <w:numFmt w:val="upperLetter"/>
      <w:lvlText w:val="%8."/>
      <w:lvlJc w:val="left"/>
      <w:pPr>
        <w:ind w:left="3320" w:hanging="400"/>
      </w:pPr>
    </w:lvl>
    <w:lvl w:ilvl="8" w:tplc="0409001B" w:tentative="1">
      <w:start w:val="1"/>
      <w:numFmt w:val="lowerRoman"/>
      <w:lvlText w:val="%9."/>
      <w:lvlJc w:val="right"/>
      <w:pPr>
        <w:ind w:left="372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E93"/>
    <w:rsid w:val="0000599B"/>
    <w:rsid w:val="0003667E"/>
    <w:rsid w:val="000605DE"/>
    <w:rsid w:val="000824F4"/>
    <w:rsid w:val="00084DBE"/>
    <w:rsid w:val="000B5655"/>
    <w:rsid w:val="000E4872"/>
    <w:rsid w:val="001026F8"/>
    <w:rsid w:val="0013419F"/>
    <w:rsid w:val="0018317C"/>
    <w:rsid w:val="00184E19"/>
    <w:rsid w:val="001951A8"/>
    <w:rsid w:val="001A27DE"/>
    <w:rsid w:val="001C295A"/>
    <w:rsid w:val="001F0092"/>
    <w:rsid w:val="00206A63"/>
    <w:rsid w:val="00216316"/>
    <w:rsid w:val="002371F5"/>
    <w:rsid w:val="002B6255"/>
    <w:rsid w:val="002D5E47"/>
    <w:rsid w:val="002E14A0"/>
    <w:rsid w:val="0030573B"/>
    <w:rsid w:val="003072BD"/>
    <w:rsid w:val="00340595"/>
    <w:rsid w:val="00384BFC"/>
    <w:rsid w:val="00412DC0"/>
    <w:rsid w:val="00423334"/>
    <w:rsid w:val="004432BF"/>
    <w:rsid w:val="004475DD"/>
    <w:rsid w:val="004873AB"/>
    <w:rsid w:val="004C3B26"/>
    <w:rsid w:val="004F6DEF"/>
    <w:rsid w:val="00531F5D"/>
    <w:rsid w:val="00582219"/>
    <w:rsid w:val="00586B1D"/>
    <w:rsid w:val="0059253D"/>
    <w:rsid w:val="0059505A"/>
    <w:rsid w:val="005F720D"/>
    <w:rsid w:val="00617733"/>
    <w:rsid w:val="006909F3"/>
    <w:rsid w:val="0069253C"/>
    <w:rsid w:val="006B035C"/>
    <w:rsid w:val="006E6424"/>
    <w:rsid w:val="0071773E"/>
    <w:rsid w:val="00754D5F"/>
    <w:rsid w:val="007770EB"/>
    <w:rsid w:val="007C051B"/>
    <w:rsid w:val="007D41C3"/>
    <w:rsid w:val="00867C2F"/>
    <w:rsid w:val="008A1308"/>
    <w:rsid w:val="008A42DD"/>
    <w:rsid w:val="008C0DBC"/>
    <w:rsid w:val="008E5446"/>
    <w:rsid w:val="00904F87"/>
    <w:rsid w:val="00945C2F"/>
    <w:rsid w:val="00947A27"/>
    <w:rsid w:val="009534AF"/>
    <w:rsid w:val="009B04E4"/>
    <w:rsid w:val="009D4018"/>
    <w:rsid w:val="00A44DE1"/>
    <w:rsid w:val="00A64374"/>
    <w:rsid w:val="00A929E3"/>
    <w:rsid w:val="00AB6870"/>
    <w:rsid w:val="00AE7D51"/>
    <w:rsid w:val="00AF07BB"/>
    <w:rsid w:val="00B22312"/>
    <w:rsid w:val="00B64CD3"/>
    <w:rsid w:val="00B664DC"/>
    <w:rsid w:val="00BE2AB7"/>
    <w:rsid w:val="00BF60EB"/>
    <w:rsid w:val="00C01FF7"/>
    <w:rsid w:val="00C26D29"/>
    <w:rsid w:val="00C85530"/>
    <w:rsid w:val="00CC0586"/>
    <w:rsid w:val="00CE30BE"/>
    <w:rsid w:val="00CE60A1"/>
    <w:rsid w:val="00D2525D"/>
    <w:rsid w:val="00D33752"/>
    <w:rsid w:val="00D43708"/>
    <w:rsid w:val="00D81041"/>
    <w:rsid w:val="00D84D2E"/>
    <w:rsid w:val="00DB6E53"/>
    <w:rsid w:val="00E16FFC"/>
    <w:rsid w:val="00E71A42"/>
    <w:rsid w:val="00E95FFB"/>
    <w:rsid w:val="00EA4DB0"/>
    <w:rsid w:val="00ED27A2"/>
    <w:rsid w:val="00F05103"/>
    <w:rsid w:val="00F333FA"/>
    <w:rsid w:val="00F44324"/>
    <w:rsid w:val="00F82628"/>
    <w:rsid w:val="00FD6E93"/>
    <w:rsid w:val="00FE5A0F"/>
    <w:rsid w:val="00FE6800"/>
    <w:rsid w:val="00FF5E4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6C3253"/>
  <w15:chartTrackingRefBased/>
  <w15:docId w15:val="{836797C7-BDE7-494B-B2D3-676EDFA82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2DD"/>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qFormat/>
    <w:rsid w:val="00FD6E93"/>
    <w:rPr>
      <w:sz w:val="18"/>
      <w:szCs w:val="18"/>
    </w:rPr>
  </w:style>
  <w:style w:type="table" w:styleId="a4">
    <w:name w:val="Table Grid"/>
    <w:basedOn w:val="a1"/>
    <w:uiPriority w:val="39"/>
    <w:rsid w:val="00FD6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867C2F"/>
    <w:rPr>
      <w:color w:val="0563C1" w:themeColor="hyperlink"/>
      <w:u w:val="single"/>
    </w:rPr>
  </w:style>
  <w:style w:type="character" w:customStyle="1" w:styleId="1">
    <w:name w:val="未处理的提及1"/>
    <w:basedOn w:val="a0"/>
    <w:uiPriority w:val="99"/>
    <w:semiHidden/>
    <w:unhideWhenUsed/>
    <w:rsid w:val="00867C2F"/>
    <w:rPr>
      <w:color w:val="605E5C"/>
      <w:shd w:val="clear" w:color="auto" w:fill="E1DFDD"/>
    </w:rPr>
  </w:style>
  <w:style w:type="paragraph" w:styleId="a6">
    <w:name w:val="annotation text"/>
    <w:basedOn w:val="a"/>
    <w:link w:val="Char"/>
    <w:uiPriority w:val="99"/>
    <w:semiHidden/>
    <w:unhideWhenUsed/>
    <w:pPr>
      <w:jc w:val="left"/>
    </w:pPr>
  </w:style>
  <w:style w:type="character" w:customStyle="1" w:styleId="Char">
    <w:name w:val="메모 텍스트 Char"/>
    <w:basedOn w:val="a0"/>
    <w:link w:val="a6"/>
    <w:uiPriority w:val="99"/>
    <w:semiHidden/>
  </w:style>
  <w:style w:type="paragraph" w:styleId="a7">
    <w:name w:val="header"/>
    <w:basedOn w:val="a"/>
    <w:link w:val="Char0"/>
    <w:uiPriority w:val="99"/>
    <w:unhideWhenUsed/>
    <w:rsid w:val="002371F5"/>
    <w:pPr>
      <w:tabs>
        <w:tab w:val="center" w:pos="4513"/>
        <w:tab w:val="right" w:pos="9026"/>
      </w:tabs>
      <w:snapToGrid w:val="0"/>
    </w:pPr>
  </w:style>
  <w:style w:type="character" w:customStyle="1" w:styleId="Char0">
    <w:name w:val="머리글 Char"/>
    <w:basedOn w:val="a0"/>
    <w:link w:val="a7"/>
    <w:uiPriority w:val="99"/>
    <w:rsid w:val="002371F5"/>
  </w:style>
  <w:style w:type="paragraph" w:styleId="a8">
    <w:name w:val="footer"/>
    <w:basedOn w:val="a"/>
    <w:link w:val="Char1"/>
    <w:uiPriority w:val="99"/>
    <w:unhideWhenUsed/>
    <w:rsid w:val="002371F5"/>
    <w:pPr>
      <w:tabs>
        <w:tab w:val="center" w:pos="4513"/>
        <w:tab w:val="right" w:pos="9026"/>
      </w:tabs>
      <w:snapToGrid w:val="0"/>
    </w:pPr>
  </w:style>
  <w:style w:type="character" w:customStyle="1" w:styleId="Char1">
    <w:name w:val="바닥글 Char"/>
    <w:basedOn w:val="a0"/>
    <w:link w:val="a8"/>
    <w:uiPriority w:val="99"/>
    <w:rsid w:val="002371F5"/>
  </w:style>
  <w:style w:type="paragraph" w:styleId="a9">
    <w:name w:val="List Paragraph"/>
    <w:basedOn w:val="a"/>
    <w:uiPriority w:val="34"/>
    <w:qFormat/>
    <w:rsid w:val="00D81041"/>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992101">
      <w:bodyDiv w:val="1"/>
      <w:marLeft w:val="0"/>
      <w:marRight w:val="0"/>
      <w:marTop w:val="0"/>
      <w:marBottom w:val="0"/>
      <w:divBdr>
        <w:top w:val="none" w:sz="0" w:space="0" w:color="auto"/>
        <w:left w:val="none" w:sz="0" w:space="0" w:color="auto"/>
        <w:bottom w:val="none" w:sz="0" w:space="0" w:color="auto"/>
        <w:right w:val="none" w:sz="0" w:space="0" w:color="auto"/>
      </w:divBdr>
    </w:div>
    <w:div w:id="1305771157">
      <w:bodyDiv w:val="1"/>
      <w:marLeft w:val="0"/>
      <w:marRight w:val="0"/>
      <w:marTop w:val="0"/>
      <w:marBottom w:val="0"/>
      <w:divBdr>
        <w:top w:val="none" w:sz="0" w:space="0" w:color="auto"/>
        <w:left w:val="none" w:sz="0" w:space="0" w:color="auto"/>
        <w:bottom w:val="none" w:sz="0" w:space="0" w:color="auto"/>
        <w:right w:val="none" w:sz="0" w:space="0" w:color="auto"/>
      </w:divBdr>
    </w:div>
    <w:div w:id="213301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mailto:bskoo515@cnuh.co.kr"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853</Words>
  <Characters>4863</Characters>
  <Application>Microsoft Office Word</Application>
  <DocSecurity>0</DocSecurity>
  <Lines>40</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PIAO YUDAN</dc:creator>
  <cp:keywords/>
  <dc:description/>
  <cp:lastModifiedBy>user</cp:lastModifiedBy>
  <cp:revision>3</cp:revision>
  <dcterms:created xsi:type="dcterms:W3CDTF">2022-11-17T22:51:00Z</dcterms:created>
  <dcterms:modified xsi:type="dcterms:W3CDTF">2022-11-17T23:02:00Z</dcterms:modified>
</cp:coreProperties>
</file>