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BC40E" w14:textId="7656BB46" w:rsidR="003F3E7A" w:rsidRPr="003F3E7A" w:rsidRDefault="003F3E7A" w:rsidP="00F74D8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F3E7A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581FE1B7" w14:textId="5734EB1F" w:rsidR="00F74D8C" w:rsidRPr="00F74D8C" w:rsidRDefault="003F3E7A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b/>
          <w:bCs/>
          <w:sz w:val="20"/>
          <w:szCs w:val="20"/>
        </w:rPr>
        <w:t>Article: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74D8C" w:rsidRPr="00F74D8C">
        <w:rPr>
          <w:rFonts w:ascii="Times New Roman" w:hAnsi="Times New Roman" w:cs="Times New Roman"/>
          <w:sz w:val="20"/>
          <w:szCs w:val="20"/>
        </w:rPr>
        <w:t xml:space="preserve">Molecular characterization of horse nettle virus A, a new member of subgroup B in the genus </w:t>
      </w:r>
      <w:proofErr w:type="spellStart"/>
      <w:r w:rsidR="00F74D8C" w:rsidRPr="00F74D8C">
        <w:rPr>
          <w:rFonts w:ascii="Times New Roman" w:hAnsi="Times New Roman" w:cs="Times New Roman"/>
          <w:sz w:val="20"/>
          <w:szCs w:val="20"/>
        </w:rPr>
        <w:t>Nepovirus</w:t>
      </w:r>
      <w:proofErr w:type="spellEnd"/>
    </w:p>
    <w:p w14:paraId="5F36353C" w14:textId="69A70F1B" w:rsidR="00857026" w:rsidRPr="00F74D8C" w:rsidRDefault="00857026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b/>
          <w:bCs/>
          <w:sz w:val="20"/>
          <w:szCs w:val="20"/>
        </w:rPr>
        <w:t>Journal Name:</w:t>
      </w:r>
      <w:r>
        <w:rPr>
          <w:rFonts w:ascii="Times New Roman" w:hAnsi="Times New Roman" w:cs="Times New Roman"/>
          <w:sz w:val="20"/>
          <w:szCs w:val="20"/>
        </w:rPr>
        <w:t xml:space="preserve"> Archives of virology</w:t>
      </w:r>
    </w:p>
    <w:p w14:paraId="0BCD57C4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>Jing Zhou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proofErr w:type="gramStart"/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2,*</w:t>
      </w:r>
      <w:proofErr w:type="gramEnd"/>
      <w:r w:rsidRPr="00F74D8C">
        <w:rPr>
          <w:rFonts w:ascii="Times New Roman" w:hAnsi="Times New Roman" w:cs="Times New Roman"/>
          <w:sz w:val="20"/>
          <w:szCs w:val="20"/>
        </w:rPr>
        <w:t>, Xiaojun Hu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>, Paulo Vieira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4D8C">
        <w:rPr>
          <w:rFonts w:ascii="Times New Roman" w:hAnsi="Times New Roman" w:cs="Times New Roman"/>
          <w:sz w:val="20"/>
          <w:szCs w:val="20"/>
        </w:rPr>
        <w:t>, Benjamin Atha III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1,£</w:t>
      </w:r>
      <w:r w:rsidRPr="00F74D8C">
        <w:rPr>
          <w:rFonts w:ascii="Times New Roman" w:hAnsi="Times New Roman" w:cs="Times New Roman"/>
          <w:sz w:val="20"/>
          <w:szCs w:val="20"/>
        </w:rPr>
        <w:t>, Clint McFarland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74D8C">
        <w:rPr>
          <w:rFonts w:ascii="Times New Roman" w:hAnsi="Times New Roman" w:cs="Times New Roman"/>
          <w:sz w:val="20"/>
          <w:szCs w:val="20"/>
        </w:rPr>
        <w:t>, Joseph A. Foster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>,</w:t>
      </w:r>
    </w:p>
    <w:p w14:paraId="5FACBCBD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 xml:space="preserve"> and Oscar P. Hurtado-Gonzales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1†</w:t>
      </w:r>
    </w:p>
    <w:p w14:paraId="00D183E4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</w:p>
    <w:p w14:paraId="00BD8485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USDA-APHIS-PPQ, Plant Germplasm Quarantine Program, Beltsville, MD 20705, USA</w:t>
      </w:r>
    </w:p>
    <w:p w14:paraId="019188C3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74D8C">
        <w:rPr>
          <w:rFonts w:ascii="Times New Roman" w:hAnsi="Times New Roman" w:cs="Times New Roman"/>
          <w:sz w:val="20"/>
          <w:szCs w:val="20"/>
        </w:rPr>
        <w:t xml:space="preserve"> Department of Agriculture, Agribusiness, and Environmental Sciences, Texas A&amp;M University-Kingsville, TX 78363, USA</w:t>
      </w:r>
    </w:p>
    <w:p w14:paraId="4738406B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USDA-ARS, Mycology and Nematology Genetic Diversity and Biology Laboratory, Beltsville, MD 20705, USA</w:t>
      </w:r>
    </w:p>
    <w:p w14:paraId="540C3470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USDA-APHIS-PPQ-Field Operations, Raleigh, NC, 27606, USA</w:t>
      </w:r>
    </w:p>
    <w:p w14:paraId="734493B6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F74D8C">
        <w:rPr>
          <w:rFonts w:ascii="Times New Roman" w:hAnsi="Times New Roman" w:cs="Times New Roman"/>
          <w:sz w:val="20"/>
          <w:szCs w:val="20"/>
        </w:rPr>
        <w:t xml:space="preserve"> Current address: USDA-ARS U.S. Vegetable Laboratory, Charleston, SC 29414, USA</w:t>
      </w:r>
    </w:p>
    <w:p w14:paraId="28E3A3F5" w14:textId="77777777" w:rsidR="00F74D8C" w:rsidRPr="00F74D8C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£</w:t>
      </w:r>
      <w:r w:rsidRPr="00F74D8C">
        <w:rPr>
          <w:rFonts w:ascii="Times New Roman" w:hAnsi="Times New Roman" w:cs="Times New Roman"/>
          <w:sz w:val="20"/>
          <w:szCs w:val="20"/>
        </w:rPr>
        <w:t xml:space="preserve"> Current address: </w:t>
      </w:r>
      <w:proofErr w:type="spellStart"/>
      <w:r w:rsidRPr="00F74D8C">
        <w:rPr>
          <w:rFonts w:ascii="Times New Roman" w:hAnsi="Times New Roman" w:cs="Times New Roman"/>
          <w:sz w:val="20"/>
          <w:szCs w:val="20"/>
        </w:rPr>
        <w:t>Biocompare</w:t>
      </w:r>
      <w:proofErr w:type="spellEnd"/>
      <w:r w:rsidRPr="00F74D8C">
        <w:rPr>
          <w:rFonts w:ascii="Times New Roman" w:hAnsi="Times New Roman" w:cs="Times New Roman"/>
          <w:sz w:val="20"/>
          <w:szCs w:val="20"/>
        </w:rPr>
        <w:t>, San Francisco, CA, 94080, USA</w:t>
      </w:r>
    </w:p>
    <w:p w14:paraId="780E1C89" w14:textId="3B625452" w:rsidR="00986C81" w:rsidRDefault="00F74D8C" w:rsidP="00F74D8C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>† Correspondence: oscar.hurtado-gonzales@usda.gov (OPHG)</w:t>
      </w:r>
    </w:p>
    <w:p w14:paraId="46499FB0" w14:textId="117FEADF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73622EDF" w14:textId="18AD1441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42EEC32D" w14:textId="5CC26CB6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29D17A61" w14:textId="6450A32B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049090DA" w14:textId="3911A1B6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74758487" w14:textId="5B6A1ED6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112DD1E2" w14:textId="25D99249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26CDC36D" w14:textId="3ECEFC52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25B2B9D2" w14:textId="548F7392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1E51906B" w14:textId="3A1E0D52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2DF1E253" w14:textId="33845455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76A413F9" w14:textId="0F9F2228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66EE252E" w14:textId="59154EF2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21826FB6" w14:textId="24044BC5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53DB9650" w14:textId="2A225B6C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031A0858" w14:textId="18BEBDBC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68819DC1" w14:textId="4F8DD865" w:rsidR="00812D22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0FB36805" w14:textId="77777777" w:rsidR="00812D22" w:rsidRPr="00030C17" w:rsidRDefault="00812D22" w:rsidP="00F74D8C">
      <w:pPr>
        <w:rPr>
          <w:rFonts w:ascii="Times New Roman" w:hAnsi="Times New Roman" w:cs="Times New Roman"/>
          <w:sz w:val="20"/>
          <w:szCs w:val="20"/>
        </w:rPr>
      </w:pPr>
    </w:p>
    <w:p w14:paraId="1C4F9829" w14:textId="3DFD3F53" w:rsidR="002546DF" w:rsidRPr="00030C17" w:rsidRDefault="00DC3BB4" w:rsidP="00030C17">
      <w:pPr>
        <w:rPr>
          <w:rFonts w:ascii="Times New Roman" w:hAnsi="Times New Roman" w:cs="Times New Roman"/>
          <w:sz w:val="20"/>
          <w:szCs w:val="20"/>
        </w:rPr>
      </w:pPr>
      <w:r w:rsidRPr="0004233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1</w:t>
      </w:r>
      <w:r w:rsidRPr="00030C17">
        <w:rPr>
          <w:rFonts w:ascii="Times New Roman" w:hAnsi="Times New Roman" w:cs="Times New Roman"/>
          <w:sz w:val="20"/>
          <w:szCs w:val="20"/>
        </w:rPr>
        <w:t xml:space="preserve"> 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Primers </w:t>
      </w:r>
      <w:r w:rsidR="00766403">
        <w:rPr>
          <w:rFonts w:ascii="Times New Roman" w:hAnsi="Times New Roman" w:cs="Times New Roman"/>
          <w:sz w:val="20"/>
          <w:szCs w:val="20"/>
        </w:rPr>
        <w:t xml:space="preserve">designed to </w:t>
      </w:r>
      <w:r w:rsidR="00895547">
        <w:rPr>
          <w:rFonts w:ascii="Times New Roman" w:hAnsi="Times New Roman" w:cs="Times New Roman"/>
          <w:sz w:val="20"/>
          <w:szCs w:val="20"/>
        </w:rPr>
        <w:t>confirm and complete the ge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nome </w:t>
      </w:r>
      <w:r w:rsidR="00895547">
        <w:rPr>
          <w:rFonts w:ascii="Times New Roman" w:hAnsi="Times New Roman" w:cs="Times New Roman"/>
          <w:sz w:val="20"/>
          <w:szCs w:val="20"/>
        </w:rPr>
        <w:t>sequence of the novel virus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 (designed from antiviral-sense strands)</w:t>
      </w:r>
    </w:p>
    <w:tbl>
      <w:tblPr>
        <w:tblW w:w="9350" w:type="dxa"/>
        <w:jc w:val="center"/>
        <w:tblLook w:val="04A0" w:firstRow="1" w:lastRow="0" w:firstColumn="1" w:lastColumn="0" w:noHBand="0" w:noVBand="1"/>
      </w:tblPr>
      <w:tblGrid>
        <w:gridCol w:w="2081"/>
        <w:gridCol w:w="3872"/>
        <w:gridCol w:w="3397"/>
      </w:tblGrid>
      <w:tr w:rsidR="00197264" w:rsidRPr="00030C17" w14:paraId="7B657539" w14:textId="56D18B34" w:rsidTr="00CC0FFD">
        <w:trPr>
          <w:trHeight w:val="288"/>
          <w:jc w:val="center"/>
        </w:trPr>
        <w:tc>
          <w:tcPr>
            <w:tcW w:w="2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0D55367" w14:textId="77777777" w:rsidR="00197264" w:rsidRPr="00BA1B82" w:rsidRDefault="00197264" w:rsidP="00030C1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A1B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38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2ED79C6" w14:textId="3E09DAE5" w:rsidR="00197264" w:rsidRPr="00BA1B82" w:rsidRDefault="00197264" w:rsidP="00030C1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1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Primer sequence</w:t>
            </w:r>
            <w:r w:rsidR="0021665F" w:rsidRPr="00BA1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5’- 3’</w:t>
            </w:r>
          </w:p>
        </w:tc>
        <w:tc>
          <w:tcPr>
            <w:tcW w:w="33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D62049" w14:textId="6100268F" w:rsidR="00197264" w:rsidRPr="00BA1B82" w:rsidRDefault="00197264" w:rsidP="00DB7C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A1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Amplicon size</w:t>
            </w:r>
            <w:r w:rsidR="00787F41" w:rsidRPr="00BA1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(bp)</w:t>
            </w:r>
          </w:p>
        </w:tc>
      </w:tr>
      <w:tr w:rsidR="00787F41" w:rsidRPr="00030C17" w14:paraId="25E8FF2E" w14:textId="00B09CEE" w:rsidTr="00B036D4">
        <w:trPr>
          <w:trHeight w:val="288"/>
          <w:jc w:val="center"/>
        </w:trPr>
        <w:tc>
          <w:tcPr>
            <w:tcW w:w="208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E7E8ED" w14:textId="3A85A717" w:rsidR="00787F41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787F41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RNA1_29F</w:t>
            </w:r>
          </w:p>
        </w:tc>
        <w:tc>
          <w:tcPr>
            <w:tcW w:w="387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DF7DC6" w14:textId="77777777" w:rsidR="00787F41" w:rsidRPr="00030C17" w:rsidRDefault="00787F41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AAATAGAAAATCTTTTTGTGTCCAGCA</w:t>
            </w:r>
          </w:p>
        </w:tc>
        <w:tc>
          <w:tcPr>
            <w:tcW w:w="3397" w:type="dxa"/>
            <w:vMerge w:val="restart"/>
            <w:tcBorders>
              <w:top w:val="single" w:sz="12" w:space="0" w:color="auto"/>
            </w:tcBorders>
            <w:vAlign w:val="center"/>
          </w:tcPr>
          <w:p w14:paraId="12810465" w14:textId="6C98F6B1" w:rsidR="00787F41" w:rsidRPr="00030C17" w:rsidRDefault="00787F41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</w:tr>
      <w:tr w:rsidR="00787F41" w:rsidRPr="00030C17" w14:paraId="45783DC9" w14:textId="00EFFA8C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25110" w14:textId="10A8EBB0" w:rsidR="00787F41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787F41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RNA1_328R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CC58" w14:textId="77777777" w:rsidR="00787F41" w:rsidRPr="00030C17" w:rsidRDefault="00787F41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TTGTGAGTTAAGAATTAAACTCCCTGG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</w:tcPr>
          <w:p w14:paraId="116B885B" w14:textId="77777777" w:rsidR="00787F41" w:rsidRPr="00030C17" w:rsidRDefault="00787F41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058C" w:rsidRPr="00030C17" w14:paraId="0C10F188" w14:textId="5B0AAF16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1E7D" w14:textId="5D32500A" w:rsidR="00CD058C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CD058C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RNA1_212F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6C6A" w14:textId="77777777" w:rsidR="00CD058C" w:rsidRPr="00030C17" w:rsidRDefault="00CD058C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TCCTCAGGACAGGGAGATGA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43EBC1AC" w14:textId="08F3D4D4" w:rsidR="00CD058C" w:rsidRPr="00030C17" w:rsidRDefault="00CD058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</w:tr>
      <w:tr w:rsidR="00CD058C" w:rsidRPr="00030C17" w14:paraId="05C21AE4" w14:textId="2AEA37B0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ABC7" w14:textId="1238D757" w:rsidR="00CD058C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CD058C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RNA1_1018R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9BB4" w14:textId="77777777" w:rsidR="00CD058C" w:rsidRPr="00030C17" w:rsidRDefault="00CD058C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CTTTTGCTCGCCCAAGTGTT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</w:tcPr>
          <w:p w14:paraId="76672D21" w14:textId="77777777" w:rsidR="00CD058C" w:rsidRPr="00030C17" w:rsidRDefault="00CD058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7458C919" w14:textId="4B09C6E1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E5B49" w14:textId="5A415674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RNA1_905F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AF1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CATATGGTGCTGGGGATCGG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511F8665" w14:textId="7A814FE2" w:rsidR="0065580D" w:rsidRPr="00030C17" w:rsidRDefault="007C0DE5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918</w:t>
            </w:r>
          </w:p>
        </w:tc>
      </w:tr>
      <w:tr w:rsidR="0065580D" w:rsidRPr="00030C17" w14:paraId="4E114B61" w14:textId="4A92DBF1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B9D6" w14:textId="35FC80E2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RNA1_1822R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F845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GTTTAGCACCGGGTCCTGAA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7F0C911A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41873ED3" w14:textId="6679A86B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99B0" w14:textId="354DEA2B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RNA1_1725F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B96D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TGCAATGCTAGCAGTTGTGG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643EF9FE" w14:textId="568E2945" w:rsidR="0065580D" w:rsidRPr="00030C17" w:rsidRDefault="007C0DE5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901</w:t>
            </w:r>
          </w:p>
        </w:tc>
      </w:tr>
      <w:tr w:rsidR="0065580D" w:rsidRPr="00030C17" w14:paraId="74F46C12" w14:textId="0F97EA86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EF47" w14:textId="41713939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RNA1_2625R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73B3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GGAGATTGTGGAGACGTGGT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520CC68F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2A781997" w14:textId="4F0564A6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EAC5" w14:textId="207D2D3B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RNA1_2534F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67B4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CCTCATCAGGTTCCGTTCCA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1CF30FA5" w14:textId="100B7C68" w:rsidR="0065580D" w:rsidRPr="00030C17" w:rsidRDefault="007C0DE5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867</w:t>
            </w:r>
          </w:p>
        </w:tc>
      </w:tr>
      <w:tr w:rsidR="0065580D" w:rsidRPr="00030C17" w14:paraId="5D005799" w14:textId="706EAE60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8E58" w14:textId="24B54B2C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RNA1_3400R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3B3A9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ACACCTCTACGGGGGAAAGT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61249148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4225008E" w14:textId="063DADCC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766D" w14:textId="6F4153CB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RNA1_3302F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186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CCAAACTTGGTGCCATCCAG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074125EF" w14:textId="4C54D3F1" w:rsidR="0065580D" w:rsidRPr="00030C17" w:rsidRDefault="00A62E6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</w:tr>
      <w:tr w:rsidR="0065580D" w:rsidRPr="00030C17" w14:paraId="3E49E51A" w14:textId="5B30B866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0DCC" w14:textId="6BEED718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RNA1_4151R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50627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CACAAAGTGCCAGTGGGGG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771F1351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5E8B796D" w14:textId="17B82C41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F59B" w14:textId="5F4C019F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RNA1_4068F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0902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GCTAGCTATGGCGGGAACAA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0F8668D2" w14:textId="1C6C04EB" w:rsidR="0065580D" w:rsidRPr="00030C17" w:rsidRDefault="00A62E6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897</w:t>
            </w:r>
          </w:p>
        </w:tc>
      </w:tr>
      <w:tr w:rsidR="0065580D" w:rsidRPr="00030C17" w14:paraId="719892F1" w14:textId="6AFE797D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336D" w14:textId="18439F79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RNA1_4964R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947E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CGTCCTGAACCTGCATGGAT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3F87AB71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0F2A35FC" w14:textId="7C308C74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1A58" w14:textId="24AE9463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RNA1_4835F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5FF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TGGCATTCTTAACACACACCG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6D893DD1" w14:textId="2C42C93E" w:rsidR="0065580D" w:rsidRPr="00030C17" w:rsidRDefault="007E12A3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</w:tr>
      <w:tr w:rsidR="0065580D" w:rsidRPr="00030C17" w14:paraId="1EE1B66E" w14:textId="4ABC4818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B613" w14:textId="2A5710DB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RNA1_5757R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D338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TGTGGTCGCCAAATCTGGTT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3426A14D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7B5CEEFD" w14:textId="445F2AA4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5E72" w14:textId="378006E2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RNA1_5633F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160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TGAAACCCGCTGCAGAATCT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11F3BDA8" w14:textId="71F45EA5" w:rsidR="0065580D" w:rsidRPr="00030C17" w:rsidRDefault="00957ECA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</w:tr>
      <w:tr w:rsidR="0065580D" w:rsidRPr="00030C17" w14:paraId="3CF21953" w14:textId="1CCFC738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5CD1" w14:textId="7A1E390D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RNA1_6498R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8FFA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GCGCCAATCTGTTTTCAGGG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6A1A6A29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34A29357" w14:textId="1431ED93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6523" w14:textId="5E20DA73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RNA1_6368F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BD56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ATATTTCCTGGGCAAGGCGT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5A73EC4E" w14:textId="0CC90FD0" w:rsidR="0065580D" w:rsidRPr="00030C17" w:rsidRDefault="00161DCF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  <w:tr w:rsidR="0065580D" w:rsidRPr="00030C17" w14:paraId="12BC4660" w14:textId="79994918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B3743" w14:textId="3D76ECD8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RNA1_7178R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EA31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CAGATTTTGTTGCCCCAGGG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089612AF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34E4B07F" w14:textId="018F9CB1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8BEB" w14:textId="51C7DF83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RNA1_6979F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954E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ACATCATAAGTGGTGCGGCA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7D7ADD9B" w14:textId="10F6CE22" w:rsidR="0065580D" w:rsidRPr="00030C17" w:rsidRDefault="00351013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65580D" w:rsidRPr="00030C17" w14:paraId="20A0F9E1" w14:textId="1E5B966B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C5D6" w14:textId="6E165B22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RNA1_7178R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8A71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CAGATTTTGTTGCCCCAGGG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3AA640F1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02E83F0C" w14:textId="3E98792F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C319" w14:textId="7183780F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RNA2_8F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71DE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CTCTCACGGCGGGATATTCC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7A6DC8D4" w14:textId="5F952009" w:rsidR="0065580D" w:rsidRPr="00030C17" w:rsidRDefault="00A477D8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</w:tr>
      <w:tr w:rsidR="0065580D" w:rsidRPr="00030C17" w14:paraId="578498F7" w14:textId="307D9EAF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6A54" w14:textId="6BA70A4E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RNA2_891R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F07C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GGTGGGACAGTGCACTTGAA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5E3D6063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3C71EE04" w14:textId="103FD562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265B" w14:textId="6A2CFC30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RNA2_799F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36BD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TGCATCGGGTATGGAGTTCC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7BE9B8E9" w14:textId="6A978443" w:rsidR="0065580D" w:rsidRPr="00030C17" w:rsidRDefault="007C549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</w:tr>
      <w:tr w:rsidR="0065580D" w:rsidRPr="00030C17" w14:paraId="6D66B049" w14:textId="233BCFCE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E4DE" w14:textId="053C667E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RNA2_1652R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D1B8D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TGCAAAATGTTCAGTGCGGT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489FCB02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23B5A7E8" w14:textId="6F0A6592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C5FA" w14:textId="7578881F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RNA2_1592F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B934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TGGGAGGCAGCGCAATTTAA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7CE7850D" w14:textId="04389D20" w:rsidR="0065580D" w:rsidRPr="00030C17" w:rsidRDefault="007C549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873</w:t>
            </w:r>
          </w:p>
        </w:tc>
      </w:tr>
      <w:tr w:rsidR="0065580D" w:rsidRPr="00030C17" w14:paraId="462BB5B6" w14:textId="4BDFACE3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229D" w14:textId="405DD0FA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RNA2_2464R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9569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TCTGCAGCAGACTCGAGATG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5EF84E77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459F5B13" w14:textId="44C46F29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D56C" w14:textId="6ED93855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RNA2_2348F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63C97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ACTGCTTTCGCTTCCTTCCA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3EE95DF2" w14:textId="228E6CC9" w:rsidR="0065580D" w:rsidRPr="00030C17" w:rsidRDefault="007C549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870</w:t>
            </w:r>
          </w:p>
        </w:tc>
      </w:tr>
      <w:tr w:rsidR="0065580D" w:rsidRPr="00030C17" w14:paraId="3F4FE43B" w14:textId="2021C553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C92A" w14:textId="7453F8B0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RNA2_3217R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FAE4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TGCTTTTGTCAAGCGGAGGT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4A9BCE54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3A57B9CB" w14:textId="4848004B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7862" w14:textId="28AF1C8E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RNA2_3123F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E3658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CTCCCTCCGGAATGCTGAAC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0D401CB5" w14:textId="11E4D733" w:rsidR="0065580D" w:rsidRPr="00030C17" w:rsidRDefault="00BE2C6F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</w:tr>
      <w:tr w:rsidR="0065580D" w:rsidRPr="00030C17" w14:paraId="7E6BD532" w14:textId="30F45E3D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62E8" w14:textId="2061F083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RNA2_3979R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4707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CCCGGCTATGGTGGAAGAAT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29D01A56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53694D32" w14:textId="45E98571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D089" w14:textId="0DD50B1A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RNA2_3900F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2C48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CCTTGGTGAGAGGCTTGAGC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2AB12C19" w14:textId="7362238E" w:rsidR="0065580D" w:rsidRPr="00030C17" w:rsidRDefault="008F3C7B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</w:t>
            </w:r>
          </w:p>
        </w:tc>
      </w:tr>
      <w:tr w:rsidR="0065580D" w:rsidRPr="00030C17" w14:paraId="6426DEEB" w14:textId="3038FE54" w:rsidTr="00CC0FFD">
        <w:trPr>
          <w:trHeight w:val="288"/>
          <w:jc w:val="center"/>
        </w:trPr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6A2F" w14:textId="407132D0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RNA2_4293R</w:t>
            </w:r>
          </w:p>
        </w:tc>
        <w:tc>
          <w:tcPr>
            <w:tcW w:w="38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3995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TCGTGTTTTCGATTTCCCTACTCT</w:t>
            </w:r>
          </w:p>
        </w:tc>
        <w:tc>
          <w:tcPr>
            <w:tcW w:w="3397" w:type="dxa"/>
            <w:vMerge/>
            <w:tcBorders>
              <w:bottom w:val="single" w:sz="4" w:space="0" w:color="auto"/>
            </w:tcBorders>
            <w:vAlign w:val="center"/>
          </w:tcPr>
          <w:p w14:paraId="15819C82" w14:textId="77777777" w:rsidR="0065580D" w:rsidRPr="00030C17" w:rsidRDefault="0065580D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5580D" w:rsidRPr="00030C17" w14:paraId="2C907F7F" w14:textId="3755CD6D" w:rsidTr="00CC0FFD">
        <w:trPr>
          <w:trHeight w:val="288"/>
          <w:jc w:val="center"/>
        </w:trPr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DCC0" w14:textId="7B773607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RNA2_4159F</w:t>
            </w:r>
          </w:p>
        </w:tc>
        <w:tc>
          <w:tcPr>
            <w:tcW w:w="38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8380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AGAATTTTATTTCTGAGTGCTATCTCA</w:t>
            </w:r>
          </w:p>
        </w:tc>
        <w:tc>
          <w:tcPr>
            <w:tcW w:w="3397" w:type="dxa"/>
            <w:vMerge w:val="restart"/>
            <w:tcBorders>
              <w:top w:val="single" w:sz="4" w:space="0" w:color="auto"/>
            </w:tcBorders>
            <w:vAlign w:val="center"/>
          </w:tcPr>
          <w:p w14:paraId="71B68DAF" w14:textId="1A34D6A6" w:rsidR="0065580D" w:rsidRPr="00030C17" w:rsidRDefault="008C65FC" w:rsidP="000B35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</w:tr>
      <w:tr w:rsidR="0065580D" w:rsidRPr="00030C17" w14:paraId="20802A20" w14:textId="3D3D0D45" w:rsidTr="00CC0FFD">
        <w:trPr>
          <w:trHeight w:val="288"/>
          <w:jc w:val="center"/>
        </w:trPr>
        <w:tc>
          <w:tcPr>
            <w:tcW w:w="208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77F53E" w14:textId="4035EDB8" w:rsidR="0065580D" w:rsidRPr="00030C17" w:rsidRDefault="00897488" w:rsidP="00030C1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HNVA_</w:t>
            </w:r>
            <w:r w:rsidR="0065580D" w:rsidRPr="00030C17">
              <w:rPr>
                <w:rFonts w:ascii="Times New Roman" w:eastAsia="Times New Roman" w:hAnsi="Times New Roman" w:cs="Times New Roman"/>
                <w:sz w:val="20"/>
                <w:szCs w:val="20"/>
              </w:rPr>
              <w:t>RNA2_4298R</w:t>
            </w:r>
          </w:p>
        </w:tc>
        <w:tc>
          <w:tcPr>
            <w:tcW w:w="387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0817A7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AATTTTCGTGTTTTCGATTTCCCT</w:t>
            </w:r>
          </w:p>
        </w:tc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6A32F54B" w14:textId="77777777" w:rsidR="0065580D" w:rsidRPr="00030C17" w:rsidRDefault="0065580D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5A0D810" w14:textId="77777777" w:rsidR="00B97D15" w:rsidRPr="00030C17" w:rsidRDefault="00B97D15" w:rsidP="00030C17">
      <w:pPr>
        <w:rPr>
          <w:rFonts w:ascii="Times New Roman" w:hAnsi="Times New Roman" w:cs="Times New Roman"/>
          <w:sz w:val="20"/>
          <w:szCs w:val="20"/>
        </w:rPr>
      </w:pPr>
    </w:p>
    <w:p w14:paraId="716F1CA7" w14:textId="4EAB2755" w:rsidR="00B97D15" w:rsidRPr="00030C17" w:rsidRDefault="00B97D15" w:rsidP="00030C17">
      <w:pPr>
        <w:rPr>
          <w:rFonts w:ascii="Times New Roman" w:hAnsi="Times New Roman" w:cs="Times New Roman"/>
          <w:sz w:val="20"/>
          <w:szCs w:val="20"/>
        </w:rPr>
      </w:pPr>
    </w:p>
    <w:p w14:paraId="1710BAAD" w14:textId="3B97B252" w:rsidR="00B97D15" w:rsidRPr="00030C17" w:rsidRDefault="00F03DF1" w:rsidP="00030C17">
      <w:pPr>
        <w:rPr>
          <w:rFonts w:ascii="Times New Roman" w:hAnsi="Times New Roman" w:cs="Times New Roman"/>
          <w:sz w:val="20"/>
          <w:szCs w:val="20"/>
        </w:rPr>
      </w:pPr>
      <w:r w:rsidRPr="00CC0FFD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2 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Primers </w:t>
      </w:r>
      <w:r w:rsidR="00927A0C">
        <w:rPr>
          <w:rFonts w:ascii="Times New Roman" w:hAnsi="Times New Roman" w:cs="Times New Roman"/>
          <w:sz w:val="20"/>
          <w:szCs w:val="20"/>
        </w:rPr>
        <w:t>designed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 for amplifying 5</w:t>
      </w:r>
      <w:r w:rsidR="00B41316" w:rsidRPr="00030C17">
        <w:rPr>
          <w:rFonts w:ascii="Times New Roman" w:hAnsi="Times New Roman" w:cs="Times New Roman"/>
          <w:sz w:val="20"/>
          <w:szCs w:val="20"/>
        </w:rPr>
        <w:t>’</w:t>
      </w:r>
      <w:r w:rsidR="00B97D15" w:rsidRPr="00030C17">
        <w:rPr>
          <w:rFonts w:ascii="Times New Roman" w:hAnsi="Times New Roman" w:cs="Times New Roman"/>
          <w:sz w:val="20"/>
          <w:szCs w:val="20"/>
        </w:rPr>
        <w:t>- and 3</w:t>
      </w:r>
      <w:r w:rsidR="00B41316" w:rsidRPr="00030C17">
        <w:rPr>
          <w:rFonts w:ascii="Times New Roman" w:hAnsi="Times New Roman" w:cs="Times New Roman"/>
          <w:sz w:val="20"/>
          <w:szCs w:val="20"/>
        </w:rPr>
        <w:t>’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-prime ends of </w:t>
      </w:r>
      <w:r w:rsidR="00927A0C">
        <w:rPr>
          <w:rFonts w:ascii="Times New Roman" w:hAnsi="Times New Roman" w:cs="Times New Roman"/>
          <w:sz w:val="20"/>
          <w:szCs w:val="20"/>
        </w:rPr>
        <w:t xml:space="preserve">novel </w:t>
      </w:r>
      <w:r w:rsidR="004F30FB" w:rsidRPr="00030C17">
        <w:rPr>
          <w:rFonts w:ascii="Times New Roman" w:hAnsi="Times New Roman" w:cs="Times New Roman"/>
          <w:sz w:val="20"/>
          <w:szCs w:val="20"/>
        </w:rPr>
        <w:t>virus genome</w:t>
      </w:r>
      <w:r w:rsidR="00B97D15" w:rsidRPr="00030C17">
        <w:rPr>
          <w:rFonts w:ascii="Times New Roman" w:hAnsi="Times New Roman" w:cs="Times New Roman"/>
          <w:sz w:val="20"/>
          <w:szCs w:val="20"/>
        </w:rPr>
        <w:t xml:space="preserve"> (designed from viral-sense strands)</w:t>
      </w:r>
      <w:r w:rsidR="00C61C7D">
        <w:rPr>
          <w:rFonts w:ascii="Times New Roman" w:hAnsi="Times New Roman" w:cs="Times New Roman"/>
          <w:sz w:val="20"/>
          <w:szCs w:val="20"/>
        </w:rPr>
        <w:t xml:space="preserve">. </w:t>
      </w:r>
      <w:r w:rsidR="00C61C7D" w:rsidRPr="00C61C7D">
        <w:rPr>
          <w:rFonts w:ascii="Times New Roman" w:hAnsi="Times New Roman" w:cs="Times New Roman" w:hint="eastAsia"/>
          <w:sz w:val="20"/>
          <w:szCs w:val="20"/>
        </w:rPr>
        <w:t xml:space="preserve">Primers for the 5` and 3` adapters were provided by </w:t>
      </w:r>
      <w:proofErr w:type="spellStart"/>
      <w:r w:rsidR="00C61C7D" w:rsidRPr="00C61C7D">
        <w:rPr>
          <w:rFonts w:ascii="Times New Roman" w:hAnsi="Times New Roman" w:cs="Times New Roman" w:hint="eastAsia"/>
          <w:sz w:val="20"/>
          <w:szCs w:val="20"/>
        </w:rPr>
        <w:t>SMARTer</w:t>
      </w:r>
      <w:proofErr w:type="spellEnd"/>
      <w:r w:rsidR="00C61C7D" w:rsidRPr="00C61C7D">
        <w:rPr>
          <w:rFonts w:ascii="Times New Roman" w:hAnsi="Times New Roman" w:cs="Times New Roman" w:hint="eastAsia"/>
          <w:sz w:val="20"/>
          <w:szCs w:val="20"/>
        </w:rPr>
        <w:t>® RACE 5</w:t>
      </w:r>
      <w:r w:rsidR="00C61C7D" w:rsidRPr="00C61C7D">
        <w:rPr>
          <w:rFonts w:ascii="Times New Roman" w:hAnsi="Times New Roman" w:cs="Times New Roman" w:hint="eastAsia"/>
          <w:sz w:val="20"/>
          <w:szCs w:val="20"/>
        </w:rPr>
        <w:t>′</w:t>
      </w:r>
      <w:r w:rsidR="00C61C7D" w:rsidRPr="00C61C7D">
        <w:rPr>
          <w:rFonts w:ascii="Times New Roman" w:hAnsi="Times New Roman" w:cs="Times New Roman" w:hint="eastAsia"/>
          <w:sz w:val="20"/>
          <w:szCs w:val="20"/>
        </w:rPr>
        <w:t>/3</w:t>
      </w:r>
      <w:r w:rsidR="00C61C7D" w:rsidRPr="00C61C7D">
        <w:rPr>
          <w:rFonts w:ascii="Times New Roman" w:hAnsi="Times New Roman" w:cs="Times New Roman" w:hint="eastAsia"/>
          <w:sz w:val="20"/>
          <w:szCs w:val="20"/>
        </w:rPr>
        <w:t>′</w:t>
      </w:r>
      <w:r w:rsidR="00C61C7D" w:rsidRPr="00C61C7D">
        <w:rPr>
          <w:rFonts w:ascii="Times New Roman" w:hAnsi="Times New Roman" w:cs="Times New Roman" w:hint="eastAsia"/>
          <w:sz w:val="20"/>
          <w:szCs w:val="20"/>
        </w:rPr>
        <w:t xml:space="preserve"> Kit, Takara.</w:t>
      </w:r>
    </w:p>
    <w:tbl>
      <w:tblPr>
        <w:tblW w:w="6779" w:type="dxa"/>
        <w:tblLook w:val="04A0" w:firstRow="1" w:lastRow="0" w:firstColumn="1" w:lastColumn="0" w:noHBand="0" w:noVBand="1"/>
      </w:tblPr>
      <w:tblGrid>
        <w:gridCol w:w="3310"/>
        <w:gridCol w:w="3817"/>
      </w:tblGrid>
      <w:tr w:rsidR="000A3932" w:rsidRPr="00030C17" w14:paraId="4B01FDC7" w14:textId="77777777" w:rsidTr="00CC0FFD">
        <w:trPr>
          <w:trHeight w:val="288"/>
        </w:trPr>
        <w:tc>
          <w:tcPr>
            <w:tcW w:w="3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4BEA16" w14:textId="4A209C0F" w:rsidR="000A3932" w:rsidRPr="00030C17" w:rsidRDefault="00903A4B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72037B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’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</w:t>
            </w: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RNA1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601B3E" w14:textId="1690558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CC0F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sequence</w:t>
            </w:r>
          </w:p>
        </w:tc>
      </w:tr>
      <w:tr w:rsidR="000A3932" w:rsidRPr="00030C17" w14:paraId="0F6E309B" w14:textId="77777777" w:rsidTr="00CC0FFD">
        <w:trPr>
          <w:trHeight w:val="288"/>
        </w:trPr>
        <w:tc>
          <w:tcPr>
            <w:tcW w:w="33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71967C" w14:textId="3F670C0A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_RNA1_1374R</w:t>
            </w:r>
          </w:p>
        </w:tc>
        <w:tc>
          <w:tcPr>
            <w:tcW w:w="346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A6C8B1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GCTGCACAAGGCGTACCAGTCCAAAG</w:t>
            </w:r>
          </w:p>
        </w:tc>
      </w:tr>
      <w:tr w:rsidR="000A3932" w:rsidRPr="00030C17" w14:paraId="629B1BB0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114B58FE" w14:textId="6080926E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_RNA1_1137R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12A1C1F9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CGCCAGCATTCTCGCAACCAGCATAA</w:t>
            </w:r>
          </w:p>
        </w:tc>
      </w:tr>
      <w:tr w:rsidR="000A3932" w:rsidRPr="00030C17" w14:paraId="670EAA26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73820B8C" w14:textId="6F1F8247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_RNA1_1538R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5F01E72E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TGCAGCAGGTTTAGGTGTGCCAAAGA</w:t>
            </w:r>
          </w:p>
        </w:tc>
      </w:tr>
      <w:tr w:rsidR="000A3932" w:rsidRPr="00030C17" w14:paraId="438634FA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38A256DC" w14:textId="757E93B5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_RNA1_1131R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46EB14B5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CATTCTCGCAACCAGCATAAAC</w:t>
            </w:r>
          </w:p>
        </w:tc>
      </w:tr>
      <w:tr w:rsidR="000A3932" w:rsidRPr="00030C17" w14:paraId="70EB2840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0EAB30C4" w14:textId="4DDF8FD2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_RNA1_986R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587A8FCA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CGAGGTTCTCACACAATCTAC</w:t>
            </w:r>
          </w:p>
        </w:tc>
      </w:tr>
      <w:tr w:rsidR="000A3932" w:rsidRPr="00030C17" w14:paraId="7C0F23EC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</w:tcPr>
          <w:p w14:paraId="3EEDBE41" w14:textId="7223E121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4D4185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_RNA1_216R</w:t>
            </w:r>
          </w:p>
        </w:tc>
        <w:tc>
          <w:tcPr>
            <w:tcW w:w="3469" w:type="dxa"/>
            <w:shd w:val="clear" w:color="auto" w:fill="auto"/>
            <w:noWrap/>
            <w:vAlign w:val="bottom"/>
          </w:tcPr>
          <w:p w14:paraId="41A89955" w14:textId="4AEF6700" w:rsidR="000A3932" w:rsidRPr="00030C17" w:rsidRDefault="00777821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ACATCATAAGTGGTGCGGCA</w:t>
            </w:r>
          </w:p>
        </w:tc>
      </w:tr>
      <w:tr w:rsidR="00777821" w:rsidRPr="00030C17" w14:paraId="1BB1AB6E" w14:textId="77777777" w:rsidTr="002C7A20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</w:tcPr>
          <w:p w14:paraId="38A9AE62" w14:textId="1377ABDE" w:rsidR="00777821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777821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_RNA1_827R</w:t>
            </w:r>
          </w:p>
        </w:tc>
        <w:tc>
          <w:tcPr>
            <w:tcW w:w="3469" w:type="dxa"/>
            <w:shd w:val="clear" w:color="auto" w:fill="auto"/>
            <w:noWrap/>
            <w:vAlign w:val="bottom"/>
          </w:tcPr>
          <w:p w14:paraId="6093A870" w14:textId="14D58E8A" w:rsidR="00777821" w:rsidRPr="00030C17" w:rsidRDefault="00777821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ATATTTCCTGGGCAAGGCGT</w:t>
            </w:r>
          </w:p>
        </w:tc>
      </w:tr>
      <w:tr w:rsidR="00510A9A" w:rsidRPr="00030C17" w14:paraId="0F4FB89B" w14:textId="77777777" w:rsidTr="002C7A20">
        <w:trPr>
          <w:trHeight w:val="288"/>
        </w:trPr>
        <w:tc>
          <w:tcPr>
            <w:tcW w:w="331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9950BB1" w14:textId="77777777" w:rsidR="00510A9A" w:rsidRPr="00030C17" w:rsidRDefault="00510A9A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6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5EE3ABA" w14:textId="77777777" w:rsidR="00510A9A" w:rsidRPr="00030C17" w:rsidRDefault="00510A9A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A3932" w:rsidRPr="00030C17" w14:paraId="2BA03A54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74005C" w14:textId="33FE334B" w:rsidR="000A3932" w:rsidRPr="00030C17" w:rsidRDefault="00903A4B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72037B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’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</w:t>
            </w: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RNA1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3E8C7B" w14:textId="37206908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945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sequence</w:t>
            </w:r>
          </w:p>
        </w:tc>
      </w:tr>
      <w:tr w:rsidR="000A3932" w:rsidRPr="00030C17" w14:paraId="6F07CD38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EA74B8" w14:textId="0378A76F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_RNA1_6155F</w:t>
            </w:r>
          </w:p>
        </w:tc>
        <w:tc>
          <w:tcPr>
            <w:tcW w:w="346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8C8645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CCAACGAAGGCCTGGGTCCAATCT</w:t>
            </w:r>
          </w:p>
        </w:tc>
      </w:tr>
      <w:tr w:rsidR="000A3932" w:rsidRPr="00030C17" w14:paraId="365DA605" w14:textId="77777777" w:rsidTr="002C7A20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1958DA7A" w14:textId="32EDE760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_RNA1_6380F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00C23AFD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CCAGAGTCAACAGATGGGCTAGAG</w:t>
            </w:r>
          </w:p>
        </w:tc>
      </w:tr>
      <w:tr w:rsidR="00510A9A" w:rsidRPr="00030C17" w14:paraId="2A29D5FD" w14:textId="77777777" w:rsidTr="002C7A20">
        <w:trPr>
          <w:trHeight w:val="288"/>
        </w:trPr>
        <w:tc>
          <w:tcPr>
            <w:tcW w:w="331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5EED5EC" w14:textId="77777777" w:rsidR="00510A9A" w:rsidRPr="00030C17" w:rsidRDefault="00510A9A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6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69195BA" w14:textId="77777777" w:rsidR="00510A9A" w:rsidRPr="00030C17" w:rsidRDefault="00510A9A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A3932" w:rsidRPr="00030C17" w14:paraId="40D58B96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B5AAE6" w14:textId="1718C178" w:rsidR="000A3932" w:rsidRPr="00030C17" w:rsidRDefault="00903A4B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72037B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’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</w:t>
            </w: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RNA2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6A1C89" w14:textId="4E550566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2C7A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sequence</w:t>
            </w:r>
          </w:p>
        </w:tc>
      </w:tr>
      <w:tr w:rsidR="000A3932" w:rsidRPr="00030C17" w14:paraId="1F826A2D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58CED6" w14:textId="741199C7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_RNA2_999R</w:t>
            </w:r>
          </w:p>
        </w:tc>
        <w:tc>
          <w:tcPr>
            <w:tcW w:w="346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03BD4F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CAGTCCCAGAGTTCCGCCGTAAAG</w:t>
            </w:r>
          </w:p>
        </w:tc>
      </w:tr>
      <w:tr w:rsidR="000A3932" w:rsidRPr="00030C17" w14:paraId="58DEC233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692FF82B" w14:textId="1813EDC1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_RNA2_1634R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70506FD2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CACGCACCTCCTTCCTCTTGTCT</w:t>
            </w:r>
          </w:p>
        </w:tc>
      </w:tr>
      <w:tr w:rsidR="000A3932" w:rsidRPr="00030C17" w14:paraId="17AB35F6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74CD028E" w14:textId="1823E2E6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_RNA2_1166R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77E7EE3B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GCGGAGAAGCTGGTGTCACTACA</w:t>
            </w:r>
          </w:p>
        </w:tc>
      </w:tr>
      <w:tr w:rsidR="000A3932" w:rsidRPr="00030C17" w14:paraId="1E99819A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1E41E0D5" w14:textId="0F564A84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_RNA2_739R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605B0346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CAAGTAAGCCTCCCTACACTTATC</w:t>
            </w:r>
          </w:p>
        </w:tc>
      </w:tr>
      <w:tr w:rsidR="000A3932" w:rsidRPr="00030C17" w14:paraId="3F1A1F44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020DBD60" w14:textId="3ECD2847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_RNA2_664R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6426C9D7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CTGCCTTCTCTCCTCGATTTC</w:t>
            </w:r>
          </w:p>
        </w:tc>
      </w:tr>
      <w:tr w:rsidR="000A3932" w:rsidRPr="00030C17" w14:paraId="619A8144" w14:textId="77777777" w:rsidTr="002C7A20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682E3C3B" w14:textId="0D39A521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_RNA2_392R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50C99D0B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GCGACCTCTCAGAATCTACAATAC</w:t>
            </w:r>
          </w:p>
        </w:tc>
      </w:tr>
      <w:tr w:rsidR="000A3932" w:rsidRPr="00030C17" w14:paraId="7C5F734C" w14:textId="77777777" w:rsidTr="002C7A20">
        <w:trPr>
          <w:trHeight w:val="288"/>
        </w:trPr>
        <w:tc>
          <w:tcPr>
            <w:tcW w:w="331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5DF879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6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1233F0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A3932" w:rsidRPr="00030C17" w14:paraId="531C355C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D72723" w14:textId="249EA118" w:rsidR="000A3932" w:rsidRPr="00030C17" w:rsidRDefault="00903A4B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72037B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’ 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</w:t>
            </w: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RNA2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0565B8" w14:textId="3E6A5BD6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2C7A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Primer sequence</w:t>
            </w:r>
          </w:p>
        </w:tc>
      </w:tr>
      <w:tr w:rsidR="000A3932" w:rsidRPr="00030C17" w14:paraId="18A0F223" w14:textId="77777777" w:rsidTr="002C7A20">
        <w:trPr>
          <w:trHeight w:val="288"/>
        </w:trPr>
        <w:tc>
          <w:tcPr>
            <w:tcW w:w="331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37EB73" w14:textId="1D078EA9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_RNA2_3295F</w:t>
            </w:r>
          </w:p>
        </w:tc>
        <w:tc>
          <w:tcPr>
            <w:tcW w:w="346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50A39A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CAGAGGGTGGTTCTTGGTAGTGCTG</w:t>
            </w:r>
          </w:p>
        </w:tc>
      </w:tr>
      <w:tr w:rsidR="000A3932" w:rsidRPr="00030C17" w14:paraId="3E373288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7175DC1D" w14:textId="709DC68A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_RNA2_3025F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518A359A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CTCTCCGATGCCAGCACCAATGT</w:t>
            </w:r>
          </w:p>
        </w:tc>
      </w:tr>
      <w:tr w:rsidR="000A3932" w:rsidRPr="00030C17" w14:paraId="4A60D7AA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669A6039" w14:textId="15163990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_RNA2_3812F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4B6A5C39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CAGCCCGATGTGTTGATTTG</w:t>
            </w:r>
          </w:p>
        </w:tc>
      </w:tr>
      <w:tr w:rsidR="000A3932" w:rsidRPr="00030C17" w14:paraId="19B4719A" w14:textId="77777777" w:rsidTr="00CC0FFD">
        <w:trPr>
          <w:trHeight w:val="288"/>
        </w:trPr>
        <w:tc>
          <w:tcPr>
            <w:tcW w:w="3310" w:type="dxa"/>
            <w:shd w:val="clear" w:color="auto" w:fill="auto"/>
            <w:noWrap/>
            <w:vAlign w:val="bottom"/>
            <w:hideMark/>
          </w:tcPr>
          <w:p w14:paraId="003E7040" w14:textId="0E093C85" w:rsidR="000A3932" w:rsidRPr="00030C17" w:rsidRDefault="00897488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HNVA</w:t>
            </w:r>
            <w:r w:rsidR="000A3932"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_RNA2_3703F</w:t>
            </w:r>
          </w:p>
        </w:tc>
        <w:tc>
          <w:tcPr>
            <w:tcW w:w="3469" w:type="dxa"/>
            <w:shd w:val="clear" w:color="auto" w:fill="auto"/>
            <w:noWrap/>
            <w:vAlign w:val="bottom"/>
            <w:hideMark/>
          </w:tcPr>
          <w:p w14:paraId="7664F268" w14:textId="77777777" w:rsidR="000A3932" w:rsidRPr="00030C17" w:rsidRDefault="000A3932" w:rsidP="00030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0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GGCATAACAGTGGAAACCAAAC</w:t>
            </w:r>
          </w:p>
        </w:tc>
      </w:tr>
    </w:tbl>
    <w:p w14:paraId="3977097F" w14:textId="77777777" w:rsidR="00B97D15" w:rsidRPr="00030C17" w:rsidRDefault="00B97D15" w:rsidP="00030C17">
      <w:pPr>
        <w:rPr>
          <w:rFonts w:ascii="Times New Roman" w:hAnsi="Times New Roman" w:cs="Times New Roman"/>
          <w:sz w:val="20"/>
          <w:szCs w:val="20"/>
        </w:rPr>
      </w:pPr>
    </w:p>
    <w:p w14:paraId="3BCCD7FC" w14:textId="787300FC" w:rsidR="00B97D15" w:rsidRPr="00030C17" w:rsidRDefault="00B97D15" w:rsidP="00030C17">
      <w:pPr>
        <w:rPr>
          <w:rFonts w:ascii="Times New Roman" w:hAnsi="Times New Roman" w:cs="Times New Roman"/>
          <w:sz w:val="20"/>
          <w:szCs w:val="20"/>
        </w:rPr>
      </w:pPr>
    </w:p>
    <w:p w14:paraId="6EF9ADCB" w14:textId="73C26C69" w:rsidR="00642785" w:rsidRPr="00030C17" w:rsidRDefault="00642785" w:rsidP="00030C17">
      <w:pPr>
        <w:rPr>
          <w:rFonts w:ascii="Times New Roman" w:hAnsi="Times New Roman" w:cs="Times New Roman"/>
          <w:sz w:val="20"/>
          <w:szCs w:val="20"/>
        </w:rPr>
      </w:pPr>
    </w:p>
    <w:p w14:paraId="04C5E971" w14:textId="379939BE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0C48EF84" w14:textId="651944FC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157873EE" w14:textId="49043904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420C3A33" w14:textId="6A219802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25D16AA2" w14:textId="6DF47D86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5780721E" w14:textId="75A6CD39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1B1C0C3B" w14:textId="1E0DE51D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</w:pPr>
    </w:p>
    <w:p w14:paraId="7FE6E14A" w14:textId="77777777" w:rsidR="00A6083E" w:rsidRPr="00030C17" w:rsidRDefault="00A6083E" w:rsidP="00030C17">
      <w:pPr>
        <w:rPr>
          <w:rFonts w:ascii="Times New Roman" w:hAnsi="Times New Roman" w:cs="Times New Roman"/>
          <w:sz w:val="20"/>
          <w:szCs w:val="20"/>
        </w:rPr>
        <w:sectPr w:rsidR="00A6083E" w:rsidRPr="00030C1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1B4D6C" w14:textId="2C6CFDEA" w:rsidR="00A6083E" w:rsidRPr="00030C17" w:rsidRDefault="00DC3BB4" w:rsidP="00030C17">
      <w:pPr>
        <w:rPr>
          <w:rFonts w:ascii="Times New Roman" w:hAnsi="Times New Roman" w:cs="Times New Roman"/>
          <w:sz w:val="20"/>
          <w:szCs w:val="20"/>
        </w:rPr>
      </w:pPr>
      <w:r w:rsidRPr="00807195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38674E" w:rsidRPr="0080719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38674E" w:rsidRPr="00030C17">
        <w:rPr>
          <w:rFonts w:ascii="Times New Roman" w:hAnsi="Times New Roman" w:cs="Times New Roman"/>
          <w:sz w:val="20"/>
          <w:szCs w:val="20"/>
        </w:rPr>
        <w:t xml:space="preserve"> </w:t>
      </w:r>
      <w:r w:rsidR="00C124D9" w:rsidRPr="00030C17">
        <w:rPr>
          <w:rFonts w:ascii="Times New Roman" w:hAnsi="Times New Roman" w:cs="Times New Roman"/>
          <w:sz w:val="20"/>
          <w:szCs w:val="20"/>
        </w:rPr>
        <w:t xml:space="preserve">Recombination events detected in RNA2 sequence </w:t>
      </w:r>
      <w:r w:rsidR="00A660E2" w:rsidRPr="00030C17">
        <w:rPr>
          <w:rFonts w:ascii="Times New Roman" w:hAnsi="Times New Roman" w:cs="Times New Roman"/>
          <w:sz w:val="20"/>
          <w:szCs w:val="20"/>
        </w:rPr>
        <w:t xml:space="preserve">of selected </w:t>
      </w:r>
      <w:proofErr w:type="spellStart"/>
      <w:r w:rsidR="00A660E2" w:rsidRPr="00030C17">
        <w:rPr>
          <w:rFonts w:ascii="Times New Roman" w:hAnsi="Times New Roman" w:cs="Times New Roman"/>
          <w:sz w:val="20"/>
          <w:szCs w:val="20"/>
        </w:rPr>
        <w:t>nepoviruses</w:t>
      </w:r>
      <w:proofErr w:type="spellEnd"/>
      <w:r w:rsidR="00A660E2" w:rsidRPr="00030C17">
        <w:rPr>
          <w:rFonts w:ascii="Times New Roman" w:hAnsi="Times New Roman" w:cs="Times New Roman"/>
          <w:sz w:val="20"/>
          <w:szCs w:val="20"/>
        </w:rPr>
        <w:t xml:space="preserve"> (</w:t>
      </w:r>
      <w:r w:rsidR="007B164D" w:rsidRPr="00030C17">
        <w:rPr>
          <w:rFonts w:ascii="Times New Roman" w:hAnsi="Times New Roman" w:cs="Times New Roman"/>
          <w:sz w:val="20"/>
          <w:szCs w:val="20"/>
        </w:rPr>
        <w:t>listed in Fig</w:t>
      </w:r>
      <w:r w:rsidR="005C7C07" w:rsidRPr="00030C17">
        <w:rPr>
          <w:rFonts w:ascii="Times New Roman" w:hAnsi="Times New Roman" w:cs="Times New Roman"/>
          <w:sz w:val="20"/>
          <w:szCs w:val="20"/>
        </w:rPr>
        <w:t>.</w:t>
      </w:r>
      <w:r w:rsidR="007B164D" w:rsidRPr="00030C17">
        <w:rPr>
          <w:rFonts w:ascii="Times New Roman" w:hAnsi="Times New Roman" w:cs="Times New Roman"/>
          <w:sz w:val="20"/>
          <w:szCs w:val="20"/>
        </w:rPr>
        <w:t xml:space="preserve"> 2</w:t>
      </w:r>
      <w:r w:rsidR="00A660E2" w:rsidRPr="00030C17">
        <w:rPr>
          <w:rFonts w:ascii="Times New Roman" w:hAnsi="Times New Roman" w:cs="Times New Roman"/>
          <w:sz w:val="20"/>
          <w:szCs w:val="20"/>
        </w:rPr>
        <w:t>)</w:t>
      </w:r>
      <w:r w:rsidR="00EB7ECF" w:rsidRPr="00030C17">
        <w:rPr>
          <w:rFonts w:ascii="Times New Roman" w:hAnsi="Times New Roman" w:cs="Times New Roman"/>
          <w:sz w:val="20"/>
          <w:szCs w:val="20"/>
        </w:rPr>
        <w:t xml:space="preserve"> using </w:t>
      </w:r>
      <w:bookmarkStart w:id="0" w:name="_Hlk112577494"/>
      <w:r w:rsidR="00EB7ECF" w:rsidRPr="00030C17">
        <w:rPr>
          <w:rFonts w:ascii="Times New Roman" w:hAnsi="Times New Roman" w:cs="Times New Roman"/>
          <w:sz w:val="20"/>
          <w:szCs w:val="20"/>
        </w:rPr>
        <w:t>RDP</w:t>
      </w:r>
      <w:r w:rsidR="00AC3707" w:rsidRPr="00030C17">
        <w:rPr>
          <w:rFonts w:ascii="Times New Roman" w:hAnsi="Times New Roman" w:cs="Times New Roman"/>
          <w:sz w:val="20"/>
          <w:szCs w:val="20"/>
        </w:rPr>
        <w:t xml:space="preserve"> </w:t>
      </w:r>
      <w:r w:rsidR="002710D4" w:rsidRPr="00030C17">
        <w:rPr>
          <w:rFonts w:ascii="Times New Roman" w:hAnsi="Times New Roman" w:cs="Times New Roman"/>
          <w:sz w:val="20"/>
          <w:szCs w:val="20"/>
        </w:rPr>
        <w:t>v</w:t>
      </w:r>
      <w:r w:rsidR="00AC3707" w:rsidRPr="00030C17">
        <w:rPr>
          <w:rFonts w:ascii="Times New Roman" w:hAnsi="Times New Roman" w:cs="Times New Roman"/>
          <w:sz w:val="20"/>
          <w:szCs w:val="20"/>
        </w:rPr>
        <w:t>.</w:t>
      </w:r>
      <w:r w:rsidR="00EB7ECF" w:rsidRPr="00030C17">
        <w:rPr>
          <w:rFonts w:ascii="Times New Roman" w:hAnsi="Times New Roman" w:cs="Times New Roman"/>
          <w:sz w:val="20"/>
          <w:szCs w:val="20"/>
        </w:rPr>
        <w:t>5</w:t>
      </w:r>
      <w:r w:rsidR="002710D4" w:rsidRPr="00030C17">
        <w:rPr>
          <w:rFonts w:ascii="Times New Roman" w:hAnsi="Times New Roman" w:cs="Times New Roman"/>
          <w:sz w:val="20"/>
          <w:szCs w:val="20"/>
        </w:rPr>
        <w:t>.5</w:t>
      </w:r>
      <w:bookmarkEnd w:id="0"/>
    </w:p>
    <w:tbl>
      <w:tblPr>
        <w:tblpPr w:leftFromText="180" w:rightFromText="180" w:vertAnchor="page" w:horzAnchor="margin" w:tblpY="1945"/>
        <w:tblW w:w="12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700"/>
        <w:gridCol w:w="526"/>
        <w:gridCol w:w="1880"/>
        <w:gridCol w:w="1257"/>
        <w:gridCol w:w="1510"/>
        <w:gridCol w:w="417"/>
        <w:gridCol w:w="812"/>
        <w:gridCol w:w="669"/>
        <w:gridCol w:w="734"/>
        <w:gridCol w:w="683"/>
        <w:gridCol w:w="667"/>
        <w:gridCol w:w="591"/>
        <w:gridCol w:w="475"/>
        <w:gridCol w:w="734"/>
      </w:tblGrid>
      <w:tr w:rsidR="00622BDD" w:rsidRPr="00DE40E0" w14:paraId="4898AAD6" w14:textId="77777777" w:rsidTr="00622BDD">
        <w:trPr>
          <w:trHeight w:val="260"/>
        </w:trPr>
        <w:tc>
          <w:tcPr>
            <w:tcW w:w="760" w:type="dxa"/>
            <w:shd w:val="clear" w:color="auto" w:fill="auto"/>
            <w:noWrap/>
            <w:vAlign w:val="bottom"/>
            <w:hideMark/>
          </w:tcPr>
          <w:p w14:paraId="367DD286" w14:textId="77777777" w:rsidR="00622BDD" w:rsidRPr="00DE40E0" w:rsidRDefault="00622BDD" w:rsidP="0062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shd w:val="clear" w:color="auto" w:fill="auto"/>
            <w:noWrap/>
            <w:vAlign w:val="bottom"/>
            <w:hideMark/>
          </w:tcPr>
          <w:p w14:paraId="14021E2F" w14:textId="77777777" w:rsidR="00622BDD" w:rsidRPr="00DE40E0" w:rsidRDefault="00622BDD" w:rsidP="00622B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Breakpoint Positions 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04CB569" w14:textId="77777777" w:rsidR="00622BDD" w:rsidRPr="00DE40E0" w:rsidRDefault="00622BDD" w:rsidP="00622B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14:paraId="09D849CD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510" w:type="dxa"/>
            <w:shd w:val="clear" w:color="auto" w:fill="auto"/>
            <w:noWrap/>
            <w:vAlign w:val="bottom"/>
            <w:hideMark/>
          </w:tcPr>
          <w:p w14:paraId="4993E9FB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5782" w:type="dxa"/>
            <w:gridSpan w:val="9"/>
            <w:shd w:val="clear" w:color="auto" w:fill="auto"/>
            <w:noWrap/>
            <w:vAlign w:val="bottom"/>
            <w:hideMark/>
          </w:tcPr>
          <w:p w14:paraId="4A8417FA" w14:textId="77777777" w:rsidR="00622BDD" w:rsidRPr="00DE40E0" w:rsidRDefault="00622BDD" w:rsidP="00622B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Detection Methods </w:t>
            </w:r>
          </w:p>
        </w:tc>
      </w:tr>
      <w:tr w:rsidR="00622BDD" w:rsidRPr="00DE40E0" w14:paraId="15BF0697" w14:textId="77777777" w:rsidTr="00622BDD">
        <w:trPr>
          <w:trHeight w:val="530"/>
        </w:trPr>
        <w:tc>
          <w:tcPr>
            <w:tcW w:w="760" w:type="dxa"/>
            <w:shd w:val="clear" w:color="auto" w:fill="auto"/>
            <w:vAlign w:val="bottom"/>
            <w:hideMark/>
          </w:tcPr>
          <w:p w14:paraId="23DEA57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Number In</w:t>
            </w: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.RDP</w:t>
            </w: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F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ile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2F7F8CC5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Begin</w:t>
            </w:r>
          </w:p>
        </w:tc>
        <w:tc>
          <w:tcPr>
            <w:tcW w:w="526" w:type="dxa"/>
            <w:shd w:val="clear" w:color="auto" w:fill="auto"/>
            <w:noWrap/>
            <w:vAlign w:val="bottom"/>
            <w:hideMark/>
          </w:tcPr>
          <w:p w14:paraId="4B482BAC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End</w:t>
            </w:r>
          </w:p>
        </w:tc>
        <w:tc>
          <w:tcPr>
            <w:tcW w:w="1880" w:type="dxa"/>
            <w:shd w:val="clear" w:color="auto" w:fill="auto"/>
            <w:vAlign w:val="bottom"/>
            <w:hideMark/>
          </w:tcPr>
          <w:p w14:paraId="2AC0319D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Recombinant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Sequence(s)</w:t>
            </w:r>
          </w:p>
        </w:tc>
        <w:tc>
          <w:tcPr>
            <w:tcW w:w="1257" w:type="dxa"/>
            <w:shd w:val="clear" w:color="auto" w:fill="auto"/>
            <w:vAlign w:val="bottom"/>
            <w:hideMark/>
          </w:tcPr>
          <w:p w14:paraId="2A3C1C7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Minor Parental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Sequence(s)</w:t>
            </w:r>
          </w:p>
        </w:tc>
        <w:tc>
          <w:tcPr>
            <w:tcW w:w="1510" w:type="dxa"/>
            <w:shd w:val="clear" w:color="auto" w:fill="auto"/>
            <w:vAlign w:val="bottom"/>
            <w:hideMark/>
          </w:tcPr>
          <w:p w14:paraId="5F1DDA0D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Major Parental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 xml:space="preserve"> Sequence(s)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14:paraId="1742FB1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RDP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7FA871E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GENECONV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7C27B4F6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Bootscan</w:t>
            </w:r>
            <w:proofErr w:type="spellEnd"/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1A564B2A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Maxchi</w:t>
            </w:r>
            <w:proofErr w:type="spellEnd"/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7B8E3F3B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Chimaera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1B1CA463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SiSscan</w:t>
            </w:r>
            <w:proofErr w:type="spellEnd"/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34DB1773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PhylPro</w:t>
            </w:r>
            <w:proofErr w:type="spellEnd"/>
          </w:p>
        </w:tc>
        <w:tc>
          <w:tcPr>
            <w:tcW w:w="475" w:type="dxa"/>
            <w:shd w:val="clear" w:color="auto" w:fill="auto"/>
            <w:noWrap/>
            <w:vAlign w:val="bottom"/>
            <w:hideMark/>
          </w:tcPr>
          <w:p w14:paraId="541F5411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LARD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50E90058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3Seq</w:t>
            </w:r>
          </w:p>
        </w:tc>
      </w:tr>
      <w:tr w:rsidR="00622BDD" w:rsidRPr="00DE40E0" w14:paraId="0F6BE9DC" w14:textId="77777777" w:rsidTr="00622BDD">
        <w:trPr>
          <w:trHeight w:val="504"/>
        </w:trPr>
        <w:tc>
          <w:tcPr>
            <w:tcW w:w="760" w:type="dxa"/>
            <w:shd w:val="clear" w:color="auto" w:fill="auto"/>
            <w:noWrap/>
            <w:vAlign w:val="bottom"/>
            <w:hideMark/>
          </w:tcPr>
          <w:p w14:paraId="5C6C816E" w14:textId="77777777" w:rsidR="00622BDD" w:rsidRPr="00DE40E0" w:rsidRDefault="00622BDD" w:rsidP="00622BDD">
            <w:pPr>
              <w:spacing w:after="0" w:line="240" w:lineRule="auto"/>
              <w:ind w:right="240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49AE4A1A" w14:textId="77777777" w:rsidR="00622BDD" w:rsidRPr="00DE40E0" w:rsidRDefault="00622BDD" w:rsidP="00622BDD">
            <w:pPr>
              <w:spacing w:after="0" w:line="240" w:lineRule="auto"/>
              <w:ind w:right="240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2850</w:t>
            </w:r>
          </w:p>
        </w:tc>
        <w:tc>
          <w:tcPr>
            <w:tcW w:w="526" w:type="dxa"/>
            <w:shd w:val="clear" w:color="auto" w:fill="auto"/>
            <w:noWrap/>
            <w:vAlign w:val="bottom"/>
            <w:hideMark/>
          </w:tcPr>
          <w:p w14:paraId="3E5DABED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4259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A996CD4" w14:textId="2F5A8386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^</w:t>
            </w: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H</w:t>
            </w:r>
            <w:r w:rsidR="008352F8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VA_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h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orse</w:t>
            </w:r>
            <w:proofErr w:type="spellEnd"/>
            <w:r w:rsidR="008352F8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nettle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A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_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RNA2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_OP292295</w:t>
            </w:r>
          </w:p>
        </w:tc>
        <w:tc>
          <w:tcPr>
            <w:tcW w:w="1257" w:type="dxa"/>
            <w:shd w:val="clear" w:color="auto" w:fill="auto"/>
            <w:vAlign w:val="bottom"/>
            <w:hideMark/>
          </w:tcPr>
          <w:p w14:paraId="5AF0D0AA" w14:textId="3CBDE5F5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PVB_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otato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NC_043448</w:t>
            </w:r>
          </w:p>
        </w:tc>
        <w:tc>
          <w:tcPr>
            <w:tcW w:w="1510" w:type="dxa"/>
            <w:shd w:val="clear" w:color="auto" w:fill="auto"/>
            <w:vAlign w:val="bottom"/>
            <w:hideMark/>
          </w:tcPr>
          <w:p w14:paraId="6381E6D1" w14:textId="3A2CDD1D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BRSV_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eet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ringspot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MT992610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14:paraId="0980D0B2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2DD2FE4D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  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1272AE4F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5495DA79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3.44E-07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13EB42A1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2.48E-08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4367D8D4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6.91E-12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1F61BA7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475" w:type="dxa"/>
            <w:shd w:val="clear" w:color="auto" w:fill="auto"/>
            <w:noWrap/>
            <w:vAlign w:val="bottom"/>
            <w:hideMark/>
          </w:tcPr>
          <w:p w14:paraId="598F98F4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74EBA6D3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3.02E-07</w:t>
            </w:r>
          </w:p>
        </w:tc>
      </w:tr>
      <w:tr w:rsidR="00622BDD" w:rsidRPr="00DE40E0" w14:paraId="6EBD39CB" w14:textId="77777777" w:rsidTr="008352F8">
        <w:trPr>
          <w:trHeight w:val="548"/>
        </w:trPr>
        <w:tc>
          <w:tcPr>
            <w:tcW w:w="760" w:type="dxa"/>
            <w:shd w:val="clear" w:color="auto" w:fill="auto"/>
            <w:noWrap/>
            <w:vAlign w:val="bottom"/>
            <w:hideMark/>
          </w:tcPr>
          <w:p w14:paraId="39F7647B" w14:textId="77777777" w:rsidR="00622BDD" w:rsidRPr="00DE40E0" w:rsidRDefault="00622BDD" w:rsidP="00622BDD">
            <w:pPr>
              <w:spacing w:after="0" w:line="240" w:lineRule="auto"/>
              <w:ind w:right="240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37</w:t>
            </w:r>
          </w:p>
        </w:tc>
        <w:tc>
          <w:tcPr>
            <w:tcW w:w="700" w:type="dxa"/>
            <w:shd w:val="clear" w:color="auto" w:fill="auto"/>
            <w:noWrap/>
            <w:vAlign w:val="bottom"/>
            <w:hideMark/>
          </w:tcPr>
          <w:p w14:paraId="62D68811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1998*</w:t>
            </w:r>
          </w:p>
        </w:tc>
        <w:tc>
          <w:tcPr>
            <w:tcW w:w="526" w:type="dxa"/>
            <w:shd w:val="clear" w:color="auto" w:fill="auto"/>
            <w:noWrap/>
            <w:vAlign w:val="bottom"/>
            <w:hideMark/>
          </w:tcPr>
          <w:p w14:paraId="5B2ED5A8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2488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EC773EF" w14:textId="381853CC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^</w:t>
            </w:r>
            <w:proofErr w:type="spellStart"/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H</w:t>
            </w:r>
            <w:r w:rsidR="008352F8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VA_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h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orse</w:t>
            </w:r>
            <w:proofErr w:type="spellEnd"/>
            <w:r w:rsidR="008352F8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nettle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A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_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RNA2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_OP292295</w:t>
            </w:r>
          </w:p>
        </w:tc>
        <w:tc>
          <w:tcPr>
            <w:tcW w:w="1257" w:type="dxa"/>
            <w:shd w:val="clear" w:color="auto" w:fill="auto"/>
            <w:vAlign w:val="bottom"/>
            <w:hideMark/>
          </w:tcPr>
          <w:p w14:paraId="34B772DD" w14:textId="154B120F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BRSV_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eet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ringspot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MT992610</w:t>
            </w:r>
          </w:p>
        </w:tc>
        <w:tc>
          <w:tcPr>
            <w:tcW w:w="1510" w:type="dxa"/>
            <w:shd w:val="clear" w:color="auto" w:fill="auto"/>
            <w:vAlign w:val="bottom"/>
            <w:hideMark/>
          </w:tcPr>
          <w:p w14:paraId="7CBE565B" w14:textId="2DE0DB45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Unknown (TBRV_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t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omato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black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ring</w:t>
            </w:r>
            <w:r w:rsidR="003569A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virus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br/>
              <w:t>MT992613)</w:t>
            </w:r>
          </w:p>
        </w:tc>
        <w:tc>
          <w:tcPr>
            <w:tcW w:w="417" w:type="dxa"/>
            <w:shd w:val="clear" w:color="auto" w:fill="auto"/>
            <w:noWrap/>
            <w:vAlign w:val="bottom"/>
            <w:hideMark/>
          </w:tcPr>
          <w:p w14:paraId="2D03EB9A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14:paraId="0A72473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  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669" w:type="dxa"/>
            <w:shd w:val="clear" w:color="auto" w:fill="auto"/>
            <w:noWrap/>
            <w:vAlign w:val="bottom"/>
            <w:hideMark/>
          </w:tcPr>
          <w:p w14:paraId="5D23D643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     </w:t>
            </w: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42DF9FC8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1.32E-05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18019486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3.61E-03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0FAB9C7E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59F5003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475" w:type="dxa"/>
            <w:shd w:val="clear" w:color="auto" w:fill="auto"/>
            <w:noWrap/>
            <w:vAlign w:val="bottom"/>
            <w:hideMark/>
          </w:tcPr>
          <w:p w14:paraId="0BCD4C73" w14:textId="77777777" w:rsidR="00622BDD" w:rsidRPr="00DE40E0" w:rsidRDefault="00622BDD" w:rsidP="0062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NS</w:t>
            </w:r>
          </w:p>
        </w:tc>
        <w:tc>
          <w:tcPr>
            <w:tcW w:w="734" w:type="dxa"/>
            <w:shd w:val="clear" w:color="auto" w:fill="auto"/>
            <w:noWrap/>
            <w:vAlign w:val="bottom"/>
            <w:hideMark/>
          </w:tcPr>
          <w:p w14:paraId="5DFA8495" w14:textId="77777777" w:rsidR="00622BDD" w:rsidRPr="00DE40E0" w:rsidRDefault="00622BDD" w:rsidP="00622B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E40E0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4.89E-04</w:t>
            </w:r>
          </w:p>
        </w:tc>
      </w:tr>
    </w:tbl>
    <w:p w14:paraId="41275E53" w14:textId="77777777" w:rsidR="00B5773E" w:rsidRDefault="00B5773E" w:rsidP="00457140"/>
    <w:tbl>
      <w:tblPr>
        <w:tblW w:w="10255" w:type="dxa"/>
        <w:tblLook w:val="04A0" w:firstRow="1" w:lastRow="0" w:firstColumn="1" w:lastColumn="0" w:noHBand="0" w:noVBand="1"/>
      </w:tblPr>
      <w:tblGrid>
        <w:gridCol w:w="5939"/>
        <w:gridCol w:w="1886"/>
        <w:gridCol w:w="1170"/>
        <w:gridCol w:w="1260"/>
      </w:tblGrid>
      <w:tr w:rsidR="00174AD7" w:rsidRPr="00292B77" w14:paraId="2B07A8D6" w14:textId="77777777" w:rsidTr="00072E34">
        <w:trPr>
          <w:trHeight w:val="156"/>
        </w:trPr>
        <w:tc>
          <w:tcPr>
            <w:tcW w:w="8995" w:type="dxa"/>
            <w:gridSpan w:val="3"/>
            <w:shd w:val="clear" w:color="auto" w:fill="auto"/>
            <w:noWrap/>
            <w:vAlign w:val="bottom"/>
            <w:hideMark/>
          </w:tcPr>
          <w:p w14:paraId="6823BB4A" w14:textId="41A69A3F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  = The actual breakpoint position is undetermined (it was most likely either overprinted by a</w:t>
            </w:r>
            <w:r w:rsidR="00256522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subsequent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D4E2A5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174AD7" w:rsidRPr="00292B77" w14:paraId="000D20C8" w14:textId="77777777" w:rsidTr="00072E34">
        <w:trPr>
          <w:trHeight w:val="156"/>
        </w:trPr>
        <w:tc>
          <w:tcPr>
            <w:tcW w:w="7825" w:type="dxa"/>
            <w:gridSpan w:val="2"/>
            <w:shd w:val="clear" w:color="auto" w:fill="auto"/>
            <w:noWrap/>
            <w:vAlign w:val="bottom"/>
            <w:hideMark/>
          </w:tcPr>
          <w:p w14:paraId="5FE4EBDD" w14:textId="0AE22E81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           recombination event or off the edges of the </w:t>
            </w:r>
            <w:r w:rsidR="0072037B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analyzed</w:t>
            </w: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sequence fragments).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C395A1E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43331F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4AD7" w:rsidRPr="00292B77" w14:paraId="4706A9D7" w14:textId="77777777" w:rsidTr="00072E34">
        <w:trPr>
          <w:trHeight w:val="156"/>
        </w:trPr>
        <w:tc>
          <w:tcPr>
            <w:tcW w:w="8995" w:type="dxa"/>
            <w:gridSpan w:val="3"/>
            <w:shd w:val="clear" w:color="auto" w:fill="auto"/>
            <w:noWrap/>
            <w:vAlign w:val="bottom"/>
            <w:hideMark/>
          </w:tcPr>
          <w:p w14:paraId="12AF3728" w14:textId="1409913B" w:rsidR="00174AD7" w:rsidRPr="00292B77" w:rsidRDefault="00256522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^ =</w:t>
            </w:r>
            <w:r w:rsidR="00174AD7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The recombinant sequence may have been misidentified (one of the identified parents might be the recombinant)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E3AA3C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174AD7" w:rsidRPr="00292B77" w14:paraId="6DD29387" w14:textId="77777777" w:rsidTr="00072E34">
        <w:trPr>
          <w:trHeight w:val="156"/>
        </w:trPr>
        <w:tc>
          <w:tcPr>
            <w:tcW w:w="5939" w:type="dxa"/>
            <w:shd w:val="clear" w:color="auto" w:fill="auto"/>
            <w:noWrap/>
            <w:vAlign w:val="bottom"/>
            <w:hideMark/>
          </w:tcPr>
          <w:p w14:paraId="65AE6FE6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Minor Parent = Parent contributing the smaller fraction of sequence.</w:t>
            </w:r>
          </w:p>
        </w:tc>
        <w:tc>
          <w:tcPr>
            <w:tcW w:w="1886" w:type="dxa"/>
            <w:shd w:val="clear" w:color="auto" w:fill="auto"/>
            <w:noWrap/>
            <w:vAlign w:val="bottom"/>
            <w:hideMark/>
          </w:tcPr>
          <w:p w14:paraId="7007BFBD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53B928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F32B57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4AD7" w:rsidRPr="00292B77" w14:paraId="3E32A79E" w14:textId="77777777" w:rsidTr="00072E34">
        <w:trPr>
          <w:trHeight w:val="156"/>
        </w:trPr>
        <w:tc>
          <w:tcPr>
            <w:tcW w:w="5939" w:type="dxa"/>
            <w:shd w:val="clear" w:color="auto" w:fill="auto"/>
            <w:noWrap/>
            <w:vAlign w:val="bottom"/>
            <w:hideMark/>
          </w:tcPr>
          <w:p w14:paraId="4272839A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Major Parent = Parent contributing the larger fraction of sequence.</w:t>
            </w:r>
          </w:p>
        </w:tc>
        <w:tc>
          <w:tcPr>
            <w:tcW w:w="1886" w:type="dxa"/>
            <w:shd w:val="clear" w:color="auto" w:fill="auto"/>
            <w:noWrap/>
            <w:vAlign w:val="bottom"/>
            <w:hideMark/>
          </w:tcPr>
          <w:p w14:paraId="3E2F719A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D2605CD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B94FAD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4AD7" w:rsidRPr="00292B77" w14:paraId="6E072855" w14:textId="77777777" w:rsidTr="00072E34">
        <w:trPr>
          <w:trHeight w:val="156"/>
        </w:trPr>
        <w:tc>
          <w:tcPr>
            <w:tcW w:w="8995" w:type="dxa"/>
            <w:gridSpan w:val="3"/>
            <w:shd w:val="clear" w:color="auto" w:fill="auto"/>
            <w:noWrap/>
            <w:vAlign w:val="bottom"/>
            <w:hideMark/>
          </w:tcPr>
          <w:p w14:paraId="38553755" w14:textId="43FA7204" w:rsidR="00174AD7" w:rsidRPr="00292B77" w:rsidRDefault="00256522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Unknown =</w:t>
            </w:r>
            <w:r w:rsidR="00174AD7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Only one parent and a recombinant need be in the alignment for a recombination event to be detectable.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38970A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174AD7" w:rsidRPr="00292B77" w14:paraId="4C2A8AB5" w14:textId="77777777" w:rsidTr="00072E34">
        <w:trPr>
          <w:trHeight w:val="156"/>
        </w:trPr>
        <w:tc>
          <w:tcPr>
            <w:tcW w:w="7825" w:type="dxa"/>
            <w:gridSpan w:val="2"/>
            <w:shd w:val="clear" w:color="auto" w:fill="auto"/>
            <w:noWrap/>
            <w:vAlign w:val="bottom"/>
            <w:hideMark/>
          </w:tcPr>
          <w:p w14:paraId="23A32C95" w14:textId="221EB49A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           The sequence listed as unknown was used to infer the </w:t>
            </w:r>
            <w:r w:rsidR="0072037B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existence</w:t>
            </w: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a missing parental sequence.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5F21297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C0091D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4AD7" w:rsidRPr="00292B77" w14:paraId="2593CEAE" w14:textId="77777777" w:rsidTr="00072E34">
        <w:trPr>
          <w:trHeight w:val="156"/>
        </w:trPr>
        <w:tc>
          <w:tcPr>
            <w:tcW w:w="8995" w:type="dxa"/>
            <w:gridSpan w:val="3"/>
            <w:shd w:val="clear" w:color="auto" w:fill="auto"/>
            <w:noWrap/>
            <w:vAlign w:val="bottom"/>
            <w:hideMark/>
          </w:tcPr>
          <w:p w14:paraId="17180E42" w14:textId="4D523B7D" w:rsidR="00174AD7" w:rsidRPr="00292B77" w:rsidRDefault="00256522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 =</w:t>
            </w:r>
            <w:r w:rsidR="00174AD7" w:rsidRPr="00292B7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No significant P-value was recorded for this recombination event using the particular method in question.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E7BEEA" w14:textId="77777777" w:rsidR="00174AD7" w:rsidRPr="00292B77" w:rsidRDefault="00174AD7" w:rsidP="00174A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</w:tbl>
    <w:p w14:paraId="0C50EE6D" w14:textId="77777777" w:rsidR="00B5773E" w:rsidRPr="00292B77" w:rsidRDefault="00B5773E" w:rsidP="00457140">
      <w:pPr>
        <w:rPr>
          <w:rFonts w:ascii="Times New Roman" w:hAnsi="Times New Roman" w:cs="Times New Roman"/>
        </w:rPr>
      </w:pPr>
    </w:p>
    <w:p w14:paraId="4210239E" w14:textId="77777777" w:rsidR="00B5773E" w:rsidRDefault="00B5773E" w:rsidP="00457140"/>
    <w:p w14:paraId="7EC0AA64" w14:textId="4055AE0C" w:rsidR="00FB7C92" w:rsidRPr="00FB7C92" w:rsidRDefault="00FB7C92" w:rsidP="00FB7C92"/>
    <w:p w14:paraId="3202D59B" w14:textId="31C96D95" w:rsidR="00FB7C92" w:rsidRPr="00FB7C92" w:rsidRDefault="00FB7C92" w:rsidP="00FB7C92"/>
    <w:p w14:paraId="177DB18B" w14:textId="4C10CEC1" w:rsidR="00FB7C92" w:rsidRPr="00FB7C92" w:rsidRDefault="00FB7C92" w:rsidP="00FB7C92"/>
    <w:p w14:paraId="3BD890DD" w14:textId="7E3A4473" w:rsidR="00FB7C92" w:rsidRPr="00FB7C92" w:rsidRDefault="00FB7C92" w:rsidP="00FB7C92"/>
    <w:p w14:paraId="1C60EBA3" w14:textId="4D3C896E" w:rsidR="00FB7C92" w:rsidRPr="00FB7C92" w:rsidRDefault="00FB7C92" w:rsidP="00FB7C92"/>
    <w:p w14:paraId="26712A2A" w14:textId="06636280" w:rsidR="00FB7C92" w:rsidRDefault="00FB7C92" w:rsidP="00FB7C92"/>
    <w:p w14:paraId="2DC67934" w14:textId="32249C47" w:rsidR="007A653C" w:rsidRDefault="007A653C" w:rsidP="007A653C"/>
    <w:p w14:paraId="418C2835" w14:textId="06140E3F" w:rsidR="007A653C" w:rsidRPr="007A653C" w:rsidRDefault="007A653C" w:rsidP="00BF3E85">
      <w:pPr>
        <w:tabs>
          <w:tab w:val="left" w:pos="1451"/>
        </w:tabs>
        <w:jc w:val="center"/>
      </w:pPr>
    </w:p>
    <w:sectPr w:rsidR="007A653C" w:rsidRPr="007A653C" w:rsidSect="00622B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70F"/>
    <w:rsid w:val="00030C17"/>
    <w:rsid w:val="0004233E"/>
    <w:rsid w:val="00072E34"/>
    <w:rsid w:val="000A3932"/>
    <w:rsid w:val="000B35FE"/>
    <w:rsid w:val="00161DCF"/>
    <w:rsid w:val="00174AD7"/>
    <w:rsid w:val="00197264"/>
    <w:rsid w:val="0021190E"/>
    <w:rsid w:val="0021665F"/>
    <w:rsid w:val="0022548C"/>
    <w:rsid w:val="002546DF"/>
    <w:rsid w:val="00256522"/>
    <w:rsid w:val="002578AD"/>
    <w:rsid w:val="002710D4"/>
    <w:rsid w:val="00292B77"/>
    <w:rsid w:val="00295F0D"/>
    <w:rsid w:val="002C7A20"/>
    <w:rsid w:val="002E352F"/>
    <w:rsid w:val="00351013"/>
    <w:rsid w:val="003569A7"/>
    <w:rsid w:val="0038674E"/>
    <w:rsid w:val="003943A6"/>
    <w:rsid w:val="003C2358"/>
    <w:rsid w:val="003D448E"/>
    <w:rsid w:val="003F3E7A"/>
    <w:rsid w:val="00457126"/>
    <w:rsid w:val="00457140"/>
    <w:rsid w:val="004610DF"/>
    <w:rsid w:val="00463F3C"/>
    <w:rsid w:val="004D4185"/>
    <w:rsid w:val="004F30FB"/>
    <w:rsid w:val="00510A9A"/>
    <w:rsid w:val="0052048F"/>
    <w:rsid w:val="005C7C07"/>
    <w:rsid w:val="005D353D"/>
    <w:rsid w:val="005D729E"/>
    <w:rsid w:val="00621C3D"/>
    <w:rsid w:val="00622BDD"/>
    <w:rsid w:val="0063259D"/>
    <w:rsid w:val="00642785"/>
    <w:rsid w:val="00644364"/>
    <w:rsid w:val="0065580D"/>
    <w:rsid w:val="006A7343"/>
    <w:rsid w:val="007019B2"/>
    <w:rsid w:val="00711C7A"/>
    <w:rsid w:val="0072037B"/>
    <w:rsid w:val="00766403"/>
    <w:rsid w:val="00770650"/>
    <w:rsid w:val="00777821"/>
    <w:rsid w:val="00787F41"/>
    <w:rsid w:val="007A653C"/>
    <w:rsid w:val="007B164D"/>
    <w:rsid w:val="007C0DE5"/>
    <w:rsid w:val="007C549C"/>
    <w:rsid w:val="007E12A3"/>
    <w:rsid w:val="00806DDB"/>
    <w:rsid w:val="00807195"/>
    <w:rsid w:val="00812D22"/>
    <w:rsid w:val="00830019"/>
    <w:rsid w:val="008352F8"/>
    <w:rsid w:val="00846921"/>
    <w:rsid w:val="00852310"/>
    <w:rsid w:val="00857026"/>
    <w:rsid w:val="00865093"/>
    <w:rsid w:val="00895547"/>
    <w:rsid w:val="00897488"/>
    <w:rsid w:val="008C270F"/>
    <w:rsid w:val="008C5585"/>
    <w:rsid w:val="008C65FC"/>
    <w:rsid w:val="008D60D3"/>
    <w:rsid w:val="008F0D9E"/>
    <w:rsid w:val="008F3C7B"/>
    <w:rsid w:val="00903A4B"/>
    <w:rsid w:val="00927A0C"/>
    <w:rsid w:val="00957ECA"/>
    <w:rsid w:val="00986C81"/>
    <w:rsid w:val="00A271B9"/>
    <w:rsid w:val="00A477D8"/>
    <w:rsid w:val="00A6083E"/>
    <w:rsid w:val="00A62E6D"/>
    <w:rsid w:val="00A660E2"/>
    <w:rsid w:val="00AC3707"/>
    <w:rsid w:val="00AE5A9B"/>
    <w:rsid w:val="00B036D4"/>
    <w:rsid w:val="00B41316"/>
    <w:rsid w:val="00B5773E"/>
    <w:rsid w:val="00B97D15"/>
    <w:rsid w:val="00BA1B82"/>
    <w:rsid w:val="00BB38F2"/>
    <w:rsid w:val="00BD470B"/>
    <w:rsid w:val="00BE2C6F"/>
    <w:rsid w:val="00BF3E85"/>
    <w:rsid w:val="00C03A44"/>
    <w:rsid w:val="00C0605A"/>
    <w:rsid w:val="00C124D9"/>
    <w:rsid w:val="00C61C7D"/>
    <w:rsid w:val="00CB34F3"/>
    <w:rsid w:val="00CC0FFD"/>
    <w:rsid w:val="00CD058C"/>
    <w:rsid w:val="00CF5FFD"/>
    <w:rsid w:val="00D028CA"/>
    <w:rsid w:val="00D07653"/>
    <w:rsid w:val="00DB7C02"/>
    <w:rsid w:val="00DC3BB4"/>
    <w:rsid w:val="00DD21A9"/>
    <w:rsid w:val="00DE40E0"/>
    <w:rsid w:val="00E30753"/>
    <w:rsid w:val="00E9459F"/>
    <w:rsid w:val="00EB7ECF"/>
    <w:rsid w:val="00F03DF1"/>
    <w:rsid w:val="00F05195"/>
    <w:rsid w:val="00F74D8C"/>
    <w:rsid w:val="00FB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9A1B0"/>
  <w15:chartTrackingRefBased/>
  <w15:docId w15:val="{8008A5D7-8CBE-44A2-972B-25A345D72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5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2037B"/>
    <w:pPr>
      <w:spacing w:after="0" w:line="240" w:lineRule="auto"/>
    </w:pPr>
  </w:style>
  <w:style w:type="paragraph" w:styleId="NoSpacing">
    <w:name w:val="No Spacing"/>
    <w:uiPriority w:val="1"/>
    <w:qFormat/>
    <w:rsid w:val="00030C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93B6D-BCFB-4004-95E0-B165F854D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791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Jing</dc:creator>
  <cp:keywords/>
  <dc:description/>
  <cp:lastModifiedBy>Hurtado-Gonzales, Oscar - APHIS</cp:lastModifiedBy>
  <cp:revision>7</cp:revision>
  <dcterms:created xsi:type="dcterms:W3CDTF">2022-11-17T18:21:00Z</dcterms:created>
  <dcterms:modified xsi:type="dcterms:W3CDTF">2022-11-17T18:45:00Z</dcterms:modified>
</cp:coreProperties>
</file>