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A42ED" w14:textId="77777777" w:rsidR="0095185C" w:rsidRP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5CF0EF91" w14:textId="77777777" w:rsidR="0095185C" w:rsidRP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09864FE7" w14:textId="589A9570" w:rsidR="0095185C" w:rsidRDefault="0095185C" w:rsidP="0095185C">
      <w:pPr>
        <w:pStyle w:val="Heading1"/>
        <w:rPr>
          <w:rFonts w:asciiTheme="minorBidi" w:hAnsiTheme="minorBidi" w:cstheme="minorBidi"/>
        </w:rPr>
      </w:pPr>
      <w:r w:rsidRPr="0095185C">
        <w:rPr>
          <w:rFonts w:asciiTheme="minorBidi" w:hAnsiTheme="minorBidi" w:cstheme="minorBidi"/>
        </w:rPr>
        <w:t>Appendix 1</w:t>
      </w:r>
    </w:p>
    <w:p w14:paraId="7EBE4CF4" w14:textId="0DB9AB51" w:rsidR="0095185C" w:rsidRDefault="0095185C" w:rsidP="0095185C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95185C">
        <w:rPr>
          <w:rFonts w:asciiTheme="minorBidi" w:hAnsiTheme="minorBidi" w:cstheme="minorBidi"/>
          <w:b/>
          <w:bCs/>
          <w:sz w:val="32"/>
          <w:szCs w:val="32"/>
        </w:rPr>
        <w:t>‘Formative Assessment in Undergraduate Medical Education: Faculty Perception, Implementation, and Challenges’</w:t>
      </w:r>
    </w:p>
    <w:p w14:paraId="26EE087C" w14:textId="77777777" w:rsidR="00F0317A" w:rsidRPr="0095185C" w:rsidRDefault="00F0317A" w:rsidP="0095185C">
      <w:pPr>
        <w:spacing w:line="360" w:lineRule="auto"/>
        <w:jc w:val="center"/>
        <w:rPr>
          <w:rFonts w:asciiTheme="minorBidi" w:hAnsiTheme="minorBidi" w:cstheme="minorBidi"/>
        </w:rPr>
      </w:pPr>
    </w:p>
    <w:p w14:paraId="3D63D3DD" w14:textId="4C56D2C9" w:rsidR="0095185C" w:rsidRDefault="00F0317A" w:rsidP="00F0317A">
      <w:pPr>
        <w:jc w:val="center"/>
        <w:rPr>
          <w:rFonts w:asciiTheme="minorBidi" w:hAnsiTheme="minorBidi" w:cstheme="minorBidi"/>
        </w:rPr>
      </w:pPr>
      <w:r w:rsidRPr="00F0317A">
        <w:rPr>
          <w:rFonts w:asciiTheme="minorBidi" w:hAnsiTheme="minorBidi" w:cstheme="minorBidi"/>
        </w:rPr>
        <w:t>Participation Consent</w:t>
      </w:r>
    </w:p>
    <w:p w14:paraId="39E135AC" w14:textId="77777777" w:rsidR="00F0317A" w:rsidRPr="00F0317A" w:rsidRDefault="00F0317A" w:rsidP="00F0317A">
      <w:pPr>
        <w:jc w:val="center"/>
        <w:rPr>
          <w:rFonts w:asciiTheme="minorBidi" w:hAnsiTheme="minorBidi" w:cstheme="minorBidi"/>
        </w:rPr>
      </w:pPr>
    </w:p>
    <w:p w14:paraId="72C57864" w14:textId="2767F4A0" w:rsidR="00EB266D" w:rsidRPr="0095185C" w:rsidRDefault="00EB266D" w:rsidP="00EB266D">
      <w:pPr>
        <w:spacing w:line="360" w:lineRule="auto"/>
        <w:jc w:val="both"/>
        <w:rPr>
          <w:rFonts w:asciiTheme="minorBidi" w:hAnsiTheme="minorBidi" w:cstheme="minorBidi"/>
        </w:rPr>
      </w:pPr>
      <w:r w:rsidRPr="0095185C">
        <w:rPr>
          <w:rFonts w:asciiTheme="minorBidi" w:hAnsiTheme="minorBidi" w:cstheme="minorBidi"/>
        </w:rPr>
        <w:t>This questionnaire aims to identify the perception of medical faculty towards the application of formative assessment and obstacles preventing well-functioning and establishment of this tool at college of medicine, Imam Abdulrahman bin Feisal University. We hope that you complete all questions written in this questionnaire. This questionnaire will take 5-10 minutes of your time to complete. All results will be used for research purposes. Be assured that all responses you contribute will be held in the strictest confidentiality.</w:t>
      </w:r>
      <w:r w:rsidR="00F0317A">
        <w:rPr>
          <w:rFonts w:asciiTheme="minorBidi" w:hAnsiTheme="minorBidi" w:cstheme="minorBidi"/>
        </w:rPr>
        <w:t xml:space="preserve"> This research is approved by </w:t>
      </w:r>
      <w:r w:rsidR="00F0317A" w:rsidRPr="00F0317A">
        <w:rPr>
          <w:rFonts w:asciiTheme="minorBidi" w:hAnsiTheme="minorBidi" w:cstheme="minorBidi"/>
        </w:rPr>
        <w:t>Imam Abdulrahman Bin Faisal University Institutional Review Board Committee</w:t>
      </w:r>
      <w:r w:rsidR="00F0317A">
        <w:rPr>
          <w:rFonts w:asciiTheme="minorBidi" w:hAnsiTheme="minorBidi" w:cstheme="minorBidi"/>
        </w:rPr>
        <w:t>.</w:t>
      </w:r>
    </w:p>
    <w:p w14:paraId="1CA8913C" w14:textId="77777777" w:rsidR="00EB266D" w:rsidRPr="0095185C" w:rsidRDefault="00EB266D" w:rsidP="00EB266D">
      <w:pPr>
        <w:jc w:val="both"/>
        <w:rPr>
          <w:rFonts w:asciiTheme="minorBidi" w:hAnsiTheme="minorBidi" w:cstheme="minorBidi"/>
        </w:rPr>
      </w:pPr>
    </w:p>
    <w:p w14:paraId="1357B904" w14:textId="0ACB8F27" w:rsidR="00EB266D" w:rsidRDefault="00EB266D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3E3F944C" w14:textId="11126300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096CB2B9" w14:textId="6ACC32EE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36CABD5D" w14:textId="40887CD0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4F290244" w14:textId="72758DF2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22D36418" w14:textId="6286D6B4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69E7A0BD" w14:textId="26E446B9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1E79F31D" w14:textId="74BF45AF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68E153B1" w14:textId="19B047C4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1ABDEB2B" w14:textId="28E9267A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1375D317" w14:textId="4B529052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3977719B" w14:textId="68A5E7DC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3FBCDCFB" w14:textId="70C9A9B4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03804B57" w14:textId="1CC0039D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0D576DB0" w14:textId="7269F850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66681C9B" w14:textId="4E3697D2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1F6B2ACF" w14:textId="2F2F9C16" w:rsid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5083CE3C" w14:textId="77777777" w:rsidR="0095185C" w:rsidRPr="0095185C" w:rsidRDefault="0095185C" w:rsidP="00EB266D">
      <w:pPr>
        <w:spacing w:line="360" w:lineRule="auto"/>
        <w:jc w:val="both"/>
        <w:rPr>
          <w:rFonts w:asciiTheme="minorBidi" w:hAnsiTheme="minorBidi" w:cstheme="minorBidi"/>
        </w:rPr>
      </w:pPr>
    </w:p>
    <w:p w14:paraId="27619470" w14:textId="77777777" w:rsidR="00EB266D" w:rsidRPr="0095185C" w:rsidRDefault="00EB266D" w:rsidP="00EB266D">
      <w:pPr>
        <w:pStyle w:val="ListParagraph"/>
        <w:numPr>
          <w:ilvl w:val="0"/>
          <w:numId w:val="27"/>
        </w:numPr>
        <w:spacing w:after="160" w:line="259" w:lineRule="auto"/>
        <w:rPr>
          <w:rFonts w:asciiTheme="minorBidi" w:hAnsiTheme="minorBidi" w:cstheme="minorBidi"/>
          <w:b/>
          <w:bCs/>
          <w:sz w:val="28"/>
          <w:szCs w:val="28"/>
        </w:rPr>
      </w:pPr>
      <w:r w:rsidRPr="0095185C">
        <w:rPr>
          <w:rFonts w:asciiTheme="minorBidi" w:hAnsiTheme="minorBidi" w:cstheme="minorBidi"/>
          <w:b/>
          <w:bCs/>
          <w:sz w:val="28"/>
          <w:szCs w:val="28"/>
        </w:rPr>
        <w:t>The general characteristics of the participants</w:t>
      </w:r>
    </w:p>
    <w:tbl>
      <w:tblPr>
        <w:tblStyle w:val="TableGrid"/>
        <w:tblpPr w:leftFromText="180" w:rightFromText="180" w:vertAnchor="text" w:horzAnchor="margin" w:tblpXSpec="center" w:tblpY="248"/>
        <w:tblW w:w="10345" w:type="dxa"/>
        <w:tblLook w:val="04A0" w:firstRow="1" w:lastRow="0" w:firstColumn="1" w:lastColumn="0" w:noHBand="0" w:noVBand="1"/>
      </w:tblPr>
      <w:tblGrid>
        <w:gridCol w:w="4585"/>
        <w:gridCol w:w="5760"/>
      </w:tblGrid>
      <w:tr w:rsidR="00EB266D" w:rsidRPr="0095185C" w14:paraId="36621755" w14:textId="77777777" w:rsidTr="005978EE">
        <w:tc>
          <w:tcPr>
            <w:tcW w:w="4585" w:type="dxa"/>
          </w:tcPr>
          <w:p w14:paraId="65885930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Age in years</w:t>
            </w:r>
          </w:p>
        </w:tc>
        <w:tc>
          <w:tcPr>
            <w:tcW w:w="5760" w:type="dxa"/>
          </w:tcPr>
          <w:p w14:paraId="3AD271B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(                          years)</w:t>
            </w:r>
          </w:p>
        </w:tc>
      </w:tr>
      <w:tr w:rsidR="00EB266D" w:rsidRPr="0095185C" w14:paraId="27957EB7" w14:textId="77777777" w:rsidTr="005978EE">
        <w:tc>
          <w:tcPr>
            <w:tcW w:w="4585" w:type="dxa"/>
          </w:tcPr>
          <w:p w14:paraId="6C25F024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Gender</w:t>
            </w:r>
          </w:p>
        </w:tc>
        <w:tc>
          <w:tcPr>
            <w:tcW w:w="5760" w:type="dxa"/>
          </w:tcPr>
          <w:p w14:paraId="067A943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a. Male (   )                                                                                   b. Female (  )                                                                                   </w:t>
            </w:r>
          </w:p>
        </w:tc>
      </w:tr>
      <w:tr w:rsidR="00EB266D" w:rsidRPr="0095185C" w14:paraId="6FF8AF83" w14:textId="77777777" w:rsidTr="005978EE">
        <w:tc>
          <w:tcPr>
            <w:tcW w:w="4585" w:type="dxa"/>
          </w:tcPr>
          <w:p w14:paraId="2D2AFFCF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Nationality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65A46D0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a. Saudi                                                                                                         b. Other nationality (                            )</w:t>
            </w:r>
          </w:p>
        </w:tc>
      </w:tr>
      <w:tr w:rsidR="00EB266D" w:rsidRPr="0095185C" w14:paraId="424BCF6A" w14:textId="77777777" w:rsidTr="005978EE">
        <w:trPr>
          <w:trHeight w:val="337"/>
        </w:trPr>
        <w:tc>
          <w:tcPr>
            <w:tcW w:w="4585" w:type="dxa"/>
          </w:tcPr>
          <w:p w14:paraId="32723757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Faculty designation</w:t>
            </w:r>
          </w:p>
        </w:tc>
        <w:tc>
          <w:tcPr>
            <w:tcW w:w="5760" w:type="dxa"/>
          </w:tcPr>
          <w:p w14:paraId="62C1DD18" w14:textId="77777777" w:rsidR="00EB266D" w:rsidRPr="0095185C" w:rsidRDefault="00EB266D" w:rsidP="0095185C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Biomedical (      )             b. Clinical (      )                                                            </w:t>
            </w:r>
          </w:p>
        </w:tc>
      </w:tr>
      <w:tr w:rsidR="00EB266D" w:rsidRPr="0095185C" w14:paraId="010BA348" w14:textId="77777777" w:rsidTr="005978EE">
        <w:tc>
          <w:tcPr>
            <w:tcW w:w="4585" w:type="dxa"/>
          </w:tcPr>
          <w:p w14:paraId="7160EC59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Specialty</w:t>
            </w:r>
          </w:p>
        </w:tc>
        <w:tc>
          <w:tcPr>
            <w:tcW w:w="5760" w:type="dxa"/>
          </w:tcPr>
          <w:p w14:paraId="2E58002E" w14:textId="77777777" w:rsidR="00EB266D" w:rsidRPr="0095185C" w:rsidRDefault="00EB266D" w:rsidP="0095185C">
            <w:pPr>
              <w:pStyle w:val="ListParagraph"/>
              <w:numPr>
                <w:ilvl w:val="0"/>
                <w:numId w:val="24"/>
              </w:num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(                                              )</w:t>
            </w:r>
          </w:p>
        </w:tc>
      </w:tr>
      <w:tr w:rsidR="00EB266D" w:rsidRPr="0095185C" w14:paraId="01FB1E04" w14:textId="77777777" w:rsidTr="005978EE">
        <w:tc>
          <w:tcPr>
            <w:tcW w:w="4585" w:type="dxa"/>
          </w:tcPr>
          <w:p w14:paraId="3683A7F8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Degree of qualification</w:t>
            </w:r>
          </w:p>
        </w:tc>
        <w:tc>
          <w:tcPr>
            <w:tcW w:w="5760" w:type="dxa"/>
          </w:tcPr>
          <w:p w14:paraId="73CFB261" w14:textId="77777777" w:rsidR="00EB266D" w:rsidRPr="0095185C" w:rsidRDefault="00EB266D" w:rsidP="0095185C">
            <w:pPr>
              <w:pStyle w:val="ListParagraph"/>
              <w:numPr>
                <w:ilvl w:val="0"/>
                <w:numId w:val="25"/>
              </w:numPr>
              <w:ind w:left="342" w:firstLine="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Professor       (     )         b. Associate Prof.   (      )                 c. Assistant Prof. (      )        d. lecturer               (      )              e. Consultant (      )              f.  Specialist            (      )                                     g. Others specify (               )</w:t>
            </w:r>
          </w:p>
        </w:tc>
      </w:tr>
      <w:tr w:rsidR="00EB266D" w:rsidRPr="0095185C" w14:paraId="3752A52E" w14:textId="77777777" w:rsidTr="005978EE">
        <w:tc>
          <w:tcPr>
            <w:tcW w:w="4585" w:type="dxa"/>
          </w:tcPr>
          <w:p w14:paraId="19BB2CCA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Years of experience</w:t>
            </w:r>
          </w:p>
        </w:tc>
        <w:tc>
          <w:tcPr>
            <w:tcW w:w="5760" w:type="dxa"/>
          </w:tcPr>
          <w:p w14:paraId="3CB1F0BE" w14:textId="77777777" w:rsidR="00EB266D" w:rsidRPr="0095185C" w:rsidRDefault="00EB266D" w:rsidP="0095185C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Less than 5 years</w:t>
            </w:r>
          </w:p>
          <w:p w14:paraId="116D6BB6" w14:textId="77777777" w:rsidR="00EB266D" w:rsidRPr="0095185C" w:rsidRDefault="00EB266D" w:rsidP="0095185C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5- 10 years</w:t>
            </w:r>
          </w:p>
          <w:p w14:paraId="2DC9F1EC" w14:textId="77777777" w:rsidR="00EB266D" w:rsidRPr="0095185C" w:rsidRDefault="00EB266D" w:rsidP="0095185C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Over 10 years</w:t>
            </w:r>
          </w:p>
        </w:tc>
      </w:tr>
      <w:tr w:rsidR="00EB266D" w:rsidRPr="0095185C" w14:paraId="179FA5AA" w14:textId="77777777" w:rsidTr="005978EE">
        <w:tc>
          <w:tcPr>
            <w:tcW w:w="4585" w:type="dxa"/>
          </w:tcPr>
          <w:p w14:paraId="7897A342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Native language</w:t>
            </w:r>
          </w:p>
        </w:tc>
        <w:tc>
          <w:tcPr>
            <w:tcW w:w="5760" w:type="dxa"/>
          </w:tcPr>
          <w:p w14:paraId="6C5F1B1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  (                                      )</w:t>
            </w:r>
          </w:p>
        </w:tc>
      </w:tr>
      <w:tr w:rsidR="00EB266D" w:rsidRPr="0095185C" w14:paraId="18E7342F" w14:textId="77777777" w:rsidTr="005978EE">
        <w:tc>
          <w:tcPr>
            <w:tcW w:w="4585" w:type="dxa"/>
          </w:tcPr>
          <w:p w14:paraId="62A32FEA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Have you received any training on applying formative assessment in the form of workshop/Seminar/Webinar?</w:t>
            </w:r>
          </w:p>
        </w:tc>
        <w:tc>
          <w:tcPr>
            <w:tcW w:w="5760" w:type="dxa"/>
          </w:tcPr>
          <w:p w14:paraId="297216F3" w14:textId="77777777" w:rsidR="00EB266D" w:rsidRPr="0095185C" w:rsidRDefault="00EB266D" w:rsidP="0095185C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Yes                                    b. (               )</w:t>
            </w:r>
          </w:p>
        </w:tc>
      </w:tr>
      <w:tr w:rsidR="00EB266D" w:rsidRPr="0095185C" w14:paraId="7FA0B08B" w14:textId="77777777" w:rsidTr="005978EE">
        <w:tc>
          <w:tcPr>
            <w:tcW w:w="4585" w:type="dxa"/>
          </w:tcPr>
          <w:p w14:paraId="78C9A29F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Do you usually use informal formative assessment (class non-scored assessment) to evaluate your students?</w:t>
            </w:r>
          </w:p>
        </w:tc>
        <w:tc>
          <w:tcPr>
            <w:tcW w:w="5760" w:type="dxa"/>
          </w:tcPr>
          <w:p w14:paraId="6A70ACC3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a. Yes                                    b. (               )</w:t>
            </w:r>
          </w:p>
        </w:tc>
      </w:tr>
      <w:tr w:rsidR="00EB266D" w:rsidRPr="0095185C" w14:paraId="57F55064" w14:textId="77777777" w:rsidTr="005978EE">
        <w:tc>
          <w:tcPr>
            <w:tcW w:w="4585" w:type="dxa"/>
          </w:tcPr>
          <w:p w14:paraId="52A1C06D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Do you usually use formal formative assessment (non-scored assignment as Quizzes/ post rotation exam, surveys, and questionnaires) to evaluate your students?</w:t>
            </w:r>
          </w:p>
        </w:tc>
        <w:tc>
          <w:tcPr>
            <w:tcW w:w="5760" w:type="dxa"/>
          </w:tcPr>
          <w:p w14:paraId="22600039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a. Yes                                    b. (               )</w:t>
            </w:r>
          </w:p>
        </w:tc>
      </w:tr>
    </w:tbl>
    <w:p w14:paraId="51176CA7" w14:textId="2D5FFC5B" w:rsidR="00EB266D" w:rsidRDefault="00EB266D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5660F33E" w14:textId="544DFAE8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4E9F71D8" w14:textId="5292686C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55BCD8B7" w14:textId="424672DB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23B1171F" w14:textId="6CA2ACA6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37C64235" w14:textId="1DB8A49F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4F901A43" w14:textId="09AA7F46" w:rsid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6CE15447" w14:textId="77777777" w:rsidR="0095185C" w:rsidRPr="0095185C" w:rsidRDefault="0095185C" w:rsidP="0095185C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</w:p>
    <w:p w14:paraId="0AB01A43" w14:textId="77777777" w:rsidR="00EB266D" w:rsidRPr="0095185C" w:rsidRDefault="00EB266D" w:rsidP="00EB266D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 w:cstheme="minorBidi"/>
          <w:b/>
          <w:bCs/>
          <w:sz w:val="28"/>
          <w:szCs w:val="28"/>
        </w:rPr>
      </w:pPr>
      <w:r w:rsidRPr="0095185C">
        <w:rPr>
          <w:rFonts w:asciiTheme="minorBidi" w:hAnsiTheme="minorBidi" w:cstheme="minorBidi"/>
          <w:b/>
          <w:bCs/>
          <w:sz w:val="28"/>
          <w:szCs w:val="28"/>
        </w:rPr>
        <w:t>Formative Assessment Tool</w:t>
      </w:r>
    </w:p>
    <w:tbl>
      <w:tblPr>
        <w:tblStyle w:val="TableGrid"/>
        <w:tblW w:w="10232" w:type="dxa"/>
        <w:tblInd w:w="-972" w:type="dxa"/>
        <w:tblLook w:val="04A0" w:firstRow="1" w:lastRow="0" w:firstColumn="1" w:lastColumn="0" w:noHBand="0" w:noVBand="1"/>
      </w:tblPr>
      <w:tblGrid>
        <w:gridCol w:w="3043"/>
        <w:gridCol w:w="1758"/>
        <w:gridCol w:w="892"/>
        <w:gridCol w:w="203"/>
        <w:gridCol w:w="160"/>
        <w:gridCol w:w="990"/>
        <w:gridCol w:w="1177"/>
        <w:gridCol w:w="2009"/>
      </w:tblGrid>
      <w:tr w:rsidR="00EB266D" w:rsidRPr="0095185C" w14:paraId="21E4803A" w14:textId="77777777" w:rsidTr="0095185C">
        <w:trPr>
          <w:trHeight w:val="141"/>
        </w:trPr>
        <w:tc>
          <w:tcPr>
            <w:tcW w:w="10232" w:type="dxa"/>
            <w:gridSpan w:val="8"/>
            <w:shd w:val="clear" w:color="auto" w:fill="auto"/>
          </w:tcPr>
          <w:p w14:paraId="20EC3CC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1- Functions of formative evaluation and understanding of its usefulness (4 items)</w:t>
            </w:r>
          </w:p>
        </w:tc>
      </w:tr>
      <w:tr w:rsidR="00EB266D" w:rsidRPr="0095185C" w14:paraId="3066442D" w14:textId="77777777" w:rsidTr="0095185C">
        <w:trPr>
          <w:trHeight w:val="680"/>
        </w:trPr>
        <w:tc>
          <w:tcPr>
            <w:tcW w:w="3101" w:type="dxa"/>
            <w:shd w:val="clear" w:color="auto" w:fill="auto"/>
          </w:tcPr>
          <w:p w14:paraId="5617F40E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6FFAA5C2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Strongly Agree (5)</w:t>
            </w:r>
          </w:p>
        </w:tc>
        <w:tc>
          <w:tcPr>
            <w:tcW w:w="1278" w:type="dxa"/>
            <w:gridSpan w:val="3"/>
            <w:shd w:val="clear" w:color="auto" w:fill="auto"/>
          </w:tcPr>
          <w:p w14:paraId="7DB5FA29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Agree</w:t>
            </w:r>
          </w:p>
          <w:p w14:paraId="494AEC4F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 (4)</w:t>
            </w:r>
          </w:p>
        </w:tc>
        <w:tc>
          <w:tcPr>
            <w:tcW w:w="926" w:type="dxa"/>
            <w:shd w:val="clear" w:color="auto" w:fill="auto"/>
          </w:tcPr>
          <w:p w14:paraId="5A585E73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 (3)</w:t>
            </w:r>
          </w:p>
        </w:tc>
        <w:tc>
          <w:tcPr>
            <w:tcW w:w="1069" w:type="dxa"/>
            <w:shd w:val="clear" w:color="auto" w:fill="auto"/>
          </w:tcPr>
          <w:p w14:paraId="0B2C541F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3EA3E3C8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 (1)</w:t>
            </w:r>
          </w:p>
        </w:tc>
      </w:tr>
      <w:tr w:rsidR="00EB266D" w:rsidRPr="0095185C" w14:paraId="28297049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5E5247FD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Identifying the student's strengths and weaknesses</w:t>
            </w:r>
          </w:p>
        </w:tc>
        <w:tc>
          <w:tcPr>
            <w:tcW w:w="1797" w:type="dxa"/>
            <w:shd w:val="clear" w:color="auto" w:fill="auto"/>
          </w:tcPr>
          <w:p w14:paraId="15A0A65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4F1AA4A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4C2CAD2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8FCB53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1C11AA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753F58C8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58C569A6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Guiding student progress</w:t>
            </w:r>
          </w:p>
        </w:tc>
        <w:tc>
          <w:tcPr>
            <w:tcW w:w="1797" w:type="dxa"/>
            <w:shd w:val="clear" w:color="auto" w:fill="auto"/>
          </w:tcPr>
          <w:p w14:paraId="2872E9E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5B854D7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23FAA22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12C9C8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77D840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2D34E172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1A3DF91A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Increasing the student's autonomy</w:t>
            </w:r>
          </w:p>
        </w:tc>
        <w:tc>
          <w:tcPr>
            <w:tcW w:w="1797" w:type="dxa"/>
            <w:shd w:val="clear" w:color="auto" w:fill="auto"/>
          </w:tcPr>
          <w:p w14:paraId="568A2B7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0DB1757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6BF3B01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EB7511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59AF17E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74FBA53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60B994CD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Direct teaching plan</w:t>
            </w:r>
          </w:p>
        </w:tc>
        <w:tc>
          <w:tcPr>
            <w:tcW w:w="1797" w:type="dxa"/>
            <w:shd w:val="clear" w:color="auto" w:fill="auto"/>
          </w:tcPr>
          <w:p w14:paraId="4A8E53C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5130512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45A5516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230C44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53E65B7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52716479" w14:textId="77777777" w:rsidTr="0095185C">
        <w:trPr>
          <w:trHeight w:val="141"/>
        </w:trPr>
        <w:tc>
          <w:tcPr>
            <w:tcW w:w="10232" w:type="dxa"/>
            <w:gridSpan w:val="8"/>
            <w:shd w:val="clear" w:color="auto" w:fill="auto"/>
          </w:tcPr>
          <w:p w14:paraId="58ABD0A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2- Sharing and addressing educational attentions and success criteria (5 items)</w:t>
            </w:r>
          </w:p>
        </w:tc>
      </w:tr>
      <w:tr w:rsidR="00EB266D" w:rsidRPr="0095185C" w14:paraId="3AF8C7B2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632857D0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1DBDA8F2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Strongly Agree (5)</w:t>
            </w:r>
          </w:p>
        </w:tc>
        <w:tc>
          <w:tcPr>
            <w:tcW w:w="1278" w:type="dxa"/>
            <w:gridSpan w:val="3"/>
            <w:shd w:val="clear" w:color="auto" w:fill="auto"/>
          </w:tcPr>
          <w:p w14:paraId="1007125A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Agree </w:t>
            </w:r>
          </w:p>
          <w:p w14:paraId="7A57B047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(4)</w:t>
            </w:r>
          </w:p>
        </w:tc>
        <w:tc>
          <w:tcPr>
            <w:tcW w:w="926" w:type="dxa"/>
            <w:shd w:val="clear" w:color="auto" w:fill="auto"/>
          </w:tcPr>
          <w:p w14:paraId="11128CBB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 (3)</w:t>
            </w:r>
          </w:p>
        </w:tc>
        <w:tc>
          <w:tcPr>
            <w:tcW w:w="1069" w:type="dxa"/>
            <w:shd w:val="clear" w:color="auto" w:fill="auto"/>
          </w:tcPr>
          <w:p w14:paraId="0FAD9C02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1246A370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 (1)</w:t>
            </w:r>
          </w:p>
        </w:tc>
      </w:tr>
      <w:tr w:rsidR="00EB266D" w:rsidRPr="0095185C" w14:paraId="78959614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7511C07E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share the objectives of each course with my students</w:t>
            </w:r>
          </w:p>
        </w:tc>
        <w:tc>
          <w:tcPr>
            <w:tcW w:w="1797" w:type="dxa"/>
            <w:shd w:val="clear" w:color="auto" w:fill="auto"/>
          </w:tcPr>
          <w:p w14:paraId="451290E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744D630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57DDDCF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572B14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C08619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C5C8697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1DAB7980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explain the learning goals to achieve with my students</w:t>
            </w:r>
          </w:p>
        </w:tc>
        <w:tc>
          <w:tcPr>
            <w:tcW w:w="1797" w:type="dxa"/>
            <w:shd w:val="clear" w:color="auto" w:fill="auto"/>
          </w:tcPr>
          <w:p w14:paraId="5660DD4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5D157BA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1C34A7F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2B1D0F8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4E911C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0CDF26C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14A433A3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discuss the criteria for success with my students</w:t>
            </w:r>
          </w:p>
        </w:tc>
        <w:tc>
          <w:tcPr>
            <w:tcW w:w="1797" w:type="dxa"/>
            <w:shd w:val="clear" w:color="auto" w:fill="auto"/>
          </w:tcPr>
          <w:p w14:paraId="7A5DB37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77BA4EA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4168D4C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DB6D9D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ACFCBE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08E87F74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67D9F817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discuss the modalities of the summative assessment with my students</w:t>
            </w:r>
          </w:p>
        </w:tc>
        <w:tc>
          <w:tcPr>
            <w:tcW w:w="1797" w:type="dxa"/>
            <w:shd w:val="clear" w:color="auto" w:fill="auto"/>
          </w:tcPr>
          <w:p w14:paraId="300F88E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5F04247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3CF7D08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0A08C3F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D51745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8C08781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5A6E3CD0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discuss the modalities of formative assessment with my students</w:t>
            </w:r>
          </w:p>
        </w:tc>
        <w:tc>
          <w:tcPr>
            <w:tcW w:w="1797" w:type="dxa"/>
            <w:shd w:val="clear" w:color="auto" w:fill="auto"/>
          </w:tcPr>
          <w:p w14:paraId="521FCFD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  <w:p w14:paraId="2974D0C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  <w:p w14:paraId="017B520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14:paraId="7307365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926" w:type="dxa"/>
            <w:shd w:val="clear" w:color="auto" w:fill="auto"/>
          </w:tcPr>
          <w:p w14:paraId="76BD0A0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4D3703D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529C143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6AFD504" w14:textId="77777777" w:rsidTr="0095185C">
        <w:trPr>
          <w:trHeight w:val="141"/>
        </w:trPr>
        <w:tc>
          <w:tcPr>
            <w:tcW w:w="10232" w:type="dxa"/>
            <w:gridSpan w:val="8"/>
            <w:shd w:val="clear" w:color="auto" w:fill="auto"/>
          </w:tcPr>
          <w:p w14:paraId="1D1B2D9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lastRenderedPageBreak/>
              <w:t>3- Methods of performing the formative evaluation (6 items)</w:t>
            </w:r>
          </w:p>
        </w:tc>
      </w:tr>
      <w:tr w:rsidR="00EB266D" w:rsidRPr="0095185C" w14:paraId="3350FC8D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128BBCEB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15DB3B45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Strongly Agree (5)</w:t>
            </w:r>
          </w:p>
        </w:tc>
        <w:tc>
          <w:tcPr>
            <w:tcW w:w="1109" w:type="dxa"/>
            <w:gridSpan w:val="2"/>
            <w:shd w:val="clear" w:color="auto" w:fill="auto"/>
          </w:tcPr>
          <w:p w14:paraId="167D8CE0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Agree (4)</w:t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699239CD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</w:t>
            </w:r>
          </w:p>
          <w:p w14:paraId="29C051CE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 (3)</w:t>
            </w:r>
          </w:p>
        </w:tc>
        <w:tc>
          <w:tcPr>
            <w:tcW w:w="1069" w:type="dxa"/>
            <w:shd w:val="clear" w:color="auto" w:fill="auto"/>
          </w:tcPr>
          <w:p w14:paraId="520F07A1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25A48362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 (1)</w:t>
            </w:r>
          </w:p>
        </w:tc>
      </w:tr>
      <w:tr w:rsidR="00EB266D" w:rsidRPr="0095185C" w14:paraId="77C62781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44F57EAB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Classroom questioning</w:t>
            </w:r>
          </w:p>
        </w:tc>
        <w:tc>
          <w:tcPr>
            <w:tcW w:w="1797" w:type="dxa"/>
            <w:shd w:val="clear" w:color="auto" w:fill="auto"/>
          </w:tcPr>
          <w:p w14:paraId="190950F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157414A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214A483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39C0C96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33FC794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2C532F25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07E68A56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Exercises and tests</w:t>
            </w:r>
          </w:p>
        </w:tc>
        <w:tc>
          <w:tcPr>
            <w:tcW w:w="1797" w:type="dxa"/>
            <w:shd w:val="clear" w:color="auto" w:fill="auto"/>
          </w:tcPr>
          <w:p w14:paraId="3255AC2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1BB9523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2F94EFB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FBCF52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F14CEE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C25AEE8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0E445824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Group discussion</w:t>
            </w:r>
          </w:p>
        </w:tc>
        <w:tc>
          <w:tcPr>
            <w:tcW w:w="1797" w:type="dxa"/>
            <w:shd w:val="clear" w:color="auto" w:fill="auto"/>
          </w:tcPr>
          <w:p w14:paraId="6EF60B4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701CB24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17F16E0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2416904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0A8F0A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23849D83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0CB3CB82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Self-evaluation</w:t>
            </w:r>
          </w:p>
        </w:tc>
        <w:tc>
          <w:tcPr>
            <w:tcW w:w="1797" w:type="dxa"/>
            <w:shd w:val="clear" w:color="auto" w:fill="auto"/>
          </w:tcPr>
          <w:p w14:paraId="6892E9C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67206AC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61AD90E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5A9C359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35C00B7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5401BAE0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319B76CB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Peer evaluation</w:t>
            </w:r>
          </w:p>
        </w:tc>
        <w:tc>
          <w:tcPr>
            <w:tcW w:w="1797" w:type="dxa"/>
            <w:shd w:val="clear" w:color="auto" w:fill="auto"/>
          </w:tcPr>
          <w:p w14:paraId="3429192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7B7752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4415BCD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10FA915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77A6C5D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131E9221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616B0C7F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Digital assessment</w:t>
            </w:r>
          </w:p>
        </w:tc>
        <w:tc>
          <w:tcPr>
            <w:tcW w:w="1797" w:type="dxa"/>
            <w:shd w:val="clear" w:color="auto" w:fill="auto"/>
          </w:tcPr>
          <w:p w14:paraId="62CB5E4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EEC59C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3C3C0F0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719C8E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633C15D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13208AC6" w14:textId="77777777" w:rsidTr="0095185C">
        <w:trPr>
          <w:trHeight w:val="141"/>
        </w:trPr>
        <w:tc>
          <w:tcPr>
            <w:tcW w:w="10232" w:type="dxa"/>
            <w:gridSpan w:val="8"/>
            <w:shd w:val="clear" w:color="auto" w:fill="auto"/>
          </w:tcPr>
          <w:p w14:paraId="16D8B83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4- Temporality of formative evaluation and guidance (11 items)</w:t>
            </w:r>
          </w:p>
        </w:tc>
      </w:tr>
      <w:tr w:rsidR="00EB266D" w:rsidRPr="0095185C" w14:paraId="03EC1D69" w14:textId="77777777" w:rsidTr="0095185C">
        <w:trPr>
          <w:trHeight w:val="547"/>
        </w:trPr>
        <w:tc>
          <w:tcPr>
            <w:tcW w:w="3101" w:type="dxa"/>
            <w:shd w:val="clear" w:color="auto" w:fill="auto"/>
          </w:tcPr>
          <w:p w14:paraId="62789183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467348A6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Strongly Agree (5)</w:t>
            </w:r>
          </w:p>
        </w:tc>
        <w:tc>
          <w:tcPr>
            <w:tcW w:w="1109" w:type="dxa"/>
            <w:gridSpan w:val="2"/>
            <w:shd w:val="clear" w:color="auto" w:fill="auto"/>
          </w:tcPr>
          <w:p w14:paraId="4FB6DE06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Agree (4)</w:t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35705E3A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</w:t>
            </w:r>
          </w:p>
          <w:p w14:paraId="32DBACF0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(3)</w:t>
            </w:r>
          </w:p>
        </w:tc>
        <w:tc>
          <w:tcPr>
            <w:tcW w:w="1069" w:type="dxa"/>
            <w:shd w:val="clear" w:color="auto" w:fill="auto"/>
          </w:tcPr>
          <w:p w14:paraId="3086532C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2C318C9D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 (1)</w:t>
            </w:r>
          </w:p>
        </w:tc>
      </w:tr>
      <w:tr w:rsidR="00EB266D" w:rsidRPr="0095185C" w14:paraId="3D629827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1430E55E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do the formative assessment after each teaching activity</w:t>
            </w:r>
          </w:p>
        </w:tc>
        <w:tc>
          <w:tcPr>
            <w:tcW w:w="1797" w:type="dxa"/>
            <w:shd w:val="clear" w:color="auto" w:fill="auto"/>
          </w:tcPr>
          <w:p w14:paraId="32DBFEA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3CC5D6D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0CCECA9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43F0BA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31AFB94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05654299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0A73EA16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do the formative assessment at the end of a session of the course</w:t>
            </w:r>
          </w:p>
        </w:tc>
        <w:tc>
          <w:tcPr>
            <w:tcW w:w="1797" w:type="dxa"/>
            <w:shd w:val="clear" w:color="auto" w:fill="auto"/>
          </w:tcPr>
          <w:p w14:paraId="1BE8004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E5F2C5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1434ADD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43FDFFB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24753C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70B003BD" w14:textId="77777777" w:rsidTr="0095185C">
        <w:trPr>
          <w:trHeight w:val="890"/>
        </w:trPr>
        <w:tc>
          <w:tcPr>
            <w:tcW w:w="3101" w:type="dxa"/>
            <w:shd w:val="clear" w:color="auto" w:fill="auto"/>
          </w:tcPr>
          <w:p w14:paraId="18B8AA80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do the formative assessment at the end of a course</w:t>
            </w:r>
          </w:p>
        </w:tc>
        <w:tc>
          <w:tcPr>
            <w:tcW w:w="1797" w:type="dxa"/>
            <w:shd w:val="clear" w:color="auto" w:fill="auto"/>
          </w:tcPr>
          <w:p w14:paraId="7F719C7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448CB07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645A0FF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E22FE3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F7FB0D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E3EC03A" w14:textId="77777777" w:rsidTr="0095185C">
        <w:trPr>
          <w:trHeight w:val="141"/>
        </w:trPr>
        <w:tc>
          <w:tcPr>
            <w:tcW w:w="3101" w:type="dxa"/>
            <w:shd w:val="clear" w:color="auto" w:fill="auto"/>
          </w:tcPr>
          <w:p w14:paraId="2B8C6F7C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do the formative assessment before the summary evaluation of a course</w:t>
            </w:r>
          </w:p>
        </w:tc>
        <w:tc>
          <w:tcPr>
            <w:tcW w:w="1797" w:type="dxa"/>
            <w:shd w:val="clear" w:color="auto" w:fill="auto"/>
          </w:tcPr>
          <w:p w14:paraId="459DAB6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4CC599E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53AF47E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0666603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20858B5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3F3043D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08613915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give formative feedback to my students after the formative evaluation activities</w:t>
            </w:r>
          </w:p>
        </w:tc>
        <w:tc>
          <w:tcPr>
            <w:tcW w:w="1797" w:type="dxa"/>
            <w:shd w:val="clear" w:color="auto" w:fill="auto"/>
          </w:tcPr>
          <w:p w14:paraId="14D77D1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9E6F0D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1BB229E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1CFDFC1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56BD36F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59ECDC2A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0CF675D3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give individual feedback after the activities of the formative evaluation</w:t>
            </w:r>
          </w:p>
        </w:tc>
        <w:tc>
          <w:tcPr>
            <w:tcW w:w="1797" w:type="dxa"/>
            <w:shd w:val="clear" w:color="auto" w:fill="auto"/>
          </w:tcPr>
          <w:p w14:paraId="6612D51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7B85274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3E416FF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F70489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19DB31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58F0D4F" w14:textId="77777777" w:rsidTr="0095185C">
        <w:trPr>
          <w:trHeight w:val="1946"/>
        </w:trPr>
        <w:tc>
          <w:tcPr>
            <w:tcW w:w="3101" w:type="dxa"/>
            <w:shd w:val="clear" w:color="auto" w:fill="auto"/>
          </w:tcPr>
          <w:p w14:paraId="6EC70A6D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lastRenderedPageBreak/>
              <w:t>I propose a regulation such as ‘remaking one or more sequences of teaching’</w:t>
            </w:r>
          </w:p>
        </w:tc>
        <w:tc>
          <w:tcPr>
            <w:tcW w:w="1797" w:type="dxa"/>
            <w:shd w:val="clear" w:color="auto" w:fill="auto"/>
          </w:tcPr>
          <w:p w14:paraId="64E7E94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FEC9E4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238216E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50B5DD28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6BF232A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2F6904A0" w14:textId="77777777" w:rsidTr="0095185C">
        <w:trPr>
          <w:trHeight w:val="958"/>
        </w:trPr>
        <w:tc>
          <w:tcPr>
            <w:tcW w:w="3101" w:type="dxa"/>
            <w:shd w:val="clear" w:color="auto" w:fill="auto"/>
          </w:tcPr>
          <w:p w14:paraId="1BFE7049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propose a regulation such as ‘change the teaching material’</w:t>
            </w:r>
          </w:p>
        </w:tc>
        <w:tc>
          <w:tcPr>
            <w:tcW w:w="1797" w:type="dxa"/>
            <w:shd w:val="clear" w:color="auto" w:fill="auto"/>
          </w:tcPr>
          <w:p w14:paraId="0B26592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5937866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422B4D8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124AB59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5724875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6AE4934F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6AE336CE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propose a regulation such as ‘increase the hourly volume of a course’</w:t>
            </w:r>
          </w:p>
        </w:tc>
        <w:tc>
          <w:tcPr>
            <w:tcW w:w="1797" w:type="dxa"/>
            <w:shd w:val="clear" w:color="auto" w:fill="auto"/>
          </w:tcPr>
          <w:p w14:paraId="29BA5E0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6DB5AFE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6E2ABCD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89C32B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B536F6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7BE4C2C2" w14:textId="77777777" w:rsidTr="0095185C">
        <w:trPr>
          <w:trHeight w:val="973"/>
        </w:trPr>
        <w:tc>
          <w:tcPr>
            <w:tcW w:w="3101" w:type="dxa"/>
            <w:shd w:val="clear" w:color="auto" w:fill="auto"/>
          </w:tcPr>
          <w:p w14:paraId="5DF42AF1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propose a regulation such as ‘give more explanations’</w:t>
            </w:r>
          </w:p>
        </w:tc>
        <w:tc>
          <w:tcPr>
            <w:tcW w:w="1797" w:type="dxa"/>
            <w:shd w:val="clear" w:color="auto" w:fill="auto"/>
          </w:tcPr>
          <w:p w14:paraId="7B20597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2314CBA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6FD579B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6BAC511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CAF4B3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0458E066" w14:textId="77777777" w:rsidTr="0095185C">
        <w:trPr>
          <w:trHeight w:val="958"/>
        </w:trPr>
        <w:tc>
          <w:tcPr>
            <w:tcW w:w="3101" w:type="dxa"/>
            <w:shd w:val="clear" w:color="auto" w:fill="auto"/>
          </w:tcPr>
          <w:p w14:paraId="12108783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propose a regulation such as ‘do additional exercises’</w:t>
            </w:r>
          </w:p>
        </w:tc>
        <w:tc>
          <w:tcPr>
            <w:tcW w:w="1797" w:type="dxa"/>
            <w:shd w:val="clear" w:color="auto" w:fill="auto"/>
          </w:tcPr>
          <w:p w14:paraId="1F2B69F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5F8CACC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32CD20C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026FBEB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3F3A04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42BEFF2" w14:textId="77777777" w:rsidTr="0095185C">
        <w:trPr>
          <w:trHeight w:val="560"/>
        </w:trPr>
        <w:tc>
          <w:tcPr>
            <w:tcW w:w="10232" w:type="dxa"/>
            <w:gridSpan w:val="8"/>
            <w:shd w:val="clear" w:color="auto" w:fill="auto"/>
          </w:tcPr>
          <w:p w14:paraId="60A5654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5- Instructor’s training (6 items)</w:t>
            </w:r>
          </w:p>
        </w:tc>
      </w:tr>
      <w:tr w:rsidR="00EB266D" w:rsidRPr="0095185C" w14:paraId="1919B6B5" w14:textId="77777777" w:rsidTr="0095185C">
        <w:trPr>
          <w:trHeight w:val="973"/>
        </w:trPr>
        <w:tc>
          <w:tcPr>
            <w:tcW w:w="3101" w:type="dxa"/>
            <w:shd w:val="clear" w:color="auto" w:fill="auto"/>
          </w:tcPr>
          <w:p w14:paraId="64A100DC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0FAAF1FC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Strongly Agree (5)</w:t>
            </w:r>
          </w:p>
        </w:tc>
        <w:tc>
          <w:tcPr>
            <w:tcW w:w="1109" w:type="dxa"/>
            <w:gridSpan w:val="2"/>
            <w:shd w:val="clear" w:color="auto" w:fill="auto"/>
          </w:tcPr>
          <w:p w14:paraId="2C11FFE7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Agree (4)</w:t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499312F7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</w:t>
            </w:r>
          </w:p>
          <w:p w14:paraId="2A4B639A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 (3)</w:t>
            </w:r>
          </w:p>
        </w:tc>
        <w:tc>
          <w:tcPr>
            <w:tcW w:w="1069" w:type="dxa"/>
            <w:shd w:val="clear" w:color="auto" w:fill="auto"/>
          </w:tcPr>
          <w:p w14:paraId="2938C491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01D9BC4E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 (1)</w:t>
            </w:r>
          </w:p>
        </w:tc>
      </w:tr>
      <w:tr w:rsidR="00EB266D" w:rsidRPr="0095185C" w14:paraId="5A940A8A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0A830458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My initial training is not sufficient to practice the formative assessment</w:t>
            </w:r>
          </w:p>
        </w:tc>
        <w:tc>
          <w:tcPr>
            <w:tcW w:w="1797" w:type="dxa"/>
            <w:shd w:val="clear" w:color="auto" w:fill="auto"/>
          </w:tcPr>
          <w:p w14:paraId="5F4A4C2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4057759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7647E9E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3FE4B23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4395882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D282BB0" w14:textId="77777777" w:rsidTr="0095185C">
        <w:trPr>
          <w:trHeight w:val="1385"/>
        </w:trPr>
        <w:tc>
          <w:tcPr>
            <w:tcW w:w="3101" w:type="dxa"/>
            <w:shd w:val="clear" w:color="auto" w:fill="auto"/>
          </w:tcPr>
          <w:p w14:paraId="7C6544F1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Ongoing training on formative assessment will be useful to me</w:t>
            </w:r>
          </w:p>
        </w:tc>
        <w:tc>
          <w:tcPr>
            <w:tcW w:w="1797" w:type="dxa"/>
            <w:shd w:val="clear" w:color="auto" w:fill="auto"/>
          </w:tcPr>
          <w:p w14:paraId="5412D89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720B3F2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34831E3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252A72C1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688122F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68CC81DA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4920C85E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expect further training of theoretical contributions on this practice</w:t>
            </w:r>
          </w:p>
        </w:tc>
        <w:tc>
          <w:tcPr>
            <w:tcW w:w="1797" w:type="dxa"/>
            <w:shd w:val="clear" w:color="auto" w:fill="auto"/>
          </w:tcPr>
          <w:p w14:paraId="09B3984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49E6161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1AE95315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04251C5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EBD8CB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6FE83CBD" w14:textId="77777777" w:rsidTr="0095185C">
        <w:trPr>
          <w:trHeight w:val="647"/>
        </w:trPr>
        <w:tc>
          <w:tcPr>
            <w:tcW w:w="3101" w:type="dxa"/>
            <w:shd w:val="clear" w:color="auto" w:fill="auto"/>
          </w:tcPr>
          <w:p w14:paraId="089E7093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I expect training to work on the </w:t>
            </w:r>
            <w:r w:rsidRPr="0095185C">
              <w:rPr>
                <w:rFonts w:asciiTheme="minorBidi" w:hAnsiTheme="minorBidi" w:cstheme="minorBidi"/>
              </w:rPr>
              <w:lastRenderedPageBreak/>
              <w:t>practicalities of this practice</w:t>
            </w:r>
          </w:p>
        </w:tc>
        <w:tc>
          <w:tcPr>
            <w:tcW w:w="1797" w:type="dxa"/>
            <w:shd w:val="clear" w:color="auto" w:fill="auto"/>
          </w:tcPr>
          <w:p w14:paraId="41516BD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6BA369B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771BF51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06972CC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709DC70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4CF1C9BA" w14:textId="77777777" w:rsidTr="0095185C">
        <w:trPr>
          <w:trHeight w:val="958"/>
        </w:trPr>
        <w:tc>
          <w:tcPr>
            <w:tcW w:w="3101" w:type="dxa"/>
            <w:shd w:val="clear" w:color="auto" w:fill="auto"/>
          </w:tcPr>
          <w:p w14:paraId="3B6F14AC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expect continuous training to provide regulatory procedures</w:t>
            </w:r>
          </w:p>
        </w:tc>
        <w:tc>
          <w:tcPr>
            <w:tcW w:w="1797" w:type="dxa"/>
            <w:shd w:val="clear" w:color="auto" w:fill="auto"/>
          </w:tcPr>
          <w:p w14:paraId="2F78E79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4C5A902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49584C3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5B71522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25691FB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11A38AC3" w14:textId="77777777" w:rsidTr="0095185C">
        <w:trPr>
          <w:trHeight w:val="1340"/>
        </w:trPr>
        <w:tc>
          <w:tcPr>
            <w:tcW w:w="3101" w:type="dxa"/>
            <w:shd w:val="clear" w:color="auto" w:fill="auto"/>
          </w:tcPr>
          <w:p w14:paraId="72D4CB25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I expect continuous training on how to make a digital formative assessment</w:t>
            </w:r>
          </w:p>
        </w:tc>
        <w:tc>
          <w:tcPr>
            <w:tcW w:w="1797" w:type="dxa"/>
            <w:shd w:val="clear" w:color="auto" w:fill="auto"/>
          </w:tcPr>
          <w:p w14:paraId="68823DD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109" w:type="dxa"/>
            <w:gridSpan w:val="2"/>
            <w:shd w:val="clear" w:color="auto" w:fill="auto"/>
          </w:tcPr>
          <w:p w14:paraId="678AE3B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14:paraId="564F3E1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390F062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06BC64F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3DB0B617" w14:textId="77777777" w:rsidTr="0095185C">
        <w:trPr>
          <w:trHeight w:val="560"/>
        </w:trPr>
        <w:tc>
          <w:tcPr>
            <w:tcW w:w="10232" w:type="dxa"/>
            <w:gridSpan w:val="8"/>
            <w:shd w:val="clear" w:color="auto" w:fill="auto"/>
          </w:tcPr>
          <w:p w14:paraId="4A0F07F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6- Obstacles to the application of formative evaluation (5 items)</w:t>
            </w:r>
          </w:p>
        </w:tc>
      </w:tr>
      <w:tr w:rsidR="00EB266D" w:rsidRPr="0095185C" w14:paraId="711356E7" w14:textId="77777777" w:rsidTr="0095185C">
        <w:trPr>
          <w:trHeight w:val="638"/>
        </w:trPr>
        <w:tc>
          <w:tcPr>
            <w:tcW w:w="3101" w:type="dxa"/>
            <w:shd w:val="clear" w:color="auto" w:fill="auto"/>
          </w:tcPr>
          <w:p w14:paraId="3F466EC4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95185C">
              <w:rPr>
                <w:rFonts w:asciiTheme="minorBidi" w:hAnsiTheme="minorBidi" w:cstheme="minorBidi"/>
                <w:b/>
                <w:bCs/>
              </w:rPr>
              <w:t>Item</w:t>
            </w:r>
          </w:p>
        </w:tc>
        <w:tc>
          <w:tcPr>
            <w:tcW w:w="1797" w:type="dxa"/>
            <w:shd w:val="clear" w:color="auto" w:fill="auto"/>
          </w:tcPr>
          <w:p w14:paraId="0C1429F3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Strongly Agree </w:t>
            </w:r>
          </w:p>
          <w:p w14:paraId="7C9A1375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5185C">
              <w:rPr>
                <w:rFonts w:asciiTheme="minorBidi" w:hAnsiTheme="minorBidi" w:cstheme="minorBidi"/>
              </w:rPr>
              <w:t>(5)</w:t>
            </w:r>
          </w:p>
        </w:tc>
        <w:tc>
          <w:tcPr>
            <w:tcW w:w="894" w:type="dxa"/>
            <w:shd w:val="clear" w:color="auto" w:fill="auto"/>
          </w:tcPr>
          <w:p w14:paraId="3DE97AF2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Agree (4)</w:t>
            </w:r>
          </w:p>
        </w:tc>
        <w:tc>
          <w:tcPr>
            <w:tcW w:w="1310" w:type="dxa"/>
            <w:gridSpan w:val="3"/>
            <w:shd w:val="clear" w:color="auto" w:fill="auto"/>
          </w:tcPr>
          <w:p w14:paraId="411E711A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Unsure (3)</w:t>
            </w:r>
          </w:p>
        </w:tc>
        <w:tc>
          <w:tcPr>
            <w:tcW w:w="1069" w:type="dxa"/>
            <w:shd w:val="clear" w:color="auto" w:fill="auto"/>
          </w:tcPr>
          <w:p w14:paraId="47E5CE75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Disagree (2)</w:t>
            </w:r>
          </w:p>
        </w:tc>
        <w:tc>
          <w:tcPr>
            <w:tcW w:w="2061" w:type="dxa"/>
            <w:shd w:val="clear" w:color="auto" w:fill="auto"/>
          </w:tcPr>
          <w:p w14:paraId="562E3A71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Strongly disagree</w:t>
            </w:r>
          </w:p>
          <w:p w14:paraId="4684D605" w14:textId="77777777" w:rsidR="00EB266D" w:rsidRPr="0095185C" w:rsidRDefault="00EB266D" w:rsidP="0095185C">
            <w:pPr>
              <w:jc w:val="center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 xml:space="preserve">(1) </w:t>
            </w:r>
          </w:p>
        </w:tc>
      </w:tr>
      <w:tr w:rsidR="00EB266D" w:rsidRPr="0095185C" w14:paraId="65F68357" w14:textId="77777777" w:rsidTr="0095185C">
        <w:trPr>
          <w:trHeight w:val="1371"/>
        </w:trPr>
        <w:tc>
          <w:tcPr>
            <w:tcW w:w="3101" w:type="dxa"/>
            <w:shd w:val="clear" w:color="auto" w:fill="auto"/>
          </w:tcPr>
          <w:p w14:paraId="0DF9DB00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Lack of support from administration to use formative assessment</w:t>
            </w:r>
          </w:p>
        </w:tc>
        <w:tc>
          <w:tcPr>
            <w:tcW w:w="1797" w:type="dxa"/>
            <w:shd w:val="clear" w:color="auto" w:fill="auto"/>
          </w:tcPr>
          <w:p w14:paraId="455344E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94" w:type="dxa"/>
            <w:shd w:val="clear" w:color="auto" w:fill="auto"/>
          </w:tcPr>
          <w:p w14:paraId="26860FD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10" w:type="dxa"/>
            <w:gridSpan w:val="3"/>
            <w:shd w:val="clear" w:color="auto" w:fill="auto"/>
          </w:tcPr>
          <w:p w14:paraId="001B0D2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28D4DE7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967961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2FCD4E7F" w14:textId="77777777" w:rsidTr="0095185C">
        <w:trPr>
          <w:trHeight w:val="251"/>
        </w:trPr>
        <w:tc>
          <w:tcPr>
            <w:tcW w:w="3101" w:type="dxa"/>
            <w:shd w:val="clear" w:color="auto" w:fill="auto"/>
          </w:tcPr>
          <w:p w14:paraId="3D199246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Number of students in class</w:t>
            </w:r>
          </w:p>
        </w:tc>
        <w:tc>
          <w:tcPr>
            <w:tcW w:w="1797" w:type="dxa"/>
            <w:shd w:val="clear" w:color="auto" w:fill="auto"/>
          </w:tcPr>
          <w:p w14:paraId="190D4FF7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94" w:type="dxa"/>
            <w:shd w:val="clear" w:color="auto" w:fill="auto"/>
          </w:tcPr>
          <w:p w14:paraId="2EC1639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10" w:type="dxa"/>
            <w:gridSpan w:val="3"/>
            <w:shd w:val="clear" w:color="auto" w:fill="auto"/>
          </w:tcPr>
          <w:p w14:paraId="4C17504E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3570AB1C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3E6124C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1A4AFFBE" w14:textId="77777777" w:rsidTr="0095185C">
        <w:trPr>
          <w:trHeight w:val="70"/>
        </w:trPr>
        <w:tc>
          <w:tcPr>
            <w:tcW w:w="3101" w:type="dxa"/>
            <w:shd w:val="clear" w:color="auto" w:fill="auto"/>
          </w:tcPr>
          <w:p w14:paraId="7249344D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Activities required for the teacher</w:t>
            </w:r>
          </w:p>
        </w:tc>
        <w:tc>
          <w:tcPr>
            <w:tcW w:w="1797" w:type="dxa"/>
            <w:shd w:val="clear" w:color="auto" w:fill="auto"/>
          </w:tcPr>
          <w:p w14:paraId="7D6869D3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94" w:type="dxa"/>
            <w:shd w:val="clear" w:color="auto" w:fill="auto"/>
          </w:tcPr>
          <w:p w14:paraId="29B0CD9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10" w:type="dxa"/>
            <w:gridSpan w:val="3"/>
            <w:shd w:val="clear" w:color="auto" w:fill="auto"/>
          </w:tcPr>
          <w:p w14:paraId="7ECC297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7960A87A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0C2C4B2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11A5EE12" w14:textId="77777777" w:rsidTr="0095185C">
        <w:trPr>
          <w:trHeight w:val="973"/>
        </w:trPr>
        <w:tc>
          <w:tcPr>
            <w:tcW w:w="3101" w:type="dxa"/>
            <w:shd w:val="clear" w:color="auto" w:fill="auto"/>
          </w:tcPr>
          <w:p w14:paraId="4A41CBD4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Time required for formative assessment activities</w:t>
            </w:r>
          </w:p>
        </w:tc>
        <w:tc>
          <w:tcPr>
            <w:tcW w:w="1797" w:type="dxa"/>
            <w:shd w:val="clear" w:color="auto" w:fill="auto"/>
          </w:tcPr>
          <w:p w14:paraId="5935598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94" w:type="dxa"/>
            <w:shd w:val="clear" w:color="auto" w:fill="auto"/>
          </w:tcPr>
          <w:p w14:paraId="6EB7B3B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10" w:type="dxa"/>
            <w:gridSpan w:val="3"/>
            <w:shd w:val="clear" w:color="auto" w:fill="auto"/>
          </w:tcPr>
          <w:p w14:paraId="1876EF2B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25C1FD32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E1B1FF6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  <w:tr w:rsidR="00EB266D" w:rsidRPr="0095185C" w14:paraId="0AA1EAFA" w14:textId="77777777" w:rsidTr="0095185C">
        <w:trPr>
          <w:trHeight w:val="545"/>
        </w:trPr>
        <w:tc>
          <w:tcPr>
            <w:tcW w:w="3101" w:type="dxa"/>
            <w:shd w:val="clear" w:color="auto" w:fill="auto"/>
          </w:tcPr>
          <w:p w14:paraId="25AAE9E1" w14:textId="77777777" w:rsidR="00EB266D" w:rsidRPr="0095185C" w:rsidRDefault="00EB266D" w:rsidP="0095185C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rFonts w:asciiTheme="minorBidi" w:hAnsiTheme="minorBidi" w:cstheme="minorBidi"/>
              </w:rPr>
            </w:pPr>
            <w:r w:rsidRPr="0095185C">
              <w:rPr>
                <w:rFonts w:asciiTheme="minorBidi" w:hAnsiTheme="minorBidi" w:cstheme="minorBidi"/>
              </w:rPr>
              <w:t>Student engagement</w:t>
            </w:r>
          </w:p>
        </w:tc>
        <w:tc>
          <w:tcPr>
            <w:tcW w:w="1797" w:type="dxa"/>
            <w:shd w:val="clear" w:color="auto" w:fill="auto"/>
          </w:tcPr>
          <w:p w14:paraId="28DB1F34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894" w:type="dxa"/>
            <w:shd w:val="clear" w:color="auto" w:fill="auto"/>
          </w:tcPr>
          <w:p w14:paraId="7948C5C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310" w:type="dxa"/>
            <w:gridSpan w:val="3"/>
            <w:shd w:val="clear" w:color="auto" w:fill="auto"/>
          </w:tcPr>
          <w:p w14:paraId="77D89D30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1069" w:type="dxa"/>
            <w:shd w:val="clear" w:color="auto" w:fill="auto"/>
          </w:tcPr>
          <w:p w14:paraId="4C132D4D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2061" w:type="dxa"/>
            <w:shd w:val="clear" w:color="auto" w:fill="auto"/>
          </w:tcPr>
          <w:p w14:paraId="16BDCE59" w14:textId="77777777" w:rsidR="00EB266D" w:rsidRPr="0095185C" w:rsidRDefault="00EB266D" w:rsidP="0095185C">
            <w:pPr>
              <w:rPr>
                <w:rFonts w:asciiTheme="minorBidi" w:hAnsiTheme="minorBidi" w:cstheme="minorBidi"/>
              </w:rPr>
            </w:pPr>
          </w:p>
        </w:tc>
      </w:tr>
    </w:tbl>
    <w:p w14:paraId="5CEBD469" w14:textId="54AD592A" w:rsidR="00EB266D" w:rsidRPr="0095185C" w:rsidRDefault="00EB266D" w:rsidP="00C81C29">
      <w:pPr>
        <w:rPr>
          <w:rFonts w:asciiTheme="minorBidi" w:hAnsiTheme="minorBidi" w:cstheme="minorBidi"/>
        </w:rPr>
      </w:pPr>
    </w:p>
    <w:sectPr w:rsidR="00EB266D" w:rsidRPr="0095185C" w:rsidSect="00885D81">
      <w:footerReference w:type="default" r:id="rId7"/>
      <w:pgSz w:w="12240" w:h="15840"/>
      <w:pgMar w:top="1260" w:right="1440" w:bottom="1440" w:left="153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3C6EB" w14:textId="77777777" w:rsidR="00381302" w:rsidRDefault="00381302" w:rsidP="00803152">
      <w:r>
        <w:separator/>
      </w:r>
    </w:p>
  </w:endnote>
  <w:endnote w:type="continuationSeparator" w:id="0">
    <w:p w14:paraId="20DF7588" w14:textId="77777777" w:rsidR="00381302" w:rsidRDefault="00381302" w:rsidP="0080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612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CD2CA" w14:textId="77777777" w:rsidR="00EB1C5C" w:rsidRDefault="00EB1C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11AF6029" w14:textId="77777777" w:rsidR="00EB1C5C" w:rsidRDefault="00EB1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E9176" w14:textId="77777777" w:rsidR="00381302" w:rsidRDefault="00381302" w:rsidP="00803152">
      <w:r>
        <w:separator/>
      </w:r>
    </w:p>
  </w:footnote>
  <w:footnote w:type="continuationSeparator" w:id="0">
    <w:p w14:paraId="205A7B14" w14:textId="77777777" w:rsidR="00381302" w:rsidRDefault="00381302" w:rsidP="00803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F2F66"/>
    <w:multiLevelType w:val="hybridMultilevel"/>
    <w:tmpl w:val="C3FE78AE"/>
    <w:lvl w:ilvl="0" w:tplc="EB282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6368"/>
    <w:multiLevelType w:val="hybridMultilevel"/>
    <w:tmpl w:val="C49C0A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C1F9B"/>
    <w:multiLevelType w:val="hybridMultilevel"/>
    <w:tmpl w:val="4964EB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7323"/>
    <w:multiLevelType w:val="hybridMultilevel"/>
    <w:tmpl w:val="CBBCA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C26D2"/>
    <w:multiLevelType w:val="hybridMultilevel"/>
    <w:tmpl w:val="ECD4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47710"/>
    <w:multiLevelType w:val="hybridMultilevel"/>
    <w:tmpl w:val="F1F63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93577"/>
    <w:multiLevelType w:val="hybridMultilevel"/>
    <w:tmpl w:val="915033A2"/>
    <w:lvl w:ilvl="0" w:tplc="040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7" w15:restartNumberingAfterBreak="0">
    <w:nsid w:val="1D241F21"/>
    <w:multiLevelType w:val="hybridMultilevel"/>
    <w:tmpl w:val="84786BB8"/>
    <w:lvl w:ilvl="0" w:tplc="5B5A142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133BF"/>
    <w:multiLevelType w:val="hybridMultilevel"/>
    <w:tmpl w:val="D09A2E0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3C04001"/>
    <w:multiLevelType w:val="hybridMultilevel"/>
    <w:tmpl w:val="72000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33461"/>
    <w:multiLevelType w:val="hybridMultilevel"/>
    <w:tmpl w:val="67303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101CB"/>
    <w:multiLevelType w:val="hybridMultilevel"/>
    <w:tmpl w:val="6C3A58A8"/>
    <w:lvl w:ilvl="0" w:tplc="9398D1EC">
      <w:start w:val="1"/>
      <w:numFmt w:val="decimal"/>
      <w:lvlText w:val="%1."/>
      <w:lvlJc w:val="left"/>
      <w:pPr>
        <w:ind w:left="360" w:hanging="360"/>
      </w:pPr>
      <w:rPr>
        <w:rFonts w:asciiTheme="minorBidi" w:eastAsia="Times New Roman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194C60"/>
    <w:multiLevelType w:val="hybridMultilevel"/>
    <w:tmpl w:val="D2D03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F6134"/>
    <w:multiLevelType w:val="hybridMultilevel"/>
    <w:tmpl w:val="AF1A0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75F97"/>
    <w:multiLevelType w:val="hybridMultilevel"/>
    <w:tmpl w:val="BF0E1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B33B9"/>
    <w:multiLevelType w:val="hybridMultilevel"/>
    <w:tmpl w:val="ED103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04E6C"/>
    <w:multiLevelType w:val="hybridMultilevel"/>
    <w:tmpl w:val="DB8AD1B6"/>
    <w:lvl w:ilvl="0" w:tplc="DE78557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64EC"/>
    <w:multiLevelType w:val="hybridMultilevel"/>
    <w:tmpl w:val="C734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A5B66"/>
    <w:multiLevelType w:val="hybridMultilevel"/>
    <w:tmpl w:val="89CCC5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32FB"/>
    <w:multiLevelType w:val="hybridMultilevel"/>
    <w:tmpl w:val="22BA8F5C"/>
    <w:lvl w:ilvl="0" w:tplc="04090019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 w15:restartNumberingAfterBreak="0">
    <w:nsid w:val="40BD5FF3"/>
    <w:multiLevelType w:val="hybridMultilevel"/>
    <w:tmpl w:val="89CCC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F0987"/>
    <w:multiLevelType w:val="hybridMultilevel"/>
    <w:tmpl w:val="215637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B4766"/>
    <w:multiLevelType w:val="hybridMultilevel"/>
    <w:tmpl w:val="F3C805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4D3667"/>
    <w:multiLevelType w:val="hybridMultilevel"/>
    <w:tmpl w:val="21563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6079F"/>
    <w:multiLevelType w:val="hybridMultilevel"/>
    <w:tmpl w:val="268E79F6"/>
    <w:lvl w:ilvl="0" w:tplc="E8A6BFB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396BA5"/>
    <w:multiLevelType w:val="hybridMultilevel"/>
    <w:tmpl w:val="32A09198"/>
    <w:lvl w:ilvl="0" w:tplc="2034B9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67F10"/>
    <w:multiLevelType w:val="hybridMultilevel"/>
    <w:tmpl w:val="738A181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300A1C"/>
    <w:multiLevelType w:val="hybridMultilevel"/>
    <w:tmpl w:val="2D70A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F7E7B"/>
    <w:multiLevelType w:val="hybridMultilevel"/>
    <w:tmpl w:val="004A4F64"/>
    <w:lvl w:ilvl="0" w:tplc="01B82F24">
      <w:start w:val="1"/>
      <w:numFmt w:val="upperRoman"/>
      <w:lvlText w:val="%1."/>
      <w:lvlJc w:val="left"/>
      <w:pPr>
        <w:ind w:left="720" w:hanging="72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E47B94"/>
    <w:multiLevelType w:val="hybridMultilevel"/>
    <w:tmpl w:val="6A5A5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93C54"/>
    <w:multiLevelType w:val="hybridMultilevel"/>
    <w:tmpl w:val="54C447F8"/>
    <w:lvl w:ilvl="0" w:tplc="22A6845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06F40"/>
    <w:multiLevelType w:val="multilevel"/>
    <w:tmpl w:val="56B84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25"/>
  </w:num>
  <w:num w:numId="3">
    <w:abstractNumId w:val="29"/>
  </w:num>
  <w:num w:numId="4">
    <w:abstractNumId w:val="13"/>
  </w:num>
  <w:num w:numId="5">
    <w:abstractNumId w:val="8"/>
  </w:num>
  <w:num w:numId="6">
    <w:abstractNumId w:val="6"/>
  </w:num>
  <w:num w:numId="7">
    <w:abstractNumId w:val="15"/>
  </w:num>
  <w:num w:numId="8">
    <w:abstractNumId w:val="10"/>
  </w:num>
  <w:num w:numId="9">
    <w:abstractNumId w:val="9"/>
  </w:num>
  <w:num w:numId="10">
    <w:abstractNumId w:val="27"/>
  </w:num>
  <w:num w:numId="11">
    <w:abstractNumId w:val="11"/>
  </w:num>
  <w:num w:numId="12">
    <w:abstractNumId w:val="1"/>
  </w:num>
  <w:num w:numId="13">
    <w:abstractNumId w:val="5"/>
  </w:num>
  <w:num w:numId="14">
    <w:abstractNumId w:val="3"/>
  </w:num>
  <w:num w:numId="15">
    <w:abstractNumId w:val="17"/>
  </w:num>
  <w:num w:numId="16">
    <w:abstractNumId w:val="4"/>
  </w:num>
  <w:num w:numId="17">
    <w:abstractNumId w:val="23"/>
  </w:num>
  <w:num w:numId="18">
    <w:abstractNumId w:val="12"/>
  </w:num>
  <w:num w:numId="19">
    <w:abstractNumId w:val="20"/>
  </w:num>
  <w:num w:numId="20">
    <w:abstractNumId w:val="0"/>
  </w:num>
  <w:num w:numId="21">
    <w:abstractNumId w:val="18"/>
  </w:num>
  <w:num w:numId="22">
    <w:abstractNumId w:val="22"/>
  </w:num>
  <w:num w:numId="23">
    <w:abstractNumId w:val="2"/>
  </w:num>
  <w:num w:numId="24">
    <w:abstractNumId w:val="26"/>
  </w:num>
  <w:num w:numId="25">
    <w:abstractNumId w:val="19"/>
  </w:num>
  <w:num w:numId="26">
    <w:abstractNumId w:val="24"/>
  </w:num>
  <w:num w:numId="27">
    <w:abstractNumId w:val="28"/>
  </w:num>
  <w:num w:numId="28">
    <w:abstractNumId w:val="30"/>
  </w:num>
  <w:num w:numId="29">
    <w:abstractNumId w:val="14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5evet9j2909pef92nv0spr0v5wwrpzxxtx&quot;&gt;My Research Projects&lt;record-ids&gt;&lt;item&gt;5&lt;/item&gt;&lt;item&gt;8&lt;/item&gt;&lt;item&gt;11&lt;/item&gt;&lt;item&gt;12&lt;/item&gt;&lt;item&gt;14&lt;/item&gt;&lt;item&gt;15&lt;/item&gt;&lt;item&gt;16&lt;/item&gt;&lt;item&gt;17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3&lt;/item&gt;&lt;item&gt;45&lt;/item&gt;&lt;item&gt;49&lt;/item&gt;&lt;item&gt;50&lt;/item&gt;&lt;item&gt;51&lt;/item&gt;&lt;item&gt;52&lt;/item&gt;&lt;item&gt;53&lt;/item&gt;&lt;item&gt;54&lt;/item&gt;&lt;item&gt;55&lt;/item&gt;&lt;item&gt;62&lt;/item&gt;&lt;item&gt;63&lt;/item&gt;&lt;item&gt;65&lt;/item&gt;&lt;item&gt;66&lt;/item&gt;&lt;item&gt;68&lt;/item&gt;&lt;item&gt;69&lt;/item&gt;&lt;item&gt;70&lt;/item&gt;&lt;/record-ids&gt;&lt;/item&gt;&lt;/Libraries&gt;"/>
  </w:docVars>
  <w:rsids>
    <w:rsidRoot w:val="00782D30"/>
    <w:rsid w:val="00006108"/>
    <w:rsid w:val="00006B60"/>
    <w:rsid w:val="00014274"/>
    <w:rsid w:val="000152D3"/>
    <w:rsid w:val="0001675C"/>
    <w:rsid w:val="00017EED"/>
    <w:rsid w:val="000369DE"/>
    <w:rsid w:val="00041D62"/>
    <w:rsid w:val="00042F42"/>
    <w:rsid w:val="00055635"/>
    <w:rsid w:val="00056C1B"/>
    <w:rsid w:val="00065A8B"/>
    <w:rsid w:val="00072F40"/>
    <w:rsid w:val="0007515A"/>
    <w:rsid w:val="00086237"/>
    <w:rsid w:val="00093F72"/>
    <w:rsid w:val="000A1E20"/>
    <w:rsid w:val="000A6050"/>
    <w:rsid w:val="000A793C"/>
    <w:rsid w:val="000B6900"/>
    <w:rsid w:val="000C5B47"/>
    <w:rsid w:val="000C6085"/>
    <w:rsid w:val="000D1208"/>
    <w:rsid w:val="000D2D86"/>
    <w:rsid w:val="000D7B93"/>
    <w:rsid w:val="000E382E"/>
    <w:rsid w:val="000E7128"/>
    <w:rsid w:val="000F03DE"/>
    <w:rsid w:val="00104BF2"/>
    <w:rsid w:val="00107201"/>
    <w:rsid w:val="0011156A"/>
    <w:rsid w:val="0011418D"/>
    <w:rsid w:val="00133DBA"/>
    <w:rsid w:val="001352DD"/>
    <w:rsid w:val="001363EF"/>
    <w:rsid w:val="001565AA"/>
    <w:rsid w:val="00161D98"/>
    <w:rsid w:val="001630BC"/>
    <w:rsid w:val="0016616B"/>
    <w:rsid w:val="00167513"/>
    <w:rsid w:val="00177639"/>
    <w:rsid w:val="00180AAB"/>
    <w:rsid w:val="0018301D"/>
    <w:rsid w:val="0018340D"/>
    <w:rsid w:val="00192AE6"/>
    <w:rsid w:val="001A0B4E"/>
    <w:rsid w:val="001A1497"/>
    <w:rsid w:val="001A38BB"/>
    <w:rsid w:val="001B6E4F"/>
    <w:rsid w:val="001B7042"/>
    <w:rsid w:val="001C06C1"/>
    <w:rsid w:val="001C7603"/>
    <w:rsid w:val="001C7AC8"/>
    <w:rsid w:val="001D12BF"/>
    <w:rsid w:val="001E10BF"/>
    <w:rsid w:val="001E2978"/>
    <w:rsid w:val="001E40AA"/>
    <w:rsid w:val="001E6EAE"/>
    <w:rsid w:val="001E6FAD"/>
    <w:rsid w:val="001E7CD0"/>
    <w:rsid w:val="00200909"/>
    <w:rsid w:val="00200C3A"/>
    <w:rsid w:val="002172FE"/>
    <w:rsid w:val="0022028D"/>
    <w:rsid w:val="00220C4A"/>
    <w:rsid w:val="00222640"/>
    <w:rsid w:val="0022673B"/>
    <w:rsid w:val="00251D1C"/>
    <w:rsid w:val="00251F02"/>
    <w:rsid w:val="00252A52"/>
    <w:rsid w:val="00273DBA"/>
    <w:rsid w:val="00277EA2"/>
    <w:rsid w:val="00281254"/>
    <w:rsid w:val="0028194A"/>
    <w:rsid w:val="00286B2B"/>
    <w:rsid w:val="00287654"/>
    <w:rsid w:val="002970BD"/>
    <w:rsid w:val="002A1D37"/>
    <w:rsid w:val="002C37DD"/>
    <w:rsid w:val="002C5687"/>
    <w:rsid w:val="002D23EF"/>
    <w:rsid w:val="002D5199"/>
    <w:rsid w:val="002E1A9F"/>
    <w:rsid w:val="0030373D"/>
    <w:rsid w:val="00304B04"/>
    <w:rsid w:val="0033396F"/>
    <w:rsid w:val="00334E72"/>
    <w:rsid w:val="00343E3B"/>
    <w:rsid w:val="003507EE"/>
    <w:rsid w:val="00381302"/>
    <w:rsid w:val="00390828"/>
    <w:rsid w:val="003913CD"/>
    <w:rsid w:val="00391723"/>
    <w:rsid w:val="00392779"/>
    <w:rsid w:val="00395A09"/>
    <w:rsid w:val="003A072B"/>
    <w:rsid w:val="003A5F79"/>
    <w:rsid w:val="003A6933"/>
    <w:rsid w:val="003A78E4"/>
    <w:rsid w:val="003B096B"/>
    <w:rsid w:val="003B2987"/>
    <w:rsid w:val="003B4348"/>
    <w:rsid w:val="003B7764"/>
    <w:rsid w:val="003C0C2B"/>
    <w:rsid w:val="003D1E00"/>
    <w:rsid w:val="003E3604"/>
    <w:rsid w:val="003F0120"/>
    <w:rsid w:val="003F54D8"/>
    <w:rsid w:val="00402F79"/>
    <w:rsid w:val="0040526C"/>
    <w:rsid w:val="0040528D"/>
    <w:rsid w:val="00405B8B"/>
    <w:rsid w:val="00411BD7"/>
    <w:rsid w:val="00416A56"/>
    <w:rsid w:val="00420937"/>
    <w:rsid w:val="00424AF5"/>
    <w:rsid w:val="0042757F"/>
    <w:rsid w:val="00431FC9"/>
    <w:rsid w:val="004328AE"/>
    <w:rsid w:val="00433A0E"/>
    <w:rsid w:val="00433F1C"/>
    <w:rsid w:val="00440418"/>
    <w:rsid w:val="00445458"/>
    <w:rsid w:val="00447AE7"/>
    <w:rsid w:val="004604AA"/>
    <w:rsid w:val="004642EF"/>
    <w:rsid w:val="004651D5"/>
    <w:rsid w:val="004652BD"/>
    <w:rsid w:val="0047230A"/>
    <w:rsid w:val="00473BCD"/>
    <w:rsid w:val="0047515D"/>
    <w:rsid w:val="0047516A"/>
    <w:rsid w:val="004776F2"/>
    <w:rsid w:val="00480300"/>
    <w:rsid w:val="0048122F"/>
    <w:rsid w:val="0048578C"/>
    <w:rsid w:val="0048671D"/>
    <w:rsid w:val="00486E69"/>
    <w:rsid w:val="00487CBB"/>
    <w:rsid w:val="00494620"/>
    <w:rsid w:val="004A2BEA"/>
    <w:rsid w:val="004A2F78"/>
    <w:rsid w:val="004B7462"/>
    <w:rsid w:val="004C1B4E"/>
    <w:rsid w:val="004C2F41"/>
    <w:rsid w:val="004C3627"/>
    <w:rsid w:val="004C7701"/>
    <w:rsid w:val="004E4086"/>
    <w:rsid w:val="004E5612"/>
    <w:rsid w:val="004F056C"/>
    <w:rsid w:val="004F2AED"/>
    <w:rsid w:val="005012B1"/>
    <w:rsid w:val="00503D8F"/>
    <w:rsid w:val="005069C8"/>
    <w:rsid w:val="00512223"/>
    <w:rsid w:val="00521F01"/>
    <w:rsid w:val="00525145"/>
    <w:rsid w:val="00525270"/>
    <w:rsid w:val="00526122"/>
    <w:rsid w:val="005343E6"/>
    <w:rsid w:val="00535086"/>
    <w:rsid w:val="005420E5"/>
    <w:rsid w:val="00542708"/>
    <w:rsid w:val="00546052"/>
    <w:rsid w:val="0054778A"/>
    <w:rsid w:val="005477DC"/>
    <w:rsid w:val="00547C44"/>
    <w:rsid w:val="00555329"/>
    <w:rsid w:val="0058325A"/>
    <w:rsid w:val="005920FE"/>
    <w:rsid w:val="00597549"/>
    <w:rsid w:val="005978EE"/>
    <w:rsid w:val="005A520C"/>
    <w:rsid w:val="005A56A1"/>
    <w:rsid w:val="005B4739"/>
    <w:rsid w:val="005B6E0C"/>
    <w:rsid w:val="005D2688"/>
    <w:rsid w:val="005D621F"/>
    <w:rsid w:val="005E20F4"/>
    <w:rsid w:val="005F0A81"/>
    <w:rsid w:val="005F0F91"/>
    <w:rsid w:val="005F3022"/>
    <w:rsid w:val="005F3314"/>
    <w:rsid w:val="005F5FBB"/>
    <w:rsid w:val="00603C9D"/>
    <w:rsid w:val="00614850"/>
    <w:rsid w:val="00623708"/>
    <w:rsid w:val="00636608"/>
    <w:rsid w:val="006377CF"/>
    <w:rsid w:val="00644981"/>
    <w:rsid w:val="00652050"/>
    <w:rsid w:val="0066506D"/>
    <w:rsid w:val="00666F91"/>
    <w:rsid w:val="006675B4"/>
    <w:rsid w:val="00667B8F"/>
    <w:rsid w:val="00682090"/>
    <w:rsid w:val="006854C6"/>
    <w:rsid w:val="0068624F"/>
    <w:rsid w:val="006927D5"/>
    <w:rsid w:val="006A2654"/>
    <w:rsid w:val="006B138C"/>
    <w:rsid w:val="006B54E0"/>
    <w:rsid w:val="006C6EAD"/>
    <w:rsid w:val="006D6757"/>
    <w:rsid w:val="006E1C9A"/>
    <w:rsid w:val="006E2AE8"/>
    <w:rsid w:val="006E3DC5"/>
    <w:rsid w:val="006E6E86"/>
    <w:rsid w:val="006F09BA"/>
    <w:rsid w:val="00702476"/>
    <w:rsid w:val="00713DB1"/>
    <w:rsid w:val="00720437"/>
    <w:rsid w:val="00723E2D"/>
    <w:rsid w:val="00724D11"/>
    <w:rsid w:val="00731398"/>
    <w:rsid w:val="00733E18"/>
    <w:rsid w:val="00734802"/>
    <w:rsid w:val="007348B3"/>
    <w:rsid w:val="00735918"/>
    <w:rsid w:val="007378FF"/>
    <w:rsid w:val="00740575"/>
    <w:rsid w:val="00742CF6"/>
    <w:rsid w:val="00745706"/>
    <w:rsid w:val="00756CF5"/>
    <w:rsid w:val="00756E5A"/>
    <w:rsid w:val="00757FA4"/>
    <w:rsid w:val="0076079E"/>
    <w:rsid w:val="00761AD6"/>
    <w:rsid w:val="0076514B"/>
    <w:rsid w:val="00770BF8"/>
    <w:rsid w:val="0077164E"/>
    <w:rsid w:val="00773B1F"/>
    <w:rsid w:val="0077686F"/>
    <w:rsid w:val="00776A80"/>
    <w:rsid w:val="00780C2F"/>
    <w:rsid w:val="00782D30"/>
    <w:rsid w:val="00783B41"/>
    <w:rsid w:val="007924B2"/>
    <w:rsid w:val="0079514D"/>
    <w:rsid w:val="00796FD2"/>
    <w:rsid w:val="007A3C33"/>
    <w:rsid w:val="007A3C50"/>
    <w:rsid w:val="007C232D"/>
    <w:rsid w:val="007C2729"/>
    <w:rsid w:val="007C30F8"/>
    <w:rsid w:val="007C5E1D"/>
    <w:rsid w:val="007D1737"/>
    <w:rsid w:val="007D7CAF"/>
    <w:rsid w:val="007E1A74"/>
    <w:rsid w:val="007F5C34"/>
    <w:rsid w:val="007F6F85"/>
    <w:rsid w:val="007F700A"/>
    <w:rsid w:val="007F7882"/>
    <w:rsid w:val="00803152"/>
    <w:rsid w:val="00806C38"/>
    <w:rsid w:val="00817CC5"/>
    <w:rsid w:val="00820FC1"/>
    <w:rsid w:val="00822C38"/>
    <w:rsid w:val="00830908"/>
    <w:rsid w:val="00831575"/>
    <w:rsid w:val="0083309C"/>
    <w:rsid w:val="008339B5"/>
    <w:rsid w:val="008343FE"/>
    <w:rsid w:val="0083591A"/>
    <w:rsid w:val="00840445"/>
    <w:rsid w:val="008415A0"/>
    <w:rsid w:val="00843B49"/>
    <w:rsid w:val="00852192"/>
    <w:rsid w:val="008522FC"/>
    <w:rsid w:val="00857423"/>
    <w:rsid w:val="008624E2"/>
    <w:rsid w:val="00863C53"/>
    <w:rsid w:val="0086521D"/>
    <w:rsid w:val="00885D81"/>
    <w:rsid w:val="00887EF0"/>
    <w:rsid w:val="00892FB6"/>
    <w:rsid w:val="00894B61"/>
    <w:rsid w:val="00895475"/>
    <w:rsid w:val="008A084F"/>
    <w:rsid w:val="008A155E"/>
    <w:rsid w:val="008B26E0"/>
    <w:rsid w:val="008B7F82"/>
    <w:rsid w:val="008C518D"/>
    <w:rsid w:val="008C5437"/>
    <w:rsid w:val="008D030C"/>
    <w:rsid w:val="008D1D2D"/>
    <w:rsid w:val="008D2A1E"/>
    <w:rsid w:val="008D65D2"/>
    <w:rsid w:val="008F14B4"/>
    <w:rsid w:val="009024C1"/>
    <w:rsid w:val="00902C89"/>
    <w:rsid w:val="00906647"/>
    <w:rsid w:val="0091299A"/>
    <w:rsid w:val="00914898"/>
    <w:rsid w:val="00917DC3"/>
    <w:rsid w:val="009259EA"/>
    <w:rsid w:val="00933B51"/>
    <w:rsid w:val="00937700"/>
    <w:rsid w:val="009401FE"/>
    <w:rsid w:val="009421C4"/>
    <w:rsid w:val="0095185C"/>
    <w:rsid w:val="00953203"/>
    <w:rsid w:val="0095795B"/>
    <w:rsid w:val="009872DC"/>
    <w:rsid w:val="00990628"/>
    <w:rsid w:val="009C5FC0"/>
    <w:rsid w:val="009D587E"/>
    <w:rsid w:val="009D740E"/>
    <w:rsid w:val="009E1950"/>
    <w:rsid w:val="009E3CAE"/>
    <w:rsid w:val="009E6CD5"/>
    <w:rsid w:val="009E6E77"/>
    <w:rsid w:val="009F39AA"/>
    <w:rsid w:val="009F5B9E"/>
    <w:rsid w:val="00A041DF"/>
    <w:rsid w:val="00A10097"/>
    <w:rsid w:val="00A21EF4"/>
    <w:rsid w:val="00A31BD8"/>
    <w:rsid w:val="00A32135"/>
    <w:rsid w:val="00A3678B"/>
    <w:rsid w:val="00A46A78"/>
    <w:rsid w:val="00A51195"/>
    <w:rsid w:val="00A534E9"/>
    <w:rsid w:val="00A57AF9"/>
    <w:rsid w:val="00A60745"/>
    <w:rsid w:val="00A6098B"/>
    <w:rsid w:val="00A61682"/>
    <w:rsid w:val="00A6241B"/>
    <w:rsid w:val="00A64B51"/>
    <w:rsid w:val="00A7359A"/>
    <w:rsid w:val="00A812D8"/>
    <w:rsid w:val="00A834E0"/>
    <w:rsid w:val="00A9541F"/>
    <w:rsid w:val="00A971ED"/>
    <w:rsid w:val="00AA4401"/>
    <w:rsid w:val="00AA5368"/>
    <w:rsid w:val="00AC669D"/>
    <w:rsid w:val="00AC71AF"/>
    <w:rsid w:val="00AD233A"/>
    <w:rsid w:val="00AE45A4"/>
    <w:rsid w:val="00AF0FB7"/>
    <w:rsid w:val="00B0350F"/>
    <w:rsid w:val="00B04771"/>
    <w:rsid w:val="00B06D50"/>
    <w:rsid w:val="00B12B5A"/>
    <w:rsid w:val="00B20713"/>
    <w:rsid w:val="00B412FC"/>
    <w:rsid w:val="00B42D22"/>
    <w:rsid w:val="00B4384B"/>
    <w:rsid w:val="00B44CA2"/>
    <w:rsid w:val="00B464BB"/>
    <w:rsid w:val="00B474A4"/>
    <w:rsid w:val="00B636AF"/>
    <w:rsid w:val="00B8521A"/>
    <w:rsid w:val="00B91377"/>
    <w:rsid w:val="00B93D36"/>
    <w:rsid w:val="00BA021C"/>
    <w:rsid w:val="00BA6794"/>
    <w:rsid w:val="00BB47A8"/>
    <w:rsid w:val="00BB602B"/>
    <w:rsid w:val="00BB6E9D"/>
    <w:rsid w:val="00BC0580"/>
    <w:rsid w:val="00BC177A"/>
    <w:rsid w:val="00BC1F29"/>
    <w:rsid w:val="00BC3444"/>
    <w:rsid w:val="00BC4311"/>
    <w:rsid w:val="00BC5EFA"/>
    <w:rsid w:val="00BD2979"/>
    <w:rsid w:val="00BD3F30"/>
    <w:rsid w:val="00BD5464"/>
    <w:rsid w:val="00BF70D3"/>
    <w:rsid w:val="00BF78C5"/>
    <w:rsid w:val="00C01A81"/>
    <w:rsid w:val="00C2259C"/>
    <w:rsid w:val="00C22F4F"/>
    <w:rsid w:val="00C236B5"/>
    <w:rsid w:val="00C3041D"/>
    <w:rsid w:val="00C360C0"/>
    <w:rsid w:val="00C3762F"/>
    <w:rsid w:val="00C50872"/>
    <w:rsid w:val="00C5242E"/>
    <w:rsid w:val="00C5331A"/>
    <w:rsid w:val="00C54288"/>
    <w:rsid w:val="00C724F4"/>
    <w:rsid w:val="00C743D2"/>
    <w:rsid w:val="00C81C29"/>
    <w:rsid w:val="00C86357"/>
    <w:rsid w:val="00C8718B"/>
    <w:rsid w:val="00C91EB9"/>
    <w:rsid w:val="00C93C42"/>
    <w:rsid w:val="00CA127C"/>
    <w:rsid w:val="00CB0607"/>
    <w:rsid w:val="00CB10F1"/>
    <w:rsid w:val="00CB408A"/>
    <w:rsid w:val="00CB5AD2"/>
    <w:rsid w:val="00CC1F78"/>
    <w:rsid w:val="00CC3FDB"/>
    <w:rsid w:val="00CC63A7"/>
    <w:rsid w:val="00CD6616"/>
    <w:rsid w:val="00CE1CE1"/>
    <w:rsid w:val="00CE3E16"/>
    <w:rsid w:val="00CE4D76"/>
    <w:rsid w:val="00CE7C5E"/>
    <w:rsid w:val="00CE7F38"/>
    <w:rsid w:val="00CF3D6D"/>
    <w:rsid w:val="00D033C0"/>
    <w:rsid w:val="00D05F7A"/>
    <w:rsid w:val="00D06717"/>
    <w:rsid w:val="00D13D0E"/>
    <w:rsid w:val="00D1417E"/>
    <w:rsid w:val="00D20E3B"/>
    <w:rsid w:val="00D233FD"/>
    <w:rsid w:val="00D26C5D"/>
    <w:rsid w:val="00D31877"/>
    <w:rsid w:val="00D37D97"/>
    <w:rsid w:val="00D47447"/>
    <w:rsid w:val="00D527A0"/>
    <w:rsid w:val="00D64F55"/>
    <w:rsid w:val="00D67ADF"/>
    <w:rsid w:val="00D75AB1"/>
    <w:rsid w:val="00D84406"/>
    <w:rsid w:val="00D932F7"/>
    <w:rsid w:val="00D93616"/>
    <w:rsid w:val="00D975B4"/>
    <w:rsid w:val="00D97740"/>
    <w:rsid w:val="00DA0281"/>
    <w:rsid w:val="00DA33A9"/>
    <w:rsid w:val="00DA515C"/>
    <w:rsid w:val="00DB21D7"/>
    <w:rsid w:val="00DC2A6B"/>
    <w:rsid w:val="00DC4106"/>
    <w:rsid w:val="00DD7714"/>
    <w:rsid w:val="00DE0BEA"/>
    <w:rsid w:val="00DE2932"/>
    <w:rsid w:val="00DE689C"/>
    <w:rsid w:val="00DE6EDA"/>
    <w:rsid w:val="00DF3ED5"/>
    <w:rsid w:val="00DF5EEB"/>
    <w:rsid w:val="00DF7FC1"/>
    <w:rsid w:val="00E01C1B"/>
    <w:rsid w:val="00E029C7"/>
    <w:rsid w:val="00E0308A"/>
    <w:rsid w:val="00E072DD"/>
    <w:rsid w:val="00E350C4"/>
    <w:rsid w:val="00E36905"/>
    <w:rsid w:val="00E4089A"/>
    <w:rsid w:val="00E4370E"/>
    <w:rsid w:val="00E44230"/>
    <w:rsid w:val="00E460CB"/>
    <w:rsid w:val="00E53715"/>
    <w:rsid w:val="00E5527B"/>
    <w:rsid w:val="00E561EF"/>
    <w:rsid w:val="00E632CA"/>
    <w:rsid w:val="00E633B8"/>
    <w:rsid w:val="00E67C52"/>
    <w:rsid w:val="00E70006"/>
    <w:rsid w:val="00E70305"/>
    <w:rsid w:val="00E742D7"/>
    <w:rsid w:val="00E84056"/>
    <w:rsid w:val="00E8549A"/>
    <w:rsid w:val="00E919F6"/>
    <w:rsid w:val="00E9296F"/>
    <w:rsid w:val="00E9565C"/>
    <w:rsid w:val="00EA2138"/>
    <w:rsid w:val="00EA594C"/>
    <w:rsid w:val="00EA6D5F"/>
    <w:rsid w:val="00EB1C5C"/>
    <w:rsid w:val="00EB266D"/>
    <w:rsid w:val="00EB4E3A"/>
    <w:rsid w:val="00EC0DA3"/>
    <w:rsid w:val="00EC19C0"/>
    <w:rsid w:val="00EE07E4"/>
    <w:rsid w:val="00EE2921"/>
    <w:rsid w:val="00EE3440"/>
    <w:rsid w:val="00EF3182"/>
    <w:rsid w:val="00EF3942"/>
    <w:rsid w:val="00EF480F"/>
    <w:rsid w:val="00F025EC"/>
    <w:rsid w:val="00F0317A"/>
    <w:rsid w:val="00F170C6"/>
    <w:rsid w:val="00F20715"/>
    <w:rsid w:val="00F20BF4"/>
    <w:rsid w:val="00F20E26"/>
    <w:rsid w:val="00F23E85"/>
    <w:rsid w:val="00F26448"/>
    <w:rsid w:val="00F31107"/>
    <w:rsid w:val="00F35139"/>
    <w:rsid w:val="00F37E35"/>
    <w:rsid w:val="00F452C5"/>
    <w:rsid w:val="00F455AB"/>
    <w:rsid w:val="00F50F2F"/>
    <w:rsid w:val="00F519CA"/>
    <w:rsid w:val="00F521FA"/>
    <w:rsid w:val="00F57B54"/>
    <w:rsid w:val="00F64992"/>
    <w:rsid w:val="00F65113"/>
    <w:rsid w:val="00F657C0"/>
    <w:rsid w:val="00F70F59"/>
    <w:rsid w:val="00F81C37"/>
    <w:rsid w:val="00F841E4"/>
    <w:rsid w:val="00F86A22"/>
    <w:rsid w:val="00FA1180"/>
    <w:rsid w:val="00FB0304"/>
    <w:rsid w:val="00FC3BE4"/>
    <w:rsid w:val="00FD615F"/>
    <w:rsid w:val="00FE3984"/>
    <w:rsid w:val="00FF1EAA"/>
    <w:rsid w:val="00FF2F14"/>
    <w:rsid w:val="00FF63A6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40CC1F"/>
  <w15:docId w15:val="{1EF3021F-A1CC-4166-87B2-A12F2AA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3A9"/>
    <w:pPr>
      <w:keepNext/>
      <w:keepLines/>
      <w:spacing w:before="24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3C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72F40"/>
    <w:rPr>
      <w:color w:val="0000FF"/>
      <w:u w:val="single"/>
    </w:rPr>
  </w:style>
  <w:style w:type="paragraph" w:styleId="Header">
    <w:name w:val="header"/>
    <w:basedOn w:val="Normal"/>
    <w:link w:val="HeaderChar"/>
    <w:rsid w:val="0080315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80315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0315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03152"/>
    <w:rPr>
      <w:sz w:val="24"/>
      <w:szCs w:val="24"/>
    </w:rPr>
  </w:style>
  <w:style w:type="character" w:styleId="Emphasis">
    <w:name w:val="Emphasis"/>
    <w:uiPriority w:val="20"/>
    <w:qFormat/>
    <w:rsid w:val="008D65D2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8D65D2"/>
    <w:pPr>
      <w:spacing w:after="160"/>
      <w:jc w:val="both"/>
    </w:pPr>
    <w:rPr>
      <w:rFonts w:ascii="Calibri" w:eastAsia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link w:val="EndNoteBibliography"/>
    <w:rsid w:val="008D65D2"/>
    <w:rPr>
      <w:rFonts w:ascii="Calibri" w:eastAsia="Calibri" w:hAnsi="Calibri" w:cs="Calibri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192AE6"/>
    <w:pPr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unhideWhenUsed/>
    <w:rsid w:val="005B6E0C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1352DD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1352DD"/>
    <w:rPr>
      <w:rFonts w:ascii="Calibri" w:hAnsi="Calibri" w:cs="Calibri"/>
      <w:noProof/>
      <w:sz w:val="22"/>
      <w:szCs w:val="24"/>
    </w:rPr>
  </w:style>
  <w:style w:type="character" w:styleId="LineNumber">
    <w:name w:val="line number"/>
    <w:basedOn w:val="DefaultParagraphFont"/>
    <w:rsid w:val="008B7F82"/>
  </w:style>
  <w:style w:type="character" w:customStyle="1" w:styleId="Heading1Char">
    <w:name w:val="Heading 1 Char"/>
    <w:basedOn w:val="DefaultParagraphFont"/>
    <w:link w:val="Heading1"/>
    <w:uiPriority w:val="9"/>
    <w:rsid w:val="00DA33A9"/>
    <w:rPr>
      <w:rFonts w:ascii="Arial" w:eastAsiaTheme="majorEastAsia" w:hAnsi="Arial" w:cstheme="majorBidi"/>
      <w:b/>
      <w:color w:val="000000" w:themeColor="text1"/>
      <w:sz w:val="32"/>
      <w:szCs w:val="32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477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77DC"/>
    <w:rPr>
      <w:rFonts w:ascii="Courier New" w:hAnsi="Courier New" w:cs="Courier New"/>
    </w:rPr>
  </w:style>
  <w:style w:type="character" w:styleId="CommentReference">
    <w:name w:val="annotation reference"/>
    <w:basedOn w:val="DefaultParagraphFont"/>
    <w:rsid w:val="00D844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44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4406"/>
  </w:style>
  <w:style w:type="paragraph" w:styleId="CommentSubject">
    <w:name w:val="annotation subject"/>
    <w:basedOn w:val="CommentText"/>
    <w:next w:val="CommentText"/>
    <w:link w:val="CommentSubjectChar"/>
    <w:rsid w:val="00D84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4406"/>
    <w:rPr>
      <w:b/>
      <w:bCs/>
    </w:rPr>
  </w:style>
  <w:style w:type="paragraph" w:styleId="BalloonText">
    <w:name w:val="Balloon Text"/>
    <w:basedOn w:val="Normal"/>
    <w:link w:val="BalloonTextChar"/>
    <w:rsid w:val="00D844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440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9E3C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416A56"/>
    <w:rPr>
      <w:sz w:val="24"/>
      <w:szCs w:val="24"/>
    </w:rPr>
  </w:style>
  <w:style w:type="character" w:customStyle="1" w:styleId="cf01">
    <w:name w:val="cf01"/>
    <w:basedOn w:val="DefaultParagraphFont"/>
    <w:rsid w:val="00447AE7"/>
    <w:rPr>
      <w:rFonts w:ascii="Segoe UI" w:hAnsi="Segoe UI" w:cs="Segoe UI" w:hint="default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83090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ing20">
    <w:name w:val="Heading2"/>
    <w:basedOn w:val="Normal"/>
    <w:link w:val="Heading2Char0"/>
    <w:qFormat/>
    <w:rsid w:val="003C0C2B"/>
    <w:pPr>
      <w:spacing w:line="480" w:lineRule="auto"/>
    </w:pPr>
    <w:rPr>
      <w:rFonts w:asciiTheme="minorBidi" w:hAnsiTheme="minorBidi" w:cstheme="minorBidi"/>
      <w:b/>
      <w:sz w:val="28"/>
      <w:szCs w:val="28"/>
    </w:rPr>
  </w:style>
  <w:style w:type="character" w:customStyle="1" w:styleId="Heading2Char0">
    <w:name w:val="Heading2 Char"/>
    <w:basedOn w:val="DefaultParagraphFont"/>
    <w:link w:val="Heading20"/>
    <w:rsid w:val="003C0C2B"/>
    <w:rPr>
      <w:rFonts w:asciiTheme="minorBidi" w:hAnsiTheme="minorBidi" w:cstheme="minorBid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Science Fair Research Report TEMPLATE</vt:lpstr>
      <vt:lpstr>Science Fair Research Report TEMPLATE</vt:lpstr>
    </vt:vector>
  </TitlesOfParts>
  <Company>Microsoft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Fair Research Report TEMPLATE</dc:title>
  <dc:subject/>
  <dc:creator>Sharon Cabel Orcajo</dc:creator>
  <cp:keywords/>
  <cp:lastModifiedBy>Trupti Sudge</cp:lastModifiedBy>
  <cp:revision>2</cp:revision>
  <dcterms:created xsi:type="dcterms:W3CDTF">2022-12-06T13:21:00Z</dcterms:created>
  <dcterms:modified xsi:type="dcterms:W3CDTF">2022-12-06T13:21:00Z</dcterms:modified>
</cp:coreProperties>
</file>