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S1. The primers used in this study.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4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shd w:val="clear" w:color="auto" w:fill="CFCECE" w:themeFill="background2" w:themeFillShade="E5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Primer name</w:t>
            </w:r>
          </w:p>
        </w:tc>
        <w:tc>
          <w:tcPr>
            <w:tcW w:w="4245" w:type="dxa"/>
            <w:shd w:val="clear" w:color="auto" w:fill="CFCECE" w:themeFill="background2" w:themeFillShade="E5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Sequence (5’→ 3’)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circUHRF2-003F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TGTTGCTGCTGATGAAGACG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circUHRF2-003R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GCCAGGAAGATGATCAGGGT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circPCMTD1-004F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TTTCTTAACCTGGGAAGTGGAAC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circPCMTD1-004R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TGGCTTCCAATATTGCACTTGA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circSPECC1-006F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AGGCAAACGGTGAAATTAAACA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circSPECC1-006R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TGGCACAGACCTCTCTCTTG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circZFAND6-008F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AGCCCAGCCCTGTATCAAAT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circZFAND6-008R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GAGCCATGTTCCTCAGTTGC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circFBXW7-009F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ACAGTGTCACGAACTCCAGT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circFBXW7-009R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AGTTCATACCCTCTGACCCAG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circTCONS_003F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GGAACACTACCTGGCAAACC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circTCONS_003R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AGAGAGGCTTGGAGATGCTG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circZDHHC21_004F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TGGCATCATCACAGTTCTCA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circZDHHC21_004R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TAACTGCCTGCTAACCCACA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circNFATC3_003F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AGGGAGTTTATCACCAGCCC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circNFATC3_003R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TCATCTGGCTCAAGATCGAAA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circBARD1-018F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GACTCACCACTTCACGATGC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circBARD1-018R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TTGAATTCTTCTTGTTTCCTGCA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circFAM13B-024F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TCAAAACCTGTGGCTAGCAC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circFAM13B-024R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GAGGCTGGTAGGATGCTGAT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circMPP6-020F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AGGTCTACTTCATGTGGGAGA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circMPP6-020R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GTTTTCCAAGACTTGCTGCA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circPLOD2-001F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GGGGCCAGAAAGTGAGATTAA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circPLOD2-001R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TGACCAAGGACCTTCACAGT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circATP5C1_006F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CAGCTCTTCACCAGGAGACT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circATP5C1_006R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TTGTCTTCAGGCCCCTTGAT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circXPO1_021F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GGAACCAGTGCGAAGCAAAG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circXPO1_021R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GAGAAAATTCCAAAATTGTGTCG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PCMTD1F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CCCGCGCCACAGGATT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PCMTD1R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CCAGCACTCACAGCTCCTC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SPECC1F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GTTGGATAAAAGATAAGGACAGACC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SPECC1R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TGCTCTGATGGCTGGGTTC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FBXW7F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CATGGCTTGGTTCCTGTTGA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FBXW7R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GGTCCAACTTTCTTTTCATCCGTC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ZFAND6F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GGTTCGGCGGCATTACCTG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ZFAND6R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AGACTTCAGATTCATTCCTGGCG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ZDHHC21F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AGCGGCGACGAATGAAGA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ZDHHC21R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CAAAGCAGCGCCTCCAAAA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BARD1F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GTGAGCACATCTTCTGTAGTAATTG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BARD1R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TGAATCATGCTGTCCAGTTGTC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FAM13BF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GCCTCAGTTCTCGCCCTCTT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FAM13BR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AGTACTTCAGCAGTTAATCGTTGG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MPP6F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AGACTGGGACAATTCAGGACCTTTT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MPP6R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CTCTGGAAGGGAGGCATTTTGG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ATP5C1F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GCTGTGGCTACCATGTTCTCT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ATP5C1R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TCGAACTTGAATCCATTGCGG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PLOD2F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TTGATGAAATGAAGAGAAAAGGTCC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PLOD2R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TTCTGGCCCCCTCCAATACT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XPO1F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TGGGAAAACTGAAACCCACC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XPO1R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TTGCTGGCATAGATTACCAGAG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GADPHF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GGCCTCCAAGGAGTAAGACC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GADPHR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AGGGGAGATTCAGTGTGGTG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U6F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GAGAAGATTAGCATGGCCC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U6R</w:t>
            </w:r>
          </w:p>
        </w:tc>
        <w:tc>
          <w:tcPr>
            <w:tcW w:w="4245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AATATGGAACGCTTCACGA</w:t>
            </w:r>
          </w:p>
        </w:tc>
      </w:tr>
    </w:tbl>
    <w:p>
      <w:r>
        <w:br w:type="page"/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r>
        <w:rPr>
          <w:rFonts w:ascii="Times New Roman" w:hAnsi="Times New Roman" w:cs="Times New Roman"/>
        </w:rPr>
        <w:t>Table S2. The linear regression analysis of circRNAs at different post-irradiated time</w:t>
      </w:r>
      <w:r>
        <w:rPr>
          <w:rFonts w:hint="eastAsia"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hint="eastAsia"/>
        </w:rPr>
        <w:t xml:space="preserve"> </w:t>
      </w:r>
    </w:p>
    <w:tbl>
      <w:tblPr>
        <w:tblStyle w:val="3"/>
        <w:tblpPr w:leftFromText="180" w:rightFromText="180" w:vertAnchor="page" w:horzAnchor="page" w:tblpX="1341" w:tblpY="2165"/>
        <w:tblOverlap w:val="never"/>
        <w:tblW w:w="14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4"/>
        <w:gridCol w:w="1066"/>
        <w:gridCol w:w="794"/>
        <w:gridCol w:w="768"/>
        <w:gridCol w:w="240"/>
        <w:gridCol w:w="1056"/>
        <w:gridCol w:w="912"/>
        <w:gridCol w:w="744"/>
        <w:gridCol w:w="240"/>
        <w:gridCol w:w="1073"/>
        <w:gridCol w:w="930"/>
        <w:gridCol w:w="759"/>
        <w:gridCol w:w="240"/>
        <w:gridCol w:w="1054"/>
        <w:gridCol w:w="924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  <w:vMerge w:val="restart"/>
            <w:shd w:val="clear" w:color="auto" w:fill="CFCECE" w:themeFill="background2" w:themeFillShade="E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CircRNAs</w:t>
            </w:r>
          </w:p>
        </w:tc>
        <w:tc>
          <w:tcPr>
            <w:tcW w:w="2628" w:type="dxa"/>
            <w:gridSpan w:val="3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 h</w:t>
            </w:r>
          </w:p>
        </w:tc>
        <w:tc>
          <w:tcPr>
            <w:tcW w:w="240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12" w:type="dxa"/>
            <w:gridSpan w:val="3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 h</w:t>
            </w:r>
          </w:p>
        </w:tc>
        <w:tc>
          <w:tcPr>
            <w:tcW w:w="240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62" w:type="dxa"/>
            <w:gridSpan w:val="3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24 h</w:t>
            </w:r>
          </w:p>
        </w:tc>
        <w:tc>
          <w:tcPr>
            <w:tcW w:w="240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902" w:type="dxa"/>
            <w:gridSpan w:val="3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48 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  <w:vMerge w:val="continue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66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Adjusted R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794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</w:p>
        </w:tc>
        <w:tc>
          <w:tcPr>
            <w:tcW w:w="768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</w:p>
        </w:tc>
        <w:tc>
          <w:tcPr>
            <w:tcW w:w="240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56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Adjusted R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912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</w:t>
            </w:r>
          </w:p>
        </w:tc>
        <w:tc>
          <w:tcPr>
            <w:tcW w:w="744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</w:p>
        </w:tc>
        <w:tc>
          <w:tcPr>
            <w:tcW w:w="240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3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Adjusted R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930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</w:t>
            </w:r>
          </w:p>
        </w:tc>
        <w:tc>
          <w:tcPr>
            <w:tcW w:w="759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</w:p>
        </w:tc>
        <w:tc>
          <w:tcPr>
            <w:tcW w:w="240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54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Adjusted R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924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</w:t>
            </w:r>
          </w:p>
        </w:tc>
        <w:tc>
          <w:tcPr>
            <w:tcW w:w="924" w:type="dxa"/>
            <w:shd w:val="clear" w:color="auto" w:fill="CFCECE" w:themeFill="background2" w:themeFillShade="E5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Hsa_circPCMTD1_004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-0.291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0.099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0.773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0.596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6.892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0.079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0.983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234.826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0.001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0.508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5.136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Hsa_circSPECC1_006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0.651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8.472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0.062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0.606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7.159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0.075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0.807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17.731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0.024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0.030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1.125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Hsa_circFBXW7_009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0.751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13.045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0.036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0.653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8.540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0.061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0.896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35.459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0.009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0.796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16.574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Hsa_circZFAND6_008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0.716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11.082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0.045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0.804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17.362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0.025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0.893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34.463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0.010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0.117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1.529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Hsa_circZDHHC21_004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0.643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8.217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0.064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0.304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2.751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0.196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0.375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3.403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0.162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0.295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2.677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Hsa_circBARD1_018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0.347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3.122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0.175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0.651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8.457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0.062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0.751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13.053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0.036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0.342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3.083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Hsa_circFAM13B_024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0.811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18.215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0.024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0.121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1.550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0.302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0.955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86.328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0.003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0.700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10.342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Hsa_circATP5C1_006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-0.010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0.960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0.399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0.619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7.503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0.071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0.231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2.200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0.235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0.475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4.616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Hsa_circMPP6_020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0.146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1.682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0.285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0.870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27.687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0.013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0.928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52.437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0.005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0.171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1.826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Hsa_circXPO1_021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-0.209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0.307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0.618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-0.118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0.578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0.502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0.747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12.812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0.037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0.258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2.392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Hsa_circPLOD2_001</w:t>
            </w:r>
          </w:p>
        </w:tc>
        <w:tc>
          <w:tcPr>
            <w:tcW w:w="10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0.950</w:t>
            </w:r>
          </w:p>
        </w:tc>
        <w:tc>
          <w:tcPr>
            <w:tcW w:w="79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76.473</w:t>
            </w:r>
          </w:p>
        </w:tc>
        <w:tc>
          <w:tcPr>
            <w:tcW w:w="768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0.003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0.983</w:t>
            </w:r>
          </w:p>
        </w:tc>
        <w:tc>
          <w:tcPr>
            <w:tcW w:w="912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237.987</w:t>
            </w:r>
          </w:p>
        </w:tc>
        <w:tc>
          <w:tcPr>
            <w:tcW w:w="74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0.001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0.560</w:t>
            </w:r>
          </w:p>
        </w:tc>
        <w:tc>
          <w:tcPr>
            <w:tcW w:w="93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6.083</w:t>
            </w:r>
          </w:p>
        </w:tc>
        <w:tc>
          <w:tcPr>
            <w:tcW w:w="75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0.090</w:t>
            </w:r>
          </w:p>
        </w:tc>
        <w:tc>
          <w:tcPr>
            <w:tcW w:w="240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0.986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284.943</w:t>
            </w:r>
          </w:p>
        </w:tc>
        <w:tc>
          <w:tcPr>
            <w:tcW w:w="92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0.000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 Statistical significant was determined by one-way ANOVA. </w:t>
      </w:r>
      <w:r>
        <w:rPr>
          <w:rFonts w:hint="eastAsia"/>
        </w:rPr>
        <w:t xml:space="preserve"> 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S3.</w:t>
      </w:r>
      <w:r>
        <w:rPr>
          <w:rFonts w:hint="eastAsia" w:ascii="Times New Roman" w:hAnsi="Times New Roman" w:cs="Times New Roman"/>
        </w:rPr>
        <w:t xml:space="preserve"> Validation of circRNA expression models in blind tests.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510"/>
        <w:gridCol w:w="1870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shd w:val="clear" w:color="auto" w:fill="CFCECE" w:themeFill="background2" w:themeFillShade="E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T</w:t>
            </w:r>
            <w:r>
              <w:rPr>
                <w:rFonts w:ascii="Times New Roman" w:hAnsi="Times New Roman" w:cs="Times New Roman"/>
                <w:b/>
                <w:bCs/>
              </w:rPr>
              <w:t>ime</w:t>
            </w:r>
            <w:r>
              <w:rPr>
                <w:rFonts w:hint="eastAsia" w:ascii="Times New Roman" w:hAnsi="Times New Roman" w:cs="Times New Roman"/>
                <w:b/>
                <w:bCs/>
              </w:rPr>
              <w:t xml:space="preserve"> point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</w:rPr>
              <w:t>ost-irradiation (h)</w:t>
            </w:r>
          </w:p>
        </w:tc>
        <w:tc>
          <w:tcPr>
            <w:tcW w:w="1510" w:type="dxa"/>
            <w:shd w:val="clear" w:color="auto" w:fill="CFCECE" w:themeFill="background2" w:themeFillShade="E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Absorbed dose (Gy)</w:t>
            </w:r>
          </w:p>
        </w:tc>
        <w:tc>
          <w:tcPr>
            <w:tcW w:w="1870" w:type="dxa"/>
            <w:shd w:val="clear" w:color="auto" w:fill="CFCECE" w:themeFill="background2" w:themeFillShade="E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Estimated dose (95% CI)(Gy)</w:t>
            </w:r>
          </w:p>
        </w:tc>
        <w:tc>
          <w:tcPr>
            <w:tcW w:w="1880" w:type="dxa"/>
            <w:shd w:val="clear" w:color="auto" w:fill="CFCECE" w:themeFill="background2" w:themeFillShade="E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Relative deviation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4</w:t>
            </w: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1.0</w:t>
            </w:r>
          </w:p>
        </w:tc>
        <w:tc>
          <w:tcPr>
            <w:tcW w:w="187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1.49 (</w:t>
            </w:r>
            <w:r>
              <w:rPr>
                <w:rFonts w:hint="eastAsia" w:ascii="Times New Roman" w:hAnsi="Times New Roman" w:cs="Times New Roman"/>
                <w:highlight w:val="none"/>
              </w:rPr>
              <w:t>0.83</w:t>
            </w:r>
            <w:r>
              <w:rPr>
                <w:rFonts w:hint="eastAsia" w:ascii="宋体" w:hAnsi="宋体" w:eastAsia="宋体" w:cs="宋体"/>
                <w:highlight w:val="none"/>
              </w:rPr>
              <w:t>－</w:t>
            </w:r>
            <w:r>
              <w:rPr>
                <w:rFonts w:hint="eastAsia" w:ascii="Times New Roman" w:hAnsi="Times New Roman" w:cs="Times New Roman"/>
                <w:highlight w:val="none"/>
              </w:rPr>
              <w:t>2.14</w:t>
            </w:r>
            <w:r>
              <w:rPr>
                <w:rFonts w:ascii="Times New Roman" w:hAnsi="Times New Roman" w:cs="Times New Roman"/>
                <w:highlight w:val="none"/>
              </w:rPr>
              <w:t>)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49.0%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3.0</w:t>
            </w:r>
          </w:p>
        </w:tc>
        <w:tc>
          <w:tcPr>
            <w:tcW w:w="187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1.41 (</w:t>
            </w:r>
            <w:r>
              <w:rPr>
                <w:rFonts w:hint="eastAsia" w:ascii="Times New Roman" w:hAnsi="Times New Roman" w:cs="Times New Roman"/>
                <w:highlight w:val="none"/>
              </w:rPr>
              <w:t>1.17</w:t>
            </w:r>
            <w:r>
              <w:rPr>
                <w:rFonts w:hint="eastAsia" w:ascii="宋体" w:hAnsi="宋体" w:eastAsia="宋体" w:cs="宋体"/>
                <w:highlight w:val="none"/>
              </w:rPr>
              <w:t>－</w:t>
            </w:r>
            <w:r>
              <w:rPr>
                <w:rFonts w:hint="eastAsia" w:ascii="Times New Roman" w:hAnsi="Times New Roman" w:cs="Times New Roman"/>
                <w:highlight w:val="none"/>
              </w:rPr>
              <w:t>1.65</w:t>
            </w:r>
            <w:r>
              <w:rPr>
                <w:rFonts w:ascii="Times New Roman" w:hAnsi="Times New Roman" w:cs="Times New Roman"/>
                <w:highlight w:val="none"/>
              </w:rPr>
              <w:t>)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-53.0%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1.37 (</w:t>
            </w:r>
            <w:r>
              <w:rPr>
                <w:rFonts w:hint="eastAsia" w:ascii="Times New Roman" w:hAnsi="Times New Roman" w:cs="Times New Roman"/>
              </w:rPr>
              <w:t>0.56</w:t>
            </w:r>
            <w:r>
              <w:rPr>
                <w:rFonts w:hint="eastAsia" w:ascii="宋体" w:hAnsi="宋体" w:eastAsia="宋体" w:cs="宋体"/>
              </w:rPr>
              <w:t>－</w:t>
            </w:r>
            <w:r>
              <w:rPr>
                <w:rFonts w:hint="eastAsia" w:ascii="Times New Roman" w:hAnsi="Times New Roman" w:cs="Times New Roman"/>
              </w:rPr>
              <w:t>2.18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1.77 (</w:t>
            </w:r>
            <w:r>
              <w:rPr>
                <w:rFonts w:hint="eastAsia" w:ascii="Times New Roman" w:hAnsi="Times New Roman" w:cs="Times New Roman"/>
              </w:rPr>
              <w:t>0.86</w:t>
            </w:r>
            <w:r>
              <w:rPr>
                <w:rFonts w:hint="eastAsia" w:ascii="宋体" w:hAnsi="宋体" w:eastAsia="宋体" w:cs="宋体"/>
              </w:rPr>
              <w:t>－</w:t>
            </w:r>
            <w:r>
              <w:rPr>
                <w:rFonts w:hint="eastAsia" w:ascii="Times New Roman" w:hAnsi="Times New Roman" w:cs="Times New Roman"/>
              </w:rPr>
              <w:t>2.69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-41.0%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87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1.88 (</w:t>
            </w:r>
            <w:r>
              <w:rPr>
                <w:rFonts w:hint="eastAsia" w:ascii="Times New Roman" w:hAnsi="Times New Roman" w:cs="Times New Roman"/>
              </w:rPr>
              <w:t>0.70</w:t>
            </w:r>
            <w:r>
              <w:rPr>
                <w:rFonts w:hint="eastAsia" w:ascii="宋体" w:hAnsi="宋体" w:eastAsia="宋体" w:cs="宋体"/>
              </w:rPr>
              <w:t>－</w:t>
            </w:r>
            <w:r>
              <w:rPr>
                <w:rFonts w:hint="eastAsia" w:ascii="Times New Roman" w:hAnsi="Times New Roman" w:cs="Times New Roman"/>
              </w:rPr>
              <w:t>2.84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187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1.31 (</w:t>
            </w:r>
            <w:r>
              <w:rPr>
                <w:rFonts w:hint="eastAsia" w:ascii="Times New Roman" w:hAnsi="Times New Roman" w:cs="Times New Roman"/>
              </w:rPr>
              <w:t>0.77</w:t>
            </w:r>
            <w:r>
              <w:rPr>
                <w:rFonts w:hint="eastAsia" w:ascii="宋体" w:hAnsi="宋体" w:eastAsia="宋体" w:cs="宋体"/>
              </w:rPr>
              <w:t>－</w:t>
            </w:r>
            <w:r>
              <w:rPr>
                <w:rFonts w:hint="eastAsia" w:ascii="Times New Roman" w:hAnsi="Times New Roman" w:cs="Times New Roman"/>
              </w:rPr>
              <w:t>2.37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-</w:t>
            </w:r>
            <w:r>
              <w:rPr>
                <w:rFonts w:ascii="Times New Roman" w:hAnsi="Times New Roman" w:cs="Times New Roman"/>
              </w:rPr>
              <w:t>56.3%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1.51 (</w:t>
            </w:r>
            <w:r>
              <w:rPr>
                <w:rFonts w:hint="eastAsia" w:ascii="宋体" w:hAnsi="宋体" w:eastAsia="宋体" w:cs="宋体"/>
              </w:rPr>
              <w:t>1.01－</w:t>
            </w:r>
            <w:r>
              <w:rPr>
                <w:rFonts w:hint="eastAsia" w:ascii="Times New Roman" w:hAnsi="Times New Roman" w:cs="Times New Roman"/>
              </w:rPr>
              <w:t>2.00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</w:t>
            </w: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3.08 (</w:t>
            </w:r>
            <w:r>
              <w:rPr>
                <w:rFonts w:hint="eastAsia" w:ascii="Times New Roman" w:hAnsi="Times New Roman" w:cs="Times New Roman"/>
              </w:rPr>
              <w:t>2.62</w:t>
            </w:r>
            <w:r>
              <w:rPr>
                <w:rFonts w:hint="eastAsia" w:ascii="宋体" w:hAnsi="宋体" w:eastAsia="宋体" w:cs="宋体"/>
              </w:rPr>
              <w:t>―</w:t>
            </w:r>
            <w:r>
              <w:rPr>
                <w:rFonts w:hint="eastAsia" w:ascii="Times New Roman" w:hAnsi="Times New Roman" w:cs="Times New Roman"/>
              </w:rPr>
              <w:t>3.54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8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2.7%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ZThhYmYxMmY0ZTMxY2E0NzBkNzg3NWRiYzBlNDkifQ=="/>
  </w:docVars>
  <w:rsids>
    <w:rsidRoot w:val="67591631"/>
    <w:rsid w:val="003A482B"/>
    <w:rsid w:val="008A513A"/>
    <w:rsid w:val="00A7210E"/>
    <w:rsid w:val="00B55634"/>
    <w:rsid w:val="00BA6013"/>
    <w:rsid w:val="00D66143"/>
    <w:rsid w:val="00E64BFB"/>
    <w:rsid w:val="01FB2DD1"/>
    <w:rsid w:val="037240BA"/>
    <w:rsid w:val="04045B2B"/>
    <w:rsid w:val="04526F11"/>
    <w:rsid w:val="04801B75"/>
    <w:rsid w:val="04883F95"/>
    <w:rsid w:val="04C951C3"/>
    <w:rsid w:val="04F139A0"/>
    <w:rsid w:val="05672C82"/>
    <w:rsid w:val="05CC7E37"/>
    <w:rsid w:val="05D90802"/>
    <w:rsid w:val="05E849E5"/>
    <w:rsid w:val="063A3D37"/>
    <w:rsid w:val="068A605E"/>
    <w:rsid w:val="06BD57AE"/>
    <w:rsid w:val="06CC02C5"/>
    <w:rsid w:val="06D72A6E"/>
    <w:rsid w:val="06E038A2"/>
    <w:rsid w:val="07374C70"/>
    <w:rsid w:val="07476086"/>
    <w:rsid w:val="07B34BCB"/>
    <w:rsid w:val="07B96133"/>
    <w:rsid w:val="08340E9E"/>
    <w:rsid w:val="08372BAD"/>
    <w:rsid w:val="083D4873"/>
    <w:rsid w:val="085C7FB1"/>
    <w:rsid w:val="08A46B41"/>
    <w:rsid w:val="08B03ED3"/>
    <w:rsid w:val="08C25D86"/>
    <w:rsid w:val="0A122F74"/>
    <w:rsid w:val="0A880B74"/>
    <w:rsid w:val="0A970C77"/>
    <w:rsid w:val="0ABC3142"/>
    <w:rsid w:val="0B083069"/>
    <w:rsid w:val="0B162456"/>
    <w:rsid w:val="0C0421D0"/>
    <w:rsid w:val="0C27047E"/>
    <w:rsid w:val="0C6671CF"/>
    <w:rsid w:val="0C8D4F21"/>
    <w:rsid w:val="0CE53E43"/>
    <w:rsid w:val="0D8B196B"/>
    <w:rsid w:val="0DC265AA"/>
    <w:rsid w:val="0DC84CEA"/>
    <w:rsid w:val="0DE14C44"/>
    <w:rsid w:val="0E1E7000"/>
    <w:rsid w:val="0E614AFF"/>
    <w:rsid w:val="0E821B6E"/>
    <w:rsid w:val="0EAB7085"/>
    <w:rsid w:val="0EB41443"/>
    <w:rsid w:val="0EC6301C"/>
    <w:rsid w:val="0F9B1D21"/>
    <w:rsid w:val="0F9E52AF"/>
    <w:rsid w:val="0FA50A52"/>
    <w:rsid w:val="0FB12515"/>
    <w:rsid w:val="0FB55822"/>
    <w:rsid w:val="0FBD629B"/>
    <w:rsid w:val="0FD06A4D"/>
    <w:rsid w:val="10691291"/>
    <w:rsid w:val="10B122E5"/>
    <w:rsid w:val="10CF09E5"/>
    <w:rsid w:val="10D34DD8"/>
    <w:rsid w:val="11691796"/>
    <w:rsid w:val="11D5053C"/>
    <w:rsid w:val="11E3423A"/>
    <w:rsid w:val="12220592"/>
    <w:rsid w:val="12AB2520"/>
    <w:rsid w:val="131E47FB"/>
    <w:rsid w:val="13A61265"/>
    <w:rsid w:val="1402332B"/>
    <w:rsid w:val="144A0C2A"/>
    <w:rsid w:val="144C1CFC"/>
    <w:rsid w:val="145D2B76"/>
    <w:rsid w:val="148519C2"/>
    <w:rsid w:val="15645374"/>
    <w:rsid w:val="17001232"/>
    <w:rsid w:val="17101658"/>
    <w:rsid w:val="17315575"/>
    <w:rsid w:val="17446612"/>
    <w:rsid w:val="18D635B9"/>
    <w:rsid w:val="18E91158"/>
    <w:rsid w:val="18FF650F"/>
    <w:rsid w:val="19252A15"/>
    <w:rsid w:val="19432B6D"/>
    <w:rsid w:val="19603AA5"/>
    <w:rsid w:val="19AC7E2B"/>
    <w:rsid w:val="19E84C95"/>
    <w:rsid w:val="19FB688A"/>
    <w:rsid w:val="1A1905E5"/>
    <w:rsid w:val="1A1E6BC0"/>
    <w:rsid w:val="1AAA5F85"/>
    <w:rsid w:val="1AB74BA5"/>
    <w:rsid w:val="1AEB3904"/>
    <w:rsid w:val="1AF20E8B"/>
    <w:rsid w:val="1AF37D1C"/>
    <w:rsid w:val="1B2B0FAA"/>
    <w:rsid w:val="1B6F75D5"/>
    <w:rsid w:val="1BCD0214"/>
    <w:rsid w:val="1BDF3C19"/>
    <w:rsid w:val="1BE80780"/>
    <w:rsid w:val="1C143CD4"/>
    <w:rsid w:val="1C353743"/>
    <w:rsid w:val="1CAE3D81"/>
    <w:rsid w:val="1D081AE3"/>
    <w:rsid w:val="1D0E7494"/>
    <w:rsid w:val="1D646818"/>
    <w:rsid w:val="1EAE6513"/>
    <w:rsid w:val="1EBD346F"/>
    <w:rsid w:val="1EBF472E"/>
    <w:rsid w:val="1F3B5414"/>
    <w:rsid w:val="1F4603B9"/>
    <w:rsid w:val="1F5A7C21"/>
    <w:rsid w:val="1FB16DD6"/>
    <w:rsid w:val="1FC04DF6"/>
    <w:rsid w:val="1FF41557"/>
    <w:rsid w:val="2022172B"/>
    <w:rsid w:val="202E57B7"/>
    <w:rsid w:val="205F7347"/>
    <w:rsid w:val="20C23D2C"/>
    <w:rsid w:val="20CB4888"/>
    <w:rsid w:val="21555C42"/>
    <w:rsid w:val="218971CD"/>
    <w:rsid w:val="21C1307B"/>
    <w:rsid w:val="221C477A"/>
    <w:rsid w:val="226C2A97"/>
    <w:rsid w:val="22BF659C"/>
    <w:rsid w:val="22C82896"/>
    <w:rsid w:val="236B5CFD"/>
    <w:rsid w:val="23BB19B6"/>
    <w:rsid w:val="23CE6086"/>
    <w:rsid w:val="23D2140B"/>
    <w:rsid w:val="24085ABD"/>
    <w:rsid w:val="247D60E8"/>
    <w:rsid w:val="24B254CD"/>
    <w:rsid w:val="25584778"/>
    <w:rsid w:val="259511C1"/>
    <w:rsid w:val="25A72781"/>
    <w:rsid w:val="2615389D"/>
    <w:rsid w:val="26D97C77"/>
    <w:rsid w:val="27173220"/>
    <w:rsid w:val="2820363E"/>
    <w:rsid w:val="28695345"/>
    <w:rsid w:val="287C2861"/>
    <w:rsid w:val="289C0CFB"/>
    <w:rsid w:val="290B4CA7"/>
    <w:rsid w:val="291600A5"/>
    <w:rsid w:val="296B7CCF"/>
    <w:rsid w:val="29730BC1"/>
    <w:rsid w:val="29BE713D"/>
    <w:rsid w:val="2A5D33F7"/>
    <w:rsid w:val="2B201B49"/>
    <w:rsid w:val="2B8E0D96"/>
    <w:rsid w:val="2BAE43CB"/>
    <w:rsid w:val="2BD2307F"/>
    <w:rsid w:val="2C445EB3"/>
    <w:rsid w:val="2CCF09FE"/>
    <w:rsid w:val="2CFC6040"/>
    <w:rsid w:val="2CFF2E1D"/>
    <w:rsid w:val="2D2958F5"/>
    <w:rsid w:val="2D8A77C1"/>
    <w:rsid w:val="2EA075DB"/>
    <w:rsid w:val="2EE164EC"/>
    <w:rsid w:val="2F092EC6"/>
    <w:rsid w:val="2F1A05C5"/>
    <w:rsid w:val="2F67424D"/>
    <w:rsid w:val="304B3154"/>
    <w:rsid w:val="30C33A8A"/>
    <w:rsid w:val="30C97041"/>
    <w:rsid w:val="30D37C46"/>
    <w:rsid w:val="31587B38"/>
    <w:rsid w:val="31D71939"/>
    <w:rsid w:val="31F22FF5"/>
    <w:rsid w:val="326F365A"/>
    <w:rsid w:val="32A71AD4"/>
    <w:rsid w:val="32FD6372"/>
    <w:rsid w:val="330D2A3A"/>
    <w:rsid w:val="338505B4"/>
    <w:rsid w:val="340F32F2"/>
    <w:rsid w:val="34783C33"/>
    <w:rsid w:val="34857367"/>
    <w:rsid w:val="34A0754F"/>
    <w:rsid w:val="34D32E14"/>
    <w:rsid w:val="354042DF"/>
    <w:rsid w:val="357B684E"/>
    <w:rsid w:val="35BD0129"/>
    <w:rsid w:val="35E9022E"/>
    <w:rsid w:val="35EA4FE1"/>
    <w:rsid w:val="35F97FC7"/>
    <w:rsid w:val="36290E3D"/>
    <w:rsid w:val="365C7176"/>
    <w:rsid w:val="36A83A04"/>
    <w:rsid w:val="36D93497"/>
    <w:rsid w:val="370A4307"/>
    <w:rsid w:val="37661626"/>
    <w:rsid w:val="37B55240"/>
    <w:rsid w:val="383256B4"/>
    <w:rsid w:val="3842441F"/>
    <w:rsid w:val="389249B8"/>
    <w:rsid w:val="38D07D39"/>
    <w:rsid w:val="39136A94"/>
    <w:rsid w:val="397D67FA"/>
    <w:rsid w:val="39E21875"/>
    <w:rsid w:val="39ED5943"/>
    <w:rsid w:val="3A2C1B41"/>
    <w:rsid w:val="3A32605D"/>
    <w:rsid w:val="3A4608EF"/>
    <w:rsid w:val="3A806967"/>
    <w:rsid w:val="3AA315E5"/>
    <w:rsid w:val="3AD101FC"/>
    <w:rsid w:val="3B400148"/>
    <w:rsid w:val="3B733544"/>
    <w:rsid w:val="3BAF1039"/>
    <w:rsid w:val="3BD42A66"/>
    <w:rsid w:val="3BE31CD5"/>
    <w:rsid w:val="3C56240A"/>
    <w:rsid w:val="3CAA24B2"/>
    <w:rsid w:val="3D1666CD"/>
    <w:rsid w:val="3DC64D4E"/>
    <w:rsid w:val="3EEC197D"/>
    <w:rsid w:val="3EF774B3"/>
    <w:rsid w:val="40225E8F"/>
    <w:rsid w:val="4049701B"/>
    <w:rsid w:val="408058B5"/>
    <w:rsid w:val="40DA47ED"/>
    <w:rsid w:val="41335F64"/>
    <w:rsid w:val="414342A1"/>
    <w:rsid w:val="41D00294"/>
    <w:rsid w:val="41E35D65"/>
    <w:rsid w:val="428E1D0B"/>
    <w:rsid w:val="42C73938"/>
    <w:rsid w:val="431C30E1"/>
    <w:rsid w:val="431E5064"/>
    <w:rsid w:val="43A53943"/>
    <w:rsid w:val="43D064BD"/>
    <w:rsid w:val="44193799"/>
    <w:rsid w:val="443639C3"/>
    <w:rsid w:val="445244D1"/>
    <w:rsid w:val="451062A9"/>
    <w:rsid w:val="451E6DA6"/>
    <w:rsid w:val="45D42661"/>
    <w:rsid w:val="45D803F0"/>
    <w:rsid w:val="46070DD9"/>
    <w:rsid w:val="46485902"/>
    <w:rsid w:val="46603778"/>
    <w:rsid w:val="46BF4AFC"/>
    <w:rsid w:val="46E73C4E"/>
    <w:rsid w:val="473F45A2"/>
    <w:rsid w:val="476B650F"/>
    <w:rsid w:val="47CC5FA4"/>
    <w:rsid w:val="47DE2A5A"/>
    <w:rsid w:val="4857078D"/>
    <w:rsid w:val="486842A3"/>
    <w:rsid w:val="489F1AE9"/>
    <w:rsid w:val="493172AF"/>
    <w:rsid w:val="49CF556E"/>
    <w:rsid w:val="49FB6251"/>
    <w:rsid w:val="4A151B07"/>
    <w:rsid w:val="4A1D752B"/>
    <w:rsid w:val="4A406713"/>
    <w:rsid w:val="4A57389D"/>
    <w:rsid w:val="4A8D34D6"/>
    <w:rsid w:val="4AB543DC"/>
    <w:rsid w:val="4ACA6BE0"/>
    <w:rsid w:val="4AF2548C"/>
    <w:rsid w:val="4BDA279B"/>
    <w:rsid w:val="4C36176B"/>
    <w:rsid w:val="4C762E4E"/>
    <w:rsid w:val="4C777DB3"/>
    <w:rsid w:val="4D13469B"/>
    <w:rsid w:val="4D1A1C59"/>
    <w:rsid w:val="4D38707E"/>
    <w:rsid w:val="4D525988"/>
    <w:rsid w:val="4D6D6C88"/>
    <w:rsid w:val="4D851BE3"/>
    <w:rsid w:val="4D883A33"/>
    <w:rsid w:val="4DBE4000"/>
    <w:rsid w:val="4E205A83"/>
    <w:rsid w:val="4EB6664A"/>
    <w:rsid w:val="4ECA0F25"/>
    <w:rsid w:val="4ED411E8"/>
    <w:rsid w:val="4ED451DF"/>
    <w:rsid w:val="4EF436CA"/>
    <w:rsid w:val="4F002EED"/>
    <w:rsid w:val="4F3B43B1"/>
    <w:rsid w:val="4F3C40E8"/>
    <w:rsid w:val="4F895651"/>
    <w:rsid w:val="4FCD6660"/>
    <w:rsid w:val="50576935"/>
    <w:rsid w:val="511A7704"/>
    <w:rsid w:val="513941A2"/>
    <w:rsid w:val="51426FAF"/>
    <w:rsid w:val="5188477F"/>
    <w:rsid w:val="52A50FA6"/>
    <w:rsid w:val="52C1396C"/>
    <w:rsid w:val="5358739B"/>
    <w:rsid w:val="53DD0924"/>
    <w:rsid w:val="54330015"/>
    <w:rsid w:val="545C4F82"/>
    <w:rsid w:val="546310C0"/>
    <w:rsid w:val="54986A12"/>
    <w:rsid w:val="54E70E25"/>
    <w:rsid w:val="54EA4DA2"/>
    <w:rsid w:val="56005DAF"/>
    <w:rsid w:val="57410A40"/>
    <w:rsid w:val="57C32A0F"/>
    <w:rsid w:val="57E44633"/>
    <w:rsid w:val="586E1DB8"/>
    <w:rsid w:val="587E5661"/>
    <w:rsid w:val="58BD55DD"/>
    <w:rsid w:val="58C8109B"/>
    <w:rsid w:val="590237F7"/>
    <w:rsid w:val="591571F6"/>
    <w:rsid w:val="593B64CC"/>
    <w:rsid w:val="5992758C"/>
    <w:rsid w:val="599D2A1D"/>
    <w:rsid w:val="59DA52E6"/>
    <w:rsid w:val="5A0B37FC"/>
    <w:rsid w:val="5A537F62"/>
    <w:rsid w:val="5AF37864"/>
    <w:rsid w:val="5B5D72ED"/>
    <w:rsid w:val="5B6B1324"/>
    <w:rsid w:val="5D184F81"/>
    <w:rsid w:val="5D3D5122"/>
    <w:rsid w:val="5D4775E7"/>
    <w:rsid w:val="5D8C2549"/>
    <w:rsid w:val="5DC60834"/>
    <w:rsid w:val="5E59686C"/>
    <w:rsid w:val="5E903341"/>
    <w:rsid w:val="5E9148F9"/>
    <w:rsid w:val="5E9C462C"/>
    <w:rsid w:val="5EEC76AB"/>
    <w:rsid w:val="5EF41E28"/>
    <w:rsid w:val="5F055F6E"/>
    <w:rsid w:val="5F2F0390"/>
    <w:rsid w:val="5F33350A"/>
    <w:rsid w:val="5F3E2F34"/>
    <w:rsid w:val="5F5E37CA"/>
    <w:rsid w:val="5F7A4872"/>
    <w:rsid w:val="5F884E1F"/>
    <w:rsid w:val="5FB3064D"/>
    <w:rsid w:val="5FC83511"/>
    <w:rsid w:val="5FDD029C"/>
    <w:rsid w:val="5FE7512F"/>
    <w:rsid w:val="60964AD7"/>
    <w:rsid w:val="6110032D"/>
    <w:rsid w:val="611F5820"/>
    <w:rsid w:val="61411896"/>
    <w:rsid w:val="61E20A8F"/>
    <w:rsid w:val="62774443"/>
    <w:rsid w:val="62814650"/>
    <w:rsid w:val="62942367"/>
    <w:rsid w:val="629E430C"/>
    <w:rsid w:val="62A17A04"/>
    <w:rsid w:val="630E4493"/>
    <w:rsid w:val="631B39A6"/>
    <w:rsid w:val="639A5259"/>
    <w:rsid w:val="63B570A3"/>
    <w:rsid w:val="63F631CD"/>
    <w:rsid w:val="640F219E"/>
    <w:rsid w:val="64893C3E"/>
    <w:rsid w:val="64C8119B"/>
    <w:rsid w:val="65986353"/>
    <w:rsid w:val="668D700D"/>
    <w:rsid w:val="66BD052C"/>
    <w:rsid w:val="66E65051"/>
    <w:rsid w:val="67405E0D"/>
    <w:rsid w:val="67591631"/>
    <w:rsid w:val="67B470EF"/>
    <w:rsid w:val="67D2780F"/>
    <w:rsid w:val="68A87E81"/>
    <w:rsid w:val="68C92E31"/>
    <w:rsid w:val="69180AB7"/>
    <w:rsid w:val="69A63DCF"/>
    <w:rsid w:val="69B47DFF"/>
    <w:rsid w:val="69EE72F8"/>
    <w:rsid w:val="6A317701"/>
    <w:rsid w:val="6AF231B5"/>
    <w:rsid w:val="6BCC0BE0"/>
    <w:rsid w:val="6C516AD3"/>
    <w:rsid w:val="6CC1218A"/>
    <w:rsid w:val="6D691F32"/>
    <w:rsid w:val="6D7467A8"/>
    <w:rsid w:val="6D8B3E48"/>
    <w:rsid w:val="6DC67FA7"/>
    <w:rsid w:val="6E264E0F"/>
    <w:rsid w:val="6E3A2D83"/>
    <w:rsid w:val="6E596325"/>
    <w:rsid w:val="6E9C586B"/>
    <w:rsid w:val="6EC9115F"/>
    <w:rsid w:val="6EFB0662"/>
    <w:rsid w:val="6FD772F9"/>
    <w:rsid w:val="6FE01C46"/>
    <w:rsid w:val="6FF17316"/>
    <w:rsid w:val="706D28E6"/>
    <w:rsid w:val="70AA5298"/>
    <w:rsid w:val="717E4FF8"/>
    <w:rsid w:val="71860FD9"/>
    <w:rsid w:val="718A3B05"/>
    <w:rsid w:val="72102727"/>
    <w:rsid w:val="72174A49"/>
    <w:rsid w:val="7237642A"/>
    <w:rsid w:val="723B7847"/>
    <w:rsid w:val="727F54E4"/>
    <w:rsid w:val="72960D6A"/>
    <w:rsid w:val="72D451D4"/>
    <w:rsid w:val="739646DA"/>
    <w:rsid w:val="74084848"/>
    <w:rsid w:val="743124A0"/>
    <w:rsid w:val="74BA2281"/>
    <w:rsid w:val="74BA6CDA"/>
    <w:rsid w:val="74D07847"/>
    <w:rsid w:val="75AA1AAA"/>
    <w:rsid w:val="761D13EC"/>
    <w:rsid w:val="764A5CAF"/>
    <w:rsid w:val="76843984"/>
    <w:rsid w:val="77B84632"/>
    <w:rsid w:val="78504013"/>
    <w:rsid w:val="78DC522B"/>
    <w:rsid w:val="791F5D62"/>
    <w:rsid w:val="791F6235"/>
    <w:rsid w:val="799E2045"/>
    <w:rsid w:val="79B774C3"/>
    <w:rsid w:val="79DD325F"/>
    <w:rsid w:val="7A7556D4"/>
    <w:rsid w:val="7AFD5C80"/>
    <w:rsid w:val="7B0162D6"/>
    <w:rsid w:val="7B0E16C3"/>
    <w:rsid w:val="7B4F7E1B"/>
    <w:rsid w:val="7CAD6655"/>
    <w:rsid w:val="7CF41FE9"/>
    <w:rsid w:val="7D355927"/>
    <w:rsid w:val="7D4630E1"/>
    <w:rsid w:val="7D626CFB"/>
    <w:rsid w:val="7D910524"/>
    <w:rsid w:val="7D910E1B"/>
    <w:rsid w:val="7DDB0817"/>
    <w:rsid w:val="7E0B3EBE"/>
    <w:rsid w:val="7E61009B"/>
    <w:rsid w:val="7EF51318"/>
    <w:rsid w:val="7F052840"/>
    <w:rsid w:val="7F1C31CF"/>
    <w:rsid w:val="7F267BA2"/>
    <w:rsid w:val="7F463A99"/>
    <w:rsid w:val="7F574AF3"/>
    <w:rsid w:val="7FCC4DBB"/>
    <w:rsid w:val="7FD4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4</Pages>
  <Words>384</Words>
  <Characters>3154</Characters>
  <Lines>25</Lines>
  <Paragraphs>7</Paragraphs>
  <TotalTime>15</TotalTime>
  <ScaleCrop>false</ScaleCrop>
  <LinksUpToDate>false</LinksUpToDate>
  <CharactersWithSpaces>3219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2022-09-01T06:55:00Z</dcterms:created>
  <dc:creator>鱼香肉丝控</dc:creator>
  <cp:lastModifiedBy>鱼香肉丝控</cp:lastModifiedBy>
  <dcterms:modified xsi:type="dcterms:W3CDTF">2022-11-17T08:57:28Z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CC5DA99DEFFC4A0FAC570DD36B485114</vt:lpwstr>
  </property>
</Properties>
</file>