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27E8CA" w14:textId="7DF9413C" w:rsidR="0052538B" w:rsidRPr="00211F6A" w:rsidRDefault="00AD6E5B" w:rsidP="0052538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  <w:bookmarkStart w:id="0" w:name="_Hlk63262183"/>
      <w:r w:rsidRPr="00211F6A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>Spatiotemporal analysis of hydropower projects with terrestrial environmentally sensitive areas of Nepal</w:t>
      </w:r>
    </w:p>
    <w:bookmarkEnd w:id="0"/>
    <w:p w14:paraId="121A680D" w14:textId="77777777" w:rsidR="0052538B" w:rsidRPr="004C292C" w:rsidRDefault="0052538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</w:p>
    <w:p w14:paraId="1A1665F5" w14:textId="77777777" w:rsidR="0052538B" w:rsidRPr="00FD4064" w:rsidRDefault="0052538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</w:p>
    <w:p w14:paraId="68523A6C" w14:textId="77777777" w:rsidR="0052538B" w:rsidRPr="00FD4064" w:rsidRDefault="00AD6E5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</w:pPr>
      <w:r w:rsidRPr="00FD4064"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t>Hemant R Ghimire,</w:t>
      </w:r>
    </w:p>
    <w:p w14:paraId="359839F2" w14:textId="77777777" w:rsidR="0052538B" w:rsidRPr="00B66A49" w:rsidRDefault="00AD6E5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B66A49">
        <w:rPr>
          <w:rFonts w:ascii="Times New Roman" w:eastAsia="Times New Roman" w:hAnsi="Times New Roman" w:cs="Times New Roman"/>
          <w:noProof/>
          <w:sz w:val="24"/>
          <w:szCs w:val="24"/>
        </w:rPr>
        <w:t>Environmentalist</w:t>
      </w:r>
    </w:p>
    <w:p w14:paraId="2BF3C44B" w14:textId="77777777" w:rsidR="0052538B" w:rsidRDefault="00AD6E5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Department of Electricity Development,</w:t>
      </w:r>
    </w:p>
    <w:p w14:paraId="41BE40BF" w14:textId="77777777" w:rsidR="0052538B" w:rsidRPr="00F45F05" w:rsidRDefault="00AD6E5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Ministry of Energy, Water Resources and Irrigation,</w:t>
      </w:r>
    </w:p>
    <w:p w14:paraId="3AC6AE83" w14:textId="77777777" w:rsidR="0052538B" w:rsidRDefault="00AD6E5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</w:pPr>
      <w:r w:rsidRPr="00F45F0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 xml:space="preserve">Sanogaucharan, </w:t>
      </w:r>
      <w:r w:rsidRPr="00F45F05">
        <w:rPr>
          <w:rFonts w:ascii="Times New Roman" w:eastAsia="Times New Roman" w:hAnsi="Times New Roman" w:cs="Times New Roman"/>
          <w:color w:val="000000"/>
          <w:sz w:val="24"/>
          <w:szCs w:val="24"/>
          <w:lang w:val="en-GB"/>
        </w:rPr>
        <w:t>Kathmandu, Nepal</w:t>
      </w:r>
    </w:p>
    <w:p w14:paraId="7321AA3C" w14:textId="77777777" w:rsidR="0052538B" w:rsidRDefault="0052538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fr-CA"/>
        </w:rPr>
      </w:pPr>
    </w:p>
    <w:p w14:paraId="6D8CA70C" w14:textId="77777777" w:rsidR="0052538B" w:rsidRPr="00FD4064" w:rsidRDefault="00AD6E5B" w:rsidP="00525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fr-CA"/>
        </w:rPr>
      </w:pPr>
      <w:r w:rsidRPr="004C292C">
        <w:rPr>
          <w:rFonts w:ascii="Times New Roman" w:eastAsia="Times New Roman" w:hAnsi="Times New Roman" w:cs="Times New Roman"/>
          <w:noProof/>
          <w:sz w:val="24"/>
          <w:szCs w:val="24"/>
          <w:lang w:val="fr-CA"/>
        </w:rPr>
        <w:t xml:space="preserve">Email: </w:t>
      </w:r>
      <w:hyperlink r:id="rId7" w:history="1">
        <w:r w:rsidRPr="004C292C">
          <w:rPr>
            <w:rStyle w:val="Hyperlink"/>
            <w:rFonts w:ascii="Times New Roman" w:eastAsia="Times New Roman" w:hAnsi="Times New Roman" w:cs="Times New Roman"/>
            <w:noProof/>
            <w:color w:val="auto"/>
            <w:sz w:val="24"/>
            <w:szCs w:val="24"/>
            <w:lang w:val="fr-CA"/>
          </w:rPr>
          <w:t>hemantrajghimire@yahoo.com</w:t>
        </w:r>
      </w:hyperlink>
      <w:r w:rsidRPr="004C292C">
        <w:rPr>
          <w:rFonts w:ascii="Times New Roman" w:eastAsia="Times New Roman" w:hAnsi="Times New Roman" w:cs="Times New Roman"/>
          <w:noProof/>
          <w:sz w:val="24"/>
          <w:szCs w:val="24"/>
          <w:lang w:val="fr-CA"/>
        </w:rPr>
        <w:t>,</w:t>
      </w:r>
    </w:p>
    <w:p w14:paraId="60357FF4" w14:textId="77777777" w:rsidR="0052538B" w:rsidRDefault="0052538B" w:rsidP="005B507B">
      <w:pPr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3DB5BAF" w14:textId="77777777" w:rsidR="0052538B" w:rsidRDefault="0052538B" w:rsidP="005B507B">
      <w:pPr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7E52E81D" w14:textId="77777777" w:rsidR="0052538B" w:rsidRDefault="0052538B" w:rsidP="005B507B">
      <w:pPr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8A85DB1" w14:textId="77777777" w:rsidR="0052538B" w:rsidRDefault="0052538B" w:rsidP="005B507B">
      <w:pPr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3E1A9537" w14:textId="77777777" w:rsidR="0052538B" w:rsidRDefault="0052538B" w:rsidP="005B507B">
      <w:pPr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5A9ACF21" w14:textId="378F4E47" w:rsidR="001267EB" w:rsidRDefault="00AD6E5B" w:rsidP="005B507B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1267EB">
        <w:rPr>
          <w:rFonts w:ascii="Times New Roman" w:hAnsi="Times New Roman" w:cs="Times New Roman"/>
          <w:b/>
          <w:bCs/>
          <w:noProof/>
          <w:sz w:val="24"/>
          <w:szCs w:val="24"/>
        </w:rPr>
        <w:t>Supplementary Table S1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: Number and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capacity of hydropower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 projects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interacting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 with </w:t>
      </w:r>
      <w:r w:rsidRPr="00EB7063">
        <w:rPr>
          <w:rFonts w:ascii="Times New Roman" w:hAnsi="Times New Roman" w:cs="Times New Roman"/>
          <w:noProof/>
          <w:sz w:val="24"/>
          <w:szCs w:val="24"/>
        </w:rPr>
        <w:t>environmentally important/sensitive areas</w:t>
      </w:r>
    </w:p>
    <w:p w14:paraId="39301870" w14:textId="77777777" w:rsidR="005B507B" w:rsidRPr="00EB7063" w:rsidRDefault="005B507B" w:rsidP="005B507B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tbl>
      <w:tblPr>
        <w:tblStyle w:val="TableGrid"/>
        <w:tblW w:w="14527" w:type="dxa"/>
        <w:tblInd w:w="-185" w:type="dxa"/>
        <w:tblLayout w:type="fixed"/>
        <w:tblLook w:val="04A0" w:firstRow="1" w:lastRow="0" w:firstColumn="1" w:lastColumn="0" w:noHBand="0" w:noVBand="1"/>
      </w:tblPr>
      <w:tblGrid>
        <w:gridCol w:w="643"/>
        <w:gridCol w:w="2030"/>
        <w:gridCol w:w="1400"/>
        <w:gridCol w:w="1233"/>
        <w:gridCol w:w="1403"/>
        <w:gridCol w:w="1550"/>
        <w:gridCol w:w="1243"/>
        <w:gridCol w:w="1096"/>
        <w:gridCol w:w="1403"/>
        <w:gridCol w:w="1376"/>
        <w:gridCol w:w="1150"/>
      </w:tblGrid>
      <w:tr w:rsidR="004E43AB" w14:paraId="6691CED0" w14:textId="77777777" w:rsidTr="00205388">
        <w:tc>
          <w:tcPr>
            <w:tcW w:w="643" w:type="dxa"/>
            <w:vMerge w:val="restart"/>
          </w:tcPr>
          <w:p w14:paraId="78B1084F" w14:textId="7F0EABEE" w:rsidR="001267EB" w:rsidRPr="00EB7063" w:rsidRDefault="00AD6E5B" w:rsidP="00E57D25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S.N.</w:t>
            </w:r>
          </w:p>
        </w:tc>
        <w:tc>
          <w:tcPr>
            <w:tcW w:w="2030" w:type="dxa"/>
            <w:vMerge w:val="restart"/>
          </w:tcPr>
          <w:p w14:paraId="3A98AB0C" w14:textId="65378C6C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Name of the envir</w:t>
            </w: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onmentally important area</w:t>
            </w:r>
          </w:p>
        </w:tc>
        <w:tc>
          <w:tcPr>
            <w:tcW w:w="1400" w:type="dxa"/>
            <w:vMerge w:val="restart"/>
          </w:tcPr>
          <w:p w14:paraId="0DE6C5A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Type</w:t>
            </w:r>
          </w:p>
        </w:tc>
        <w:tc>
          <w:tcPr>
            <w:tcW w:w="5429" w:type="dxa"/>
            <w:gridSpan w:val="4"/>
          </w:tcPr>
          <w:p w14:paraId="6939466C" w14:textId="77777777" w:rsidR="001267EB" w:rsidRPr="00EB7063" w:rsidRDefault="00AD6E5B" w:rsidP="005B507B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Number of projects</w:t>
            </w:r>
          </w:p>
        </w:tc>
        <w:tc>
          <w:tcPr>
            <w:tcW w:w="5025" w:type="dxa"/>
            <w:gridSpan w:val="4"/>
          </w:tcPr>
          <w:p w14:paraId="554F8443" w14:textId="77777777" w:rsidR="001267EB" w:rsidRPr="00EB7063" w:rsidRDefault="00AD6E5B" w:rsidP="005B507B">
            <w:pPr>
              <w:spacing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Total capacity of the projects (MW)</w:t>
            </w:r>
          </w:p>
        </w:tc>
      </w:tr>
      <w:tr w:rsidR="004E43AB" w14:paraId="26660121" w14:textId="77777777" w:rsidTr="00205388">
        <w:tc>
          <w:tcPr>
            <w:tcW w:w="643" w:type="dxa"/>
            <w:vMerge/>
          </w:tcPr>
          <w:p w14:paraId="02B7DE8D" w14:textId="77777777" w:rsidR="001267EB" w:rsidRPr="00EB7063" w:rsidRDefault="001267E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030" w:type="dxa"/>
            <w:vMerge/>
          </w:tcPr>
          <w:p w14:paraId="62E18AA8" w14:textId="77777777" w:rsidR="001267EB" w:rsidRPr="00EB7063" w:rsidRDefault="001267E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400" w:type="dxa"/>
            <w:vMerge/>
          </w:tcPr>
          <w:p w14:paraId="01913B29" w14:textId="77777777" w:rsidR="001267EB" w:rsidRPr="00EB7063" w:rsidRDefault="001267E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1233" w:type="dxa"/>
          </w:tcPr>
          <w:p w14:paraId="3B973C2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sz w:val="24"/>
                <w:szCs w:val="24"/>
              </w:rPr>
              <w:t>Existing projects</w:t>
            </w:r>
          </w:p>
        </w:tc>
        <w:tc>
          <w:tcPr>
            <w:tcW w:w="1403" w:type="dxa"/>
          </w:tcPr>
          <w:p w14:paraId="33EAAC9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sz w:val="24"/>
                <w:szCs w:val="24"/>
              </w:rPr>
              <w:t>Under-Constructi</w:t>
            </w:r>
            <w:bookmarkStart w:id="1" w:name="_GoBack"/>
            <w:bookmarkEnd w:id="1"/>
            <w:r w:rsidRPr="00EB7063">
              <w:rPr>
                <w:rFonts w:ascii="Times New Roman" w:hAnsi="Times New Roman" w:cs="Times New Roman"/>
                <w:sz w:val="24"/>
                <w:szCs w:val="24"/>
              </w:rPr>
              <w:t>on projects</w:t>
            </w:r>
          </w:p>
        </w:tc>
        <w:tc>
          <w:tcPr>
            <w:tcW w:w="1550" w:type="dxa"/>
          </w:tcPr>
          <w:p w14:paraId="4CEBB95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Proposed projects</w:t>
            </w:r>
          </w:p>
        </w:tc>
        <w:tc>
          <w:tcPr>
            <w:tcW w:w="1243" w:type="dxa"/>
          </w:tcPr>
          <w:p w14:paraId="0A31A64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sz w:val="24"/>
                <w:szCs w:val="24"/>
              </w:rPr>
              <w:t>Total Hydropower projects</w:t>
            </w:r>
          </w:p>
        </w:tc>
        <w:tc>
          <w:tcPr>
            <w:tcW w:w="1096" w:type="dxa"/>
          </w:tcPr>
          <w:p w14:paraId="2DC3E42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sz w:val="24"/>
                <w:szCs w:val="24"/>
              </w:rPr>
              <w:t>Existing projects</w:t>
            </w:r>
          </w:p>
        </w:tc>
        <w:tc>
          <w:tcPr>
            <w:tcW w:w="1403" w:type="dxa"/>
          </w:tcPr>
          <w:p w14:paraId="4F15870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sz w:val="24"/>
                <w:szCs w:val="24"/>
              </w:rPr>
              <w:t>Under-Construction projects</w:t>
            </w:r>
          </w:p>
        </w:tc>
        <w:tc>
          <w:tcPr>
            <w:tcW w:w="1376" w:type="dxa"/>
          </w:tcPr>
          <w:p w14:paraId="07E950D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Proposed projects</w:t>
            </w:r>
          </w:p>
        </w:tc>
        <w:tc>
          <w:tcPr>
            <w:tcW w:w="1150" w:type="dxa"/>
          </w:tcPr>
          <w:p w14:paraId="1CCE036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sz w:val="24"/>
                <w:szCs w:val="24"/>
              </w:rPr>
              <w:t xml:space="preserve">Total </w:t>
            </w:r>
            <w:r w:rsidRPr="00EB7063">
              <w:rPr>
                <w:rFonts w:ascii="Times New Roman" w:hAnsi="Times New Roman" w:cs="Times New Roman"/>
                <w:sz w:val="24"/>
                <w:szCs w:val="24"/>
              </w:rPr>
              <w:t>Hydropower projects</w:t>
            </w:r>
          </w:p>
        </w:tc>
      </w:tr>
      <w:tr w:rsidR="004E43AB" w14:paraId="0B7583D4" w14:textId="77777777" w:rsidTr="00205388">
        <w:tc>
          <w:tcPr>
            <w:tcW w:w="643" w:type="dxa"/>
          </w:tcPr>
          <w:p w14:paraId="32461FF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2030" w:type="dxa"/>
            <w:vAlign w:val="bottom"/>
          </w:tcPr>
          <w:p w14:paraId="4745EDF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Annapurna</w:t>
            </w:r>
          </w:p>
        </w:tc>
        <w:tc>
          <w:tcPr>
            <w:tcW w:w="1400" w:type="dxa"/>
            <w:vAlign w:val="bottom"/>
          </w:tcPr>
          <w:p w14:paraId="60C6503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CA_IKBA</w:t>
            </w:r>
          </w:p>
        </w:tc>
        <w:tc>
          <w:tcPr>
            <w:tcW w:w="1233" w:type="dxa"/>
          </w:tcPr>
          <w:p w14:paraId="3300AFD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1403" w:type="dxa"/>
          </w:tcPr>
          <w:p w14:paraId="3C65AA3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17</w:t>
            </w:r>
          </w:p>
        </w:tc>
        <w:tc>
          <w:tcPr>
            <w:tcW w:w="1550" w:type="dxa"/>
          </w:tcPr>
          <w:p w14:paraId="23409A5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49</w:t>
            </w:r>
          </w:p>
        </w:tc>
        <w:tc>
          <w:tcPr>
            <w:tcW w:w="1243" w:type="dxa"/>
          </w:tcPr>
          <w:p w14:paraId="006CB2B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75</w:t>
            </w:r>
          </w:p>
        </w:tc>
        <w:tc>
          <w:tcPr>
            <w:tcW w:w="1096" w:type="dxa"/>
          </w:tcPr>
          <w:p w14:paraId="65113DD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118.4</w:t>
            </w:r>
          </w:p>
        </w:tc>
        <w:tc>
          <w:tcPr>
            <w:tcW w:w="1403" w:type="dxa"/>
          </w:tcPr>
          <w:p w14:paraId="617F659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1,196</w:t>
            </w:r>
          </w:p>
        </w:tc>
        <w:tc>
          <w:tcPr>
            <w:tcW w:w="1376" w:type="dxa"/>
          </w:tcPr>
          <w:p w14:paraId="6F69EF8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6,972.51</w:t>
            </w:r>
          </w:p>
        </w:tc>
        <w:tc>
          <w:tcPr>
            <w:tcW w:w="1150" w:type="dxa"/>
          </w:tcPr>
          <w:p w14:paraId="4E180B4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8,286.91</w:t>
            </w:r>
          </w:p>
        </w:tc>
      </w:tr>
      <w:tr w:rsidR="004E43AB" w14:paraId="7A87223F" w14:textId="77777777" w:rsidTr="00205388">
        <w:tc>
          <w:tcPr>
            <w:tcW w:w="643" w:type="dxa"/>
          </w:tcPr>
          <w:p w14:paraId="364F181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2030" w:type="dxa"/>
            <w:vAlign w:val="bottom"/>
          </w:tcPr>
          <w:p w14:paraId="135CB79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Api – Nampa</w:t>
            </w:r>
          </w:p>
        </w:tc>
        <w:tc>
          <w:tcPr>
            <w:tcW w:w="1400" w:type="dxa"/>
            <w:vAlign w:val="bottom"/>
          </w:tcPr>
          <w:p w14:paraId="66FB4E3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CA</w:t>
            </w:r>
          </w:p>
        </w:tc>
        <w:tc>
          <w:tcPr>
            <w:tcW w:w="1233" w:type="dxa"/>
          </w:tcPr>
          <w:p w14:paraId="51F5006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403" w:type="dxa"/>
          </w:tcPr>
          <w:p w14:paraId="3F1C660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550" w:type="dxa"/>
          </w:tcPr>
          <w:p w14:paraId="3F81E2E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243" w:type="dxa"/>
          </w:tcPr>
          <w:p w14:paraId="74EA3D4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1096" w:type="dxa"/>
          </w:tcPr>
          <w:p w14:paraId="593F02E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30</w:t>
            </w:r>
          </w:p>
        </w:tc>
        <w:tc>
          <w:tcPr>
            <w:tcW w:w="1403" w:type="dxa"/>
          </w:tcPr>
          <w:p w14:paraId="615F0D7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1376" w:type="dxa"/>
          </w:tcPr>
          <w:p w14:paraId="16956FB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325.29</w:t>
            </w:r>
          </w:p>
        </w:tc>
        <w:tc>
          <w:tcPr>
            <w:tcW w:w="1150" w:type="dxa"/>
          </w:tcPr>
          <w:p w14:paraId="7DECA51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366.29</w:t>
            </w:r>
          </w:p>
        </w:tc>
      </w:tr>
      <w:tr w:rsidR="004E43AB" w14:paraId="5919F5D5" w14:textId="77777777" w:rsidTr="00205388">
        <w:tc>
          <w:tcPr>
            <w:tcW w:w="643" w:type="dxa"/>
          </w:tcPr>
          <w:p w14:paraId="2D39CD7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2030" w:type="dxa"/>
            <w:vAlign w:val="bottom"/>
          </w:tcPr>
          <w:p w14:paraId="1D8CFEF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Banke</w:t>
            </w:r>
          </w:p>
        </w:tc>
        <w:tc>
          <w:tcPr>
            <w:tcW w:w="1400" w:type="dxa"/>
            <w:vAlign w:val="bottom"/>
          </w:tcPr>
          <w:p w14:paraId="451E194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</w:t>
            </w:r>
          </w:p>
        </w:tc>
        <w:tc>
          <w:tcPr>
            <w:tcW w:w="1233" w:type="dxa"/>
          </w:tcPr>
          <w:p w14:paraId="2EBD9B6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B00997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14:paraId="210D11A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0D6BD55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7CE44CF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5D6A4C5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  <w:tc>
          <w:tcPr>
            <w:tcW w:w="1376" w:type="dxa"/>
          </w:tcPr>
          <w:p w14:paraId="51FF9BE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560D58F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</w:tr>
      <w:tr w:rsidR="004E43AB" w14:paraId="4BA571AD" w14:textId="77777777" w:rsidTr="00205388">
        <w:tc>
          <w:tcPr>
            <w:tcW w:w="643" w:type="dxa"/>
          </w:tcPr>
          <w:p w14:paraId="53F8D5E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2030" w:type="dxa"/>
            <w:vAlign w:val="bottom"/>
          </w:tcPr>
          <w:p w14:paraId="0C31E8F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Banke - Buffer Zone</w:t>
            </w:r>
          </w:p>
        </w:tc>
        <w:tc>
          <w:tcPr>
            <w:tcW w:w="1400" w:type="dxa"/>
            <w:vAlign w:val="bottom"/>
          </w:tcPr>
          <w:p w14:paraId="71C3F9F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065A551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527E7E9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14:paraId="59CC162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057B2DE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619C352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0AF20C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  <w:tc>
          <w:tcPr>
            <w:tcW w:w="1376" w:type="dxa"/>
          </w:tcPr>
          <w:p w14:paraId="1988904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27142A3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</w:tr>
      <w:tr w:rsidR="004E43AB" w14:paraId="2C1F8D18" w14:textId="77777777" w:rsidTr="00205388">
        <w:tc>
          <w:tcPr>
            <w:tcW w:w="643" w:type="dxa"/>
          </w:tcPr>
          <w:p w14:paraId="2506DBE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2030" w:type="dxa"/>
            <w:vAlign w:val="bottom"/>
          </w:tcPr>
          <w:p w14:paraId="13300A6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Barandabhar forests and wetlands</w:t>
            </w:r>
          </w:p>
        </w:tc>
        <w:tc>
          <w:tcPr>
            <w:tcW w:w="1400" w:type="dxa"/>
            <w:vAlign w:val="bottom"/>
          </w:tcPr>
          <w:p w14:paraId="350B320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098B545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12F7BF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55B3EEA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72D7456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478F286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5A0D240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452BCDA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3C7D407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2234A4B9" w14:textId="77777777" w:rsidTr="00205388">
        <w:tc>
          <w:tcPr>
            <w:tcW w:w="643" w:type="dxa"/>
          </w:tcPr>
          <w:p w14:paraId="5174A67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2030" w:type="dxa"/>
            <w:vAlign w:val="bottom"/>
          </w:tcPr>
          <w:p w14:paraId="0322E76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Bardia</w:t>
            </w:r>
          </w:p>
        </w:tc>
        <w:tc>
          <w:tcPr>
            <w:tcW w:w="1400" w:type="dxa"/>
            <w:vAlign w:val="bottom"/>
          </w:tcPr>
          <w:p w14:paraId="6D14B29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4E13FF9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041C96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14:paraId="26D95EE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7C1B552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3F9FB08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C4538A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  <w:tc>
          <w:tcPr>
            <w:tcW w:w="1376" w:type="dxa"/>
          </w:tcPr>
          <w:p w14:paraId="369C908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2F60735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</w:tr>
      <w:tr w:rsidR="004E43AB" w14:paraId="2195AF33" w14:textId="77777777" w:rsidTr="00205388">
        <w:tc>
          <w:tcPr>
            <w:tcW w:w="643" w:type="dxa"/>
          </w:tcPr>
          <w:p w14:paraId="58A00CD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2030" w:type="dxa"/>
            <w:vAlign w:val="bottom"/>
          </w:tcPr>
          <w:p w14:paraId="0F18B64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Bardia - Buffer Zone</w:t>
            </w:r>
          </w:p>
        </w:tc>
        <w:tc>
          <w:tcPr>
            <w:tcW w:w="1400" w:type="dxa"/>
            <w:vAlign w:val="bottom"/>
          </w:tcPr>
          <w:p w14:paraId="42164B9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6C5DB7D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263905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14:paraId="20A571F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0610C23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4BF8143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072B95F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  <w:tc>
          <w:tcPr>
            <w:tcW w:w="1376" w:type="dxa"/>
          </w:tcPr>
          <w:p w14:paraId="2E23CE8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2EB6458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48</w:t>
            </w:r>
          </w:p>
        </w:tc>
      </w:tr>
      <w:tr w:rsidR="004E43AB" w14:paraId="3940AB9A" w14:textId="77777777" w:rsidTr="00205388">
        <w:tc>
          <w:tcPr>
            <w:tcW w:w="643" w:type="dxa"/>
          </w:tcPr>
          <w:p w14:paraId="066EEDA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8</w:t>
            </w:r>
          </w:p>
        </w:tc>
        <w:tc>
          <w:tcPr>
            <w:tcW w:w="2030" w:type="dxa"/>
            <w:vAlign w:val="bottom"/>
          </w:tcPr>
          <w:p w14:paraId="689EF28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Chitwan</w:t>
            </w:r>
          </w:p>
        </w:tc>
        <w:tc>
          <w:tcPr>
            <w:tcW w:w="1400" w:type="dxa"/>
            <w:vAlign w:val="bottom"/>
          </w:tcPr>
          <w:p w14:paraId="34CA47D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4F3291B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403" w:type="dxa"/>
          </w:tcPr>
          <w:p w14:paraId="620D036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284966A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22F410C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083367C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15</w:t>
            </w:r>
          </w:p>
        </w:tc>
        <w:tc>
          <w:tcPr>
            <w:tcW w:w="1403" w:type="dxa"/>
          </w:tcPr>
          <w:p w14:paraId="3721D2F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27A7A0C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64D0CC7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15</w:t>
            </w:r>
          </w:p>
        </w:tc>
      </w:tr>
      <w:tr w:rsidR="004E43AB" w14:paraId="71C5C54A" w14:textId="77777777" w:rsidTr="00205388">
        <w:tc>
          <w:tcPr>
            <w:tcW w:w="643" w:type="dxa"/>
          </w:tcPr>
          <w:p w14:paraId="0103F98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2030" w:type="dxa"/>
            <w:vAlign w:val="bottom"/>
          </w:tcPr>
          <w:p w14:paraId="10888DE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Chitwan - Buffer Zone</w:t>
            </w:r>
          </w:p>
        </w:tc>
        <w:tc>
          <w:tcPr>
            <w:tcW w:w="1400" w:type="dxa"/>
            <w:vAlign w:val="bottom"/>
          </w:tcPr>
          <w:p w14:paraId="61B9ADC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2B4D0AE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403" w:type="dxa"/>
          </w:tcPr>
          <w:p w14:paraId="45A8A42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71AE2A4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4198FC4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096" w:type="dxa"/>
          </w:tcPr>
          <w:p w14:paraId="2511F2E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15</w:t>
            </w:r>
          </w:p>
        </w:tc>
        <w:tc>
          <w:tcPr>
            <w:tcW w:w="1403" w:type="dxa"/>
          </w:tcPr>
          <w:p w14:paraId="3CA03E9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6A8EFDC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49.95</w:t>
            </w:r>
          </w:p>
        </w:tc>
        <w:tc>
          <w:tcPr>
            <w:tcW w:w="1150" w:type="dxa"/>
          </w:tcPr>
          <w:p w14:paraId="0AAB897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64.95</w:t>
            </w:r>
          </w:p>
        </w:tc>
      </w:tr>
      <w:tr w:rsidR="004E43AB" w14:paraId="76D7FEAA" w14:textId="77777777" w:rsidTr="00205388">
        <w:tc>
          <w:tcPr>
            <w:tcW w:w="643" w:type="dxa"/>
          </w:tcPr>
          <w:p w14:paraId="4B2E9C0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2030" w:type="dxa"/>
            <w:vAlign w:val="bottom"/>
          </w:tcPr>
          <w:p w14:paraId="56245AA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Dang Deukhuri foothill forests and west Rapti wetlands</w:t>
            </w:r>
          </w:p>
        </w:tc>
        <w:tc>
          <w:tcPr>
            <w:tcW w:w="1400" w:type="dxa"/>
            <w:vAlign w:val="bottom"/>
          </w:tcPr>
          <w:p w14:paraId="4BB5EB7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1D18172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03D90A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14E3542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7020FF5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3CF080E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18DDEB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6AA68A5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377</w:t>
            </w:r>
          </w:p>
        </w:tc>
        <w:tc>
          <w:tcPr>
            <w:tcW w:w="1150" w:type="dxa"/>
          </w:tcPr>
          <w:p w14:paraId="121626B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377</w:t>
            </w:r>
          </w:p>
        </w:tc>
      </w:tr>
      <w:tr w:rsidR="004E43AB" w14:paraId="250B1347" w14:textId="77777777" w:rsidTr="00205388">
        <w:tc>
          <w:tcPr>
            <w:tcW w:w="643" w:type="dxa"/>
          </w:tcPr>
          <w:p w14:paraId="5751A4D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2030" w:type="dxa"/>
            <w:vAlign w:val="bottom"/>
          </w:tcPr>
          <w:p w14:paraId="722D80E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Dharan forests</w:t>
            </w:r>
          </w:p>
        </w:tc>
        <w:tc>
          <w:tcPr>
            <w:tcW w:w="1400" w:type="dxa"/>
            <w:vAlign w:val="bottom"/>
          </w:tcPr>
          <w:p w14:paraId="56B8067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6CDD2BE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BE9C52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523D8F2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1EA8F21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525BC43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583D28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4D30E06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1.8</w:t>
            </w:r>
          </w:p>
        </w:tc>
        <w:tc>
          <w:tcPr>
            <w:tcW w:w="1150" w:type="dxa"/>
          </w:tcPr>
          <w:p w14:paraId="671ED62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1.8</w:t>
            </w:r>
          </w:p>
        </w:tc>
      </w:tr>
      <w:tr w:rsidR="004E43AB" w14:paraId="57AECADE" w14:textId="77777777" w:rsidTr="00205388">
        <w:tc>
          <w:tcPr>
            <w:tcW w:w="643" w:type="dxa"/>
          </w:tcPr>
          <w:p w14:paraId="34EF549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</w:p>
        </w:tc>
        <w:tc>
          <w:tcPr>
            <w:tcW w:w="2030" w:type="dxa"/>
            <w:vAlign w:val="bottom"/>
          </w:tcPr>
          <w:p w14:paraId="5C8D483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Dhorpatan</w:t>
            </w:r>
          </w:p>
        </w:tc>
        <w:tc>
          <w:tcPr>
            <w:tcW w:w="1400" w:type="dxa"/>
            <w:vAlign w:val="bottom"/>
          </w:tcPr>
          <w:p w14:paraId="3317A57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HR_IKBA</w:t>
            </w:r>
          </w:p>
        </w:tc>
        <w:tc>
          <w:tcPr>
            <w:tcW w:w="1233" w:type="dxa"/>
          </w:tcPr>
          <w:p w14:paraId="2D33B76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40E9BF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2F83290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55C8DB0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1586DF2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22BA59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0F7BBA0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828</w:t>
            </w:r>
          </w:p>
        </w:tc>
        <w:tc>
          <w:tcPr>
            <w:tcW w:w="1150" w:type="dxa"/>
          </w:tcPr>
          <w:p w14:paraId="189CEFF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828</w:t>
            </w:r>
          </w:p>
        </w:tc>
      </w:tr>
      <w:tr w:rsidR="004E43AB" w14:paraId="50A1CECD" w14:textId="77777777" w:rsidTr="00205388">
        <w:tc>
          <w:tcPr>
            <w:tcW w:w="643" w:type="dxa"/>
          </w:tcPr>
          <w:p w14:paraId="67A9955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13</w:t>
            </w:r>
          </w:p>
        </w:tc>
        <w:tc>
          <w:tcPr>
            <w:tcW w:w="2030" w:type="dxa"/>
            <w:vAlign w:val="bottom"/>
          </w:tcPr>
          <w:p w14:paraId="6FD2292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Farmlands in Lumbini area</w:t>
            </w:r>
          </w:p>
        </w:tc>
        <w:tc>
          <w:tcPr>
            <w:tcW w:w="1400" w:type="dxa"/>
            <w:vAlign w:val="bottom"/>
          </w:tcPr>
          <w:p w14:paraId="6C80B59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20C47E7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D35404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6EEFA67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7AD2897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79F13AE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66E910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4ABFA2C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34D453D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153394E4" w14:textId="77777777" w:rsidTr="00205388">
        <w:tc>
          <w:tcPr>
            <w:tcW w:w="643" w:type="dxa"/>
          </w:tcPr>
          <w:p w14:paraId="6A876AE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14</w:t>
            </w:r>
          </w:p>
        </w:tc>
        <w:tc>
          <w:tcPr>
            <w:tcW w:w="2030" w:type="dxa"/>
            <w:vAlign w:val="bottom"/>
          </w:tcPr>
          <w:p w14:paraId="681E323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Gauri-Shankar</w:t>
            </w:r>
          </w:p>
        </w:tc>
        <w:tc>
          <w:tcPr>
            <w:tcW w:w="1400" w:type="dxa"/>
            <w:vAlign w:val="bottom"/>
          </w:tcPr>
          <w:p w14:paraId="6978FDD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CA</w:t>
            </w:r>
          </w:p>
        </w:tc>
        <w:tc>
          <w:tcPr>
            <w:tcW w:w="1233" w:type="dxa"/>
          </w:tcPr>
          <w:p w14:paraId="61AFBC4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403" w:type="dxa"/>
          </w:tcPr>
          <w:p w14:paraId="2DD619E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22</w:t>
            </w:r>
          </w:p>
        </w:tc>
        <w:tc>
          <w:tcPr>
            <w:tcW w:w="1550" w:type="dxa"/>
          </w:tcPr>
          <w:p w14:paraId="09AD6CC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1243" w:type="dxa"/>
          </w:tcPr>
          <w:p w14:paraId="5D337D7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55</w:t>
            </w:r>
          </w:p>
        </w:tc>
        <w:tc>
          <w:tcPr>
            <w:tcW w:w="1096" w:type="dxa"/>
          </w:tcPr>
          <w:p w14:paraId="1B61104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122.83</w:t>
            </w:r>
          </w:p>
        </w:tc>
        <w:tc>
          <w:tcPr>
            <w:tcW w:w="1403" w:type="dxa"/>
          </w:tcPr>
          <w:p w14:paraId="75BA49A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2618.9</w:t>
            </w:r>
          </w:p>
        </w:tc>
        <w:tc>
          <w:tcPr>
            <w:tcW w:w="1376" w:type="dxa"/>
          </w:tcPr>
          <w:p w14:paraId="06A8B86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2,648.5</w:t>
            </w:r>
          </w:p>
        </w:tc>
        <w:tc>
          <w:tcPr>
            <w:tcW w:w="1150" w:type="dxa"/>
          </w:tcPr>
          <w:p w14:paraId="11B62EF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5,390.23</w:t>
            </w:r>
          </w:p>
        </w:tc>
      </w:tr>
      <w:tr w:rsidR="004E43AB" w14:paraId="3EB04287" w14:textId="77777777" w:rsidTr="00205388">
        <w:tc>
          <w:tcPr>
            <w:tcW w:w="643" w:type="dxa"/>
          </w:tcPr>
          <w:p w14:paraId="76E3B14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15</w:t>
            </w:r>
          </w:p>
        </w:tc>
        <w:tc>
          <w:tcPr>
            <w:tcW w:w="2030" w:type="dxa"/>
            <w:vAlign w:val="bottom"/>
          </w:tcPr>
          <w:p w14:paraId="1815422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Ghodaghodi Lake</w:t>
            </w:r>
          </w:p>
        </w:tc>
        <w:tc>
          <w:tcPr>
            <w:tcW w:w="1400" w:type="dxa"/>
            <w:vAlign w:val="bottom"/>
          </w:tcPr>
          <w:p w14:paraId="02974C6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015ABF6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16E47F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4ECB7BE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6F5D4E4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6991B5E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5FCB90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1B535EB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68667C0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72F85B77" w14:textId="77777777" w:rsidTr="00205388">
        <w:tc>
          <w:tcPr>
            <w:tcW w:w="643" w:type="dxa"/>
          </w:tcPr>
          <w:p w14:paraId="0AF4FAC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16</w:t>
            </w:r>
          </w:p>
        </w:tc>
        <w:tc>
          <w:tcPr>
            <w:tcW w:w="2030" w:type="dxa"/>
            <w:vAlign w:val="bottom"/>
          </w:tcPr>
          <w:p w14:paraId="7346686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Jagdishpur Reservoir</w:t>
            </w:r>
          </w:p>
        </w:tc>
        <w:tc>
          <w:tcPr>
            <w:tcW w:w="1400" w:type="dxa"/>
            <w:vAlign w:val="bottom"/>
          </w:tcPr>
          <w:p w14:paraId="6F213B9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68F91FB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843CC4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1BFFF31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451CAD0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7826441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F10590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6133BCC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18DD0AE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051C775D" w14:textId="77777777" w:rsidTr="00205388">
        <w:tc>
          <w:tcPr>
            <w:tcW w:w="643" w:type="dxa"/>
          </w:tcPr>
          <w:p w14:paraId="3CD9E7B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17</w:t>
            </w:r>
          </w:p>
        </w:tc>
        <w:tc>
          <w:tcPr>
            <w:tcW w:w="2030" w:type="dxa"/>
            <w:vAlign w:val="bottom"/>
          </w:tcPr>
          <w:p w14:paraId="0E9BC26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Kanchanjunga</w:t>
            </w:r>
          </w:p>
        </w:tc>
        <w:tc>
          <w:tcPr>
            <w:tcW w:w="1400" w:type="dxa"/>
            <w:vAlign w:val="bottom"/>
          </w:tcPr>
          <w:p w14:paraId="087CEE1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CA_IKBA</w:t>
            </w:r>
          </w:p>
        </w:tc>
        <w:tc>
          <w:tcPr>
            <w:tcW w:w="1233" w:type="dxa"/>
          </w:tcPr>
          <w:p w14:paraId="3BC69C9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D71CAC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14:paraId="217C4B0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14:paraId="3856D0C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14</w:t>
            </w:r>
          </w:p>
        </w:tc>
        <w:tc>
          <w:tcPr>
            <w:tcW w:w="1096" w:type="dxa"/>
          </w:tcPr>
          <w:p w14:paraId="7594A44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26F424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285</w:t>
            </w:r>
          </w:p>
        </w:tc>
        <w:tc>
          <w:tcPr>
            <w:tcW w:w="1376" w:type="dxa"/>
          </w:tcPr>
          <w:p w14:paraId="614DD19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1,909.75</w:t>
            </w:r>
          </w:p>
        </w:tc>
        <w:tc>
          <w:tcPr>
            <w:tcW w:w="1150" w:type="dxa"/>
          </w:tcPr>
          <w:p w14:paraId="016E721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2,194.75</w:t>
            </w:r>
          </w:p>
        </w:tc>
      </w:tr>
      <w:tr w:rsidR="004E43AB" w14:paraId="035C0940" w14:textId="77777777" w:rsidTr="00205388">
        <w:tc>
          <w:tcPr>
            <w:tcW w:w="643" w:type="dxa"/>
          </w:tcPr>
          <w:p w14:paraId="301BE07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18</w:t>
            </w:r>
          </w:p>
        </w:tc>
        <w:tc>
          <w:tcPr>
            <w:tcW w:w="2030" w:type="dxa"/>
            <w:vAlign w:val="bottom"/>
          </w:tcPr>
          <w:p w14:paraId="387DE9C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Khaptad</w:t>
            </w:r>
          </w:p>
        </w:tc>
        <w:tc>
          <w:tcPr>
            <w:tcW w:w="1400" w:type="dxa"/>
            <w:vAlign w:val="bottom"/>
          </w:tcPr>
          <w:p w14:paraId="517D937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598E8E6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CF8CC6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7FC7130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13315AB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6773003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1DC2BF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368FE22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48E48F5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246054B9" w14:textId="77777777" w:rsidTr="00205388">
        <w:tc>
          <w:tcPr>
            <w:tcW w:w="643" w:type="dxa"/>
          </w:tcPr>
          <w:p w14:paraId="7CDB8D6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19</w:t>
            </w:r>
          </w:p>
        </w:tc>
        <w:tc>
          <w:tcPr>
            <w:tcW w:w="2030" w:type="dxa"/>
            <w:vAlign w:val="bottom"/>
          </w:tcPr>
          <w:p w14:paraId="0DCC884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Khaptad - Buffer Zone</w:t>
            </w:r>
          </w:p>
        </w:tc>
        <w:tc>
          <w:tcPr>
            <w:tcW w:w="1400" w:type="dxa"/>
            <w:vAlign w:val="bottom"/>
          </w:tcPr>
          <w:p w14:paraId="7A93E56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16D383D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B74D12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14:paraId="5B88920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215797C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096" w:type="dxa"/>
          </w:tcPr>
          <w:p w14:paraId="3866505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825B38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1.55</w:t>
            </w:r>
          </w:p>
        </w:tc>
        <w:tc>
          <w:tcPr>
            <w:tcW w:w="1376" w:type="dxa"/>
          </w:tcPr>
          <w:p w14:paraId="6966627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276</w:t>
            </w:r>
          </w:p>
        </w:tc>
        <w:tc>
          <w:tcPr>
            <w:tcW w:w="1150" w:type="dxa"/>
          </w:tcPr>
          <w:p w14:paraId="17DD6B0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277.55</w:t>
            </w:r>
          </w:p>
        </w:tc>
      </w:tr>
      <w:tr w:rsidR="004E43AB" w14:paraId="7CC4B738" w14:textId="77777777" w:rsidTr="00205388">
        <w:tc>
          <w:tcPr>
            <w:tcW w:w="643" w:type="dxa"/>
          </w:tcPr>
          <w:p w14:paraId="1E9EFAE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</w:p>
        </w:tc>
        <w:tc>
          <w:tcPr>
            <w:tcW w:w="2030" w:type="dxa"/>
            <w:vAlign w:val="bottom"/>
          </w:tcPr>
          <w:p w14:paraId="540B29A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Koshi Tappu</w:t>
            </w:r>
          </w:p>
        </w:tc>
        <w:tc>
          <w:tcPr>
            <w:tcW w:w="1400" w:type="dxa"/>
            <w:vAlign w:val="bottom"/>
          </w:tcPr>
          <w:p w14:paraId="4B49FA6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WR_IKBA</w:t>
            </w:r>
          </w:p>
        </w:tc>
        <w:tc>
          <w:tcPr>
            <w:tcW w:w="1233" w:type="dxa"/>
          </w:tcPr>
          <w:p w14:paraId="7018429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DBFA0C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6B86D65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2EDAAE4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165D142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0BDA78F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575EF43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70CCD2E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59B39627" w14:textId="77777777" w:rsidTr="00205388">
        <w:tc>
          <w:tcPr>
            <w:tcW w:w="643" w:type="dxa"/>
          </w:tcPr>
          <w:p w14:paraId="21B5D98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21</w:t>
            </w:r>
          </w:p>
        </w:tc>
        <w:tc>
          <w:tcPr>
            <w:tcW w:w="2030" w:type="dxa"/>
            <w:vAlign w:val="bottom"/>
          </w:tcPr>
          <w:p w14:paraId="5867D9F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Koshi Tappu - Buffer Zone</w:t>
            </w:r>
          </w:p>
        </w:tc>
        <w:tc>
          <w:tcPr>
            <w:tcW w:w="1400" w:type="dxa"/>
            <w:vAlign w:val="bottom"/>
          </w:tcPr>
          <w:p w14:paraId="2321366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WRBZ_IKBA</w:t>
            </w:r>
          </w:p>
        </w:tc>
        <w:tc>
          <w:tcPr>
            <w:tcW w:w="1233" w:type="dxa"/>
          </w:tcPr>
          <w:p w14:paraId="4C31530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B4A26A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06BAA87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41DDD37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76066E3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FBE589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74589BC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065DDB5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32459C90" w14:textId="77777777" w:rsidTr="00205388">
        <w:tc>
          <w:tcPr>
            <w:tcW w:w="643" w:type="dxa"/>
          </w:tcPr>
          <w:p w14:paraId="59944D4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22</w:t>
            </w:r>
          </w:p>
        </w:tc>
        <w:tc>
          <w:tcPr>
            <w:tcW w:w="2030" w:type="dxa"/>
            <w:vAlign w:val="bottom"/>
          </w:tcPr>
          <w:p w14:paraId="29667BD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Krishnasar</w:t>
            </w:r>
          </w:p>
        </w:tc>
        <w:tc>
          <w:tcPr>
            <w:tcW w:w="1400" w:type="dxa"/>
            <w:vAlign w:val="bottom"/>
          </w:tcPr>
          <w:p w14:paraId="5BA973B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CA</w:t>
            </w:r>
          </w:p>
        </w:tc>
        <w:tc>
          <w:tcPr>
            <w:tcW w:w="1233" w:type="dxa"/>
          </w:tcPr>
          <w:p w14:paraId="0EC83AE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2893F9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565A0F4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5808D4D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65D9D88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153A0A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3046438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1299D32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27FFB5B8" w14:textId="77777777" w:rsidTr="00205388">
        <w:tc>
          <w:tcPr>
            <w:tcW w:w="643" w:type="dxa"/>
          </w:tcPr>
          <w:p w14:paraId="339418A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23</w:t>
            </w:r>
          </w:p>
        </w:tc>
        <w:tc>
          <w:tcPr>
            <w:tcW w:w="2030" w:type="dxa"/>
            <w:vAlign w:val="bottom"/>
          </w:tcPr>
          <w:p w14:paraId="53829E6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Langtang</w:t>
            </w:r>
          </w:p>
        </w:tc>
        <w:tc>
          <w:tcPr>
            <w:tcW w:w="1400" w:type="dxa"/>
            <w:vAlign w:val="bottom"/>
          </w:tcPr>
          <w:p w14:paraId="55049AA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2CAEF24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403" w:type="dxa"/>
          </w:tcPr>
          <w:p w14:paraId="4E92862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550" w:type="dxa"/>
          </w:tcPr>
          <w:p w14:paraId="663194F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12</w:t>
            </w:r>
          </w:p>
        </w:tc>
        <w:tc>
          <w:tcPr>
            <w:tcW w:w="1243" w:type="dxa"/>
          </w:tcPr>
          <w:p w14:paraId="172D42F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18</w:t>
            </w:r>
          </w:p>
        </w:tc>
        <w:tc>
          <w:tcPr>
            <w:tcW w:w="1096" w:type="dxa"/>
          </w:tcPr>
          <w:p w14:paraId="3E6ED92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22</w:t>
            </w:r>
          </w:p>
        </w:tc>
        <w:tc>
          <w:tcPr>
            <w:tcW w:w="1403" w:type="dxa"/>
          </w:tcPr>
          <w:p w14:paraId="3D8D2AF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500</w:t>
            </w:r>
          </w:p>
        </w:tc>
        <w:tc>
          <w:tcPr>
            <w:tcW w:w="1376" w:type="dxa"/>
          </w:tcPr>
          <w:p w14:paraId="6BB7483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752.6</w:t>
            </w:r>
          </w:p>
        </w:tc>
        <w:tc>
          <w:tcPr>
            <w:tcW w:w="1150" w:type="dxa"/>
          </w:tcPr>
          <w:p w14:paraId="715A15B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1,274.6</w:t>
            </w:r>
          </w:p>
        </w:tc>
      </w:tr>
      <w:tr w:rsidR="004E43AB" w14:paraId="67480052" w14:textId="77777777" w:rsidTr="00205388">
        <w:tc>
          <w:tcPr>
            <w:tcW w:w="643" w:type="dxa"/>
          </w:tcPr>
          <w:p w14:paraId="17EB1C2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24</w:t>
            </w:r>
          </w:p>
        </w:tc>
        <w:tc>
          <w:tcPr>
            <w:tcW w:w="2030" w:type="dxa"/>
            <w:vAlign w:val="bottom"/>
          </w:tcPr>
          <w:p w14:paraId="31A3C28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Lantang - Buffer Zone</w:t>
            </w:r>
          </w:p>
        </w:tc>
        <w:tc>
          <w:tcPr>
            <w:tcW w:w="1400" w:type="dxa"/>
            <w:vAlign w:val="bottom"/>
          </w:tcPr>
          <w:p w14:paraId="7269D3D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60F1889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D11276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10</w:t>
            </w:r>
          </w:p>
        </w:tc>
        <w:tc>
          <w:tcPr>
            <w:tcW w:w="1550" w:type="dxa"/>
          </w:tcPr>
          <w:p w14:paraId="06205BA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1243" w:type="dxa"/>
          </w:tcPr>
          <w:p w14:paraId="2268DDF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21</w:t>
            </w:r>
          </w:p>
        </w:tc>
        <w:tc>
          <w:tcPr>
            <w:tcW w:w="1096" w:type="dxa"/>
          </w:tcPr>
          <w:p w14:paraId="2C187E2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2ACC98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373.06</w:t>
            </w:r>
          </w:p>
        </w:tc>
        <w:tc>
          <w:tcPr>
            <w:tcW w:w="1376" w:type="dxa"/>
          </w:tcPr>
          <w:p w14:paraId="79BC29B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505.44</w:t>
            </w:r>
          </w:p>
        </w:tc>
        <w:tc>
          <w:tcPr>
            <w:tcW w:w="1150" w:type="dxa"/>
          </w:tcPr>
          <w:p w14:paraId="4298497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878.5</w:t>
            </w:r>
          </w:p>
        </w:tc>
      </w:tr>
      <w:tr w:rsidR="004E43AB" w14:paraId="7549B1D2" w14:textId="77777777" w:rsidTr="00205388">
        <w:tc>
          <w:tcPr>
            <w:tcW w:w="643" w:type="dxa"/>
          </w:tcPr>
          <w:p w14:paraId="504147A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25</w:t>
            </w:r>
          </w:p>
        </w:tc>
        <w:tc>
          <w:tcPr>
            <w:tcW w:w="2030" w:type="dxa"/>
            <w:vAlign w:val="bottom"/>
          </w:tcPr>
          <w:p w14:paraId="73674AF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Mai Valley forests</w:t>
            </w:r>
          </w:p>
        </w:tc>
        <w:tc>
          <w:tcPr>
            <w:tcW w:w="1400" w:type="dxa"/>
            <w:vAlign w:val="bottom"/>
          </w:tcPr>
          <w:p w14:paraId="5CB358B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675E676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403" w:type="dxa"/>
          </w:tcPr>
          <w:p w14:paraId="2BB2945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550" w:type="dxa"/>
          </w:tcPr>
          <w:p w14:paraId="7CF2B6D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243" w:type="dxa"/>
          </w:tcPr>
          <w:p w14:paraId="065CFDA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19</w:t>
            </w:r>
          </w:p>
        </w:tc>
        <w:tc>
          <w:tcPr>
            <w:tcW w:w="1096" w:type="dxa"/>
          </w:tcPr>
          <w:p w14:paraId="387C5F5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126.5</w:t>
            </w:r>
          </w:p>
        </w:tc>
        <w:tc>
          <w:tcPr>
            <w:tcW w:w="1403" w:type="dxa"/>
          </w:tcPr>
          <w:p w14:paraId="16634F4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36.91</w:t>
            </w:r>
          </w:p>
        </w:tc>
        <w:tc>
          <w:tcPr>
            <w:tcW w:w="1376" w:type="dxa"/>
          </w:tcPr>
          <w:p w14:paraId="7AE4034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131.84</w:t>
            </w:r>
          </w:p>
        </w:tc>
        <w:tc>
          <w:tcPr>
            <w:tcW w:w="1150" w:type="dxa"/>
          </w:tcPr>
          <w:p w14:paraId="185E50A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295.25</w:t>
            </w:r>
          </w:p>
        </w:tc>
      </w:tr>
      <w:tr w:rsidR="004E43AB" w14:paraId="68CFF358" w14:textId="77777777" w:rsidTr="00205388">
        <w:tc>
          <w:tcPr>
            <w:tcW w:w="643" w:type="dxa"/>
          </w:tcPr>
          <w:p w14:paraId="2737AF3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26</w:t>
            </w:r>
          </w:p>
        </w:tc>
        <w:tc>
          <w:tcPr>
            <w:tcW w:w="2030" w:type="dxa"/>
            <w:vAlign w:val="bottom"/>
          </w:tcPr>
          <w:p w14:paraId="1E4A8B0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Makalu-Barun</w:t>
            </w:r>
          </w:p>
        </w:tc>
        <w:tc>
          <w:tcPr>
            <w:tcW w:w="1400" w:type="dxa"/>
            <w:vAlign w:val="bottom"/>
          </w:tcPr>
          <w:p w14:paraId="2CC3890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646C4E9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A11006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6948622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243" w:type="dxa"/>
          </w:tcPr>
          <w:p w14:paraId="18EB497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096" w:type="dxa"/>
          </w:tcPr>
          <w:p w14:paraId="156F24E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3E7088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3140259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2,236.9</w:t>
            </w:r>
          </w:p>
        </w:tc>
        <w:tc>
          <w:tcPr>
            <w:tcW w:w="1150" w:type="dxa"/>
          </w:tcPr>
          <w:p w14:paraId="04EF3BA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2,236.9</w:t>
            </w:r>
          </w:p>
        </w:tc>
      </w:tr>
      <w:tr w:rsidR="004E43AB" w14:paraId="42B4D69C" w14:textId="77777777" w:rsidTr="00205388">
        <w:tc>
          <w:tcPr>
            <w:tcW w:w="643" w:type="dxa"/>
          </w:tcPr>
          <w:p w14:paraId="0CB75EF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27</w:t>
            </w:r>
          </w:p>
        </w:tc>
        <w:tc>
          <w:tcPr>
            <w:tcW w:w="2030" w:type="dxa"/>
            <w:vAlign w:val="bottom"/>
          </w:tcPr>
          <w:p w14:paraId="71C32E6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Makalu-Barun - Buffer Zone</w:t>
            </w:r>
          </w:p>
        </w:tc>
        <w:tc>
          <w:tcPr>
            <w:tcW w:w="1400" w:type="dxa"/>
            <w:vAlign w:val="bottom"/>
          </w:tcPr>
          <w:p w14:paraId="67D8FFB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0AD7BE1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1A5512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14:paraId="0E2801B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21</w:t>
            </w:r>
          </w:p>
        </w:tc>
        <w:tc>
          <w:tcPr>
            <w:tcW w:w="1243" w:type="dxa"/>
          </w:tcPr>
          <w:p w14:paraId="2FD79A0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22</w:t>
            </w:r>
          </w:p>
        </w:tc>
        <w:tc>
          <w:tcPr>
            <w:tcW w:w="1096" w:type="dxa"/>
          </w:tcPr>
          <w:p w14:paraId="7D3E089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FDC6C3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45</w:t>
            </w:r>
          </w:p>
        </w:tc>
        <w:tc>
          <w:tcPr>
            <w:tcW w:w="1376" w:type="dxa"/>
          </w:tcPr>
          <w:p w14:paraId="5630280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12,622.51</w:t>
            </w:r>
          </w:p>
        </w:tc>
        <w:tc>
          <w:tcPr>
            <w:tcW w:w="1150" w:type="dxa"/>
          </w:tcPr>
          <w:p w14:paraId="107DBC7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12,667.51</w:t>
            </w:r>
          </w:p>
        </w:tc>
      </w:tr>
      <w:tr w:rsidR="004E43AB" w14:paraId="70229354" w14:textId="77777777" w:rsidTr="00205388">
        <w:tc>
          <w:tcPr>
            <w:tcW w:w="643" w:type="dxa"/>
          </w:tcPr>
          <w:p w14:paraId="2E99F84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28</w:t>
            </w:r>
          </w:p>
        </w:tc>
        <w:tc>
          <w:tcPr>
            <w:tcW w:w="2030" w:type="dxa"/>
            <w:vAlign w:val="bottom"/>
          </w:tcPr>
          <w:p w14:paraId="63D6EBA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Manaslu</w:t>
            </w:r>
          </w:p>
        </w:tc>
        <w:tc>
          <w:tcPr>
            <w:tcW w:w="1400" w:type="dxa"/>
            <w:vAlign w:val="bottom"/>
          </w:tcPr>
          <w:p w14:paraId="471B250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CA</w:t>
            </w:r>
          </w:p>
        </w:tc>
        <w:tc>
          <w:tcPr>
            <w:tcW w:w="1233" w:type="dxa"/>
          </w:tcPr>
          <w:p w14:paraId="77697D8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502608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673E719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243" w:type="dxa"/>
          </w:tcPr>
          <w:p w14:paraId="61977C9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096" w:type="dxa"/>
          </w:tcPr>
          <w:p w14:paraId="0B92F66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002E56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2A280F3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1,742.17</w:t>
            </w:r>
          </w:p>
        </w:tc>
        <w:tc>
          <w:tcPr>
            <w:tcW w:w="1150" w:type="dxa"/>
          </w:tcPr>
          <w:p w14:paraId="5DDC868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1,742.17</w:t>
            </w:r>
          </w:p>
        </w:tc>
      </w:tr>
      <w:tr w:rsidR="004E43AB" w14:paraId="6DC86139" w14:textId="77777777" w:rsidTr="00205388">
        <w:tc>
          <w:tcPr>
            <w:tcW w:w="643" w:type="dxa"/>
          </w:tcPr>
          <w:p w14:paraId="797B01F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29</w:t>
            </w:r>
          </w:p>
        </w:tc>
        <w:tc>
          <w:tcPr>
            <w:tcW w:w="2030" w:type="dxa"/>
            <w:vAlign w:val="bottom"/>
          </w:tcPr>
          <w:p w14:paraId="7F08262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Nawalparasi forests</w:t>
            </w:r>
          </w:p>
        </w:tc>
        <w:tc>
          <w:tcPr>
            <w:tcW w:w="1400" w:type="dxa"/>
            <w:vAlign w:val="bottom"/>
          </w:tcPr>
          <w:p w14:paraId="76AC2E2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4674ABB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04EBB7C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61F677F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4765A97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2223B09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E3A9A0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3934AE9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351B278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489F89D9" w14:textId="77777777" w:rsidTr="00205388">
        <w:tc>
          <w:tcPr>
            <w:tcW w:w="643" w:type="dxa"/>
          </w:tcPr>
          <w:p w14:paraId="3B46B93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30</w:t>
            </w:r>
          </w:p>
        </w:tc>
        <w:tc>
          <w:tcPr>
            <w:tcW w:w="2030" w:type="dxa"/>
            <w:vAlign w:val="bottom"/>
          </w:tcPr>
          <w:p w14:paraId="233CA0B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Parsa</w:t>
            </w:r>
          </w:p>
        </w:tc>
        <w:tc>
          <w:tcPr>
            <w:tcW w:w="1400" w:type="dxa"/>
            <w:vAlign w:val="bottom"/>
          </w:tcPr>
          <w:p w14:paraId="67EF551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63A12D4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953AEC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5A65C16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0CBA02A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5703D5B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92BD28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3137A21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3E511BA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660F3939" w14:textId="77777777" w:rsidTr="00205388">
        <w:tc>
          <w:tcPr>
            <w:tcW w:w="643" w:type="dxa"/>
          </w:tcPr>
          <w:p w14:paraId="2B78270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31</w:t>
            </w:r>
          </w:p>
        </w:tc>
        <w:tc>
          <w:tcPr>
            <w:tcW w:w="2030" w:type="dxa"/>
            <w:vAlign w:val="bottom"/>
          </w:tcPr>
          <w:p w14:paraId="3B7EA95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Parsa - Buffer Zone</w:t>
            </w:r>
          </w:p>
        </w:tc>
        <w:tc>
          <w:tcPr>
            <w:tcW w:w="1400" w:type="dxa"/>
            <w:vAlign w:val="bottom"/>
          </w:tcPr>
          <w:p w14:paraId="0533280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1692671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09897DB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7AA90E0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428C0AF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118E943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5D8783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7C89A4D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4785761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5E2E94D1" w14:textId="77777777" w:rsidTr="00205388">
        <w:tc>
          <w:tcPr>
            <w:tcW w:w="643" w:type="dxa"/>
          </w:tcPr>
          <w:p w14:paraId="711331B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32</w:t>
            </w:r>
          </w:p>
        </w:tc>
        <w:tc>
          <w:tcPr>
            <w:tcW w:w="2030" w:type="dxa"/>
            <w:vAlign w:val="bottom"/>
          </w:tcPr>
          <w:p w14:paraId="086857C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Phulchoki Mountain forests</w:t>
            </w:r>
          </w:p>
        </w:tc>
        <w:tc>
          <w:tcPr>
            <w:tcW w:w="1400" w:type="dxa"/>
            <w:vAlign w:val="bottom"/>
          </w:tcPr>
          <w:p w14:paraId="25FB928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3F322CB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02E9A41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5848269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62FD902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349101F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A051E9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717494F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20830A4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52C0837F" w14:textId="77777777" w:rsidTr="00205388">
        <w:tc>
          <w:tcPr>
            <w:tcW w:w="643" w:type="dxa"/>
          </w:tcPr>
          <w:p w14:paraId="3C10114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33</w:t>
            </w:r>
          </w:p>
        </w:tc>
        <w:tc>
          <w:tcPr>
            <w:tcW w:w="2030" w:type="dxa"/>
            <w:vAlign w:val="bottom"/>
          </w:tcPr>
          <w:p w14:paraId="4F72EA1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Rampur valley</w:t>
            </w:r>
          </w:p>
        </w:tc>
        <w:tc>
          <w:tcPr>
            <w:tcW w:w="1400" w:type="dxa"/>
            <w:vAlign w:val="bottom"/>
          </w:tcPr>
          <w:p w14:paraId="068A66E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069A151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026F7A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51F7B0A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2640376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089B451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7B72E5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5978CFE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0ACC17F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4D271551" w14:textId="77777777" w:rsidTr="00205388">
        <w:tc>
          <w:tcPr>
            <w:tcW w:w="643" w:type="dxa"/>
          </w:tcPr>
          <w:p w14:paraId="3E81896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34</w:t>
            </w:r>
          </w:p>
        </w:tc>
        <w:tc>
          <w:tcPr>
            <w:tcW w:w="2030" w:type="dxa"/>
            <w:vAlign w:val="bottom"/>
          </w:tcPr>
          <w:p w14:paraId="0A80642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Rara</w:t>
            </w:r>
          </w:p>
        </w:tc>
        <w:tc>
          <w:tcPr>
            <w:tcW w:w="1400" w:type="dxa"/>
            <w:vAlign w:val="bottom"/>
          </w:tcPr>
          <w:p w14:paraId="7A8FB13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758E84E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78CE6A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737AA8E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43AEA45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1DE2C81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023D0B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190A973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4658865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4413FB7E" w14:textId="77777777" w:rsidTr="00205388">
        <w:tc>
          <w:tcPr>
            <w:tcW w:w="643" w:type="dxa"/>
          </w:tcPr>
          <w:p w14:paraId="6F69B07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35</w:t>
            </w:r>
          </w:p>
        </w:tc>
        <w:tc>
          <w:tcPr>
            <w:tcW w:w="2030" w:type="dxa"/>
            <w:vAlign w:val="bottom"/>
          </w:tcPr>
          <w:p w14:paraId="44A3E8F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Rara - Buffer Zone</w:t>
            </w:r>
          </w:p>
        </w:tc>
        <w:tc>
          <w:tcPr>
            <w:tcW w:w="1400" w:type="dxa"/>
            <w:vAlign w:val="bottom"/>
          </w:tcPr>
          <w:p w14:paraId="5F2C87C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4A61741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7AEB8C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24F33C6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14:paraId="2261F9C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096" w:type="dxa"/>
          </w:tcPr>
          <w:p w14:paraId="23B88C3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9E78E3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4347C05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163.64</w:t>
            </w:r>
          </w:p>
        </w:tc>
        <w:tc>
          <w:tcPr>
            <w:tcW w:w="1150" w:type="dxa"/>
          </w:tcPr>
          <w:p w14:paraId="32AA232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163.64</w:t>
            </w:r>
          </w:p>
        </w:tc>
      </w:tr>
      <w:tr w:rsidR="004E43AB" w14:paraId="3AB9FC44" w14:textId="77777777" w:rsidTr="00205388">
        <w:tc>
          <w:tcPr>
            <w:tcW w:w="643" w:type="dxa"/>
          </w:tcPr>
          <w:p w14:paraId="4DA3E69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36</w:t>
            </w:r>
          </w:p>
        </w:tc>
        <w:tc>
          <w:tcPr>
            <w:tcW w:w="2030" w:type="dxa"/>
            <w:vAlign w:val="bottom"/>
          </w:tcPr>
          <w:p w14:paraId="23D121B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Sagarmatha</w:t>
            </w:r>
          </w:p>
        </w:tc>
        <w:tc>
          <w:tcPr>
            <w:tcW w:w="1400" w:type="dxa"/>
            <w:vAlign w:val="bottom"/>
          </w:tcPr>
          <w:p w14:paraId="2906550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72F98DB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ABE95F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2C8B577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78A7D91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5A40CF5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035EA05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603AB0E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75</w:t>
            </w:r>
          </w:p>
        </w:tc>
        <w:tc>
          <w:tcPr>
            <w:tcW w:w="1150" w:type="dxa"/>
          </w:tcPr>
          <w:p w14:paraId="46A172B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75</w:t>
            </w:r>
          </w:p>
        </w:tc>
      </w:tr>
      <w:tr w:rsidR="004E43AB" w14:paraId="00702DD5" w14:textId="77777777" w:rsidTr="00205388">
        <w:tc>
          <w:tcPr>
            <w:tcW w:w="643" w:type="dxa"/>
          </w:tcPr>
          <w:p w14:paraId="0C0FA23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37</w:t>
            </w:r>
          </w:p>
        </w:tc>
        <w:tc>
          <w:tcPr>
            <w:tcW w:w="2030" w:type="dxa"/>
            <w:vAlign w:val="bottom"/>
          </w:tcPr>
          <w:p w14:paraId="4ECF8FF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Sagarmatha - Buffer Zone</w:t>
            </w:r>
          </w:p>
        </w:tc>
        <w:tc>
          <w:tcPr>
            <w:tcW w:w="1400" w:type="dxa"/>
            <w:vAlign w:val="bottom"/>
          </w:tcPr>
          <w:p w14:paraId="0BD3E5F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5B29A3F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78360B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36232D1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243" w:type="dxa"/>
          </w:tcPr>
          <w:p w14:paraId="7E85C3E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096" w:type="dxa"/>
          </w:tcPr>
          <w:p w14:paraId="6CB9CBC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ECCC24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0046F8C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1,126.4</w:t>
            </w:r>
          </w:p>
        </w:tc>
        <w:tc>
          <w:tcPr>
            <w:tcW w:w="1150" w:type="dxa"/>
          </w:tcPr>
          <w:p w14:paraId="3DC317A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1,126.4</w:t>
            </w:r>
          </w:p>
        </w:tc>
      </w:tr>
      <w:tr w:rsidR="004E43AB" w14:paraId="34CCA5CC" w14:textId="77777777" w:rsidTr="00205388">
        <w:tc>
          <w:tcPr>
            <w:tcW w:w="643" w:type="dxa"/>
          </w:tcPr>
          <w:p w14:paraId="6A9AE80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38</w:t>
            </w:r>
          </w:p>
        </w:tc>
        <w:tc>
          <w:tcPr>
            <w:tcW w:w="2030" w:type="dxa"/>
            <w:vAlign w:val="bottom"/>
          </w:tcPr>
          <w:p w14:paraId="53C4D98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Shey-Phoksundo</w:t>
            </w:r>
          </w:p>
        </w:tc>
        <w:tc>
          <w:tcPr>
            <w:tcW w:w="1400" w:type="dxa"/>
            <w:vAlign w:val="bottom"/>
          </w:tcPr>
          <w:p w14:paraId="41D99B5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5429DC4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4F58BE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3B05088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4B24837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52D58D4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599DD7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5AD1338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307</w:t>
            </w:r>
          </w:p>
        </w:tc>
        <w:tc>
          <w:tcPr>
            <w:tcW w:w="1150" w:type="dxa"/>
          </w:tcPr>
          <w:p w14:paraId="26B2CF6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307</w:t>
            </w:r>
          </w:p>
        </w:tc>
      </w:tr>
      <w:tr w:rsidR="004E43AB" w14:paraId="59401695" w14:textId="77777777" w:rsidTr="00205388">
        <w:tc>
          <w:tcPr>
            <w:tcW w:w="643" w:type="dxa"/>
          </w:tcPr>
          <w:p w14:paraId="2A01601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39</w:t>
            </w:r>
          </w:p>
        </w:tc>
        <w:tc>
          <w:tcPr>
            <w:tcW w:w="2030" w:type="dxa"/>
            <w:vAlign w:val="bottom"/>
          </w:tcPr>
          <w:p w14:paraId="11D0628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Shey-Phoksundo - Buffer Zone</w:t>
            </w:r>
          </w:p>
        </w:tc>
        <w:tc>
          <w:tcPr>
            <w:tcW w:w="1400" w:type="dxa"/>
            <w:vAlign w:val="bottom"/>
          </w:tcPr>
          <w:p w14:paraId="02604E1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43A00CD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E1A4B9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01D2870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243" w:type="dxa"/>
          </w:tcPr>
          <w:p w14:paraId="04938AD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096" w:type="dxa"/>
          </w:tcPr>
          <w:p w14:paraId="2B42056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ED6A3E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2B5A3E1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316.14</w:t>
            </w:r>
          </w:p>
        </w:tc>
        <w:tc>
          <w:tcPr>
            <w:tcW w:w="1150" w:type="dxa"/>
          </w:tcPr>
          <w:p w14:paraId="400D4C9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316.14</w:t>
            </w:r>
          </w:p>
        </w:tc>
      </w:tr>
      <w:tr w:rsidR="004E43AB" w14:paraId="04D1EF5D" w14:textId="77777777" w:rsidTr="00205388">
        <w:tc>
          <w:tcPr>
            <w:tcW w:w="643" w:type="dxa"/>
          </w:tcPr>
          <w:p w14:paraId="0AAF2C7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40</w:t>
            </w:r>
          </w:p>
        </w:tc>
        <w:tc>
          <w:tcPr>
            <w:tcW w:w="2030" w:type="dxa"/>
            <w:vAlign w:val="bottom"/>
          </w:tcPr>
          <w:p w14:paraId="7D4AB9D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Shivapuri-Nagarjun</w:t>
            </w:r>
          </w:p>
        </w:tc>
        <w:tc>
          <w:tcPr>
            <w:tcW w:w="1400" w:type="dxa"/>
            <w:vAlign w:val="bottom"/>
          </w:tcPr>
          <w:p w14:paraId="36C90FD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5A7108D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3D6DDFC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3B2D9DF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6011148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0A4E0B3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6F10F3F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786CA41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2.12</w:t>
            </w:r>
          </w:p>
        </w:tc>
        <w:tc>
          <w:tcPr>
            <w:tcW w:w="1150" w:type="dxa"/>
          </w:tcPr>
          <w:p w14:paraId="7AE02AA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2.12</w:t>
            </w:r>
          </w:p>
        </w:tc>
      </w:tr>
      <w:tr w:rsidR="004E43AB" w14:paraId="551F7E7A" w14:textId="77777777" w:rsidTr="00205388">
        <w:tc>
          <w:tcPr>
            <w:tcW w:w="643" w:type="dxa"/>
          </w:tcPr>
          <w:p w14:paraId="04D8856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41</w:t>
            </w:r>
          </w:p>
        </w:tc>
        <w:tc>
          <w:tcPr>
            <w:tcW w:w="2030" w:type="dxa"/>
            <w:vAlign w:val="bottom"/>
          </w:tcPr>
          <w:p w14:paraId="01825FE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Shivapuri-Nagarjun- Buffer Zone</w:t>
            </w:r>
          </w:p>
        </w:tc>
        <w:tc>
          <w:tcPr>
            <w:tcW w:w="1400" w:type="dxa"/>
            <w:vAlign w:val="bottom"/>
          </w:tcPr>
          <w:p w14:paraId="01A56C6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</w:t>
            </w:r>
          </w:p>
        </w:tc>
        <w:tc>
          <w:tcPr>
            <w:tcW w:w="1233" w:type="dxa"/>
          </w:tcPr>
          <w:p w14:paraId="423C2BD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96BCC7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578E955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243" w:type="dxa"/>
          </w:tcPr>
          <w:p w14:paraId="140319D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096" w:type="dxa"/>
          </w:tcPr>
          <w:p w14:paraId="5603500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58211CB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095776F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2.12</w:t>
            </w:r>
          </w:p>
        </w:tc>
        <w:tc>
          <w:tcPr>
            <w:tcW w:w="1150" w:type="dxa"/>
          </w:tcPr>
          <w:p w14:paraId="7B7BBD7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2.12</w:t>
            </w:r>
          </w:p>
        </w:tc>
      </w:tr>
      <w:tr w:rsidR="004E43AB" w14:paraId="392B4124" w14:textId="77777777" w:rsidTr="00205388">
        <w:tc>
          <w:tcPr>
            <w:tcW w:w="643" w:type="dxa"/>
          </w:tcPr>
          <w:p w14:paraId="3443F3D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42</w:t>
            </w:r>
          </w:p>
        </w:tc>
        <w:tc>
          <w:tcPr>
            <w:tcW w:w="2030" w:type="dxa"/>
            <w:vAlign w:val="bottom"/>
          </w:tcPr>
          <w:p w14:paraId="2DEEAA6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Suklaphanta</w:t>
            </w:r>
          </w:p>
        </w:tc>
        <w:tc>
          <w:tcPr>
            <w:tcW w:w="1400" w:type="dxa"/>
            <w:vAlign w:val="bottom"/>
          </w:tcPr>
          <w:p w14:paraId="380BA10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NP_IKBA</w:t>
            </w:r>
          </w:p>
        </w:tc>
        <w:tc>
          <w:tcPr>
            <w:tcW w:w="1233" w:type="dxa"/>
          </w:tcPr>
          <w:p w14:paraId="312CAC0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9D094B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71E6C45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3D081C5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7B343FD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1E82468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06D90CC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4FCAFBD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60A9E82B" w14:textId="77777777" w:rsidTr="00205388">
        <w:tc>
          <w:tcPr>
            <w:tcW w:w="643" w:type="dxa"/>
          </w:tcPr>
          <w:p w14:paraId="4B6ECF1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43</w:t>
            </w:r>
          </w:p>
        </w:tc>
        <w:tc>
          <w:tcPr>
            <w:tcW w:w="2030" w:type="dxa"/>
            <w:vAlign w:val="bottom"/>
          </w:tcPr>
          <w:p w14:paraId="750C0E2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Suklaphanta - Buffer Zone</w:t>
            </w:r>
          </w:p>
        </w:tc>
        <w:tc>
          <w:tcPr>
            <w:tcW w:w="1400" w:type="dxa"/>
            <w:vAlign w:val="bottom"/>
          </w:tcPr>
          <w:p w14:paraId="6A87FC1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NPBZ_IKBA</w:t>
            </w:r>
          </w:p>
        </w:tc>
        <w:tc>
          <w:tcPr>
            <w:tcW w:w="1233" w:type="dxa"/>
          </w:tcPr>
          <w:p w14:paraId="7DDE8CA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5DC74A3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4176447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712E77E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1EBBBD5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235C021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1BC8B80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7E4964B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451A6989" w14:textId="77777777" w:rsidTr="00205388">
        <w:tc>
          <w:tcPr>
            <w:tcW w:w="643" w:type="dxa"/>
          </w:tcPr>
          <w:p w14:paraId="713CA73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44</w:t>
            </w:r>
          </w:p>
        </w:tc>
        <w:tc>
          <w:tcPr>
            <w:tcW w:w="2030" w:type="dxa"/>
            <w:vAlign w:val="bottom"/>
          </w:tcPr>
          <w:p w14:paraId="3EE8C56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Tamur valley and watershed</w:t>
            </w:r>
          </w:p>
        </w:tc>
        <w:tc>
          <w:tcPr>
            <w:tcW w:w="1400" w:type="dxa"/>
            <w:vAlign w:val="bottom"/>
          </w:tcPr>
          <w:p w14:paraId="02E9A5D0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588AC22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1403" w:type="dxa"/>
          </w:tcPr>
          <w:p w14:paraId="5E48193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1550" w:type="dxa"/>
          </w:tcPr>
          <w:p w14:paraId="0EFCD7F6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17</w:t>
            </w:r>
          </w:p>
        </w:tc>
        <w:tc>
          <w:tcPr>
            <w:tcW w:w="1243" w:type="dxa"/>
          </w:tcPr>
          <w:p w14:paraId="14F59E9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26</w:t>
            </w:r>
          </w:p>
        </w:tc>
        <w:tc>
          <w:tcPr>
            <w:tcW w:w="1096" w:type="dxa"/>
          </w:tcPr>
          <w:p w14:paraId="2DD1860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403" w:type="dxa"/>
          </w:tcPr>
          <w:p w14:paraId="5A0FBAD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463.22</w:t>
            </w:r>
          </w:p>
        </w:tc>
        <w:tc>
          <w:tcPr>
            <w:tcW w:w="1376" w:type="dxa"/>
          </w:tcPr>
          <w:p w14:paraId="287EE2EE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883.75</w:t>
            </w:r>
          </w:p>
        </w:tc>
        <w:tc>
          <w:tcPr>
            <w:tcW w:w="1150" w:type="dxa"/>
          </w:tcPr>
          <w:p w14:paraId="26D499B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1,351.97</w:t>
            </w:r>
          </w:p>
        </w:tc>
      </w:tr>
      <w:tr w:rsidR="004E43AB" w14:paraId="4B511ECB" w14:textId="77777777" w:rsidTr="00205388">
        <w:tc>
          <w:tcPr>
            <w:tcW w:w="643" w:type="dxa"/>
          </w:tcPr>
          <w:p w14:paraId="214F7501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45</w:t>
            </w:r>
          </w:p>
        </w:tc>
        <w:tc>
          <w:tcPr>
            <w:tcW w:w="2030" w:type="dxa"/>
            <w:vAlign w:val="bottom"/>
          </w:tcPr>
          <w:p w14:paraId="00485EB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Urlabari forest groves</w:t>
            </w:r>
          </w:p>
        </w:tc>
        <w:tc>
          <w:tcPr>
            <w:tcW w:w="1400" w:type="dxa"/>
            <w:vAlign w:val="bottom"/>
          </w:tcPr>
          <w:p w14:paraId="7367350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IKBA</w:t>
            </w:r>
          </w:p>
        </w:tc>
        <w:tc>
          <w:tcPr>
            <w:tcW w:w="1233" w:type="dxa"/>
          </w:tcPr>
          <w:p w14:paraId="596B1CFF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7D4452C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550" w:type="dxa"/>
          </w:tcPr>
          <w:p w14:paraId="41297F7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243" w:type="dxa"/>
          </w:tcPr>
          <w:p w14:paraId="700B5E14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096" w:type="dxa"/>
          </w:tcPr>
          <w:p w14:paraId="7F251667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4CD9786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376" w:type="dxa"/>
          </w:tcPr>
          <w:p w14:paraId="4DED2BE3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  <w:tc>
          <w:tcPr>
            <w:tcW w:w="1150" w:type="dxa"/>
          </w:tcPr>
          <w:p w14:paraId="1EB971D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</w:p>
        </w:tc>
      </w:tr>
      <w:tr w:rsidR="004E43AB" w14:paraId="2DBD133B" w14:textId="77777777" w:rsidTr="00205388">
        <w:tc>
          <w:tcPr>
            <w:tcW w:w="643" w:type="dxa"/>
          </w:tcPr>
          <w:p w14:paraId="02173BD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46</w:t>
            </w:r>
          </w:p>
        </w:tc>
        <w:tc>
          <w:tcPr>
            <w:tcW w:w="2030" w:type="dxa"/>
            <w:vAlign w:val="bottom"/>
          </w:tcPr>
          <w:p w14:paraId="505FAF1A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t>Chure Environment Protection Area</w:t>
            </w:r>
          </w:p>
        </w:tc>
        <w:tc>
          <w:tcPr>
            <w:tcW w:w="1400" w:type="dxa"/>
            <w:vAlign w:val="bottom"/>
          </w:tcPr>
          <w:p w14:paraId="01CD45E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EPA</w:t>
            </w:r>
          </w:p>
        </w:tc>
        <w:tc>
          <w:tcPr>
            <w:tcW w:w="1233" w:type="dxa"/>
          </w:tcPr>
          <w:p w14:paraId="3B005889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1403" w:type="dxa"/>
          </w:tcPr>
          <w:p w14:paraId="1751458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1550" w:type="dxa"/>
          </w:tcPr>
          <w:p w14:paraId="23E54102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13</w:t>
            </w:r>
          </w:p>
        </w:tc>
        <w:tc>
          <w:tcPr>
            <w:tcW w:w="1243" w:type="dxa"/>
          </w:tcPr>
          <w:p w14:paraId="2CFBB1F5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19</w:t>
            </w:r>
          </w:p>
        </w:tc>
        <w:tc>
          <w:tcPr>
            <w:tcW w:w="1096" w:type="dxa"/>
          </w:tcPr>
          <w:p w14:paraId="4EE6E1BD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45.02</w:t>
            </w:r>
          </w:p>
        </w:tc>
        <w:tc>
          <w:tcPr>
            <w:tcW w:w="1403" w:type="dxa"/>
          </w:tcPr>
          <w:p w14:paraId="0A6EF26B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62</w:t>
            </w:r>
          </w:p>
        </w:tc>
        <w:tc>
          <w:tcPr>
            <w:tcW w:w="1376" w:type="dxa"/>
          </w:tcPr>
          <w:p w14:paraId="5D56B5C8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3,374.85</w:t>
            </w:r>
          </w:p>
        </w:tc>
        <w:tc>
          <w:tcPr>
            <w:tcW w:w="1150" w:type="dxa"/>
          </w:tcPr>
          <w:p w14:paraId="62889B5C" w14:textId="77777777" w:rsidR="001267EB" w:rsidRPr="00EB7063" w:rsidRDefault="00AD6E5B" w:rsidP="005B507B">
            <w:pPr>
              <w:spacing w:line="240" w:lineRule="auto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EB7063">
              <w:rPr>
                <w:rFonts w:ascii="Times New Roman" w:hAnsi="Times New Roman" w:cs="Times New Roman"/>
                <w:noProof/>
                <w:sz w:val="24"/>
                <w:szCs w:val="24"/>
              </w:rPr>
              <w:t>3,481.87</w:t>
            </w:r>
          </w:p>
        </w:tc>
      </w:tr>
    </w:tbl>
    <w:p w14:paraId="49978D1C" w14:textId="5034B451" w:rsidR="001267EB" w:rsidRPr="00EB7063" w:rsidRDefault="00AD6E5B" w:rsidP="005B507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EB7063">
        <w:rPr>
          <w:rFonts w:ascii="Times New Roman" w:hAnsi="Times New Roman" w:cs="Times New Roman"/>
          <w:noProof/>
          <w:sz w:val="24"/>
          <w:szCs w:val="24"/>
        </w:rPr>
        <w:t>IBA and KBA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 overlapped in Nepal, </w:t>
      </w: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and 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IKBA in the table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indicates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 both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important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 bird and biodiversity areas as well as key biodiv</w:t>
      </w:r>
      <w:r w:rsidRPr="00EB7063">
        <w:rPr>
          <w:rFonts w:ascii="Times New Roman" w:hAnsi="Times New Roman" w:cs="Times New Roman"/>
          <w:noProof/>
          <w:sz w:val="24"/>
          <w:szCs w:val="24"/>
        </w:rPr>
        <w:t>ersity areas.</w:t>
      </w:r>
    </w:p>
    <w:p w14:paraId="560D3A5F" w14:textId="779A0D3E" w:rsidR="001267EB" w:rsidRPr="00EB7063" w:rsidRDefault="00AD6E5B" w:rsidP="005B507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EB7063">
        <w:rPr>
          <w:rFonts w:ascii="Times New Roman" w:hAnsi="Times New Roman" w:cs="Times New Roman"/>
          <w:noProof/>
          <w:sz w:val="24"/>
          <w:szCs w:val="24"/>
        </w:rPr>
        <w:lastRenderedPageBreak/>
        <w:t>CA- Conservation areas, NP- National Park, WR- Wildlife Reserve, NPBZ- National Park’s Buffer zone, WRBZ-</w:t>
      </w: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Wildlife Reserve’s Buffer zone, EPA-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Environment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 Protection Area</w:t>
      </w:r>
    </w:p>
    <w:p w14:paraId="54852820" w14:textId="4F0E4CDB" w:rsidR="001267EB" w:rsidRDefault="00AD6E5B" w:rsidP="005B507B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Some projects are located in two or more areas, so their number and capacity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are</w:t>
      </w:r>
      <w:r w:rsidRPr="00EB7063">
        <w:rPr>
          <w:rFonts w:ascii="Times New Roman" w:hAnsi="Times New Roman" w:cs="Times New Roman"/>
          <w:noProof/>
          <w:sz w:val="24"/>
          <w:szCs w:val="24"/>
        </w:rPr>
        <w:t xml:space="preserve"> considered in all affected areas in that case</w:t>
      </w:r>
    </w:p>
    <w:p w14:paraId="136136C2" w14:textId="77777777" w:rsidR="001267EB" w:rsidRPr="0070116F" w:rsidRDefault="00AD6E5B" w:rsidP="005B507B">
      <w:pPr>
        <w:spacing w:after="0" w:line="240" w:lineRule="auto"/>
        <w:ind w:left="360"/>
        <w:rPr>
          <w:rFonts w:ascii="Times New Roman" w:hAnsi="Times New Roman" w:cs="Times New Roman"/>
          <w:noProof/>
          <w:sz w:val="24"/>
          <w:szCs w:val="24"/>
        </w:rPr>
      </w:pPr>
      <w:r w:rsidRPr="0070116F">
        <w:rPr>
          <w:rFonts w:ascii="Times New Roman" w:hAnsi="Times New Roman" w:cs="Times New Roman"/>
          <w:noProof/>
          <w:sz w:val="24"/>
          <w:szCs w:val="24"/>
        </w:rPr>
        <w:t xml:space="preserve">Data Sources: 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www.doed.gov.np, www.icimod.org, www.iucn.org/theme/protected-areas/our-work/world-database-protected-areas, www.chureboard.gov.np, www.nationalgeoportal.gov.np, www.birdlife.org, www.keybiodiver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t>sityareas.org/site/requestgis</w:t>
      </w:r>
    </w:p>
    <w:p w14:paraId="27C2A8E0" w14:textId="77777777" w:rsidR="001267EB" w:rsidRDefault="001267EB" w:rsidP="005B507B">
      <w:pPr>
        <w:spacing w:after="0" w:line="240" w:lineRule="auto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sectPr w:rsidR="001267EB" w:rsidSect="005B507B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07F57E" w14:textId="77777777" w:rsidR="00AD6E5B" w:rsidRDefault="00AD6E5B">
      <w:pPr>
        <w:spacing w:after="0" w:line="240" w:lineRule="auto"/>
      </w:pPr>
      <w:r>
        <w:separator/>
      </w:r>
    </w:p>
  </w:endnote>
  <w:endnote w:type="continuationSeparator" w:id="0">
    <w:p w14:paraId="73AD17C6" w14:textId="77777777" w:rsidR="00AD6E5B" w:rsidRDefault="00AD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ESRI NIMA VMAP1&amp;2 PT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22111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54A69E" w14:textId="2BDD7378" w:rsidR="006C20ED" w:rsidRDefault="00AD6E5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22D0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009DED" w14:textId="77777777" w:rsidR="006C20ED" w:rsidRDefault="006C20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997D3B" w14:textId="77777777" w:rsidR="00AD6E5B" w:rsidRDefault="00AD6E5B">
      <w:pPr>
        <w:spacing w:after="0" w:line="240" w:lineRule="auto"/>
      </w:pPr>
      <w:r>
        <w:separator/>
      </w:r>
    </w:p>
  </w:footnote>
  <w:footnote w:type="continuationSeparator" w:id="0">
    <w:p w14:paraId="192CE888" w14:textId="77777777" w:rsidR="00AD6E5B" w:rsidRDefault="00AD6E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57194"/>
    <w:multiLevelType w:val="hybridMultilevel"/>
    <w:tmpl w:val="3A8A19EA"/>
    <w:lvl w:ilvl="0" w:tplc="1C983E9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D4B22B94" w:tentative="1">
      <w:start w:val="1"/>
      <w:numFmt w:val="lowerLetter"/>
      <w:lvlText w:val="%2."/>
      <w:lvlJc w:val="left"/>
      <w:pPr>
        <w:ind w:left="1440" w:hanging="360"/>
      </w:pPr>
    </w:lvl>
    <w:lvl w:ilvl="2" w:tplc="3A4E228E" w:tentative="1">
      <w:start w:val="1"/>
      <w:numFmt w:val="lowerRoman"/>
      <w:lvlText w:val="%3."/>
      <w:lvlJc w:val="right"/>
      <w:pPr>
        <w:ind w:left="2160" w:hanging="180"/>
      </w:pPr>
    </w:lvl>
    <w:lvl w:ilvl="3" w:tplc="F4A636BA" w:tentative="1">
      <w:start w:val="1"/>
      <w:numFmt w:val="decimal"/>
      <w:lvlText w:val="%4."/>
      <w:lvlJc w:val="left"/>
      <w:pPr>
        <w:ind w:left="2880" w:hanging="360"/>
      </w:pPr>
    </w:lvl>
    <w:lvl w:ilvl="4" w:tplc="E79249A6" w:tentative="1">
      <w:start w:val="1"/>
      <w:numFmt w:val="lowerLetter"/>
      <w:lvlText w:val="%5."/>
      <w:lvlJc w:val="left"/>
      <w:pPr>
        <w:ind w:left="3600" w:hanging="360"/>
      </w:pPr>
    </w:lvl>
    <w:lvl w:ilvl="5" w:tplc="E59C2A3C" w:tentative="1">
      <w:start w:val="1"/>
      <w:numFmt w:val="lowerRoman"/>
      <w:lvlText w:val="%6."/>
      <w:lvlJc w:val="right"/>
      <w:pPr>
        <w:ind w:left="4320" w:hanging="180"/>
      </w:pPr>
    </w:lvl>
    <w:lvl w:ilvl="6" w:tplc="942612A0" w:tentative="1">
      <w:start w:val="1"/>
      <w:numFmt w:val="decimal"/>
      <w:lvlText w:val="%7."/>
      <w:lvlJc w:val="left"/>
      <w:pPr>
        <w:ind w:left="5040" w:hanging="360"/>
      </w:pPr>
    </w:lvl>
    <w:lvl w:ilvl="7" w:tplc="CD444CFA" w:tentative="1">
      <w:start w:val="1"/>
      <w:numFmt w:val="lowerLetter"/>
      <w:lvlText w:val="%8."/>
      <w:lvlJc w:val="left"/>
      <w:pPr>
        <w:ind w:left="5760" w:hanging="360"/>
      </w:pPr>
    </w:lvl>
    <w:lvl w:ilvl="8" w:tplc="7B469F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2E5656"/>
    <w:multiLevelType w:val="hybridMultilevel"/>
    <w:tmpl w:val="BFEEA3EC"/>
    <w:lvl w:ilvl="0" w:tplc="58A044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4A039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4D40EE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248A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04450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868F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74204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E0032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4626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877EF4"/>
    <w:multiLevelType w:val="hybridMultilevel"/>
    <w:tmpl w:val="F886C5D2"/>
    <w:lvl w:ilvl="0" w:tplc="81C04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C96FCEE" w:tentative="1">
      <w:start w:val="1"/>
      <w:numFmt w:val="lowerLetter"/>
      <w:lvlText w:val="%2."/>
      <w:lvlJc w:val="left"/>
      <w:pPr>
        <w:ind w:left="1440" w:hanging="360"/>
      </w:pPr>
    </w:lvl>
    <w:lvl w:ilvl="2" w:tplc="EC54E7CA" w:tentative="1">
      <w:start w:val="1"/>
      <w:numFmt w:val="lowerRoman"/>
      <w:lvlText w:val="%3."/>
      <w:lvlJc w:val="right"/>
      <w:pPr>
        <w:ind w:left="2160" w:hanging="180"/>
      </w:pPr>
    </w:lvl>
    <w:lvl w:ilvl="3" w:tplc="F02A0CBA" w:tentative="1">
      <w:start w:val="1"/>
      <w:numFmt w:val="decimal"/>
      <w:lvlText w:val="%4."/>
      <w:lvlJc w:val="left"/>
      <w:pPr>
        <w:ind w:left="2880" w:hanging="360"/>
      </w:pPr>
    </w:lvl>
    <w:lvl w:ilvl="4" w:tplc="9F1C6A9E" w:tentative="1">
      <w:start w:val="1"/>
      <w:numFmt w:val="lowerLetter"/>
      <w:lvlText w:val="%5."/>
      <w:lvlJc w:val="left"/>
      <w:pPr>
        <w:ind w:left="3600" w:hanging="360"/>
      </w:pPr>
    </w:lvl>
    <w:lvl w:ilvl="5" w:tplc="B5FAD238" w:tentative="1">
      <w:start w:val="1"/>
      <w:numFmt w:val="lowerRoman"/>
      <w:lvlText w:val="%6."/>
      <w:lvlJc w:val="right"/>
      <w:pPr>
        <w:ind w:left="4320" w:hanging="180"/>
      </w:pPr>
    </w:lvl>
    <w:lvl w:ilvl="6" w:tplc="27DEC3EA" w:tentative="1">
      <w:start w:val="1"/>
      <w:numFmt w:val="decimal"/>
      <w:lvlText w:val="%7."/>
      <w:lvlJc w:val="left"/>
      <w:pPr>
        <w:ind w:left="5040" w:hanging="360"/>
      </w:pPr>
    </w:lvl>
    <w:lvl w:ilvl="7" w:tplc="8544E5C8" w:tentative="1">
      <w:start w:val="1"/>
      <w:numFmt w:val="lowerLetter"/>
      <w:lvlText w:val="%8."/>
      <w:lvlJc w:val="left"/>
      <w:pPr>
        <w:ind w:left="5760" w:hanging="360"/>
      </w:pPr>
    </w:lvl>
    <w:lvl w:ilvl="8" w:tplc="AF421D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7D7F47"/>
    <w:multiLevelType w:val="hybridMultilevel"/>
    <w:tmpl w:val="4D3C67CC"/>
    <w:lvl w:ilvl="0" w:tplc="33DCE0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08BB6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FA21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BA97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B00B0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FFE8B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D66F0D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32A56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4AC0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673DE5"/>
    <w:multiLevelType w:val="hybridMultilevel"/>
    <w:tmpl w:val="A5262DEA"/>
    <w:lvl w:ilvl="0" w:tplc="C8E0E606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358233C2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16D2FCE4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52A02D94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FA66D846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B27CADC8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67581BAE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2C02C4FA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4E48B19A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758E15FB"/>
    <w:multiLevelType w:val="hybridMultilevel"/>
    <w:tmpl w:val="D398F048"/>
    <w:lvl w:ilvl="0" w:tplc="32F401CE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7BF4C88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F8EFD8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CBCCFA34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2EA86F7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A00203E6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EF9CFBE4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EA56AB74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FC8C3748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M0MDYzNLC0tDA1sjRX0lEKTi0uzszPAykwrQUAKdHzYCwAAAA="/>
  </w:docVars>
  <w:rsids>
    <w:rsidRoot w:val="00470518"/>
    <w:rsid w:val="001267EB"/>
    <w:rsid w:val="00211F6A"/>
    <w:rsid w:val="002B066D"/>
    <w:rsid w:val="003B65B7"/>
    <w:rsid w:val="00430AD0"/>
    <w:rsid w:val="00470518"/>
    <w:rsid w:val="004C292C"/>
    <w:rsid w:val="004E43AB"/>
    <w:rsid w:val="004F73A4"/>
    <w:rsid w:val="0052538B"/>
    <w:rsid w:val="00565BC8"/>
    <w:rsid w:val="005B507B"/>
    <w:rsid w:val="006C20ED"/>
    <w:rsid w:val="0070116F"/>
    <w:rsid w:val="00797F35"/>
    <w:rsid w:val="00A13AF4"/>
    <w:rsid w:val="00AD6E5B"/>
    <w:rsid w:val="00B66A49"/>
    <w:rsid w:val="00BA6B63"/>
    <w:rsid w:val="00E57D25"/>
    <w:rsid w:val="00EB7063"/>
    <w:rsid w:val="00F22D0C"/>
    <w:rsid w:val="00F45F05"/>
    <w:rsid w:val="00FD4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46897"/>
  <w15:chartTrackingRefBased/>
  <w15:docId w15:val="{5BA584B5-4A1E-46B1-ABB9-F6F4C26A4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267E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267E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267E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267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67EB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67EB"/>
    <w:rPr>
      <w:sz w:val="20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67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67EB"/>
    <w:rPr>
      <w:b/>
      <w:bCs/>
      <w:sz w:val="20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67EB"/>
    <w:pPr>
      <w:spacing w:after="0" w:line="240" w:lineRule="auto"/>
    </w:pPr>
    <w:rPr>
      <w:rFonts w:ascii="Segoe UI" w:hAnsi="Segoe UI" w:cs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67EB"/>
    <w:rPr>
      <w:rFonts w:ascii="Segoe UI" w:hAnsi="Segoe UI" w:cs="Segoe UI"/>
      <w:sz w:val="18"/>
      <w:szCs w:val="16"/>
    </w:rPr>
  </w:style>
  <w:style w:type="paragraph" w:styleId="Header">
    <w:name w:val="header"/>
    <w:basedOn w:val="Normal"/>
    <w:link w:val="HeaderChar"/>
    <w:uiPriority w:val="99"/>
    <w:unhideWhenUsed/>
    <w:rsid w:val="001267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67EB"/>
  </w:style>
  <w:style w:type="paragraph" w:styleId="Footer">
    <w:name w:val="footer"/>
    <w:basedOn w:val="Normal"/>
    <w:link w:val="FooterChar"/>
    <w:uiPriority w:val="99"/>
    <w:unhideWhenUsed/>
    <w:rsid w:val="001267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67EB"/>
  </w:style>
  <w:style w:type="table" w:styleId="TableGrid">
    <w:name w:val="Table Grid"/>
    <w:basedOn w:val="TableNormal"/>
    <w:uiPriority w:val="39"/>
    <w:rsid w:val="001267EB"/>
    <w:pPr>
      <w:spacing w:after="0" w:line="240" w:lineRule="auto"/>
    </w:pPr>
    <w:rPr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1267EB"/>
    <w:pPr>
      <w:spacing w:after="0" w:line="240" w:lineRule="auto"/>
    </w:pPr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267EB"/>
    <w:rPr>
      <w:sz w:val="20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1267EB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267EB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65BC8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6C20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hemantrajghimire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574</Words>
  <Characters>3277</Characters>
  <Application>Microsoft Office Word</Application>
  <DocSecurity>0</DocSecurity>
  <Lines>27</Lines>
  <Paragraphs>7</Paragraphs>
  <ScaleCrop>false</ScaleCrop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9</cp:revision>
  <dcterms:created xsi:type="dcterms:W3CDTF">2020-09-11T16:39:00Z</dcterms:created>
  <dcterms:modified xsi:type="dcterms:W3CDTF">2021-11-16T14:32:00Z</dcterms:modified>
</cp:coreProperties>
</file>