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CCBA" w14:textId="77777777" w:rsidR="00AF2939" w:rsidRDefault="00AF2939" w:rsidP="00AF2939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4D1F9F23" wp14:editId="5128D496">
            <wp:extent cx="5048250" cy="28968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BA84D" w14:textId="04ECD5A2" w:rsidR="00AF2939" w:rsidRPr="004D331C" w:rsidRDefault="00AF2939" w:rsidP="00AF293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43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624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Influence of basic characteristics of tumor on Tregs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/CD8+ T cells</w:t>
      </w:r>
      <w:r w:rsidRPr="000624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ratio</w:t>
      </w:r>
    </w:p>
    <w:p w14:paraId="5EB47CAB" w14:textId="32F017FB" w:rsidR="00AF2939" w:rsidRPr="000A7AE4" w:rsidRDefault="00AF2939" w:rsidP="00AF293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7A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000A7AE4">
        <w:t xml:space="preserve"> 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Tregs/CD8+ T cells ratios in different tumor number groups. </w:t>
      </w:r>
      <w:r w:rsidRPr="000A7A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Comparison of Tregs/CD8+ T cells ratios in different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pathologic grading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A7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Comparison of Tregs/CD8+ T cells ratios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HBsAg+ and HBsAg</w:t>
      </w:r>
      <w:r w:rsidR="00033C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0A7A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Correlation between Tregs/CD8+ T cells ratio and tumor size. The data represent the mean ± S.D. ANOVA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t-tests or s</w:t>
      </w:r>
      <w:r w:rsidRPr="001B3357">
        <w:rPr>
          <w:rFonts w:ascii="Times New Roman" w:hAnsi="Times New Roman" w:cs="Times New Roman"/>
          <w:color w:val="000000" w:themeColor="text1"/>
          <w:sz w:val="24"/>
          <w:szCs w:val="24"/>
        </w:rPr>
        <w:t>pearman</w:t>
      </w:r>
      <w:r w:rsidRPr="001B3357">
        <w:t xml:space="preserve"> </w:t>
      </w:r>
      <w:r w:rsidRPr="001B3357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statistical analysis. *P&lt;0.05; **P&lt;0.01; ***P&lt;0.001.</w:t>
      </w:r>
    </w:p>
    <w:p w14:paraId="4E20E801" w14:textId="26705449" w:rsidR="00823A8D" w:rsidRDefault="00823A8D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E5E4D89" w14:textId="7CC9312A" w:rsidR="00AF2939" w:rsidRDefault="00AF2939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D700AD3" w14:textId="77777777" w:rsidR="00AF2939" w:rsidRDefault="00AF2939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6761C7B" w14:textId="1E426322" w:rsidR="006D357A" w:rsidRDefault="00AF2939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noProof/>
        </w:rPr>
        <w:lastRenderedPageBreak/>
        <w:drawing>
          <wp:inline distT="0" distB="0" distL="0" distR="0" wp14:anchorId="33C14AE5" wp14:editId="30E36264">
            <wp:extent cx="4018915" cy="640080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7A76" w14:textId="0CCC4860" w:rsidR="006A7E20" w:rsidRPr="004D331C" w:rsidRDefault="006A7E20" w:rsidP="006A7E2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43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F29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regs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/CD8+ T cells</w:t>
      </w:r>
      <w:r w:rsidRPr="006A7E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fluctuation induced by regional heterogeneity of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HCC</w:t>
      </w:r>
    </w:p>
    <w:p w14:paraId="2112DA09" w14:textId="513FD05B" w:rsidR="006A7E20" w:rsidRPr="000B5277" w:rsidRDefault="000B5277" w:rsidP="000B52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45DF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Heterogeneity of tumor cell density exists in different regions of the same HCC tissue;</w:t>
      </w:r>
      <w:r w:rsidR="0036061E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0199">
        <w:rPr>
          <w:rFonts w:ascii="Times New Roman" w:hAnsi="Times New Roman" w:cs="Times New Roman"/>
          <w:color w:val="000000" w:themeColor="text1"/>
          <w:sz w:val="24"/>
          <w:szCs w:val="24"/>
        </w:rPr>
        <w:t>Five</w:t>
      </w:r>
      <w:r w:rsidR="0036061E" w:rsidRPr="000B5277">
        <w:rPr>
          <w:rFonts w:ascii="Times New Roman" w:hAnsi="Times New Roman" w:cs="Times New Roman"/>
          <w:sz w:val="24"/>
          <w:szCs w:val="24"/>
        </w:rPr>
        <w:t xml:space="preserve"> areas are selected in one sample</w:t>
      </w:r>
      <w:r w:rsidR="0036061E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745DF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The data represent the mean ± S.D.</w:t>
      </w:r>
      <w:r w:rsidR="0036061E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45DF" w:rsidRPr="000B5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4745DF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In No.5 sample, Tregs/CD8+ T cells ratio in different regions; Heterogeneous tumor cell density fluctuates within the range of &lt;5000 cells/mm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A7E20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7E20" w:rsidRPr="000B5277">
        <w:rPr>
          <w:rFonts w:ascii="Times New Roman" w:hAnsi="Times New Roman" w:cs="Times New Roman"/>
          <w:sz w:val="24"/>
          <w:szCs w:val="24"/>
        </w:rPr>
        <w:t xml:space="preserve"> </w:t>
      </w:r>
      <w:r w:rsidR="00494E89" w:rsidRPr="000B5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6A7E20" w:rsidRPr="000B5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A7E20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No.16 sample, 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Tregs/CD8+ T cells ratio in different regions; Heterogeneous tumor cell density fluctuates across 5000-6000 cells/mm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A7E20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94E89" w:rsidRPr="000B527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A7E20" w:rsidRPr="000B52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7E20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In No.30 sample, Tregs/CD8+ T cells ratio in different regions; Heterogeneous tumor cell density fluctuates within the range of ≥6000 cells/mm</w:t>
      </w:r>
      <w:r w:rsidR="00750101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A7E20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7E20" w:rsidRPr="000B5277">
        <w:rPr>
          <w:rFonts w:ascii="Times New Roman" w:hAnsi="Times New Roman" w:cs="Times New Roman"/>
          <w:sz w:val="24"/>
          <w:szCs w:val="24"/>
        </w:rPr>
        <w:t xml:space="preserve"> </w:t>
      </w:r>
      <w:r w:rsidR="00494E89" w:rsidRPr="000B527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A7E20" w:rsidRPr="000B52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7E20" w:rsidRPr="000B5277">
        <w:rPr>
          <w:rFonts w:ascii="Times New Roman" w:hAnsi="Times New Roman" w:cs="Times New Roman"/>
          <w:sz w:val="24"/>
          <w:szCs w:val="24"/>
        </w:rPr>
        <w:t xml:space="preserve"> </w:t>
      </w:r>
      <w:r w:rsidR="00E64623" w:rsidRPr="000B5277">
        <w:rPr>
          <w:rFonts w:ascii="Times New Roman" w:hAnsi="Times New Roman" w:cs="Times New Roman"/>
          <w:sz w:val="24"/>
          <w:szCs w:val="24"/>
        </w:rPr>
        <w:t xml:space="preserve">10 samples involving more than two intervals of 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&lt;5000 cells/mm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, 5000-6000 cells/mm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E64623" w:rsidRPr="000B5277">
        <w:rPr>
          <w:rFonts w:ascii="Times New Roman" w:hAnsi="Times New Roman" w:cs="Times New Roman"/>
          <w:sz w:val="24"/>
          <w:szCs w:val="24"/>
        </w:rPr>
        <w:t xml:space="preserve"> and 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≥6000 cells/mm</w:t>
      </w:r>
      <w:r w:rsidR="00E64623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E64623" w:rsidRPr="000B5277">
        <w:rPr>
          <w:rFonts w:ascii="Times New Roman" w:hAnsi="Times New Roman" w:cs="Times New Roman"/>
          <w:sz w:val="24"/>
          <w:szCs w:val="24"/>
        </w:rPr>
        <w:t xml:space="preserve"> are described for the change trend of Tr</w:t>
      </w:r>
      <w:r w:rsidR="00E64623" w:rsidRPr="000B5277">
        <w:rPr>
          <w:rFonts w:ascii="Times New Roman" w:hAnsi="Times New Roman" w:cs="Times New Roman" w:hint="eastAsia"/>
          <w:sz w:val="24"/>
          <w:szCs w:val="24"/>
        </w:rPr>
        <w:t>eg</w:t>
      </w:r>
      <w:r w:rsidR="00E64623" w:rsidRPr="000B5277">
        <w:rPr>
          <w:rFonts w:ascii="Times New Roman" w:hAnsi="Times New Roman" w:cs="Times New Roman"/>
          <w:sz w:val="24"/>
          <w:szCs w:val="24"/>
        </w:rPr>
        <w:t>s/CD8+ T cells ratio across intervals</w:t>
      </w:r>
      <w:r w:rsidR="00B43476" w:rsidRPr="000B5277">
        <w:rPr>
          <w:rFonts w:ascii="Times New Roman" w:hAnsi="Times New Roman" w:cs="Times New Roman"/>
          <w:sz w:val="24"/>
          <w:szCs w:val="24"/>
        </w:rPr>
        <w:t xml:space="preserve">; </w:t>
      </w:r>
      <w:r w:rsidR="00030199">
        <w:rPr>
          <w:rFonts w:ascii="Times New Roman" w:hAnsi="Times New Roman" w:cs="Times New Roman"/>
          <w:color w:val="000000" w:themeColor="text1"/>
          <w:sz w:val="24"/>
          <w:szCs w:val="24"/>
        </w:rPr>
        <w:t>Five</w:t>
      </w:r>
      <w:r w:rsidR="00C812D2" w:rsidRPr="000B5277">
        <w:rPr>
          <w:rFonts w:ascii="Times New Roman" w:hAnsi="Times New Roman" w:cs="Times New Roman"/>
          <w:sz w:val="24"/>
          <w:szCs w:val="24"/>
        </w:rPr>
        <w:t xml:space="preserve"> areas are selected in one sample and </w:t>
      </w:r>
      <w:r w:rsidR="00B43476" w:rsidRPr="000B5277">
        <w:rPr>
          <w:rFonts w:ascii="Times New Roman" w:hAnsi="Times New Roman" w:cs="Times New Roman"/>
          <w:sz w:val="24"/>
          <w:szCs w:val="24"/>
        </w:rPr>
        <w:t>Tregs</w:t>
      </w:r>
      <w:r w:rsidR="00B43476" w:rsidRPr="000B5277">
        <w:rPr>
          <w:rFonts w:ascii="Times New Roman" w:hAnsi="Times New Roman" w:cs="Times New Roman" w:hint="eastAsia"/>
          <w:sz w:val="24"/>
          <w:szCs w:val="24"/>
        </w:rPr>
        <w:t>/</w:t>
      </w:r>
      <w:r w:rsidR="00B43476" w:rsidRPr="000B5277">
        <w:rPr>
          <w:rFonts w:ascii="Times New Roman" w:hAnsi="Times New Roman" w:cs="Times New Roman"/>
          <w:sz w:val="24"/>
          <w:szCs w:val="24"/>
        </w:rPr>
        <w:t xml:space="preserve">CD8+ T cells ratio of the same interval is taken as </w:t>
      </w:r>
      <w:r w:rsidR="0014724C" w:rsidRPr="000B5277">
        <w:rPr>
          <w:rFonts w:ascii="Times New Roman" w:hAnsi="Times New Roman" w:cs="Times New Roman"/>
          <w:sz w:val="24"/>
          <w:szCs w:val="24"/>
        </w:rPr>
        <w:t>an</w:t>
      </w:r>
      <w:r w:rsidR="00B43476" w:rsidRPr="000B5277">
        <w:rPr>
          <w:rFonts w:ascii="Times New Roman" w:hAnsi="Times New Roman" w:cs="Times New Roman"/>
          <w:sz w:val="24"/>
          <w:szCs w:val="24"/>
        </w:rPr>
        <w:t xml:space="preserve"> average</w:t>
      </w:r>
      <w:r w:rsidR="00C03B77" w:rsidRPr="000B5277">
        <w:rPr>
          <w:rFonts w:ascii="Times New Roman" w:hAnsi="Times New Roman" w:cs="Times New Roman"/>
          <w:sz w:val="24"/>
          <w:szCs w:val="24"/>
        </w:rPr>
        <w:t xml:space="preserve"> value</w:t>
      </w:r>
      <w:r w:rsidR="006A7E20" w:rsidRPr="000B52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E06FF9" w14:textId="688C7052" w:rsidR="006D357A" w:rsidRDefault="006D357A" w:rsidP="006A7E20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EBDF7F7" w14:textId="77777777" w:rsidR="000D0A6F" w:rsidRDefault="000D0A6F" w:rsidP="006A7E20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EB66B60" w14:textId="77777777" w:rsidR="006D357A" w:rsidRDefault="006D357A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42A229F" w14:textId="67939156" w:rsidR="006D357A" w:rsidRPr="000B5277" w:rsidRDefault="006D357A" w:rsidP="000B5277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33B77A5" w14:textId="7A9A19A4" w:rsidR="000B5277" w:rsidRDefault="000B5277" w:rsidP="000B5277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4D6B260" w14:textId="77777777" w:rsidR="000B5277" w:rsidRDefault="000B5277" w:rsidP="000B5277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9393AC2" w14:textId="274B2B9D" w:rsidR="006D357A" w:rsidRDefault="00C62590" w:rsidP="006D357A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EA78222" wp14:editId="13E79D29">
            <wp:extent cx="5274310" cy="244221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0372" w14:textId="140137E9" w:rsidR="0046186C" w:rsidRPr="004D331C" w:rsidRDefault="0046186C" w:rsidP="0046186C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438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D57B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D33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746EF" w:rsidRPr="00874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Correlation between the expression of DAPK1 and IL-8 in HCC</w:t>
      </w:r>
    </w:p>
    <w:p w14:paraId="49E207FA" w14:textId="4207BE25" w:rsidR="0046186C" w:rsidRPr="000A7AE4" w:rsidRDefault="0046186C" w:rsidP="0046186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7A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</w:t>
      </w:r>
      <w:r w:rsidRPr="000A7AE4">
        <w:t xml:space="preserve"> </w:t>
      </w:r>
      <w:r w:rsidR="008746EF" w:rsidRPr="008746EF">
        <w:rPr>
          <w:rFonts w:ascii="Times New Roman" w:hAnsi="Times New Roman" w:cs="Times New Roman"/>
          <w:color w:val="000000" w:themeColor="text1"/>
          <w:sz w:val="24"/>
          <w:szCs w:val="24"/>
        </w:rPr>
        <w:t>Spearman correlation scatter plot of IL-8 and DAPK1 mRNA expression in HCC; the rho value of the spearman after purity adjustment was used as the degree of correlation.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7A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23DD" w:rsidRPr="00F423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Expression of DAPK1 in 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&lt;5000 cells/mm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, 5000-6000 cells/mm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423DD" w:rsidRPr="000B5277">
        <w:rPr>
          <w:rFonts w:ascii="Times New Roman" w:hAnsi="Times New Roman" w:cs="Times New Roman"/>
          <w:sz w:val="24"/>
          <w:szCs w:val="24"/>
        </w:rPr>
        <w:t xml:space="preserve"> and 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</w:rPr>
        <w:t>≥6000 cells/mm</w:t>
      </w:r>
      <w:r w:rsidR="00F423DD" w:rsidRPr="000B52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F423DD" w:rsidRPr="00F423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groups</w:t>
      </w:r>
      <w:r w:rsidR="000942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9421D" w:rsidRPr="000942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Image J </w:t>
      </w:r>
      <w:r w:rsidR="0009421D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09421D" w:rsidRPr="0009421D">
        <w:rPr>
          <w:rFonts w:ascii="Times New Roman" w:hAnsi="Times New Roman" w:cs="Times New Roman"/>
          <w:color w:val="000000" w:themeColor="text1"/>
          <w:sz w:val="24"/>
          <w:szCs w:val="24"/>
        </w:rPr>
        <w:t>s used for quantification</w:t>
      </w:r>
      <w:r w:rsidR="000942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9421D" w:rsidRPr="004D331C">
        <w:rPr>
          <w:rFonts w:ascii="Times New Roman" w:hAnsi="Times New Roman" w:cs="Times New Roman"/>
          <w:sz w:val="24"/>
          <w:szCs w:val="24"/>
        </w:rPr>
        <w:t xml:space="preserve">Scale bar, </w:t>
      </w:r>
      <w:r w:rsidR="0009421D">
        <w:rPr>
          <w:rFonts w:ascii="Times New Roman" w:hAnsi="Times New Roman" w:cs="Times New Roman"/>
          <w:sz w:val="24"/>
          <w:szCs w:val="24"/>
        </w:rPr>
        <w:t>2</w:t>
      </w:r>
      <w:r w:rsidR="0009421D" w:rsidRPr="004D331C">
        <w:rPr>
          <w:rFonts w:ascii="Times New Roman" w:hAnsi="Times New Roman" w:cs="Times New Roman"/>
          <w:sz w:val="24"/>
          <w:szCs w:val="24"/>
        </w:rPr>
        <w:t>0</w:t>
      </w:r>
      <w:r w:rsidR="0009421D" w:rsidRPr="004D331C">
        <w:rPr>
          <w:rFonts w:ascii="Times New Roman" w:eastAsia="MS Gothic" w:hAnsi="Times New Roman" w:cs="Times New Roman"/>
          <w:sz w:val="24"/>
          <w:szCs w:val="24"/>
        </w:rPr>
        <w:t> </w:t>
      </w:r>
      <w:r w:rsidR="0009421D" w:rsidRPr="004D331C">
        <w:rPr>
          <w:rFonts w:ascii="Times New Roman" w:hAnsi="Times New Roman" w:cs="Times New Roman"/>
          <w:sz w:val="24"/>
          <w:szCs w:val="24"/>
        </w:rPr>
        <w:t>µm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>. The data represent the mean ± S.D. ANOVA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09421D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statistical analysis. *P&lt;0.05; </w:t>
      </w:r>
      <w:r w:rsidRPr="000A7A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**P&lt;0.01; ***P&lt;0.001.</w:t>
      </w:r>
    </w:p>
    <w:p w14:paraId="6E05F51B" w14:textId="7F58DA4F" w:rsidR="0046186C" w:rsidRDefault="0046186C" w:rsidP="0046186C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EBBF666" w14:textId="5BE85788" w:rsidR="0046186C" w:rsidRDefault="0046186C" w:rsidP="0046186C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B72EA3F" w14:textId="02917E08" w:rsidR="0046186C" w:rsidRDefault="0046186C" w:rsidP="0046186C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29CB839" w14:textId="77777777" w:rsidR="0046186C" w:rsidRDefault="0046186C" w:rsidP="0046186C">
      <w:pPr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E5E49A4" w14:textId="77777777" w:rsidR="0026743D" w:rsidRDefault="0026743D" w:rsidP="00823A8D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F714F3E" w14:textId="0DCA9F7E" w:rsidR="00823A8D" w:rsidRPr="001C16F8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6F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1C1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643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40C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C1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Sequences for shRNA induced knockdown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324"/>
      </w:tblGrid>
      <w:tr w:rsidR="00823A8D" w:rsidRPr="00CC1D9A" w14:paraId="5CADB7AD" w14:textId="77777777" w:rsidTr="0013380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8F9F869" w14:textId="77777777" w:rsidR="00823A8D" w:rsidRPr="00CC1D9A" w:rsidRDefault="00823A8D" w:rsidP="00133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ame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14:paraId="48BB836D" w14:textId="77777777" w:rsidR="00823A8D" w:rsidRPr="00CC1D9A" w:rsidRDefault="00823A8D" w:rsidP="00133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Sequences</w:t>
            </w:r>
          </w:p>
        </w:tc>
      </w:tr>
      <w:tr w:rsidR="00823A8D" w:rsidRPr="00CC1D9A" w14:paraId="2D2FE3D8" w14:textId="77777777" w:rsidTr="00133802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14:paraId="0F6C41D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L-8 shRNA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(Human)</w:t>
            </w:r>
          </w:p>
        </w:tc>
        <w:tc>
          <w:tcPr>
            <w:tcW w:w="5324" w:type="dxa"/>
            <w:tcBorders>
              <w:top w:val="single" w:sz="4" w:space="0" w:color="auto"/>
            </w:tcBorders>
          </w:tcPr>
          <w:p w14:paraId="47268E5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CCGGGTGCATAAAGACATACTCCAACTCGAGTTGGAGTATGTCTTTATGCACTTTTTG</w:t>
            </w:r>
          </w:p>
        </w:tc>
      </w:tr>
      <w:tr w:rsidR="00823A8D" w:rsidRPr="00CC1D9A" w14:paraId="0B3E8AC2" w14:textId="77777777" w:rsidTr="00133802">
        <w:trPr>
          <w:jc w:val="center"/>
        </w:trPr>
        <w:tc>
          <w:tcPr>
            <w:tcW w:w="2972" w:type="dxa"/>
          </w:tcPr>
          <w:p w14:paraId="2144A472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L-8 shRNA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(Human)</w:t>
            </w:r>
          </w:p>
        </w:tc>
        <w:tc>
          <w:tcPr>
            <w:tcW w:w="5324" w:type="dxa"/>
          </w:tcPr>
          <w:p w14:paraId="61656E1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2E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CCGGATCAAAGAACTGAGAGTGATTCTCGAGAATCACTCTCAGTTCTTTGATTTTTT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</w:t>
            </w:r>
          </w:p>
        </w:tc>
      </w:tr>
      <w:tr w:rsidR="00823A8D" w:rsidRPr="00CC1D9A" w14:paraId="4F765FDB" w14:textId="77777777" w:rsidTr="00133802">
        <w:trPr>
          <w:jc w:val="center"/>
        </w:trPr>
        <w:tc>
          <w:tcPr>
            <w:tcW w:w="2972" w:type="dxa"/>
          </w:tcPr>
          <w:p w14:paraId="795DF2B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APK1 shRNA1 (Human)</w:t>
            </w:r>
          </w:p>
        </w:tc>
        <w:tc>
          <w:tcPr>
            <w:tcW w:w="5324" w:type="dxa"/>
          </w:tcPr>
          <w:p w14:paraId="24363AB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CCGGGCTTGATATCACTGTGCCAAACTCGAGTTTGGCACAGTGATATCAAGCTTTTTG</w:t>
            </w:r>
          </w:p>
        </w:tc>
      </w:tr>
      <w:tr w:rsidR="00823A8D" w:rsidRPr="00CC1D9A" w14:paraId="0B9924D5" w14:textId="77777777" w:rsidTr="00133802">
        <w:trPr>
          <w:jc w:val="center"/>
        </w:trPr>
        <w:tc>
          <w:tcPr>
            <w:tcW w:w="2972" w:type="dxa"/>
          </w:tcPr>
          <w:p w14:paraId="0B48404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APK1 shRNA2 (Human)</w:t>
            </w:r>
          </w:p>
        </w:tc>
        <w:tc>
          <w:tcPr>
            <w:tcW w:w="5324" w:type="dxa"/>
          </w:tcPr>
          <w:p w14:paraId="6DD7D1D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CCGGCGGATCAAGATCATAGACTTTCTCGAGAAAGTCTATGATCTTGATCCGTTTTTG</w:t>
            </w:r>
          </w:p>
        </w:tc>
      </w:tr>
    </w:tbl>
    <w:p w14:paraId="36EFD51F" w14:textId="77777777" w:rsidR="00823A8D" w:rsidRPr="006F0352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D6D32F0" w14:textId="133B64EC" w:rsidR="00823A8D" w:rsidRDefault="00823A8D">
      <w:pPr>
        <w:widowControl/>
        <w:jc w:val="left"/>
      </w:pPr>
      <w:r>
        <w:br w:type="page"/>
      </w:r>
    </w:p>
    <w:p w14:paraId="6D22FCA3" w14:textId="77777777" w:rsidR="00823A8D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242E482" w14:textId="315560F1" w:rsidR="00823A8D" w:rsidRPr="00B91A74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91A7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B91A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643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40C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91A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Antibodies for western blot (WB), immunohistochemistry (IHC), immunofluorescence (IF), and flow cytometry (FC)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1669"/>
        <w:gridCol w:w="2208"/>
        <w:gridCol w:w="1773"/>
      </w:tblGrid>
      <w:tr w:rsidR="00823A8D" w:rsidRPr="00CC1D9A" w14:paraId="2220961D" w14:textId="77777777" w:rsidTr="00133802">
        <w:trPr>
          <w:jc w:val="center"/>
        </w:trPr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0B4553A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7DA5F97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Application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14:paraId="636029F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Manufacturer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7B37AE2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Catalog No</w:t>
            </w:r>
          </w:p>
        </w:tc>
      </w:tr>
      <w:tr w:rsidR="00823A8D" w:rsidRPr="00CC1D9A" w14:paraId="44363CDB" w14:textId="77777777" w:rsidTr="00133802">
        <w:trPr>
          <w:jc w:val="center"/>
        </w:trPr>
        <w:tc>
          <w:tcPr>
            <w:tcW w:w="2646" w:type="dxa"/>
          </w:tcPr>
          <w:p w14:paraId="572B93E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Anti-β-Actin antibody</w:t>
            </w:r>
          </w:p>
        </w:tc>
        <w:tc>
          <w:tcPr>
            <w:tcW w:w="1669" w:type="dxa"/>
          </w:tcPr>
          <w:p w14:paraId="3DD5D5B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4F73B9C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Signalway antibody</w:t>
            </w:r>
          </w:p>
        </w:tc>
        <w:tc>
          <w:tcPr>
            <w:tcW w:w="1773" w:type="dxa"/>
          </w:tcPr>
          <w:p w14:paraId="25ABA06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21338</w:t>
            </w:r>
          </w:p>
        </w:tc>
      </w:tr>
      <w:tr w:rsidR="00823A8D" w:rsidRPr="00CC1D9A" w14:paraId="1F4F58CA" w14:textId="77777777" w:rsidTr="00133802">
        <w:trPr>
          <w:jc w:val="center"/>
        </w:trPr>
        <w:tc>
          <w:tcPr>
            <w:tcW w:w="2646" w:type="dxa"/>
          </w:tcPr>
          <w:p w14:paraId="6FC96D6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Anti-IL-8 antibody</w:t>
            </w:r>
          </w:p>
        </w:tc>
        <w:tc>
          <w:tcPr>
            <w:tcW w:w="1669" w:type="dxa"/>
          </w:tcPr>
          <w:p w14:paraId="1D7806E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WB, IHC</w:t>
            </w:r>
          </w:p>
        </w:tc>
        <w:tc>
          <w:tcPr>
            <w:tcW w:w="2208" w:type="dxa"/>
          </w:tcPr>
          <w:p w14:paraId="20AE969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R&amp;D system</w:t>
            </w:r>
          </w:p>
        </w:tc>
        <w:tc>
          <w:tcPr>
            <w:tcW w:w="1773" w:type="dxa"/>
          </w:tcPr>
          <w:p w14:paraId="64D3757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MAB208</w:t>
            </w:r>
          </w:p>
        </w:tc>
      </w:tr>
      <w:tr w:rsidR="00823A8D" w:rsidRPr="00CC1D9A" w14:paraId="7022A32C" w14:textId="77777777" w:rsidTr="00133802">
        <w:trPr>
          <w:jc w:val="center"/>
        </w:trPr>
        <w:tc>
          <w:tcPr>
            <w:tcW w:w="2646" w:type="dxa"/>
          </w:tcPr>
          <w:p w14:paraId="420DF41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Anti-HIF1A antibody</w:t>
            </w:r>
          </w:p>
        </w:tc>
        <w:tc>
          <w:tcPr>
            <w:tcW w:w="1669" w:type="dxa"/>
          </w:tcPr>
          <w:p w14:paraId="2C59940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0390DEE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Signalway antibody</w:t>
            </w:r>
          </w:p>
        </w:tc>
        <w:tc>
          <w:tcPr>
            <w:tcW w:w="1773" w:type="dxa"/>
          </w:tcPr>
          <w:p w14:paraId="67C4489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29547</w:t>
            </w:r>
          </w:p>
        </w:tc>
      </w:tr>
      <w:tr w:rsidR="00823A8D" w:rsidRPr="00CC1D9A" w14:paraId="27E1A2A3" w14:textId="77777777" w:rsidTr="00133802">
        <w:trPr>
          <w:jc w:val="center"/>
        </w:trPr>
        <w:tc>
          <w:tcPr>
            <w:tcW w:w="2646" w:type="dxa"/>
          </w:tcPr>
          <w:p w14:paraId="7BDABDA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Anti-PKM2 antibody</w:t>
            </w:r>
          </w:p>
        </w:tc>
        <w:tc>
          <w:tcPr>
            <w:tcW w:w="1669" w:type="dxa"/>
          </w:tcPr>
          <w:p w14:paraId="11AA947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580DBF1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Signalway antibody</w:t>
            </w:r>
          </w:p>
        </w:tc>
        <w:tc>
          <w:tcPr>
            <w:tcW w:w="1773" w:type="dxa"/>
          </w:tcPr>
          <w:p w14:paraId="2268C1D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21578</w:t>
            </w:r>
          </w:p>
        </w:tc>
      </w:tr>
      <w:tr w:rsidR="00823A8D" w:rsidRPr="00CC1D9A" w14:paraId="2A8DAAAA" w14:textId="77777777" w:rsidTr="00133802">
        <w:trPr>
          <w:jc w:val="center"/>
        </w:trPr>
        <w:tc>
          <w:tcPr>
            <w:tcW w:w="2646" w:type="dxa"/>
          </w:tcPr>
          <w:p w14:paraId="162903E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Anti-PFKFB3 antibody</w:t>
            </w:r>
          </w:p>
        </w:tc>
        <w:tc>
          <w:tcPr>
            <w:tcW w:w="1669" w:type="dxa"/>
          </w:tcPr>
          <w:p w14:paraId="3E87BA1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77F9EF6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Signalway antibody</w:t>
            </w:r>
          </w:p>
        </w:tc>
        <w:tc>
          <w:tcPr>
            <w:tcW w:w="1773" w:type="dxa"/>
          </w:tcPr>
          <w:p w14:paraId="4A61F1F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49656</w:t>
            </w:r>
          </w:p>
        </w:tc>
      </w:tr>
      <w:tr w:rsidR="00823A8D" w:rsidRPr="00CC1D9A" w14:paraId="0B56567D" w14:textId="77777777" w:rsidTr="00133802">
        <w:trPr>
          <w:jc w:val="center"/>
        </w:trPr>
        <w:tc>
          <w:tcPr>
            <w:tcW w:w="2646" w:type="dxa"/>
          </w:tcPr>
          <w:p w14:paraId="17D90C3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Anti-HK2 antibody</w:t>
            </w:r>
          </w:p>
        </w:tc>
        <w:tc>
          <w:tcPr>
            <w:tcW w:w="1669" w:type="dxa"/>
          </w:tcPr>
          <w:p w14:paraId="7CB7106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15FDC2A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Signalway antibody</w:t>
            </w:r>
          </w:p>
        </w:tc>
        <w:tc>
          <w:tcPr>
            <w:tcW w:w="1773" w:type="dxa"/>
          </w:tcPr>
          <w:p w14:paraId="4322063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32115</w:t>
            </w:r>
          </w:p>
        </w:tc>
      </w:tr>
      <w:tr w:rsidR="00823A8D" w:rsidRPr="00CC1D9A" w14:paraId="66F3C0E6" w14:textId="77777777" w:rsidTr="00133802">
        <w:trPr>
          <w:jc w:val="center"/>
        </w:trPr>
        <w:tc>
          <w:tcPr>
            <w:tcW w:w="2646" w:type="dxa"/>
          </w:tcPr>
          <w:p w14:paraId="0A40A45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Anti-DAPK1 antibody</w:t>
            </w:r>
          </w:p>
        </w:tc>
        <w:tc>
          <w:tcPr>
            <w:tcW w:w="1669" w:type="dxa"/>
          </w:tcPr>
          <w:p w14:paraId="6CEDA0E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WB, IHC</w:t>
            </w:r>
          </w:p>
        </w:tc>
        <w:tc>
          <w:tcPr>
            <w:tcW w:w="2208" w:type="dxa"/>
          </w:tcPr>
          <w:p w14:paraId="7341BA9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proteintech</w:t>
            </w:r>
          </w:p>
        </w:tc>
        <w:tc>
          <w:tcPr>
            <w:tcW w:w="1773" w:type="dxa"/>
          </w:tcPr>
          <w:p w14:paraId="3B9F3CF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25136-1-AP</w:t>
            </w:r>
          </w:p>
        </w:tc>
      </w:tr>
      <w:tr w:rsidR="00823A8D" w:rsidRPr="00CC1D9A" w14:paraId="04F47C62" w14:textId="77777777" w:rsidTr="00133802">
        <w:trPr>
          <w:jc w:val="center"/>
        </w:trPr>
        <w:tc>
          <w:tcPr>
            <w:tcW w:w="2646" w:type="dxa"/>
          </w:tcPr>
          <w:p w14:paraId="303C359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Anti-STAT3 antibody</w:t>
            </w:r>
          </w:p>
        </w:tc>
        <w:tc>
          <w:tcPr>
            <w:tcW w:w="1669" w:type="dxa"/>
          </w:tcPr>
          <w:p w14:paraId="10E082E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100A8F5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002ACC8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ab68153</w:t>
            </w:r>
          </w:p>
        </w:tc>
      </w:tr>
      <w:tr w:rsidR="00823A8D" w:rsidRPr="00CC1D9A" w14:paraId="0F4B75D4" w14:textId="77777777" w:rsidTr="00133802">
        <w:trPr>
          <w:jc w:val="center"/>
        </w:trPr>
        <w:tc>
          <w:tcPr>
            <w:tcW w:w="2646" w:type="dxa"/>
          </w:tcPr>
          <w:p w14:paraId="32547752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Anti-p-STAT3(Y705) antibody</w:t>
            </w:r>
          </w:p>
        </w:tc>
        <w:tc>
          <w:tcPr>
            <w:tcW w:w="1669" w:type="dxa"/>
          </w:tcPr>
          <w:p w14:paraId="6D72641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WB</w:t>
            </w:r>
          </w:p>
        </w:tc>
        <w:tc>
          <w:tcPr>
            <w:tcW w:w="2208" w:type="dxa"/>
          </w:tcPr>
          <w:p w14:paraId="587664B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5103867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ab267373</w:t>
            </w:r>
          </w:p>
        </w:tc>
      </w:tr>
      <w:tr w:rsidR="00823A8D" w:rsidRPr="00CC1D9A" w14:paraId="268EA11B" w14:textId="77777777" w:rsidTr="00133802">
        <w:trPr>
          <w:jc w:val="center"/>
        </w:trPr>
        <w:tc>
          <w:tcPr>
            <w:tcW w:w="2646" w:type="dxa"/>
          </w:tcPr>
          <w:p w14:paraId="5CF408A0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nti-FOXP3</w:t>
            </w:r>
          </w:p>
        </w:tc>
        <w:tc>
          <w:tcPr>
            <w:tcW w:w="1669" w:type="dxa"/>
          </w:tcPr>
          <w:p w14:paraId="18FBCE5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0F2704B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66ECD40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57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ab20034</w:t>
            </w:r>
          </w:p>
        </w:tc>
      </w:tr>
      <w:tr w:rsidR="00823A8D" w:rsidRPr="00CC1D9A" w14:paraId="1DBB4F4F" w14:textId="77777777" w:rsidTr="00133802">
        <w:trPr>
          <w:jc w:val="center"/>
        </w:trPr>
        <w:tc>
          <w:tcPr>
            <w:tcW w:w="2646" w:type="dxa"/>
          </w:tcPr>
          <w:p w14:paraId="48C741C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nti-CD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69" w:type="dxa"/>
          </w:tcPr>
          <w:p w14:paraId="1F3264C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6B4FF93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76184FD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57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ab237710</w:t>
            </w:r>
          </w:p>
        </w:tc>
      </w:tr>
      <w:tr w:rsidR="00823A8D" w:rsidRPr="00CC1D9A" w14:paraId="1AC98574" w14:textId="77777777" w:rsidTr="00133802">
        <w:trPr>
          <w:jc w:val="center"/>
        </w:trPr>
        <w:tc>
          <w:tcPr>
            <w:tcW w:w="2646" w:type="dxa"/>
          </w:tcPr>
          <w:p w14:paraId="35DE54B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nti-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CD206</w:t>
            </w:r>
          </w:p>
        </w:tc>
        <w:tc>
          <w:tcPr>
            <w:tcW w:w="1669" w:type="dxa"/>
          </w:tcPr>
          <w:p w14:paraId="2D64506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7C6DAFD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1700F52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57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ab64693</w:t>
            </w:r>
          </w:p>
        </w:tc>
      </w:tr>
      <w:tr w:rsidR="00823A8D" w:rsidRPr="00CC1D9A" w14:paraId="04093EBF" w14:textId="77777777" w:rsidTr="00133802">
        <w:trPr>
          <w:jc w:val="center"/>
        </w:trPr>
        <w:tc>
          <w:tcPr>
            <w:tcW w:w="2646" w:type="dxa"/>
          </w:tcPr>
          <w:p w14:paraId="4011740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nti-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CD86</w:t>
            </w:r>
          </w:p>
        </w:tc>
        <w:tc>
          <w:tcPr>
            <w:tcW w:w="1669" w:type="dxa"/>
          </w:tcPr>
          <w:p w14:paraId="789D15E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3D5ECF5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7945C0F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57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ab220188</w:t>
            </w:r>
          </w:p>
        </w:tc>
      </w:tr>
      <w:tr w:rsidR="00823A8D" w:rsidRPr="00CC1D9A" w14:paraId="5553BB97" w14:textId="77777777" w:rsidTr="00133802">
        <w:trPr>
          <w:jc w:val="center"/>
        </w:trPr>
        <w:tc>
          <w:tcPr>
            <w:tcW w:w="2646" w:type="dxa"/>
          </w:tcPr>
          <w:p w14:paraId="71B8C5A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Anti-CD8 alpha antibody</w:t>
            </w:r>
          </w:p>
        </w:tc>
        <w:tc>
          <w:tcPr>
            <w:tcW w:w="1669" w:type="dxa"/>
          </w:tcPr>
          <w:p w14:paraId="58848910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6F8B178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4612ABC0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ab217344</w:t>
            </w:r>
          </w:p>
        </w:tc>
      </w:tr>
      <w:tr w:rsidR="00823A8D" w:rsidRPr="00CC1D9A" w14:paraId="6D81D68A" w14:textId="77777777" w:rsidTr="00133802">
        <w:trPr>
          <w:jc w:val="center"/>
        </w:trPr>
        <w:tc>
          <w:tcPr>
            <w:tcW w:w="2646" w:type="dxa"/>
          </w:tcPr>
          <w:p w14:paraId="08507DB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Anti-FOXP3 antibody</w:t>
            </w:r>
          </w:p>
        </w:tc>
        <w:tc>
          <w:tcPr>
            <w:tcW w:w="1669" w:type="dxa"/>
          </w:tcPr>
          <w:p w14:paraId="12F320C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IHC</w:t>
            </w:r>
          </w:p>
        </w:tc>
        <w:tc>
          <w:tcPr>
            <w:tcW w:w="2208" w:type="dxa"/>
          </w:tcPr>
          <w:p w14:paraId="143E647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abcam</w:t>
            </w:r>
          </w:p>
        </w:tc>
        <w:tc>
          <w:tcPr>
            <w:tcW w:w="1773" w:type="dxa"/>
          </w:tcPr>
          <w:p w14:paraId="38A0023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ab215206</w:t>
            </w:r>
          </w:p>
        </w:tc>
      </w:tr>
      <w:tr w:rsidR="00823A8D" w:rsidRPr="00CC1D9A" w14:paraId="57D433CD" w14:textId="77777777" w:rsidTr="00133802">
        <w:trPr>
          <w:jc w:val="center"/>
        </w:trPr>
        <w:tc>
          <w:tcPr>
            <w:tcW w:w="2646" w:type="dxa"/>
          </w:tcPr>
          <w:p w14:paraId="29104ED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 </w:t>
            </w:r>
            <w:r w:rsidRPr="0023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human</w:t>
            </w:r>
            <w:r w:rsidRPr="0023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69" w:type="dxa"/>
          </w:tcPr>
          <w:p w14:paraId="71AC63F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208" w:type="dxa"/>
          </w:tcPr>
          <w:p w14:paraId="7D83015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iolegend</w:t>
            </w:r>
          </w:p>
        </w:tc>
        <w:tc>
          <w:tcPr>
            <w:tcW w:w="1773" w:type="dxa"/>
          </w:tcPr>
          <w:p w14:paraId="25D7834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24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300441</w:t>
            </w:r>
          </w:p>
        </w:tc>
      </w:tr>
      <w:tr w:rsidR="00823A8D" w:rsidRPr="00CC1D9A" w14:paraId="3D95385C" w14:textId="77777777" w:rsidTr="00133802">
        <w:trPr>
          <w:jc w:val="center"/>
        </w:trPr>
        <w:tc>
          <w:tcPr>
            <w:tcW w:w="2646" w:type="dxa"/>
          </w:tcPr>
          <w:p w14:paraId="02D426B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APC anti-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human</w:t>
            </w:r>
            <w:r w:rsidRPr="002337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CD25</w:t>
            </w:r>
          </w:p>
        </w:tc>
        <w:tc>
          <w:tcPr>
            <w:tcW w:w="1669" w:type="dxa"/>
          </w:tcPr>
          <w:p w14:paraId="1FDE6C9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208" w:type="dxa"/>
          </w:tcPr>
          <w:p w14:paraId="32F8871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iolegend</w:t>
            </w:r>
          </w:p>
        </w:tc>
        <w:tc>
          <w:tcPr>
            <w:tcW w:w="1773" w:type="dxa"/>
          </w:tcPr>
          <w:p w14:paraId="0364657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B5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302610</w:t>
            </w:r>
          </w:p>
        </w:tc>
      </w:tr>
      <w:tr w:rsidR="00823A8D" w:rsidRPr="00CC1D9A" w14:paraId="0DB89955" w14:textId="77777777" w:rsidTr="00133802">
        <w:trPr>
          <w:jc w:val="center"/>
        </w:trPr>
        <w:tc>
          <w:tcPr>
            <w:tcW w:w="2646" w:type="dxa"/>
          </w:tcPr>
          <w:p w14:paraId="209FE8C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FITC anti-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human</w:t>
            </w:r>
            <w:r w:rsidRPr="00B4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CD4</w:t>
            </w:r>
          </w:p>
        </w:tc>
        <w:tc>
          <w:tcPr>
            <w:tcW w:w="1669" w:type="dxa"/>
          </w:tcPr>
          <w:p w14:paraId="31B10AF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208" w:type="dxa"/>
          </w:tcPr>
          <w:p w14:paraId="6FFE207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iolegend</w:t>
            </w:r>
          </w:p>
        </w:tc>
        <w:tc>
          <w:tcPr>
            <w:tcW w:w="1773" w:type="dxa"/>
          </w:tcPr>
          <w:p w14:paraId="033119D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B5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317408</w:t>
            </w:r>
          </w:p>
        </w:tc>
      </w:tr>
      <w:tr w:rsidR="00823A8D" w:rsidRPr="00CC1D9A" w14:paraId="42F4A7C6" w14:textId="77777777" w:rsidTr="00133802">
        <w:trPr>
          <w:jc w:val="center"/>
        </w:trPr>
        <w:tc>
          <w:tcPr>
            <w:tcW w:w="2646" w:type="dxa"/>
          </w:tcPr>
          <w:p w14:paraId="7DDF180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4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 anti-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human</w:t>
            </w:r>
            <w:r w:rsidRPr="00B4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FOXP3</w:t>
            </w:r>
          </w:p>
        </w:tc>
        <w:tc>
          <w:tcPr>
            <w:tcW w:w="1669" w:type="dxa"/>
          </w:tcPr>
          <w:p w14:paraId="72A91C8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208" w:type="dxa"/>
          </w:tcPr>
          <w:p w14:paraId="5CB8678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iolegend</w:t>
            </w:r>
          </w:p>
        </w:tc>
        <w:tc>
          <w:tcPr>
            <w:tcW w:w="1773" w:type="dxa"/>
          </w:tcPr>
          <w:p w14:paraId="29692D1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B5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320108</w:t>
            </w:r>
          </w:p>
        </w:tc>
      </w:tr>
    </w:tbl>
    <w:p w14:paraId="3ED52288" w14:textId="77777777" w:rsidR="00823A8D" w:rsidRPr="009B473A" w:rsidRDefault="00823A8D" w:rsidP="00823A8D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119A9FD0" w14:textId="77777777" w:rsidR="00823A8D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89B7937" w14:textId="73F1B152" w:rsidR="00823A8D" w:rsidRDefault="00823A8D">
      <w:pPr>
        <w:widowControl/>
        <w:jc w:val="left"/>
      </w:pPr>
      <w:r>
        <w:br w:type="page"/>
      </w:r>
    </w:p>
    <w:p w14:paraId="7CB6D4A2" w14:textId="77777777" w:rsidR="00823A8D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D0835C7" w14:textId="3374D1EC" w:rsidR="00823A8D" w:rsidRPr="001C16F8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6F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1C1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643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40C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1C1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Primers for q</w:t>
      </w:r>
      <w:r w:rsidRPr="001C16F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</w:t>
      </w:r>
      <w:r w:rsidRPr="001C16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308"/>
        <w:gridCol w:w="3575"/>
      </w:tblGrid>
      <w:tr w:rsidR="00823A8D" w:rsidRPr="00CC1D9A" w14:paraId="7BE99A88" w14:textId="77777777" w:rsidTr="00133802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F03CE91" w14:textId="77777777" w:rsidR="00823A8D" w:rsidRPr="00CC1D9A" w:rsidRDefault="00823A8D" w:rsidP="00133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14:paraId="201837CA" w14:textId="77777777" w:rsidR="00823A8D" w:rsidRPr="00CC1D9A" w:rsidRDefault="00823A8D" w:rsidP="00133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</w:tcPr>
          <w:p w14:paraId="5C21132D" w14:textId="77777777" w:rsidR="00823A8D" w:rsidRPr="00CC1D9A" w:rsidRDefault="00823A8D" w:rsidP="00133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</w:t>
            </w:r>
          </w:p>
        </w:tc>
      </w:tr>
      <w:tr w:rsidR="00823A8D" w:rsidRPr="00CC1D9A" w14:paraId="1BBAF076" w14:textId="77777777" w:rsidTr="00133802">
        <w:trPr>
          <w:jc w:val="center"/>
        </w:trPr>
        <w:tc>
          <w:tcPr>
            <w:tcW w:w="1413" w:type="dxa"/>
          </w:tcPr>
          <w:p w14:paraId="4BDA56E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L-8</w:t>
            </w:r>
          </w:p>
        </w:tc>
        <w:tc>
          <w:tcPr>
            <w:tcW w:w="3308" w:type="dxa"/>
          </w:tcPr>
          <w:p w14:paraId="1244D3B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ACTGAGAGTGATTGAGAGTGGAC</w:t>
            </w:r>
          </w:p>
        </w:tc>
        <w:tc>
          <w:tcPr>
            <w:tcW w:w="3575" w:type="dxa"/>
          </w:tcPr>
          <w:p w14:paraId="757B716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AACCCTCTGCACCCAGTTTTC</w:t>
            </w:r>
          </w:p>
        </w:tc>
      </w:tr>
      <w:tr w:rsidR="00823A8D" w:rsidRPr="00CC1D9A" w14:paraId="21B8F62E" w14:textId="77777777" w:rsidTr="00133802">
        <w:trPr>
          <w:jc w:val="center"/>
        </w:trPr>
        <w:tc>
          <w:tcPr>
            <w:tcW w:w="1413" w:type="dxa"/>
            <w:vAlign w:val="center"/>
          </w:tcPr>
          <w:p w14:paraId="6DA7A99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EGF</w:t>
            </w:r>
          </w:p>
        </w:tc>
        <w:tc>
          <w:tcPr>
            <w:tcW w:w="3308" w:type="dxa"/>
            <w:vAlign w:val="center"/>
          </w:tcPr>
          <w:p w14:paraId="5421238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TCACCTCAGGGAAGATGACC</w:t>
            </w:r>
          </w:p>
        </w:tc>
        <w:tc>
          <w:tcPr>
            <w:tcW w:w="3575" w:type="dxa"/>
            <w:vAlign w:val="center"/>
          </w:tcPr>
          <w:p w14:paraId="165DA61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CAGTTCCCACCACTTCAGGT</w:t>
            </w:r>
          </w:p>
        </w:tc>
      </w:tr>
      <w:tr w:rsidR="00823A8D" w:rsidRPr="00CC1D9A" w14:paraId="37D3BCDD" w14:textId="77777777" w:rsidTr="00133802">
        <w:trPr>
          <w:jc w:val="center"/>
        </w:trPr>
        <w:tc>
          <w:tcPr>
            <w:tcW w:w="1413" w:type="dxa"/>
            <w:vAlign w:val="center"/>
          </w:tcPr>
          <w:p w14:paraId="4FC8FCE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PDGFA</w:t>
            </w:r>
          </w:p>
        </w:tc>
        <w:tc>
          <w:tcPr>
            <w:tcW w:w="3308" w:type="dxa"/>
            <w:vAlign w:val="center"/>
          </w:tcPr>
          <w:p w14:paraId="6C9C157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CAAGACCAGGACGGTCATTT</w:t>
            </w:r>
          </w:p>
        </w:tc>
        <w:tc>
          <w:tcPr>
            <w:tcW w:w="3575" w:type="dxa"/>
            <w:vAlign w:val="center"/>
          </w:tcPr>
          <w:p w14:paraId="3AF082B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CCTGACGTATTCCACCTTGG</w:t>
            </w:r>
          </w:p>
        </w:tc>
      </w:tr>
      <w:tr w:rsidR="00823A8D" w:rsidRPr="00CC1D9A" w14:paraId="1B88D1CB" w14:textId="77777777" w:rsidTr="00133802">
        <w:trPr>
          <w:jc w:val="center"/>
        </w:trPr>
        <w:tc>
          <w:tcPr>
            <w:tcW w:w="1413" w:type="dxa"/>
            <w:vAlign w:val="center"/>
          </w:tcPr>
          <w:p w14:paraId="510132F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TNF</w:t>
            </w:r>
          </w:p>
        </w:tc>
        <w:tc>
          <w:tcPr>
            <w:tcW w:w="3308" w:type="dxa"/>
            <w:vAlign w:val="center"/>
          </w:tcPr>
          <w:p w14:paraId="360D0EE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TCAGAGGGCCTGTACCTCAT</w:t>
            </w:r>
          </w:p>
        </w:tc>
        <w:tc>
          <w:tcPr>
            <w:tcW w:w="3575" w:type="dxa"/>
            <w:vAlign w:val="center"/>
          </w:tcPr>
          <w:p w14:paraId="2E01F10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GGAAGACCCCTCCCAGATAG</w:t>
            </w:r>
          </w:p>
        </w:tc>
      </w:tr>
      <w:tr w:rsidR="00823A8D" w:rsidRPr="00CC1D9A" w14:paraId="6E0DD495" w14:textId="77777777" w:rsidTr="00133802">
        <w:trPr>
          <w:jc w:val="center"/>
        </w:trPr>
        <w:tc>
          <w:tcPr>
            <w:tcW w:w="1413" w:type="dxa"/>
            <w:vAlign w:val="center"/>
          </w:tcPr>
          <w:p w14:paraId="6AE52552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VEGFA</w:t>
            </w:r>
          </w:p>
        </w:tc>
        <w:tc>
          <w:tcPr>
            <w:tcW w:w="3308" w:type="dxa"/>
            <w:vAlign w:val="center"/>
          </w:tcPr>
          <w:p w14:paraId="73D5AD0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AAGGAGGAGGGCAGAATCAT</w:t>
            </w:r>
          </w:p>
        </w:tc>
        <w:tc>
          <w:tcPr>
            <w:tcW w:w="3575" w:type="dxa"/>
            <w:vAlign w:val="center"/>
          </w:tcPr>
          <w:p w14:paraId="675CCC1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ATCTGCATGGTGATGTTGGA</w:t>
            </w:r>
          </w:p>
        </w:tc>
      </w:tr>
      <w:tr w:rsidR="00823A8D" w:rsidRPr="00CC1D9A" w14:paraId="138A28C0" w14:textId="77777777" w:rsidTr="00133802">
        <w:trPr>
          <w:jc w:val="center"/>
        </w:trPr>
        <w:tc>
          <w:tcPr>
            <w:tcW w:w="1413" w:type="dxa"/>
            <w:vAlign w:val="center"/>
          </w:tcPr>
          <w:p w14:paraId="23A1569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VEGFB</w:t>
            </w:r>
          </w:p>
        </w:tc>
        <w:tc>
          <w:tcPr>
            <w:tcW w:w="3308" w:type="dxa"/>
            <w:vAlign w:val="center"/>
          </w:tcPr>
          <w:p w14:paraId="7F84698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CCCTTGACTGTGGAGCTCAT</w:t>
            </w:r>
          </w:p>
        </w:tc>
        <w:tc>
          <w:tcPr>
            <w:tcW w:w="3575" w:type="dxa"/>
            <w:vAlign w:val="center"/>
          </w:tcPr>
          <w:p w14:paraId="15D1252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TCTGCATTCACACTGGCTGT</w:t>
            </w:r>
          </w:p>
        </w:tc>
      </w:tr>
      <w:tr w:rsidR="00823A8D" w:rsidRPr="00CC1D9A" w14:paraId="26C7CCE3" w14:textId="77777777" w:rsidTr="00133802">
        <w:trPr>
          <w:jc w:val="center"/>
        </w:trPr>
        <w:tc>
          <w:tcPr>
            <w:tcW w:w="1413" w:type="dxa"/>
            <w:vAlign w:val="center"/>
          </w:tcPr>
          <w:p w14:paraId="364A055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VEGFC</w:t>
            </w:r>
          </w:p>
        </w:tc>
        <w:tc>
          <w:tcPr>
            <w:tcW w:w="3308" w:type="dxa"/>
            <w:vAlign w:val="center"/>
          </w:tcPr>
          <w:p w14:paraId="50BBF8A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ACCAAACAAGGAGCTGGATG</w:t>
            </w:r>
          </w:p>
        </w:tc>
        <w:tc>
          <w:tcPr>
            <w:tcW w:w="3575" w:type="dxa"/>
            <w:vAlign w:val="center"/>
          </w:tcPr>
          <w:p w14:paraId="563E156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CTGGGGCAGGTTCTTTTACA</w:t>
            </w:r>
          </w:p>
        </w:tc>
      </w:tr>
      <w:tr w:rsidR="00823A8D" w:rsidRPr="00CC1D9A" w14:paraId="2BC153F0" w14:textId="77777777" w:rsidTr="00133802">
        <w:trPr>
          <w:jc w:val="center"/>
        </w:trPr>
        <w:tc>
          <w:tcPr>
            <w:tcW w:w="1413" w:type="dxa"/>
            <w:vAlign w:val="center"/>
          </w:tcPr>
          <w:p w14:paraId="5A0BEA5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TGFB2</w:t>
            </w:r>
          </w:p>
        </w:tc>
        <w:tc>
          <w:tcPr>
            <w:tcW w:w="3308" w:type="dxa"/>
            <w:vAlign w:val="center"/>
          </w:tcPr>
          <w:p w14:paraId="162A0F8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TTGACGTCTCAGCAATGGAG</w:t>
            </w:r>
          </w:p>
        </w:tc>
        <w:tc>
          <w:tcPr>
            <w:tcW w:w="3575" w:type="dxa"/>
            <w:vAlign w:val="center"/>
          </w:tcPr>
          <w:p w14:paraId="66A38F67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TCGCCTTCTGCTCTTGTTTT</w:t>
            </w:r>
          </w:p>
        </w:tc>
      </w:tr>
      <w:tr w:rsidR="00823A8D" w:rsidRPr="00CC1D9A" w14:paraId="201EE72F" w14:textId="77777777" w:rsidTr="00133802">
        <w:trPr>
          <w:jc w:val="center"/>
        </w:trPr>
        <w:tc>
          <w:tcPr>
            <w:tcW w:w="1413" w:type="dxa"/>
            <w:vAlign w:val="center"/>
          </w:tcPr>
          <w:p w14:paraId="32BDD8C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TGFB3</w:t>
            </w:r>
          </w:p>
        </w:tc>
        <w:tc>
          <w:tcPr>
            <w:tcW w:w="3308" w:type="dxa"/>
            <w:vAlign w:val="center"/>
          </w:tcPr>
          <w:p w14:paraId="38324C2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CTAAGCGGAATGAGCAGAGG</w:t>
            </w:r>
          </w:p>
        </w:tc>
        <w:tc>
          <w:tcPr>
            <w:tcW w:w="3575" w:type="dxa"/>
            <w:vAlign w:val="center"/>
          </w:tcPr>
          <w:p w14:paraId="7C9FF8F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ATTGGGCTGAAAGGTGTGAC</w:t>
            </w:r>
          </w:p>
        </w:tc>
      </w:tr>
      <w:tr w:rsidR="00823A8D" w:rsidRPr="00CC1D9A" w14:paraId="04535241" w14:textId="77777777" w:rsidTr="00133802">
        <w:trPr>
          <w:jc w:val="center"/>
        </w:trPr>
        <w:tc>
          <w:tcPr>
            <w:tcW w:w="1413" w:type="dxa"/>
            <w:vAlign w:val="center"/>
          </w:tcPr>
          <w:p w14:paraId="5C97CC9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IL1A</w:t>
            </w:r>
          </w:p>
        </w:tc>
        <w:tc>
          <w:tcPr>
            <w:tcW w:w="3308" w:type="dxa"/>
            <w:vAlign w:val="center"/>
          </w:tcPr>
          <w:p w14:paraId="46919B5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GTAAGCTATGGCCCACTCCA</w:t>
            </w:r>
          </w:p>
        </w:tc>
        <w:tc>
          <w:tcPr>
            <w:tcW w:w="3575" w:type="dxa"/>
            <w:vAlign w:val="center"/>
          </w:tcPr>
          <w:p w14:paraId="5B025A6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AGGTGCTGACCTAGGCTTGA</w:t>
            </w:r>
          </w:p>
        </w:tc>
      </w:tr>
      <w:tr w:rsidR="00823A8D" w:rsidRPr="00CC1D9A" w14:paraId="53DBB8FC" w14:textId="77777777" w:rsidTr="00133802">
        <w:trPr>
          <w:jc w:val="center"/>
        </w:trPr>
        <w:tc>
          <w:tcPr>
            <w:tcW w:w="1413" w:type="dxa"/>
            <w:vAlign w:val="center"/>
          </w:tcPr>
          <w:p w14:paraId="0B872E8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IL1B</w:t>
            </w:r>
          </w:p>
        </w:tc>
        <w:tc>
          <w:tcPr>
            <w:tcW w:w="3308" w:type="dxa"/>
            <w:vAlign w:val="center"/>
          </w:tcPr>
          <w:p w14:paraId="5C0FC8C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GCTGAGGAAGATGCTGGTTC</w:t>
            </w:r>
          </w:p>
        </w:tc>
        <w:tc>
          <w:tcPr>
            <w:tcW w:w="3575" w:type="dxa"/>
            <w:vAlign w:val="center"/>
          </w:tcPr>
          <w:p w14:paraId="64956F4D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TCCATATCCTGTCCCTGGAG</w:t>
            </w:r>
          </w:p>
        </w:tc>
      </w:tr>
      <w:tr w:rsidR="00823A8D" w:rsidRPr="00CC1D9A" w14:paraId="7F7AA435" w14:textId="77777777" w:rsidTr="00133802">
        <w:trPr>
          <w:jc w:val="center"/>
        </w:trPr>
        <w:tc>
          <w:tcPr>
            <w:tcW w:w="1413" w:type="dxa"/>
            <w:vAlign w:val="center"/>
          </w:tcPr>
          <w:p w14:paraId="2F54777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IL6</w:t>
            </w:r>
          </w:p>
        </w:tc>
        <w:tc>
          <w:tcPr>
            <w:tcW w:w="3308" w:type="dxa"/>
            <w:vAlign w:val="center"/>
          </w:tcPr>
          <w:p w14:paraId="5678A504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AGGAGACTTGCCTGGTGAAA</w:t>
            </w:r>
          </w:p>
        </w:tc>
        <w:tc>
          <w:tcPr>
            <w:tcW w:w="3575" w:type="dxa"/>
            <w:vAlign w:val="center"/>
          </w:tcPr>
          <w:p w14:paraId="6D5F638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CAGGGGTGGTTATTGCATCT</w:t>
            </w:r>
          </w:p>
        </w:tc>
      </w:tr>
      <w:tr w:rsidR="00823A8D" w:rsidRPr="00CC1D9A" w14:paraId="7C94AF43" w14:textId="77777777" w:rsidTr="00133802">
        <w:trPr>
          <w:jc w:val="center"/>
        </w:trPr>
        <w:tc>
          <w:tcPr>
            <w:tcW w:w="1413" w:type="dxa"/>
            <w:vAlign w:val="center"/>
          </w:tcPr>
          <w:p w14:paraId="1EFA87D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IL7</w:t>
            </w:r>
          </w:p>
        </w:tc>
        <w:tc>
          <w:tcPr>
            <w:tcW w:w="3308" w:type="dxa"/>
            <w:vAlign w:val="center"/>
          </w:tcPr>
          <w:p w14:paraId="0C3AA71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CTCCCCTGATCCTTGTTCTG</w:t>
            </w:r>
          </w:p>
        </w:tc>
        <w:tc>
          <w:tcPr>
            <w:tcW w:w="3575" w:type="dxa"/>
            <w:vAlign w:val="center"/>
          </w:tcPr>
          <w:p w14:paraId="4129D31C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CGAGCAGCACGGAATAAAA</w:t>
            </w:r>
          </w:p>
        </w:tc>
      </w:tr>
      <w:tr w:rsidR="00823A8D" w:rsidRPr="00CC1D9A" w14:paraId="08397893" w14:textId="77777777" w:rsidTr="00133802">
        <w:trPr>
          <w:jc w:val="center"/>
        </w:trPr>
        <w:tc>
          <w:tcPr>
            <w:tcW w:w="1413" w:type="dxa"/>
            <w:vAlign w:val="center"/>
          </w:tcPr>
          <w:p w14:paraId="6F14923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IL10</w:t>
            </w:r>
          </w:p>
        </w:tc>
        <w:tc>
          <w:tcPr>
            <w:tcW w:w="3308" w:type="dxa"/>
            <w:vAlign w:val="center"/>
          </w:tcPr>
          <w:p w14:paraId="033AA2B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TGCCTTCAGCAGAGTGAAGA</w:t>
            </w:r>
          </w:p>
        </w:tc>
        <w:tc>
          <w:tcPr>
            <w:tcW w:w="3575" w:type="dxa"/>
            <w:vAlign w:val="center"/>
          </w:tcPr>
          <w:p w14:paraId="7B806898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TGGGTCTTGGTTCTCAGCTT</w:t>
            </w:r>
          </w:p>
        </w:tc>
      </w:tr>
      <w:tr w:rsidR="00823A8D" w:rsidRPr="00CC1D9A" w14:paraId="55B6C0C7" w14:textId="77777777" w:rsidTr="00133802">
        <w:trPr>
          <w:jc w:val="center"/>
        </w:trPr>
        <w:tc>
          <w:tcPr>
            <w:tcW w:w="1413" w:type="dxa"/>
            <w:vAlign w:val="center"/>
          </w:tcPr>
          <w:p w14:paraId="1FD3526E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30D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IL11</w:t>
            </w:r>
          </w:p>
        </w:tc>
        <w:tc>
          <w:tcPr>
            <w:tcW w:w="3308" w:type="dxa"/>
            <w:vAlign w:val="center"/>
          </w:tcPr>
          <w:p w14:paraId="090E143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GAGCCTGTGGCCAGATACA</w:t>
            </w:r>
          </w:p>
        </w:tc>
        <w:tc>
          <w:tcPr>
            <w:tcW w:w="3575" w:type="dxa"/>
            <w:vAlign w:val="center"/>
          </w:tcPr>
          <w:p w14:paraId="7C294130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5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AGCTGTAGAGCTCCCAGTGC</w:t>
            </w:r>
          </w:p>
        </w:tc>
      </w:tr>
      <w:tr w:rsidR="00823A8D" w:rsidRPr="00CC1D9A" w14:paraId="6A93FBBA" w14:textId="77777777" w:rsidTr="00133802">
        <w:trPr>
          <w:jc w:val="center"/>
        </w:trPr>
        <w:tc>
          <w:tcPr>
            <w:tcW w:w="1413" w:type="dxa"/>
          </w:tcPr>
          <w:p w14:paraId="5F0E7353" w14:textId="77777777" w:rsidR="00823A8D" w:rsidRPr="007330DE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IF1A</w:t>
            </w:r>
          </w:p>
        </w:tc>
        <w:tc>
          <w:tcPr>
            <w:tcW w:w="3308" w:type="dxa"/>
          </w:tcPr>
          <w:p w14:paraId="486B199C" w14:textId="77777777" w:rsidR="00823A8D" w:rsidRPr="00DF5955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GAACGTCGAAAAGAAAAGTCTCG</w:t>
            </w:r>
          </w:p>
        </w:tc>
        <w:tc>
          <w:tcPr>
            <w:tcW w:w="3575" w:type="dxa"/>
          </w:tcPr>
          <w:p w14:paraId="4FC24312" w14:textId="77777777" w:rsidR="00823A8D" w:rsidRPr="00DF5955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CCTTATCAAGATGCGAACTCACA</w:t>
            </w:r>
          </w:p>
        </w:tc>
      </w:tr>
      <w:tr w:rsidR="00823A8D" w:rsidRPr="00CC1D9A" w14:paraId="425E62D0" w14:textId="77777777" w:rsidTr="00133802">
        <w:trPr>
          <w:jc w:val="center"/>
        </w:trPr>
        <w:tc>
          <w:tcPr>
            <w:tcW w:w="1413" w:type="dxa"/>
          </w:tcPr>
          <w:p w14:paraId="4A2D07E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APK1</w:t>
            </w:r>
          </w:p>
        </w:tc>
        <w:tc>
          <w:tcPr>
            <w:tcW w:w="3308" w:type="dxa"/>
          </w:tcPr>
          <w:p w14:paraId="3C941F80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ACGTGGATGATTACTACGACACC</w:t>
            </w:r>
          </w:p>
        </w:tc>
        <w:tc>
          <w:tcPr>
            <w:tcW w:w="3575" w:type="dxa"/>
          </w:tcPr>
          <w:p w14:paraId="19894665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TGCTTTTCTCACGGCATTTCT</w:t>
            </w:r>
          </w:p>
        </w:tc>
      </w:tr>
      <w:tr w:rsidR="00823A8D" w:rsidRPr="00CC1D9A" w14:paraId="768F58CB" w14:textId="77777777" w:rsidTr="00133802">
        <w:trPr>
          <w:jc w:val="center"/>
        </w:trPr>
        <w:tc>
          <w:tcPr>
            <w:tcW w:w="1413" w:type="dxa"/>
          </w:tcPr>
          <w:p w14:paraId="3A01A266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K2</w:t>
            </w:r>
          </w:p>
        </w:tc>
        <w:tc>
          <w:tcPr>
            <w:tcW w:w="3308" w:type="dxa"/>
          </w:tcPr>
          <w:p w14:paraId="6BBFFEE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TTGACCAGGAGATTGACATGGG</w:t>
            </w:r>
          </w:p>
        </w:tc>
        <w:tc>
          <w:tcPr>
            <w:tcW w:w="3575" w:type="dxa"/>
          </w:tcPr>
          <w:p w14:paraId="3FA34B5F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CAACCGCATCAGGACCTCA</w:t>
            </w:r>
          </w:p>
        </w:tc>
      </w:tr>
      <w:tr w:rsidR="00823A8D" w:rsidRPr="00CC1D9A" w14:paraId="0FD9C619" w14:textId="77777777" w:rsidTr="00133802">
        <w:trPr>
          <w:jc w:val="center"/>
        </w:trPr>
        <w:tc>
          <w:tcPr>
            <w:tcW w:w="1413" w:type="dxa"/>
          </w:tcPr>
          <w:p w14:paraId="744E696A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FKFB3</w:t>
            </w:r>
          </w:p>
        </w:tc>
        <w:tc>
          <w:tcPr>
            <w:tcW w:w="3308" w:type="dxa"/>
          </w:tcPr>
          <w:p w14:paraId="7F2F098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AGCCCGGATTACAAAGACTGC</w:t>
            </w:r>
          </w:p>
        </w:tc>
        <w:tc>
          <w:tcPr>
            <w:tcW w:w="3575" w:type="dxa"/>
          </w:tcPr>
          <w:p w14:paraId="4A8C9FC3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GGTAGCTGGCTTCATAGCAAC</w:t>
            </w:r>
          </w:p>
        </w:tc>
      </w:tr>
      <w:tr w:rsidR="00823A8D" w:rsidRPr="00CC1D9A" w14:paraId="3035C701" w14:textId="77777777" w:rsidTr="00133802">
        <w:trPr>
          <w:jc w:val="center"/>
        </w:trPr>
        <w:tc>
          <w:tcPr>
            <w:tcW w:w="1413" w:type="dxa"/>
          </w:tcPr>
          <w:p w14:paraId="309160C9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KM</w:t>
            </w:r>
          </w:p>
        </w:tc>
        <w:tc>
          <w:tcPr>
            <w:tcW w:w="3308" w:type="dxa"/>
          </w:tcPr>
          <w:p w14:paraId="543ABF3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ATGTCGAAGCCCCATAGTGAA</w:t>
            </w:r>
          </w:p>
        </w:tc>
        <w:tc>
          <w:tcPr>
            <w:tcW w:w="3575" w:type="dxa"/>
          </w:tcPr>
          <w:p w14:paraId="6CC72DD2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TGGGTGGTGAATCAATGTCCA</w:t>
            </w:r>
          </w:p>
        </w:tc>
      </w:tr>
      <w:tr w:rsidR="00823A8D" w:rsidRPr="00CC1D9A" w14:paraId="45A4911C" w14:textId="77777777" w:rsidTr="00133802">
        <w:trPr>
          <w:jc w:val="center"/>
        </w:trPr>
        <w:tc>
          <w:tcPr>
            <w:tcW w:w="1413" w:type="dxa"/>
          </w:tcPr>
          <w:p w14:paraId="1A2032A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β</w:t>
            </w: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CC1D9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ctin</w:t>
            </w:r>
          </w:p>
        </w:tc>
        <w:tc>
          <w:tcPr>
            <w:tcW w:w="3308" w:type="dxa"/>
          </w:tcPr>
          <w:p w14:paraId="604305FB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CATGTACGTTGCTATCCAGGC</w:t>
            </w:r>
          </w:p>
        </w:tc>
        <w:tc>
          <w:tcPr>
            <w:tcW w:w="3575" w:type="dxa"/>
          </w:tcPr>
          <w:p w14:paraId="06495091" w14:textId="77777777" w:rsidR="00823A8D" w:rsidRPr="00CC1D9A" w:rsidRDefault="00823A8D" w:rsidP="001338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C1D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CTCCTTAATGTCACGCACGAT</w:t>
            </w:r>
          </w:p>
        </w:tc>
      </w:tr>
    </w:tbl>
    <w:p w14:paraId="555FAF1F" w14:textId="77777777" w:rsidR="00823A8D" w:rsidRDefault="00823A8D" w:rsidP="00823A8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A2C90ED" w14:textId="77777777" w:rsidR="00823A8D" w:rsidRPr="00823A8D" w:rsidRDefault="00823A8D" w:rsidP="00823A8D">
      <w:pPr>
        <w:jc w:val="left"/>
      </w:pPr>
    </w:p>
    <w:sectPr w:rsidR="00823A8D" w:rsidRPr="00823A8D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9EA5" w14:textId="77777777" w:rsidR="00AD11C4" w:rsidRDefault="00AD11C4">
      <w:r>
        <w:separator/>
      </w:r>
    </w:p>
  </w:endnote>
  <w:endnote w:type="continuationSeparator" w:id="0">
    <w:p w14:paraId="335116DE" w14:textId="77777777" w:rsidR="00AD11C4" w:rsidRDefault="00AD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644B" w14:textId="77777777" w:rsidR="00AD11C4" w:rsidRDefault="00AD11C4">
      <w:r>
        <w:separator/>
      </w:r>
    </w:p>
  </w:footnote>
  <w:footnote w:type="continuationSeparator" w:id="0">
    <w:p w14:paraId="039F16A5" w14:textId="77777777" w:rsidR="00AD11C4" w:rsidRDefault="00AD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6169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477A06" w14:textId="77777777" w:rsidR="00360432" w:rsidRPr="00B55A96" w:rsidRDefault="00000000">
        <w:pPr>
          <w:pStyle w:val="a3"/>
          <w:jc w:val="right"/>
          <w:rPr>
            <w:rFonts w:ascii="Times New Roman" w:hAnsi="Times New Roman" w:cs="Times New Roman"/>
          </w:rPr>
        </w:pPr>
        <w:r w:rsidRPr="00B55A96">
          <w:rPr>
            <w:rFonts w:ascii="Times New Roman" w:hAnsi="Times New Roman" w:cs="Times New Roman"/>
          </w:rPr>
          <w:fldChar w:fldCharType="begin"/>
        </w:r>
        <w:r w:rsidRPr="00B55A96">
          <w:rPr>
            <w:rFonts w:ascii="Times New Roman" w:hAnsi="Times New Roman" w:cs="Times New Roman"/>
          </w:rPr>
          <w:instrText>PAGE   \* MERGEFORMAT</w:instrText>
        </w:r>
        <w:r w:rsidRPr="00B55A96">
          <w:rPr>
            <w:rFonts w:ascii="Times New Roman" w:hAnsi="Times New Roman" w:cs="Times New Roman"/>
          </w:rPr>
          <w:fldChar w:fldCharType="separate"/>
        </w:r>
        <w:r w:rsidRPr="00B55A96">
          <w:rPr>
            <w:rFonts w:ascii="Times New Roman" w:hAnsi="Times New Roman" w:cs="Times New Roman"/>
            <w:lang w:val="zh-CN"/>
          </w:rPr>
          <w:t>2</w:t>
        </w:r>
        <w:r w:rsidRPr="00B55A96">
          <w:rPr>
            <w:rFonts w:ascii="Times New Roman" w:hAnsi="Times New Roman" w:cs="Times New Roman"/>
          </w:rPr>
          <w:fldChar w:fldCharType="end"/>
        </w:r>
      </w:p>
    </w:sdtContent>
  </w:sdt>
  <w:p w14:paraId="4320F4F2" w14:textId="77777777" w:rsidR="00360432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F317A"/>
    <w:multiLevelType w:val="hybridMultilevel"/>
    <w:tmpl w:val="D8F02522"/>
    <w:lvl w:ilvl="0" w:tplc="BBC89E56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C56866"/>
    <w:multiLevelType w:val="hybridMultilevel"/>
    <w:tmpl w:val="CF14C33C"/>
    <w:lvl w:ilvl="0" w:tplc="AF6E8CCC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97141537">
    <w:abstractNumId w:val="0"/>
  </w:num>
  <w:num w:numId="2" w16cid:durableId="88671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AC"/>
    <w:rsid w:val="00030199"/>
    <w:rsid w:val="00033CFB"/>
    <w:rsid w:val="0006249C"/>
    <w:rsid w:val="0009421D"/>
    <w:rsid w:val="000A7AE4"/>
    <w:rsid w:val="000B5277"/>
    <w:rsid w:val="000D0A6F"/>
    <w:rsid w:val="0014724C"/>
    <w:rsid w:val="001B3357"/>
    <w:rsid w:val="001B4F0E"/>
    <w:rsid w:val="0026743D"/>
    <w:rsid w:val="0036061E"/>
    <w:rsid w:val="0046186C"/>
    <w:rsid w:val="004745DF"/>
    <w:rsid w:val="00494E89"/>
    <w:rsid w:val="004C313D"/>
    <w:rsid w:val="00507AF7"/>
    <w:rsid w:val="0064387F"/>
    <w:rsid w:val="006A7E20"/>
    <w:rsid w:val="006D357A"/>
    <w:rsid w:val="006F0352"/>
    <w:rsid w:val="00750101"/>
    <w:rsid w:val="0081135F"/>
    <w:rsid w:val="00823A8D"/>
    <w:rsid w:val="008746EF"/>
    <w:rsid w:val="00960964"/>
    <w:rsid w:val="00967D73"/>
    <w:rsid w:val="00A260AF"/>
    <w:rsid w:val="00AB51D5"/>
    <w:rsid w:val="00AD11C4"/>
    <w:rsid w:val="00AD38E1"/>
    <w:rsid w:val="00AF2939"/>
    <w:rsid w:val="00B43476"/>
    <w:rsid w:val="00C03B77"/>
    <w:rsid w:val="00C62590"/>
    <w:rsid w:val="00C812D2"/>
    <w:rsid w:val="00CE253C"/>
    <w:rsid w:val="00D57B67"/>
    <w:rsid w:val="00E105AC"/>
    <w:rsid w:val="00E64623"/>
    <w:rsid w:val="00ED425D"/>
    <w:rsid w:val="00F40CAB"/>
    <w:rsid w:val="00F4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875C"/>
  <w15:chartTrackingRefBased/>
  <w15:docId w15:val="{0B39CF6C-5C51-4544-88B6-A8488338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A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A8D"/>
    <w:rPr>
      <w:sz w:val="18"/>
      <w:szCs w:val="18"/>
    </w:rPr>
  </w:style>
  <w:style w:type="table" w:styleId="a5">
    <w:name w:val="Table Grid"/>
    <w:basedOn w:val="a1"/>
    <w:uiPriority w:val="39"/>
    <w:rsid w:val="00823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F0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0352"/>
    <w:rPr>
      <w:sz w:val="18"/>
      <w:szCs w:val="18"/>
    </w:rPr>
  </w:style>
  <w:style w:type="paragraph" w:styleId="a8">
    <w:name w:val="List Paragraph"/>
    <w:basedOn w:val="a"/>
    <w:uiPriority w:val="34"/>
    <w:qFormat/>
    <w:rsid w:val="000B52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mengchao yan</dc:creator>
  <cp:keywords/>
  <dc:description/>
  <cp:lastModifiedBy>mengchao yan</cp:lastModifiedBy>
  <cp:revision>39</cp:revision>
  <dcterms:created xsi:type="dcterms:W3CDTF">2022-11-03T08:22:00Z</dcterms:created>
  <dcterms:modified xsi:type="dcterms:W3CDTF">2022-11-24T03:50:00Z</dcterms:modified>
</cp:coreProperties>
</file>