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95BDBE" w14:textId="77777777" w:rsidR="00A76BE1" w:rsidRDefault="00A76BE1" w:rsidP="00A76BE1">
      <w:pPr>
        <w:spacing w:line="480" w:lineRule="auto"/>
        <w:rPr>
          <w:rFonts w:ascii="Times New Roman Bold" w:hAnsi="Times New Roman Bold" w:cs="Times New Roman Bold" w:hint="eastAsia"/>
          <w:b/>
          <w:bCs/>
          <w:kern w:val="0"/>
          <w:sz w:val="24"/>
          <w:lang w:bidi="ar"/>
        </w:rPr>
      </w:pPr>
      <w:r>
        <w:rPr>
          <w:rFonts w:ascii="Times New Roman Bold" w:hAnsi="Times New Roman Bold" w:cs="Times New Roman Bold" w:hint="eastAsia"/>
          <w:b/>
          <w:bCs/>
          <w:kern w:val="0"/>
          <w:sz w:val="24"/>
          <w:lang w:bidi="ar"/>
        </w:rPr>
        <w:t>Tabl</w:t>
      </w:r>
      <w:r>
        <w:rPr>
          <w:rFonts w:ascii="Times New Roman Bold" w:hAnsi="Times New Roman Bold" w:cs="Times New Roman Bold"/>
          <w:b/>
          <w:bCs/>
          <w:kern w:val="0"/>
          <w:sz w:val="24"/>
          <w:lang w:bidi="ar"/>
        </w:rPr>
        <w:t>es</w:t>
      </w:r>
    </w:p>
    <w:p w14:paraId="0E9D0DD9" w14:textId="77777777" w:rsidR="00A76BE1" w:rsidRDefault="00A76BE1" w:rsidP="00A76BE1">
      <w:pPr>
        <w:spacing w:line="480" w:lineRule="auto"/>
        <w:rPr>
          <w:rFonts w:ascii="Times New Roman Bold" w:hAnsi="Times New Roman Bold" w:cs="Times New Roman Bold" w:hint="eastAsia"/>
          <w:b/>
          <w:bCs/>
          <w:kern w:val="0"/>
          <w:sz w:val="24"/>
          <w:lang w:bidi="ar"/>
        </w:rPr>
      </w:pPr>
      <w:r>
        <w:rPr>
          <w:rFonts w:ascii="Times New Roman Bold" w:hAnsi="Times New Roman Bold" w:cs="Times New Roman Bold" w:hint="eastAsia"/>
          <w:b/>
          <w:bCs/>
          <w:kern w:val="0"/>
          <w:sz w:val="24"/>
          <w:lang w:bidi="ar"/>
        </w:rPr>
        <w:t>Table 1</w:t>
      </w:r>
      <w:r>
        <w:rPr>
          <w:rFonts w:ascii="Times New Roman Regular" w:eastAsia="DengXian" w:hAnsi="Times New Roman Regular" w:cs="Times New Roman Regular" w:hint="eastAsia"/>
          <w:kern w:val="0"/>
          <w:sz w:val="24"/>
          <w:lang w:bidi="ar"/>
        </w:rPr>
        <w:t xml:space="preserve"> </w:t>
      </w:r>
      <w:r>
        <w:rPr>
          <w:rFonts w:ascii="Times New Roman Regular" w:eastAsia="DengXian" w:hAnsi="Times New Roman Regular" w:cs="Times New Roman Regular"/>
          <w:kern w:val="0"/>
          <w:sz w:val="24"/>
          <w:lang w:bidi="ar"/>
        </w:rPr>
        <w:t xml:space="preserve">The details of questionnaire </w:t>
      </w:r>
      <w:r>
        <w:rPr>
          <w:rFonts w:ascii="Times New Roman Regular" w:eastAsia="DengXian" w:hAnsi="Times New Roman Regular" w:cs="Times New Roman Regular"/>
          <w:kern w:val="0"/>
          <w:sz w:val="24"/>
          <w:lang w:bidi="ar"/>
        </w:rPr>
        <w:fldChar w:fldCharType="begin"/>
      </w:r>
      <w:r>
        <w:rPr>
          <w:rFonts w:ascii="Times New Roman Regular" w:eastAsia="DengXian" w:hAnsi="Times New Roman Regular" w:cs="Times New Roman Regular"/>
          <w:kern w:val="0"/>
          <w:sz w:val="24"/>
          <w:lang w:bidi="ar"/>
        </w:rPr>
        <w:instrText xml:space="preserve"> </w:instrText>
      </w:r>
      <w:r>
        <w:rPr>
          <w:rFonts w:ascii="Times New Roman Regular" w:eastAsia="DengXian" w:hAnsi="Times New Roman Regular" w:cs="Times New Roman Regular" w:hint="eastAsia"/>
          <w:kern w:val="0"/>
          <w:sz w:val="24"/>
          <w:lang w:bidi="ar"/>
        </w:rPr>
        <w:instrText>= 1 \* ROMAN</w:instrText>
      </w:r>
      <w:r>
        <w:rPr>
          <w:rFonts w:ascii="Times New Roman Regular" w:eastAsia="DengXian" w:hAnsi="Times New Roman Regular" w:cs="Times New Roman Regular"/>
          <w:kern w:val="0"/>
          <w:sz w:val="24"/>
          <w:lang w:bidi="ar"/>
        </w:rPr>
        <w:instrText xml:space="preserve"> </w:instrText>
      </w:r>
      <w:r>
        <w:rPr>
          <w:rFonts w:ascii="Times New Roman Regular" w:eastAsia="DengXian" w:hAnsi="Times New Roman Regular" w:cs="Times New Roman Regular"/>
          <w:kern w:val="0"/>
          <w:sz w:val="24"/>
          <w:lang w:bidi="ar"/>
        </w:rPr>
        <w:fldChar w:fldCharType="separate"/>
      </w:r>
      <w:r>
        <w:rPr>
          <w:rFonts w:ascii="Times New Roman Regular" w:eastAsia="DengXian" w:hAnsi="Times New Roman Regular" w:cs="Times New Roman Regular"/>
          <w:kern w:val="0"/>
          <w:sz w:val="24"/>
          <w:lang w:val="en-IN" w:eastAsia="en-IN" w:bidi="ar"/>
        </w:rPr>
        <w:t>I</w:t>
      </w:r>
      <w:r>
        <w:rPr>
          <w:rFonts w:ascii="Times New Roman Regular" w:eastAsia="DengXian" w:hAnsi="Times New Roman Regular" w:cs="Times New Roman Regular"/>
          <w:kern w:val="0"/>
          <w:sz w:val="24"/>
          <w:lang w:bidi="ar"/>
        </w:rPr>
        <w:fldChar w:fldCharType="end"/>
      </w:r>
    </w:p>
    <w:p w14:paraId="3A28FFEB" w14:textId="5DEEA68E" w:rsidR="00A76BE1" w:rsidRDefault="00A76BE1" w:rsidP="00A76BE1">
      <w:pPr>
        <w:spacing w:line="480" w:lineRule="auto"/>
        <w:rPr>
          <w:rFonts w:ascii="Times New Roman Bold" w:hAnsi="Times New Roman Bold" w:cs="Times New Roman Bold" w:hint="eastAsia"/>
          <w:b/>
          <w:bCs/>
          <w:kern w:val="0"/>
          <w:sz w:val="24"/>
          <w:lang w:bidi="ar"/>
        </w:rPr>
      </w:pPr>
      <w:r>
        <w:rPr>
          <w:rFonts w:ascii="Times New Roman Bold" w:hAnsi="Times New Roman Bold" w:cs="Times New Roman Bold" w:hint="eastAsia"/>
          <w:b/>
          <w:bCs/>
          <w:noProof/>
          <w:kern w:val="0"/>
          <w:sz w:val="24"/>
          <w:lang w:val="en-IN" w:eastAsia="en-IN" w:bidi="ar"/>
        </w:rPr>
        <w:drawing>
          <wp:inline distT="0" distB="0" distL="0" distR="0" wp14:anchorId="4920FD00" wp14:editId="2A280FB0">
            <wp:extent cx="5248275" cy="2590800"/>
            <wp:effectExtent l="0" t="0" r="9525" b="0"/>
            <wp:docPr id="4" name="Picture 4" descr="Table 1 The details of questionnaire Ⅰ(2022111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 descr="Table 1 The details of questionnaire Ⅰ(20221111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98" t="30754" r="12253" b="4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51EEBC27" w14:textId="77777777" w:rsidR="00A76BE1" w:rsidRDefault="00A76BE1" w:rsidP="00A76BE1">
      <w:pPr>
        <w:spacing w:line="480" w:lineRule="auto"/>
        <w:rPr>
          <w:rFonts w:ascii="Times New Roman Regular" w:hAnsi="Times New Roman Regular" w:cs="Times New Roman Regular"/>
          <w:kern w:val="0"/>
          <w:sz w:val="24"/>
          <w:lang w:bidi="ar"/>
        </w:rPr>
      </w:pPr>
      <w:r>
        <w:rPr>
          <w:rFonts w:ascii="Times New Roman Bold" w:hAnsi="Times New Roman Bold" w:cs="Times New Roman Bold" w:hint="eastAsia"/>
          <w:b/>
          <w:bCs/>
          <w:kern w:val="0"/>
          <w:sz w:val="24"/>
          <w:lang w:bidi="ar"/>
        </w:rPr>
        <w:t xml:space="preserve">Table 2 </w:t>
      </w:r>
      <w:r>
        <w:rPr>
          <w:rFonts w:ascii="Times New Roman Regular" w:hAnsi="Times New Roman Regular" w:cs="Times New Roman Regular"/>
          <w:kern w:val="0"/>
          <w:sz w:val="24"/>
          <w:lang w:bidi="ar"/>
        </w:rPr>
        <w:t>Time difference between the countries and local time of the 64 overseas students of our university and China.</w:t>
      </w:r>
    </w:p>
    <w:p w14:paraId="4EB4FF94" w14:textId="5CC2A699" w:rsidR="00A76BE1" w:rsidRDefault="00A76BE1" w:rsidP="00A76BE1">
      <w:pPr>
        <w:spacing w:line="480" w:lineRule="auto"/>
        <w:rPr>
          <w:rFonts w:ascii="Times New Roman Bold" w:hAnsi="Times New Roman Bold" w:cs="Times New Roman Bold" w:hint="eastAsia"/>
          <w:b/>
          <w:bCs/>
          <w:kern w:val="0"/>
          <w:sz w:val="24"/>
          <w:lang w:bidi="ar"/>
        </w:rPr>
      </w:pPr>
      <w:r>
        <w:rPr>
          <w:rFonts w:ascii="Times New Roman Bold" w:hAnsi="Times New Roman Bold" w:cs="Times New Roman Bold" w:hint="eastAsia"/>
          <w:b/>
          <w:bCs/>
          <w:noProof/>
          <w:kern w:val="0"/>
          <w:sz w:val="24"/>
          <w:lang w:val="en-IN" w:eastAsia="en-IN" w:bidi="ar"/>
        </w:rPr>
        <w:drawing>
          <wp:inline distT="0" distB="0" distL="0" distR="0" wp14:anchorId="1196C158" wp14:editId="54BC7433">
            <wp:extent cx="3038475" cy="1962150"/>
            <wp:effectExtent l="0" t="0" r="9525" b="0"/>
            <wp:docPr id="3" name="Picture 3" descr="Table 1 The details of questionnaire Ⅰ(2022111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 descr="Table 1 The details of questionnaire Ⅰ(20221111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53" t="29013" r="43413" b="5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DC1B0" w14:textId="77777777" w:rsidR="00A76BE1" w:rsidRDefault="00A76BE1" w:rsidP="00A76BE1">
      <w:pPr>
        <w:spacing w:line="480" w:lineRule="auto"/>
        <w:rPr>
          <w:rFonts w:ascii="Times New Roman Regular" w:hAnsi="Times New Roman Regular" w:cs="Times New Roman Regular"/>
          <w:bCs/>
          <w:sz w:val="24"/>
          <w:lang w:eastAsia="zh-Hans"/>
        </w:rPr>
      </w:pPr>
      <w:r>
        <w:rPr>
          <w:rFonts w:ascii="Times New Roman Bold" w:hAnsi="Times New Roman Bold" w:cs="Times New Roman Bold" w:hint="eastAsia"/>
          <w:b/>
          <w:bCs/>
          <w:kern w:val="0"/>
          <w:sz w:val="24"/>
          <w:lang w:bidi="ar"/>
        </w:rPr>
        <w:t xml:space="preserve">Table </w:t>
      </w:r>
      <w:r>
        <w:rPr>
          <w:rFonts w:ascii="Times New Roman Bold" w:hAnsi="Times New Roman Bold" w:cs="Times New Roman Bold"/>
          <w:b/>
          <w:bCs/>
          <w:kern w:val="0"/>
          <w:sz w:val="24"/>
          <w:lang w:bidi="ar"/>
        </w:rPr>
        <w:t xml:space="preserve">3 </w:t>
      </w:r>
      <w:r>
        <w:rPr>
          <w:rFonts w:ascii="Times New Roman Regular" w:hAnsi="Times New Roman Regular" w:cs="Times New Roman Regular"/>
          <w:kern w:val="0"/>
          <w:sz w:val="24"/>
          <w:lang w:bidi="ar"/>
        </w:rPr>
        <w:t>Statistical analysis of exam scores before and after the use DingTalk</w:t>
      </w:r>
    </w:p>
    <w:p w14:paraId="5ABC2626" w14:textId="7AD96599" w:rsidR="00A76BE1" w:rsidRDefault="00A76BE1" w:rsidP="00A76BE1">
      <w:pPr>
        <w:spacing w:line="480" w:lineRule="auto"/>
        <w:rPr>
          <w:rFonts w:ascii="Times New Roman Bold" w:hAnsi="Times New Roman Bold" w:cs="Times New Roman Bold"/>
          <w:b/>
          <w:bCs/>
          <w:sz w:val="24"/>
          <w:lang w:eastAsia="zh-Hans"/>
        </w:rPr>
      </w:pPr>
      <w:r>
        <w:rPr>
          <w:rFonts w:ascii="Times New Roman Bold" w:hAnsi="Times New Roman Bold" w:cs="Times New Roman Bold"/>
          <w:b/>
          <w:bCs/>
          <w:noProof/>
          <w:sz w:val="24"/>
          <w:lang w:val="en-IN" w:eastAsia="zh-Hans"/>
        </w:rPr>
        <w:lastRenderedPageBreak/>
        <w:drawing>
          <wp:inline distT="0" distB="0" distL="0" distR="0" wp14:anchorId="5F84065D" wp14:editId="015A28BC">
            <wp:extent cx="4581525" cy="1524000"/>
            <wp:effectExtent l="0" t="0" r="9525" b="0"/>
            <wp:docPr id="2" name="Picture 2" descr="Table 1 The details of questionnaire Ⅰ(2022111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 descr="Table 1 The details of questionnaire Ⅰ(20221111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25" t="30750" r="15114" b="6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055E5" w14:textId="77777777" w:rsidR="00A76BE1" w:rsidRDefault="00A76BE1" w:rsidP="00A76BE1">
      <w:pPr>
        <w:spacing w:line="480" w:lineRule="auto"/>
        <w:rPr>
          <w:rFonts w:ascii="Times New Roman Regular" w:hAnsi="Times New Roman Regular" w:cs="Times New Roman Regular"/>
          <w:sz w:val="24"/>
        </w:rPr>
      </w:pPr>
      <w:r>
        <w:rPr>
          <w:rFonts w:ascii="Times New Roman Bold" w:hAnsi="Times New Roman Bold" w:cs="Times New Roman Bold" w:hint="eastAsia"/>
          <w:b/>
          <w:bCs/>
          <w:sz w:val="24"/>
        </w:rPr>
        <w:t xml:space="preserve">Table 4 </w:t>
      </w:r>
      <w:r>
        <w:rPr>
          <w:rFonts w:ascii="Times New Roman Regular" w:hAnsi="Times New Roman Regular" w:cs="Times New Roman Regular"/>
          <w:sz w:val="24"/>
        </w:rPr>
        <w:t>Weekly percentage of playback students in 2019 fall b</w:t>
      </w:r>
      <w:r>
        <w:rPr>
          <w:rFonts w:ascii="Times New Roman Regular" w:hAnsi="Times New Roman Regular" w:cs="Times New Roman Regular"/>
          <w:sz w:val="24"/>
          <w:lang w:eastAsia="zh-Hans"/>
        </w:rPr>
        <w:t>iochemistry</w:t>
      </w:r>
      <w:r>
        <w:rPr>
          <w:rFonts w:ascii="Times New Roman Regular" w:hAnsi="Times New Roman Regular" w:cs="Times New Roman Regular"/>
          <w:sz w:val="24"/>
        </w:rPr>
        <w:t xml:space="preserve"> class</w:t>
      </w:r>
    </w:p>
    <w:p w14:paraId="30BC2715" w14:textId="7D585555" w:rsidR="00A76BE1" w:rsidRDefault="00A76BE1" w:rsidP="00A76BE1">
      <w:pPr>
        <w:spacing w:line="480" w:lineRule="auto"/>
        <w:rPr>
          <w:rFonts w:ascii="Times New Roman Bold" w:hAnsi="Times New Roman Bold" w:cs="Times New Roman Bold" w:hint="eastAsia"/>
          <w:b/>
          <w:bCs/>
          <w:sz w:val="24"/>
        </w:rPr>
      </w:pPr>
      <w:r>
        <w:rPr>
          <w:rFonts w:ascii="Times New Roman Bold" w:hAnsi="Times New Roman Bold" w:cs="Times New Roman Bold"/>
          <w:b/>
          <w:bCs/>
          <w:noProof/>
          <w:sz w:val="24"/>
        </w:rPr>
        <w:drawing>
          <wp:inline distT="0" distB="0" distL="0" distR="0" wp14:anchorId="66F4FCDE" wp14:editId="04604C36">
            <wp:extent cx="2600325" cy="2705100"/>
            <wp:effectExtent l="0" t="0" r="9525" b="0"/>
            <wp:docPr id="1" name="Picture 1" descr="Table 1 The details of questionnaire Ⅰ(2022111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 descr="Table 1 The details of questionnaire Ⅰ(20221111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04" t="21486" r="48795" b="4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05003958" w14:textId="77777777" w:rsidR="00A76BE1" w:rsidRDefault="00A76BE1"/>
    <w:sectPr w:rsidR="00A76BE1">
      <w:footerReference w:type="default" r:id="rId8"/>
      <w:pgSz w:w="11906" w:h="16838"/>
      <w:pgMar w:top="1440" w:right="1800" w:bottom="1440" w:left="1800" w:header="851" w:footer="992" w:gutter="0"/>
      <w:lnNumType w:countBy="1" w:restart="continuous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panose1 w:val="02020803070505020304"/>
    <w:charset w:val="00"/>
    <w:family w:val="auto"/>
    <w:pitch w:val="default"/>
    <w:sig w:usb0="E0002AEF" w:usb1="C0007841" w:usb2="00000009" w:usb3="00000000" w:csb0="400001FF" w:csb1="FFFF0000"/>
  </w:font>
  <w:font w:name="Times New Roman Regular">
    <w:altName w:val="Times New Roman"/>
    <w:charset w:val="00"/>
    <w:family w:val="auto"/>
    <w:pitch w:val="default"/>
    <w:sig w:usb0="E0002AEF" w:usb1="C0007841" w:usb2="00000009" w:usb3="00000000" w:csb0="400001FF" w:csb1="FFFF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810D70" w14:textId="342C4ADC" w:rsidR="00000000" w:rsidRDefault="00A76BE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3411E4" wp14:editId="174E5C0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243205"/>
              <wp:effectExtent l="0" t="0" r="3810" b="444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243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9F39B0" w14:textId="77777777" w:rsidR="00000000" w:rsidRDefault="00A76BE1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3411E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0;margin-top:0;width:4.55pt;height:19.1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WQ+5AEAALIDAAAOAAAAZHJzL2Uyb0RvYy54bWysU8GO0zAQvSPxD5bvNG2h7Cpqulp2VYS0&#10;sEi7fMDEcRKLxGON3Sbl6xk7TVnghrhYk/HM85s3L9ubse/EUZM3aAu5Wiyl0FZhZWxTyG/P+zfX&#10;UvgAtoIOrS7kSXt5s3v9aju4XK+xxa7SJBjE+nxwhWxDcHmWedXqHvwCnbZ8WSP1EPiTmqwiGBi9&#10;77L1cvk+G5AqR6i095y9ny7lLuHXtVbhsa69DqIrJHML6aR0lvHMdlvIGwLXGnWmAf/Aogdj+dEL&#10;1D0EEAcyf0H1RhF6rMNCYZ9hXRul0ww8zWr5xzRPLTidZmFxvLvI5P8frPpy/ErCVIXcSGGh5xU9&#10;6zGIDziKTVRncD7noifHZWHkNG85TerdA6rvXli8a8E2+pYIh1ZDxexWsTN70Trh+AhSDp+x4mfg&#10;EDABjTX1UToWQzA6b+l02Uykoji5ubq6ZoKKb9bv3q6XiVoG+dzryIePGnsRg0IS7z1hw/HBh8gF&#10;8rkkPmVxb7ou7b6zvyW4MGYS90h3Ih7GcjxrUWJ14ikIJyux9TlokX5IMbCNCmnZ51J0nyzrEB03&#10;BzQH5RyAVdxYyCDFFN6FyZkHR6ZpGXdW+pa12ps0SBR14nBmycZI851NHJ338jtV/frVdj8BAAD/&#10;/wMAUEsDBBQABgAIAAAAIQA8iZS41wAAAAIBAAAPAAAAZHJzL2Rvd25yZXYueG1sTI/BTsMwEETv&#10;SPyDtUi9UadUghDiVKgSl94oqFJvbryNI+x1ZLtp8vcsXOCy0mhGM2/rzeSdGDGmPpCC1bIAgdQG&#10;01On4PPj7b4EkbImo10gVDBjgk1ze1PryoQrveO4z53gEkqVVmBzHiopU2vR67QMAxJ75xC9zixj&#10;J03UVy73Tj4UxaP0uidesHrArcX2a3/xCp6mQ8Ah4RaP57GNtp9Lt5uVWtxNry8gMk75Lww/+IwO&#10;DTOdwoVMEk4BP5J/L3vPKxAnBetyDbKp5X/05hsAAP//AwBQSwECLQAUAAYACAAAACEAtoM4kv4A&#10;AADhAQAAEwAAAAAAAAAAAAAAAAAAAAAAW0NvbnRlbnRfVHlwZXNdLnhtbFBLAQItABQABgAIAAAA&#10;IQA4/SH/1gAAAJQBAAALAAAAAAAAAAAAAAAAAC8BAABfcmVscy8ucmVsc1BLAQItABQABgAIAAAA&#10;IQDw6WQ+5AEAALIDAAAOAAAAAAAAAAAAAAAAAC4CAABkcnMvZTJvRG9jLnhtbFBLAQItABQABgAI&#10;AAAAIQA8iZS41wAAAAIBAAAPAAAAAAAAAAAAAAAAAD4EAABkcnMvZG93bnJldi54bWxQSwUGAAAA&#10;AAQABADzAAAAQgUAAAAA&#10;" filled="f" stroked="f">
              <v:textbox style="mso-fit-shape-to-text:t" inset="0,0,0,0">
                <w:txbxContent>
                  <w:p w14:paraId="119F39B0" w14:textId="77777777" w:rsidR="00000000" w:rsidRDefault="00A76BE1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BE1"/>
    <w:rsid w:val="00A7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C0D057"/>
  <w15:chartTrackingRefBased/>
  <w15:docId w15:val="{E4B9DB1D-B30C-4D90-96A9-3F7A9D9D0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BE1"/>
    <w:pPr>
      <w:widowControl w:val="0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A76BE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A76BE1"/>
    <w:rPr>
      <w:rFonts w:ascii="Times New Roman" w:eastAsia="SimSun" w:hAnsi="Times New Roman" w:cs="Times New Roman"/>
      <w:kern w:val="2"/>
      <w:sz w:val="18"/>
      <w:szCs w:val="24"/>
      <w:lang w:val="en-US" w:eastAsia="zh-CN"/>
    </w:rPr>
  </w:style>
  <w:style w:type="character" w:styleId="LineNumber">
    <w:name w:val="line number"/>
    <w:basedOn w:val="DefaultParagraphFont"/>
    <w:uiPriority w:val="99"/>
    <w:semiHidden/>
    <w:unhideWhenUsed/>
    <w:rsid w:val="00A76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</Words>
  <Characters>296</Characters>
  <Application>Microsoft Office Word</Application>
  <DocSecurity>0</DocSecurity>
  <Lines>2</Lines>
  <Paragraphs>1</Paragraphs>
  <ScaleCrop>false</ScaleCrop>
  <Company>Springer Nature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2022-11-26T16:48:00Z</dcterms:created>
  <dcterms:modified xsi:type="dcterms:W3CDTF">2022-11-26T16:48:00Z</dcterms:modified>
</cp:coreProperties>
</file>