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1CF6B" w14:textId="7495FC9F" w:rsidR="00B9537E" w:rsidRPr="00D4264E" w:rsidRDefault="00B9537E" w:rsidP="00D4264E">
      <w:pPr>
        <w:pStyle w:val="Title"/>
        <w:ind w:left="567" w:right="567"/>
        <w:jc w:val="center"/>
        <w:rPr>
          <w:rFonts w:ascii="Palatino Linotype" w:hAnsi="Palatino Linotype"/>
          <w:b/>
          <w:bCs/>
          <w:sz w:val="32"/>
          <w:szCs w:val="32"/>
        </w:rPr>
      </w:pPr>
      <w:r w:rsidRPr="00D4264E">
        <w:rPr>
          <w:rFonts w:ascii="Palatino Linotype" w:hAnsi="Palatino Linotype"/>
          <w:b/>
          <w:bCs/>
          <w:sz w:val="32"/>
          <w:szCs w:val="32"/>
        </w:rPr>
        <w:t xml:space="preserve">Supplementary Material to </w:t>
      </w:r>
      <w:r w:rsidR="00D4264E" w:rsidRPr="00D4264E">
        <w:rPr>
          <w:rFonts w:ascii="Palatino Linotype" w:hAnsi="Palatino Linotype"/>
          <w:b/>
          <w:bCs/>
          <w:sz w:val="32"/>
          <w:szCs w:val="32"/>
        </w:rPr>
        <w:t>‘The effects of restricted access to healthcare and education on vulnerable people: an analysis of the determinants of health and education outcomes during the COVID-19 pandemic’</w:t>
      </w:r>
    </w:p>
    <w:p w14:paraId="17E70263" w14:textId="14534923" w:rsidR="00B9537E" w:rsidRPr="00D4264E" w:rsidRDefault="00B9537E" w:rsidP="00B9537E">
      <w:pPr>
        <w:jc w:val="center"/>
        <w:rPr>
          <w:rFonts w:ascii="Palatino Linotype" w:hAnsi="Palatino Linotype"/>
          <w:b/>
          <w:bCs/>
          <w:sz w:val="32"/>
          <w:szCs w:val="32"/>
        </w:rPr>
      </w:pPr>
    </w:p>
    <w:p w14:paraId="1E7B5788" w14:textId="77777777" w:rsidR="00B9537E" w:rsidRDefault="00B9537E"/>
    <w:p w14:paraId="79E7EE2C" w14:textId="36661A69" w:rsidR="00181FF1" w:rsidRDefault="00181FF1" w:rsidP="00B174F1">
      <w:pPr>
        <w:pStyle w:val="Caption"/>
        <w:keepNext/>
        <w:spacing w:after="0" w:line="480" w:lineRule="auto"/>
      </w:pPr>
      <w:r>
        <w:t>Table</w:t>
      </w:r>
      <w:r w:rsidR="003B450F">
        <w:t xml:space="preserve"> A</w:t>
      </w:r>
      <w:r w:rsidR="00592982">
        <w:fldChar w:fldCharType="begin"/>
      </w:r>
      <w:r w:rsidR="00592982">
        <w:instrText xml:space="preserve"> SEQ Table \* ARABIC </w:instrText>
      </w:r>
      <w:r w:rsidR="00592982">
        <w:fldChar w:fldCharType="separate"/>
      </w:r>
      <w:r>
        <w:rPr>
          <w:noProof/>
        </w:rPr>
        <w:t>1</w:t>
      </w:r>
      <w:r w:rsidR="00592982">
        <w:rPr>
          <w:noProof/>
        </w:rPr>
        <w:fldChar w:fldCharType="end"/>
      </w:r>
      <w:r>
        <w:t xml:space="preserve">. </w:t>
      </w:r>
      <w:r w:rsidR="00B174F1">
        <w:t>Descriptive statistics for health-related variables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3957"/>
        <w:gridCol w:w="1322"/>
        <w:gridCol w:w="1724"/>
        <w:gridCol w:w="2000"/>
        <w:gridCol w:w="13"/>
      </w:tblGrid>
      <w:tr w:rsidR="00D30C64" w:rsidRPr="003B450F" w14:paraId="76DDD21C" w14:textId="77777777" w:rsidTr="00D30C64">
        <w:trPr>
          <w:gridAfter w:val="1"/>
          <w:wAfter w:w="7" w:type="pct"/>
          <w:tblHeader/>
        </w:trPr>
        <w:tc>
          <w:tcPr>
            <w:tcW w:w="2194" w:type="pct"/>
          </w:tcPr>
          <w:p w14:paraId="51A9021F" w14:textId="77777777" w:rsidR="00D30C64" w:rsidRPr="003B450F" w:rsidRDefault="00D30C64" w:rsidP="00CC6C5D">
            <w:pPr>
              <w:jc w:val="center"/>
              <w:rPr>
                <w:rFonts w:ascii="Palatino Linotype" w:hAnsi="Palatino Linotype"/>
                <w:b/>
                <w:bCs/>
                <w:caps/>
                <w:sz w:val="18"/>
                <w:szCs w:val="18"/>
                <w:lang w:eastAsia="en-US"/>
              </w:rPr>
            </w:pPr>
          </w:p>
        </w:tc>
        <w:tc>
          <w:tcPr>
            <w:tcW w:w="733" w:type="pct"/>
          </w:tcPr>
          <w:p w14:paraId="6E9747E7" w14:textId="71946E75" w:rsidR="00D30C64" w:rsidRPr="003B450F" w:rsidRDefault="00D30C64" w:rsidP="00CC6C5D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  <w:t xml:space="preserve">GENERAL </w:t>
            </w:r>
            <w:r w:rsidRPr="003B450F"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  <w:t>HEALTH</w:t>
            </w:r>
          </w:p>
        </w:tc>
        <w:tc>
          <w:tcPr>
            <w:tcW w:w="956" w:type="pct"/>
          </w:tcPr>
          <w:p w14:paraId="3CAE65AD" w14:textId="3FF474E6" w:rsidR="00D30C64" w:rsidRPr="003B450F" w:rsidRDefault="00D30C64" w:rsidP="00CC6C5D">
            <w:pP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</w:pPr>
            <w:r w:rsidRPr="003B450F"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  <w:t>MENTAL HEALTH</w:t>
            </w:r>
          </w:p>
        </w:tc>
        <w:tc>
          <w:tcPr>
            <w:tcW w:w="1109" w:type="pct"/>
          </w:tcPr>
          <w:p w14:paraId="097F61F6" w14:textId="77777777" w:rsidR="00D30C64" w:rsidRPr="003B450F" w:rsidRDefault="00D30C64" w:rsidP="00CC6C5D">
            <w:pP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D30C64" w:rsidRPr="00B174F1" w14:paraId="7E362261" w14:textId="77777777" w:rsidTr="00D30C64">
        <w:trPr>
          <w:tblHeader/>
        </w:trPr>
        <w:tc>
          <w:tcPr>
            <w:tcW w:w="2194" w:type="pct"/>
          </w:tcPr>
          <w:p w14:paraId="36D281C5" w14:textId="3DC8C21F" w:rsidR="00D30C64" w:rsidRPr="003B450F" w:rsidRDefault="00D30C64" w:rsidP="00CC6C5D">
            <w:pP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</w:pPr>
            <w:r w:rsidRPr="003B450F"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  <w:t>VARIABLE NAME</w:t>
            </w:r>
          </w:p>
        </w:tc>
        <w:tc>
          <w:tcPr>
            <w:tcW w:w="733" w:type="pct"/>
          </w:tcPr>
          <w:p w14:paraId="765BBC3F" w14:textId="02D7E9E8" w:rsidR="00D30C64" w:rsidRPr="003B450F" w:rsidRDefault="00D30C64" w:rsidP="00CC6C5D">
            <w:pP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</w:pPr>
            <w:r w:rsidRPr="003B450F"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  <w:t>MEAN OR %</w:t>
            </w:r>
          </w:p>
        </w:tc>
        <w:tc>
          <w:tcPr>
            <w:tcW w:w="956" w:type="pct"/>
          </w:tcPr>
          <w:p w14:paraId="3851A1F7" w14:textId="0001D723" w:rsidR="00D30C64" w:rsidRPr="003B450F" w:rsidRDefault="00D30C64" w:rsidP="00CC6C5D">
            <w:pP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</w:pPr>
            <w:r w:rsidRPr="003B450F"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  <w:t>MEAN OR %</w:t>
            </w:r>
          </w:p>
        </w:tc>
        <w:tc>
          <w:tcPr>
            <w:tcW w:w="1116" w:type="pct"/>
            <w:gridSpan w:val="2"/>
          </w:tcPr>
          <w:p w14:paraId="2EBF5BEB" w14:textId="7E87E5FB" w:rsidR="00D30C64" w:rsidRPr="003B450F" w:rsidRDefault="00D30C64" w:rsidP="00CC6C5D">
            <w:pP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  <w:t>S</w:t>
            </w:r>
            <w:r w:rsidRPr="003B450F"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  <w:t>OURCE</w:t>
            </w:r>
          </w:p>
        </w:tc>
      </w:tr>
      <w:tr w:rsidR="00D30C64" w:rsidRPr="00B174F1" w14:paraId="26E36376" w14:textId="77777777" w:rsidTr="00D30C64">
        <w:tc>
          <w:tcPr>
            <w:tcW w:w="2194" w:type="pct"/>
          </w:tcPr>
          <w:p w14:paraId="7DD1E589" w14:textId="59A8FCE6" w:rsidR="00D30C64" w:rsidRPr="00B174F1" w:rsidRDefault="00D30C64" w:rsidP="00CC6C5D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  <w:t>Dependent variables</w:t>
            </w:r>
          </w:p>
        </w:tc>
        <w:tc>
          <w:tcPr>
            <w:tcW w:w="733" w:type="pct"/>
          </w:tcPr>
          <w:p w14:paraId="0A90027C" w14:textId="77777777" w:rsidR="00D30C64" w:rsidRPr="00B174F1" w:rsidRDefault="00D30C64" w:rsidP="00CC6C5D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51BC0452" w14:textId="77777777" w:rsidR="00D30C64" w:rsidRPr="00B174F1" w:rsidRDefault="00D30C64" w:rsidP="00CC6C5D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34FE9D40" w14:textId="31D1F9EB" w:rsidR="00D30C64" w:rsidRPr="00B174F1" w:rsidRDefault="00D30C64" w:rsidP="00CC6C5D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02726FE6" w14:textId="77777777" w:rsidTr="00D30C64">
        <w:tc>
          <w:tcPr>
            <w:tcW w:w="2194" w:type="pct"/>
          </w:tcPr>
          <w:p w14:paraId="3543DDF2" w14:textId="5D9B4539" w:rsidR="00D30C64" w:rsidRPr="00B174F1" w:rsidRDefault="00D30C64" w:rsidP="00A3243B">
            <w:pPr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Worsened health condition since outbreak</w:t>
            </w:r>
          </w:p>
        </w:tc>
        <w:tc>
          <w:tcPr>
            <w:tcW w:w="733" w:type="pct"/>
          </w:tcPr>
          <w:p w14:paraId="165924EF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74EAA39C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6893A01D" w14:textId="3CEC52C3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SHARE COVID-19 CAH002_</w:t>
            </w:r>
          </w:p>
        </w:tc>
      </w:tr>
      <w:tr w:rsidR="00D30C64" w:rsidRPr="00B174F1" w14:paraId="5E01460C" w14:textId="77777777" w:rsidTr="00D30C64">
        <w:tc>
          <w:tcPr>
            <w:tcW w:w="2194" w:type="pct"/>
          </w:tcPr>
          <w:p w14:paraId="7C6B7D15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733" w:type="pct"/>
          </w:tcPr>
          <w:p w14:paraId="20EEF8E4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8.62%</w:t>
            </w:r>
          </w:p>
        </w:tc>
        <w:tc>
          <w:tcPr>
            <w:tcW w:w="956" w:type="pct"/>
          </w:tcPr>
          <w:p w14:paraId="0ACF0AEA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43E25C71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1F86F64A" w14:textId="77777777" w:rsidTr="00D30C64">
        <w:tc>
          <w:tcPr>
            <w:tcW w:w="2194" w:type="pct"/>
          </w:tcPr>
          <w:p w14:paraId="71E922E2" w14:textId="58F576FE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No</w:t>
            </w:r>
            <w: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 xml:space="preserve"> or neutral</w:t>
            </w:r>
          </w:p>
        </w:tc>
        <w:tc>
          <w:tcPr>
            <w:tcW w:w="733" w:type="pct"/>
          </w:tcPr>
          <w:p w14:paraId="58B522A3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91.38%</w:t>
            </w:r>
          </w:p>
        </w:tc>
        <w:tc>
          <w:tcPr>
            <w:tcW w:w="956" w:type="pct"/>
          </w:tcPr>
          <w:p w14:paraId="37FEA015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3E500970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5E7E9CBF" w14:textId="77777777" w:rsidTr="00D30C64">
        <w:tc>
          <w:tcPr>
            <w:tcW w:w="2194" w:type="pct"/>
          </w:tcPr>
          <w:p w14:paraId="17A33E3E" w14:textId="77777777" w:rsidR="00D30C64" w:rsidRPr="00B174F1" w:rsidRDefault="00D30C64" w:rsidP="00A3243B">
            <w:pP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Felt more depressed since outbreak</w:t>
            </w:r>
          </w:p>
        </w:tc>
        <w:tc>
          <w:tcPr>
            <w:tcW w:w="733" w:type="pct"/>
          </w:tcPr>
          <w:p w14:paraId="0AAFF12F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1AC460AF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7ABDCD6C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SHARE COVID-19 CAMH802_</w:t>
            </w:r>
          </w:p>
        </w:tc>
      </w:tr>
      <w:tr w:rsidR="00D30C64" w:rsidRPr="00B174F1" w14:paraId="58FDA611" w14:textId="77777777" w:rsidTr="00D30C64">
        <w:tc>
          <w:tcPr>
            <w:tcW w:w="2194" w:type="pct"/>
          </w:tcPr>
          <w:p w14:paraId="3A50369C" w14:textId="77777777" w:rsidR="00D30C64" w:rsidRPr="00B174F1" w:rsidRDefault="00D30C64" w:rsidP="00A3243B">
            <w:pP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733" w:type="pct"/>
          </w:tcPr>
          <w:p w14:paraId="2253900D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7AC9F4C6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64.97%</w:t>
            </w:r>
          </w:p>
        </w:tc>
        <w:tc>
          <w:tcPr>
            <w:tcW w:w="1116" w:type="pct"/>
            <w:gridSpan w:val="2"/>
          </w:tcPr>
          <w:p w14:paraId="30C036A8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7FB4547E" w14:textId="77777777" w:rsidTr="00D30C64">
        <w:tc>
          <w:tcPr>
            <w:tcW w:w="2194" w:type="pct"/>
          </w:tcPr>
          <w:p w14:paraId="15D8CE9E" w14:textId="4034C3AC" w:rsidR="00D30C64" w:rsidRPr="00B174F1" w:rsidRDefault="00D30C64" w:rsidP="00A3243B">
            <w:pP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No</w:t>
            </w:r>
            <w: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 xml:space="preserve"> or neutral</w:t>
            </w:r>
          </w:p>
        </w:tc>
        <w:tc>
          <w:tcPr>
            <w:tcW w:w="733" w:type="pct"/>
          </w:tcPr>
          <w:p w14:paraId="4881AF33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322B17A9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35.03%</w:t>
            </w:r>
          </w:p>
        </w:tc>
        <w:tc>
          <w:tcPr>
            <w:tcW w:w="1116" w:type="pct"/>
            <w:gridSpan w:val="2"/>
          </w:tcPr>
          <w:p w14:paraId="3A3789F5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3BF1678F" w14:textId="77777777" w:rsidTr="00D30C64">
        <w:tc>
          <w:tcPr>
            <w:tcW w:w="2194" w:type="pct"/>
          </w:tcPr>
          <w:p w14:paraId="441A5378" w14:textId="0C0CAC7B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1040E0">
              <w:rPr>
                <w:rFonts w:ascii="Palatino Linotype" w:hAnsi="Palatino Linotype"/>
                <w:b/>
                <w:sz w:val="18"/>
                <w:szCs w:val="18"/>
                <w:lang w:eastAsia="en-US"/>
              </w:rPr>
              <w:t>Structural-level determinants</w:t>
            </w:r>
          </w:p>
        </w:tc>
        <w:tc>
          <w:tcPr>
            <w:tcW w:w="733" w:type="pct"/>
          </w:tcPr>
          <w:p w14:paraId="5D6E052B" w14:textId="7C639581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60C92766" w14:textId="15C9DE58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1FF959A9" w14:textId="2E83EA8D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2412E9F5" w14:textId="77777777" w:rsidTr="00D30C64">
        <w:tc>
          <w:tcPr>
            <w:tcW w:w="2194" w:type="pct"/>
          </w:tcPr>
          <w:p w14:paraId="23038C0E" w14:textId="3DC6A549" w:rsidR="00D30C64" w:rsidRPr="00B174F1" w:rsidRDefault="00D30C64" w:rsidP="00A3243B">
            <w:pPr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 xml:space="preserve">Government expenditure </w:t>
            </w:r>
            <w:r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on</w:t>
            </w: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 xml:space="preserve"> healthcare (%</w:t>
            </w:r>
            <w:r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GDP)</w:t>
            </w:r>
          </w:p>
        </w:tc>
        <w:tc>
          <w:tcPr>
            <w:tcW w:w="733" w:type="pct"/>
          </w:tcPr>
          <w:p w14:paraId="363F3C53" w14:textId="3C0566CE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6.23</w:t>
            </w:r>
          </w:p>
        </w:tc>
        <w:tc>
          <w:tcPr>
            <w:tcW w:w="956" w:type="pct"/>
          </w:tcPr>
          <w:p w14:paraId="32FA0BF4" w14:textId="3645C062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6.23</w:t>
            </w:r>
          </w:p>
        </w:tc>
        <w:tc>
          <w:tcPr>
            <w:tcW w:w="1116" w:type="pct"/>
            <w:gridSpan w:val="2"/>
          </w:tcPr>
          <w:p w14:paraId="3DA95447" w14:textId="2CF23762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Eurostat GOV_10A_EXP</w:t>
            </w:r>
          </w:p>
        </w:tc>
      </w:tr>
      <w:tr w:rsidR="00D30C64" w:rsidRPr="00B174F1" w14:paraId="108A491F" w14:textId="77777777" w:rsidTr="00D30C64">
        <w:tc>
          <w:tcPr>
            <w:tcW w:w="2194" w:type="pct"/>
          </w:tcPr>
          <w:p w14:paraId="371EB782" w14:textId="1AD0520D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 xml:space="preserve">Government expenditure </w:t>
            </w:r>
            <w:r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on</w:t>
            </w: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 xml:space="preserve"> social protection (%</w:t>
            </w:r>
            <w:r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GDP)</w:t>
            </w:r>
          </w:p>
        </w:tc>
        <w:tc>
          <w:tcPr>
            <w:tcW w:w="733" w:type="pct"/>
          </w:tcPr>
          <w:p w14:paraId="40F81E96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16.96</w:t>
            </w:r>
          </w:p>
        </w:tc>
        <w:tc>
          <w:tcPr>
            <w:tcW w:w="956" w:type="pct"/>
          </w:tcPr>
          <w:p w14:paraId="09BA4653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16.96</w:t>
            </w:r>
          </w:p>
        </w:tc>
        <w:tc>
          <w:tcPr>
            <w:tcW w:w="1116" w:type="pct"/>
            <w:gridSpan w:val="2"/>
          </w:tcPr>
          <w:p w14:paraId="4A288BDC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Eurostat GOV_10A_EXP</w:t>
            </w:r>
          </w:p>
        </w:tc>
      </w:tr>
      <w:tr w:rsidR="00D30C64" w:rsidRPr="00B174F1" w14:paraId="79FDCB88" w14:textId="77777777" w:rsidTr="00D30C64">
        <w:tc>
          <w:tcPr>
            <w:tcW w:w="2194" w:type="pct"/>
          </w:tcPr>
          <w:p w14:paraId="2423E7B4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Asking for, but not receiving a medical appointment</w:t>
            </w:r>
          </w:p>
        </w:tc>
        <w:tc>
          <w:tcPr>
            <w:tcW w:w="733" w:type="pct"/>
          </w:tcPr>
          <w:p w14:paraId="1C4A32BB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6588E342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4F834513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SHARE COVID-19 CAQ015_</w:t>
            </w:r>
          </w:p>
        </w:tc>
      </w:tr>
      <w:tr w:rsidR="00D30C64" w:rsidRPr="00B174F1" w14:paraId="6C0B4499" w14:textId="77777777" w:rsidTr="00D30C64">
        <w:tc>
          <w:tcPr>
            <w:tcW w:w="2194" w:type="pct"/>
          </w:tcPr>
          <w:p w14:paraId="18761440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733" w:type="pct"/>
          </w:tcPr>
          <w:p w14:paraId="0DAED325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5.40%</w:t>
            </w:r>
          </w:p>
        </w:tc>
        <w:tc>
          <w:tcPr>
            <w:tcW w:w="956" w:type="pct"/>
          </w:tcPr>
          <w:p w14:paraId="06E6E0FA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8.58%</w:t>
            </w:r>
          </w:p>
        </w:tc>
        <w:tc>
          <w:tcPr>
            <w:tcW w:w="1116" w:type="pct"/>
            <w:gridSpan w:val="2"/>
          </w:tcPr>
          <w:p w14:paraId="62518294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4041154D" w14:textId="77777777" w:rsidTr="00D30C64">
        <w:tc>
          <w:tcPr>
            <w:tcW w:w="2194" w:type="pct"/>
          </w:tcPr>
          <w:p w14:paraId="0753A3D0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733" w:type="pct"/>
          </w:tcPr>
          <w:p w14:paraId="1859E37B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94.60%</w:t>
            </w:r>
          </w:p>
        </w:tc>
        <w:tc>
          <w:tcPr>
            <w:tcW w:w="956" w:type="pct"/>
          </w:tcPr>
          <w:p w14:paraId="4B78B5C8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91.42%</w:t>
            </w:r>
          </w:p>
        </w:tc>
        <w:tc>
          <w:tcPr>
            <w:tcW w:w="1116" w:type="pct"/>
            <w:gridSpan w:val="2"/>
          </w:tcPr>
          <w:p w14:paraId="70E29A29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7F63D8F5" w14:textId="77777777" w:rsidTr="00D30C64">
        <w:tc>
          <w:tcPr>
            <w:tcW w:w="2194" w:type="pct"/>
          </w:tcPr>
          <w:p w14:paraId="1BDAEEEF" w14:textId="44E88B79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 xml:space="preserve">Financial support from the </w:t>
            </w:r>
            <w:r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government</w:t>
            </w: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 xml:space="preserve"> during the pandemic</w:t>
            </w:r>
          </w:p>
        </w:tc>
        <w:tc>
          <w:tcPr>
            <w:tcW w:w="733" w:type="pct"/>
          </w:tcPr>
          <w:p w14:paraId="46381C1D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719B5874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6F9D44C3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 xml:space="preserve">SHARE COVID-19 </w:t>
            </w:r>
            <w:r w:rsidRPr="00B174F1">
              <w:rPr>
                <w:rFonts w:ascii="Palatino Linotype" w:hAnsi="Palatino Linotype"/>
                <w:sz w:val="18"/>
                <w:szCs w:val="18"/>
              </w:rPr>
              <w:t>CAE004_</w:t>
            </w:r>
          </w:p>
        </w:tc>
      </w:tr>
      <w:tr w:rsidR="00D30C64" w:rsidRPr="00B174F1" w14:paraId="2D330F34" w14:textId="77777777" w:rsidTr="00D30C64">
        <w:tc>
          <w:tcPr>
            <w:tcW w:w="2194" w:type="pct"/>
          </w:tcPr>
          <w:p w14:paraId="34873367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733" w:type="pct"/>
          </w:tcPr>
          <w:p w14:paraId="42C7C83C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5.95%</w:t>
            </w:r>
          </w:p>
        </w:tc>
        <w:tc>
          <w:tcPr>
            <w:tcW w:w="956" w:type="pct"/>
          </w:tcPr>
          <w:p w14:paraId="055984E3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6.78%</w:t>
            </w:r>
          </w:p>
        </w:tc>
        <w:tc>
          <w:tcPr>
            <w:tcW w:w="1116" w:type="pct"/>
            <w:gridSpan w:val="2"/>
          </w:tcPr>
          <w:p w14:paraId="564B98D5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151A47A8" w14:textId="77777777" w:rsidTr="00D30C64">
        <w:tc>
          <w:tcPr>
            <w:tcW w:w="2194" w:type="pct"/>
          </w:tcPr>
          <w:p w14:paraId="1ADAFFFB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733" w:type="pct"/>
          </w:tcPr>
          <w:p w14:paraId="7AB31E5B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94.05%</w:t>
            </w:r>
          </w:p>
        </w:tc>
        <w:tc>
          <w:tcPr>
            <w:tcW w:w="956" w:type="pct"/>
          </w:tcPr>
          <w:p w14:paraId="44A079FA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92.23%</w:t>
            </w:r>
          </w:p>
        </w:tc>
        <w:tc>
          <w:tcPr>
            <w:tcW w:w="1116" w:type="pct"/>
            <w:gridSpan w:val="2"/>
          </w:tcPr>
          <w:p w14:paraId="5B743B78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33EE5C70" w14:textId="77777777" w:rsidTr="00D30C64">
        <w:tc>
          <w:tcPr>
            <w:tcW w:w="2194" w:type="pct"/>
          </w:tcPr>
          <w:p w14:paraId="144C7591" w14:textId="0CF56918" w:rsidR="00D30C64" w:rsidRPr="00B174F1" w:rsidRDefault="00D30C64" w:rsidP="00A3243B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Degree of urbanisation</w:t>
            </w:r>
          </w:p>
        </w:tc>
        <w:tc>
          <w:tcPr>
            <w:tcW w:w="733" w:type="pct"/>
          </w:tcPr>
          <w:p w14:paraId="447BECDC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613A92EE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1F239A97" w14:textId="0F45684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 xml:space="preserve">SHARE </w:t>
            </w:r>
            <w:proofErr w:type="spellStart"/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areabldgi</w:t>
            </w:r>
            <w:proofErr w:type="spellEnd"/>
          </w:p>
        </w:tc>
      </w:tr>
      <w:tr w:rsidR="00D30C64" w:rsidRPr="00B174F1" w14:paraId="452E7078" w14:textId="77777777" w:rsidTr="00D30C64">
        <w:tc>
          <w:tcPr>
            <w:tcW w:w="2194" w:type="pct"/>
          </w:tcPr>
          <w:p w14:paraId="56433EB2" w14:textId="74BE1BBF" w:rsidR="00D30C64" w:rsidRPr="00B174F1" w:rsidRDefault="00D30C64" w:rsidP="00A3243B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Big City</w:t>
            </w:r>
          </w:p>
        </w:tc>
        <w:tc>
          <w:tcPr>
            <w:tcW w:w="733" w:type="pct"/>
          </w:tcPr>
          <w:p w14:paraId="7A27C90E" w14:textId="3C3B51D1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13.02%</w:t>
            </w:r>
          </w:p>
        </w:tc>
        <w:tc>
          <w:tcPr>
            <w:tcW w:w="956" w:type="pct"/>
          </w:tcPr>
          <w:p w14:paraId="635917B1" w14:textId="4ABE9A43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16.09%</w:t>
            </w:r>
          </w:p>
        </w:tc>
        <w:tc>
          <w:tcPr>
            <w:tcW w:w="1116" w:type="pct"/>
            <w:gridSpan w:val="2"/>
          </w:tcPr>
          <w:p w14:paraId="6BEEDA02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4A101348" w14:textId="77777777" w:rsidTr="00D30C64">
        <w:tc>
          <w:tcPr>
            <w:tcW w:w="2194" w:type="pct"/>
          </w:tcPr>
          <w:p w14:paraId="0EFB6A4A" w14:textId="0D30E64B" w:rsidR="00D30C64" w:rsidRPr="00B174F1" w:rsidRDefault="00D30C64" w:rsidP="00A3243B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Rural</w:t>
            </w:r>
          </w:p>
        </w:tc>
        <w:tc>
          <w:tcPr>
            <w:tcW w:w="733" w:type="pct"/>
          </w:tcPr>
          <w:p w14:paraId="6FCB0975" w14:textId="27FF7894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34.92%</w:t>
            </w:r>
          </w:p>
        </w:tc>
        <w:tc>
          <w:tcPr>
            <w:tcW w:w="956" w:type="pct"/>
          </w:tcPr>
          <w:p w14:paraId="5B36B0A2" w14:textId="0EC19B7D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34.06%</w:t>
            </w:r>
          </w:p>
        </w:tc>
        <w:tc>
          <w:tcPr>
            <w:tcW w:w="1116" w:type="pct"/>
            <w:gridSpan w:val="2"/>
          </w:tcPr>
          <w:p w14:paraId="5C231CAD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75012C31" w14:textId="77777777" w:rsidTr="00D30C64">
        <w:tc>
          <w:tcPr>
            <w:tcW w:w="2194" w:type="pct"/>
          </w:tcPr>
          <w:p w14:paraId="4BEA373E" w14:textId="3476B618" w:rsidR="00D30C64" w:rsidRPr="00B174F1" w:rsidRDefault="00D30C64" w:rsidP="00A3243B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Urban</w:t>
            </w:r>
          </w:p>
        </w:tc>
        <w:tc>
          <w:tcPr>
            <w:tcW w:w="733" w:type="pct"/>
          </w:tcPr>
          <w:p w14:paraId="49E4259F" w14:textId="49348C96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52.06%</w:t>
            </w:r>
          </w:p>
        </w:tc>
        <w:tc>
          <w:tcPr>
            <w:tcW w:w="956" w:type="pct"/>
          </w:tcPr>
          <w:p w14:paraId="50841CF4" w14:textId="0002367B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49.85%</w:t>
            </w:r>
          </w:p>
        </w:tc>
        <w:tc>
          <w:tcPr>
            <w:tcW w:w="1116" w:type="pct"/>
            <w:gridSpan w:val="2"/>
          </w:tcPr>
          <w:p w14:paraId="77578E76" w14:textId="77777777" w:rsidR="00D30C64" w:rsidRPr="00B174F1" w:rsidRDefault="00D30C64" w:rsidP="00A3243B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412AED78" w14:textId="77777777" w:rsidTr="00D30C64">
        <w:tc>
          <w:tcPr>
            <w:tcW w:w="2194" w:type="pct"/>
          </w:tcPr>
          <w:p w14:paraId="2C3BC270" w14:textId="48D488AE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1040E0">
              <w:rPr>
                <w:rFonts w:ascii="Palatino Linotype" w:hAnsi="Palatino Linotype"/>
                <w:b/>
                <w:sz w:val="18"/>
                <w:szCs w:val="18"/>
              </w:rPr>
              <w:t>Individual-level determinants</w:t>
            </w:r>
          </w:p>
        </w:tc>
        <w:tc>
          <w:tcPr>
            <w:tcW w:w="733" w:type="pct"/>
          </w:tcPr>
          <w:p w14:paraId="6E75C27C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36B30330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0C8E10E6" w14:textId="010964EA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1E0447F5" w14:textId="77777777" w:rsidTr="00D30C64">
        <w:tc>
          <w:tcPr>
            <w:tcW w:w="2194" w:type="pct"/>
          </w:tcPr>
          <w:p w14:paraId="58B7F416" w14:textId="7FB17C2E" w:rsidR="00D30C64" w:rsidRPr="00B174F1" w:rsidRDefault="00D30C64" w:rsidP="00D30C64">
            <w:pPr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Self-perceived health before the pandemic</w:t>
            </w:r>
          </w:p>
        </w:tc>
        <w:tc>
          <w:tcPr>
            <w:tcW w:w="733" w:type="pct"/>
          </w:tcPr>
          <w:p w14:paraId="5D1A1402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4C7E8730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2D151CF2" w14:textId="36447A71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 xml:space="preserve">SHARE COVID-19 </w:t>
            </w:r>
            <w:r w:rsidRPr="00B174F1">
              <w:rPr>
                <w:rFonts w:ascii="Palatino Linotype" w:hAnsi="Palatino Linotype"/>
                <w:sz w:val="18"/>
                <w:szCs w:val="18"/>
              </w:rPr>
              <w:t>CAPH003_</w:t>
            </w:r>
          </w:p>
        </w:tc>
      </w:tr>
      <w:tr w:rsidR="00D30C64" w:rsidRPr="00B174F1" w14:paraId="3A783012" w14:textId="77777777" w:rsidTr="00D30C64">
        <w:tc>
          <w:tcPr>
            <w:tcW w:w="2194" w:type="pct"/>
          </w:tcPr>
          <w:p w14:paraId="26E4EAFD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Poor</w:t>
            </w:r>
          </w:p>
        </w:tc>
        <w:tc>
          <w:tcPr>
            <w:tcW w:w="733" w:type="pct"/>
          </w:tcPr>
          <w:p w14:paraId="22C5AE0F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4.77%</w:t>
            </w:r>
          </w:p>
        </w:tc>
        <w:tc>
          <w:tcPr>
            <w:tcW w:w="956" w:type="pct"/>
          </w:tcPr>
          <w:p w14:paraId="14B33272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10.31%</w:t>
            </w:r>
          </w:p>
        </w:tc>
        <w:tc>
          <w:tcPr>
            <w:tcW w:w="1116" w:type="pct"/>
            <w:gridSpan w:val="2"/>
          </w:tcPr>
          <w:p w14:paraId="39A2ED59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20BA90CE" w14:textId="77777777" w:rsidTr="00D30C64">
        <w:tc>
          <w:tcPr>
            <w:tcW w:w="2194" w:type="pct"/>
          </w:tcPr>
          <w:p w14:paraId="2FD8F9FB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Fair</w:t>
            </w:r>
          </w:p>
        </w:tc>
        <w:tc>
          <w:tcPr>
            <w:tcW w:w="733" w:type="pct"/>
          </w:tcPr>
          <w:p w14:paraId="02181589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20.69%</w:t>
            </w:r>
          </w:p>
        </w:tc>
        <w:tc>
          <w:tcPr>
            <w:tcW w:w="956" w:type="pct"/>
          </w:tcPr>
          <w:p w14:paraId="70FEEB01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31.86%</w:t>
            </w:r>
          </w:p>
        </w:tc>
        <w:tc>
          <w:tcPr>
            <w:tcW w:w="1116" w:type="pct"/>
            <w:gridSpan w:val="2"/>
          </w:tcPr>
          <w:p w14:paraId="7E8A7515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5CDAB848" w14:textId="77777777" w:rsidTr="00D30C64">
        <w:tc>
          <w:tcPr>
            <w:tcW w:w="2194" w:type="pct"/>
          </w:tcPr>
          <w:p w14:paraId="3051F126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Good</w:t>
            </w:r>
          </w:p>
        </w:tc>
        <w:tc>
          <w:tcPr>
            <w:tcW w:w="733" w:type="pct"/>
          </w:tcPr>
          <w:p w14:paraId="6E5A3409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47.14%</w:t>
            </w:r>
          </w:p>
        </w:tc>
        <w:tc>
          <w:tcPr>
            <w:tcW w:w="956" w:type="pct"/>
          </w:tcPr>
          <w:p w14:paraId="158B2F50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40.75%</w:t>
            </w:r>
          </w:p>
        </w:tc>
        <w:tc>
          <w:tcPr>
            <w:tcW w:w="1116" w:type="pct"/>
            <w:gridSpan w:val="2"/>
          </w:tcPr>
          <w:p w14:paraId="17A2D539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161537A8" w14:textId="77777777" w:rsidTr="00D30C64">
        <w:tc>
          <w:tcPr>
            <w:tcW w:w="2194" w:type="pct"/>
          </w:tcPr>
          <w:p w14:paraId="4DDC946C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Very good</w:t>
            </w:r>
          </w:p>
        </w:tc>
        <w:tc>
          <w:tcPr>
            <w:tcW w:w="733" w:type="pct"/>
          </w:tcPr>
          <w:p w14:paraId="2B690372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19.72%</w:t>
            </w:r>
          </w:p>
        </w:tc>
        <w:tc>
          <w:tcPr>
            <w:tcW w:w="956" w:type="pct"/>
          </w:tcPr>
          <w:p w14:paraId="76B601AE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12.36%</w:t>
            </w:r>
          </w:p>
        </w:tc>
        <w:tc>
          <w:tcPr>
            <w:tcW w:w="1116" w:type="pct"/>
            <w:gridSpan w:val="2"/>
          </w:tcPr>
          <w:p w14:paraId="3F6B652D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645969A9" w14:textId="77777777" w:rsidTr="00D30C64">
        <w:tc>
          <w:tcPr>
            <w:tcW w:w="2194" w:type="pct"/>
          </w:tcPr>
          <w:p w14:paraId="4704E65F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Excellent</w:t>
            </w:r>
          </w:p>
        </w:tc>
        <w:tc>
          <w:tcPr>
            <w:tcW w:w="733" w:type="pct"/>
          </w:tcPr>
          <w:p w14:paraId="7493DA16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7.68%</w:t>
            </w:r>
          </w:p>
        </w:tc>
        <w:tc>
          <w:tcPr>
            <w:tcW w:w="956" w:type="pct"/>
          </w:tcPr>
          <w:p w14:paraId="6722828A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4.72%</w:t>
            </w:r>
          </w:p>
        </w:tc>
        <w:tc>
          <w:tcPr>
            <w:tcW w:w="1116" w:type="pct"/>
            <w:gridSpan w:val="2"/>
          </w:tcPr>
          <w:p w14:paraId="31F6CE69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22B40F12" w14:textId="77777777" w:rsidTr="00D30C64">
        <w:tc>
          <w:tcPr>
            <w:tcW w:w="2194" w:type="pct"/>
          </w:tcPr>
          <w:p w14:paraId="5537583A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Testing positive to COVID-19</w:t>
            </w:r>
          </w:p>
        </w:tc>
        <w:tc>
          <w:tcPr>
            <w:tcW w:w="733" w:type="pct"/>
          </w:tcPr>
          <w:p w14:paraId="12BF813D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57CDC6FE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0C57E335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 xml:space="preserve">SHARE COVID-19 </w:t>
            </w:r>
            <w:r w:rsidRPr="00B174F1">
              <w:rPr>
                <w:rFonts w:ascii="Palatino Linotype" w:hAnsi="Palatino Linotype"/>
                <w:sz w:val="18"/>
                <w:szCs w:val="18"/>
              </w:rPr>
              <w:t>CAC005_</w:t>
            </w:r>
          </w:p>
        </w:tc>
      </w:tr>
      <w:tr w:rsidR="00D30C64" w:rsidRPr="00B174F1" w14:paraId="1165D368" w14:textId="77777777" w:rsidTr="00D30C64">
        <w:tc>
          <w:tcPr>
            <w:tcW w:w="2194" w:type="pct"/>
          </w:tcPr>
          <w:p w14:paraId="70B2DC75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733" w:type="pct"/>
          </w:tcPr>
          <w:p w14:paraId="2B1BEBFD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0.73%</w:t>
            </w:r>
          </w:p>
        </w:tc>
        <w:tc>
          <w:tcPr>
            <w:tcW w:w="956" w:type="pct"/>
          </w:tcPr>
          <w:p w14:paraId="69390201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0.90%</w:t>
            </w:r>
          </w:p>
        </w:tc>
        <w:tc>
          <w:tcPr>
            <w:tcW w:w="1116" w:type="pct"/>
            <w:gridSpan w:val="2"/>
          </w:tcPr>
          <w:p w14:paraId="4B0EC9F0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7CBDC369" w14:textId="77777777" w:rsidTr="00D30C64">
        <w:tc>
          <w:tcPr>
            <w:tcW w:w="2194" w:type="pct"/>
          </w:tcPr>
          <w:p w14:paraId="0A6C00BF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733" w:type="pct"/>
          </w:tcPr>
          <w:p w14:paraId="04B5EAA5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99.27%</w:t>
            </w:r>
          </w:p>
        </w:tc>
        <w:tc>
          <w:tcPr>
            <w:tcW w:w="956" w:type="pct"/>
          </w:tcPr>
          <w:p w14:paraId="51F76992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99.10%</w:t>
            </w:r>
          </w:p>
        </w:tc>
        <w:tc>
          <w:tcPr>
            <w:tcW w:w="1116" w:type="pct"/>
            <w:gridSpan w:val="2"/>
          </w:tcPr>
          <w:p w14:paraId="1B99F7A2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12D0C93A" w14:textId="77777777" w:rsidTr="00D30C64">
        <w:tc>
          <w:tcPr>
            <w:tcW w:w="2194" w:type="pct"/>
          </w:tcPr>
          <w:p w14:paraId="16FE90E1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Having a close person die from COVID-19</w:t>
            </w:r>
          </w:p>
        </w:tc>
        <w:tc>
          <w:tcPr>
            <w:tcW w:w="733" w:type="pct"/>
          </w:tcPr>
          <w:p w14:paraId="4BD80C1A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3A55216E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6EF04696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 xml:space="preserve">SHARE COVID-19 </w:t>
            </w:r>
            <w:r w:rsidRPr="00B174F1">
              <w:rPr>
                <w:rFonts w:ascii="Palatino Linotype" w:hAnsi="Palatino Linotype"/>
                <w:sz w:val="18"/>
                <w:szCs w:val="18"/>
              </w:rPr>
              <w:t>CAC013_</w:t>
            </w:r>
          </w:p>
        </w:tc>
      </w:tr>
      <w:tr w:rsidR="00D30C64" w:rsidRPr="00B174F1" w14:paraId="602A7C5D" w14:textId="77777777" w:rsidTr="00D30C64">
        <w:tc>
          <w:tcPr>
            <w:tcW w:w="2194" w:type="pct"/>
          </w:tcPr>
          <w:p w14:paraId="6EC47CBA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lastRenderedPageBreak/>
              <w:t>Yes</w:t>
            </w:r>
          </w:p>
        </w:tc>
        <w:tc>
          <w:tcPr>
            <w:tcW w:w="733" w:type="pct"/>
          </w:tcPr>
          <w:p w14:paraId="11D5ABF5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3.57%</w:t>
            </w:r>
          </w:p>
        </w:tc>
        <w:tc>
          <w:tcPr>
            <w:tcW w:w="956" w:type="pct"/>
          </w:tcPr>
          <w:p w14:paraId="4D329EFC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4.71%</w:t>
            </w:r>
          </w:p>
        </w:tc>
        <w:tc>
          <w:tcPr>
            <w:tcW w:w="1116" w:type="pct"/>
            <w:gridSpan w:val="2"/>
          </w:tcPr>
          <w:p w14:paraId="2A0A173E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23880227" w14:textId="77777777" w:rsidTr="00D30C64">
        <w:tc>
          <w:tcPr>
            <w:tcW w:w="2194" w:type="pct"/>
          </w:tcPr>
          <w:p w14:paraId="58F1E9A1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733" w:type="pct"/>
          </w:tcPr>
          <w:p w14:paraId="3C3CD84E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96.43%</w:t>
            </w:r>
          </w:p>
        </w:tc>
        <w:tc>
          <w:tcPr>
            <w:tcW w:w="956" w:type="pct"/>
          </w:tcPr>
          <w:p w14:paraId="05430DDE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95.29%</w:t>
            </w:r>
          </w:p>
        </w:tc>
        <w:tc>
          <w:tcPr>
            <w:tcW w:w="1116" w:type="pct"/>
            <w:gridSpan w:val="2"/>
          </w:tcPr>
          <w:p w14:paraId="7877B5D7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1EB78E8F" w14:textId="77777777" w:rsidTr="00D30C64">
        <w:tc>
          <w:tcPr>
            <w:tcW w:w="2194" w:type="pct"/>
          </w:tcPr>
          <w:p w14:paraId="33C74E30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Becoming unemployed, laid off, or closing one’s business due to the pandemic</w:t>
            </w:r>
          </w:p>
        </w:tc>
        <w:tc>
          <w:tcPr>
            <w:tcW w:w="733" w:type="pct"/>
          </w:tcPr>
          <w:p w14:paraId="662B33F5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227536F1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05C9831C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 xml:space="preserve">SHARE COVID-19 </w:t>
            </w:r>
            <w:r w:rsidRPr="00B174F1">
              <w:rPr>
                <w:rFonts w:ascii="Palatino Linotype" w:hAnsi="Palatino Linotype"/>
                <w:sz w:val="18"/>
                <w:szCs w:val="18"/>
              </w:rPr>
              <w:t>CAW002_</w:t>
            </w:r>
          </w:p>
        </w:tc>
      </w:tr>
      <w:tr w:rsidR="00D30C64" w:rsidRPr="00B174F1" w14:paraId="721375CD" w14:textId="77777777" w:rsidTr="00D30C64">
        <w:tc>
          <w:tcPr>
            <w:tcW w:w="2194" w:type="pct"/>
          </w:tcPr>
          <w:p w14:paraId="02E4BF12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733" w:type="pct"/>
          </w:tcPr>
          <w:p w14:paraId="62353B4E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7.23%</w:t>
            </w:r>
          </w:p>
        </w:tc>
        <w:tc>
          <w:tcPr>
            <w:tcW w:w="956" w:type="pct"/>
          </w:tcPr>
          <w:p w14:paraId="2F31046A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6.96%</w:t>
            </w:r>
          </w:p>
        </w:tc>
        <w:tc>
          <w:tcPr>
            <w:tcW w:w="1116" w:type="pct"/>
            <w:gridSpan w:val="2"/>
          </w:tcPr>
          <w:p w14:paraId="068331A0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58B71657" w14:textId="77777777" w:rsidTr="00D30C64">
        <w:tc>
          <w:tcPr>
            <w:tcW w:w="2194" w:type="pct"/>
          </w:tcPr>
          <w:p w14:paraId="6F9B3FE4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733" w:type="pct"/>
          </w:tcPr>
          <w:p w14:paraId="3A36A373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92.77%</w:t>
            </w:r>
          </w:p>
        </w:tc>
        <w:tc>
          <w:tcPr>
            <w:tcW w:w="956" w:type="pct"/>
          </w:tcPr>
          <w:p w14:paraId="5D293876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93.31%</w:t>
            </w:r>
          </w:p>
        </w:tc>
        <w:tc>
          <w:tcPr>
            <w:tcW w:w="1116" w:type="pct"/>
            <w:gridSpan w:val="2"/>
          </w:tcPr>
          <w:p w14:paraId="1167DDDD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39A2575B" w14:textId="77777777" w:rsidTr="00D30C64">
        <w:tc>
          <w:tcPr>
            <w:tcW w:w="2194" w:type="pct"/>
          </w:tcPr>
          <w:p w14:paraId="02E0E425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Frequency of physical contact</w:t>
            </w:r>
          </w:p>
        </w:tc>
        <w:tc>
          <w:tcPr>
            <w:tcW w:w="733" w:type="pct"/>
          </w:tcPr>
          <w:p w14:paraId="0ECB9D74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3464111F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7DF1A05F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 xml:space="preserve">SHARE COVID-19 </w:t>
            </w:r>
            <w:r w:rsidRPr="00B174F1">
              <w:rPr>
                <w:rFonts w:ascii="Palatino Linotype" w:hAnsi="Palatino Linotype"/>
                <w:sz w:val="18"/>
                <w:szCs w:val="18"/>
              </w:rPr>
              <w:t xml:space="preserve">CAS003_ </w:t>
            </w:r>
          </w:p>
        </w:tc>
      </w:tr>
      <w:tr w:rsidR="00D30C64" w:rsidRPr="00B174F1" w14:paraId="7AFD3C86" w14:textId="77777777" w:rsidTr="00D30C64">
        <w:tc>
          <w:tcPr>
            <w:tcW w:w="2194" w:type="pct"/>
          </w:tcPr>
          <w:p w14:paraId="23FE2370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About once a week</w:t>
            </w:r>
          </w:p>
        </w:tc>
        <w:tc>
          <w:tcPr>
            <w:tcW w:w="733" w:type="pct"/>
          </w:tcPr>
          <w:p w14:paraId="58EFD19F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13.37%</w:t>
            </w:r>
          </w:p>
        </w:tc>
        <w:tc>
          <w:tcPr>
            <w:tcW w:w="956" w:type="pct"/>
          </w:tcPr>
          <w:p w14:paraId="0349A253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13.43%</w:t>
            </w:r>
          </w:p>
        </w:tc>
        <w:tc>
          <w:tcPr>
            <w:tcW w:w="1116" w:type="pct"/>
            <w:gridSpan w:val="2"/>
          </w:tcPr>
          <w:p w14:paraId="3AE4EA4C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2C954F78" w14:textId="77777777" w:rsidTr="00D30C64">
        <w:tc>
          <w:tcPr>
            <w:tcW w:w="2194" w:type="pct"/>
          </w:tcPr>
          <w:p w14:paraId="6007EC7F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Daily</w:t>
            </w:r>
          </w:p>
        </w:tc>
        <w:tc>
          <w:tcPr>
            <w:tcW w:w="733" w:type="pct"/>
          </w:tcPr>
          <w:p w14:paraId="0450D51E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10.43%</w:t>
            </w:r>
          </w:p>
        </w:tc>
        <w:tc>
          <w:tcPr>
            <w:tcW w:w="956" w:type="pct"/>
          </w:tcPr>
          <w:p w14:paraId="2C0C933A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7.30%</w:t>
            </w:r>
          </w:p>
        </w:tc>
        <w:tc>
          <w:tcPr>
            <w:tcW w:w="1116" w:type="pct"/>
            <w:gridSpan w:val="2"/>
          </w:tcPr>
          <w:p w14:paraId="7978DBCD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38F18B84" w14:textId="77777777" w:rsidTr="00D30C64">
        <w:tc>
          <w:tcPr>
            <w:tcW w:w="2194" w:type="pct"/>
          </w:tcPr>
          <w:p w14:paraId="77167C24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Less often</w:t>
            </w:r>
          </w:p>
        </w:tc>
        <w:tc>
          <w:tcPr>
            <w:tcW w:w="733" w:type="pct"/>
          </w:tcPr>
          <w:p w14:paraId="49F4C91B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35.09%</w:t>
            </w:r>
          </w:p>
        </w:tc>
        <w:tc>
          <w:tcPr>
            <w:tcW w:w="956" w:type="pct"/>
          </w:tcPr>
          <w:p w14:paraId="4ED3FC41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33.03%</w:t>
            </w:r>
          </w:p>
        </w:tc>
        <w:tc>
          <w:tcPr>
            <w:tcW w:w="1116" w:type="pct"/>
            <w:gridSpan w:val="2"/>
          </w:tcPr>
          <w:p w14:paraId="35813596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5A4A5950" w14:textId="77777777" w:rsidTr="00D30C64">
        <w:tc>
          <w:tcPr>
            <w:tcW w:w="2194" w:type="pct"/>
          </w:tcPr>
          <w:p w14:paraId="2582207F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Never</w:t>
            </w:r>
          </w:p>
        </w:tc>
        <w:tc>
          <w:tcPr>
            <w:tcW w:w="733" w:type="pct"/>
          </w:tcPr>
          <w:p w14:paraId="109183B3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26.8%</w:t>
            </w:r>
          </w:p>
        </w:tc>
        <w:tc>
          <w:tcPr>
            <w:tcW w:w="956" w:type="pct"/>
          </w:tcPr>
          <w:p w14:paraId="397636C1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32.96%</w:t>
            </w:r>
          </w:p>
        </w:tc>
        <w:tc>
          <w:tcPr>
            <w:tcW w:w="1116" w:type="pct"/>
            <w:gridSpan w:val="2"/>
          </w:tcPr>
          <w:p w14:paraId="071F63F5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2D5BAC6C" w14:textId="77777777" w:rsidTr="00D30C64">
        <w:tc>
          <w:tcPr>
            <w:tcW w:w="2194" w:type="pct"/>
          </w:tcPr>
          <w:p w14:paraId="71512B73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Several times a week</w:t>
            </w:r>
          </w:p>
        </w:tc>
        <w:tc>
          <w:tcPr>
            <w:tcW w:w="733" w:type="pct"/>
          </w:tcPr>
          <w:p w14:paraId="6AAC14E6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14.29%</w:t>
            </w:r>
          </w:p>
        </w:tc>
        <w:tc>
          <w:tcPr>
            <w:tcW w:w="956" w:type="pct"/>
          </w:tcPr>
          <w:p w14:paraId="66AAADE5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13.28%</w:t>
            </w:r>
          </w:p>
        </w:tc>
        <w:tc>
          <w:tcPr>
            <w:tcW w:w="1116" w:type="pct"/>
            <w:gridSpan w:val="2"/>
          </w:tcPr>
          <w:p w14:paraId="3CDE0B13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372678D6" w14:textId="77777777" w:rsidTr="00D30C64">
        <w:tc>
          <w:tcPr>
            <w:tcW w:w="2194" w:type="pct"/>
          </w:tcPr>
          <w:p w14:paraId="30F280E1" w14:textId="77777777" w:rsidR="00D30C64" w:rsidRPr="00B174F1" w:rsidRDefault="00D30C64" w:rsidP="00D30C64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Frequency of electronic contact</w:t>
            </w:r>
          </w:p>
        </w:tc>
        <w:tc>
          <w:tcPr>
            <w:tcW w:w="733" w:type="pct"/>
          </w:tcPr>
          <w:p w14:paraId="5943E5EA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1CD8219E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2A8E7B8C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 xml:space="preserve">SHARE COVID-19 </w:t>
            </w:r>
            <w:r w:rsidRPr="00B174F1">
              <w:rPr>
                <w:rFonts w:ascii="Palatino Linotype" w:hAnsi="Palatino Linotype"/>
                <w:sz w:val="18"/>
                <w:szCs w:val="18"/>
              </w:rPr>
              <w:t>CAS004_</w:t>
            </w:r>
          </w:p>
        </w:tc>
      </w:tr>
      <w:tr w:rsidR="00D30C64" w:rsidRPr="00B174F1" w14:paraId="32D57E68" w14:textId="77777777" w:rsidTr="00D30C64">
        <w:tc>
          <w:tcPr>
            <w:tcW w:w="2194" w:type="pct"/>
          </w:tcPr>
          <w:p w14:paraId="59F66E73" w14:textId="77777777" w:rsidR="00D30C64" w:rsidRPr="00B174F1" w:rsidRDefault="00D30C64" w:rsidP="00D30C64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About once a week</w:t>
            </w:r>
          </w:p>
        </w:tc>
        <w:tc>
          <w:tcPr>
            <w:tcW w:w="733" w:type="pct"/>
          </w:tcPr>
          <w:p w14:paraId="132138B3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24.19%</w:t>
            </w:r>
          </w:p>
        </w:tc>
        <w:tc>
          <w:tcPr>
            <w:tcW w:w="956" w:type="pct"/>
          </w:tcPr>
          <w:p w14:paraId="7C88DC54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23.06%</w:t>
            </w:r>
          </w:p>
        </w:tc>
        <w:tc>
          <w:tcPr>
            <w:tcW w:w="1116" w:type="pct"/>
            <w:gridSpan w:val="2"/>
          </w:tcPr>
          <w:p w14:paraId="2979704A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6E462370" w14:textId="77777777" w:rsidTr="00D30C64">
        <w:tc>
          <w:tcPr>
            <w:tcW w:w="2194" w:type="pct"/>
          </w:tcPr>
          <w:p w14:paraId="435F261C" w14:textId="77777777" w:rsidR="00D30C64" w:rsidRPr="00B174F1" w:rsidRDefault="00D30C64" w:rsidP="00D30C64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Daily</w:t>
            </w:r>
          </w:p>
        </w:tc>
        <w:tc>
          <w:tcPr>
            <w:tcW w:w="733" w:type="pct"/>
          </w:tcPr>
          <w:p w14:paraId="77DD6A58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7.79%</w:t>
            </w:r>
          </w:p>
        </w:tc>
        <w:tc>
          <w:tcPr>
            <w:tcW w:w="956" w:type="pct"/>
          </w:tcPr>
          <w:p w14:paraId="0445A5BD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7.14%</w:t>
            </w:r>
          </w:p>
        </w:tc>
        <w:tc>
          <w:tcPr>
            <w:tcW w:w="1116" w:type="pct"/>
            <w:gridSpan w:val="2"/>
          </w:tcPr>
          <w:p w14:paraId="7EF3E932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36F473F3" w14:textId="77777777" w:rsidTr="00D30C64">
        <w:tc>
          <w:tcPr>
            <w:tcW w:w="2194" w:type="pct"/>
          </w:tcPr>
          <w:p w14:paraId="13CA7EB2" w14:textId="77777777" w:rsidR="00D30C64" w:rsidRPr="00B174F1" w:rsidRDefault="00D30C64" w:rsidP="00D30C64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Less often</w:t>
            </w:r>
          </w:p>
        </w:tc>
        <w:tc>
          <w:tcPr>
            <w:tcW w:w="733" w:type="pct"/>
          </w:tcPr>
          <w:p w14:paraId="5AF68C82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29.25%</w:t>
            </w:r>
          </w:p>
        </w:tc>
        <w:tc>
          <w:tcPr>
            <w:tcW w:w="956" w:type="pct"/>
          </w:tcPr>
          <w:p w14:paraId="3F7941B3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29.62%</w:t>
            </w:r>
          </w:p>
        </w:tc>
        <w:tc>
          <w:tcPr>
            <w:tcW w:w="1116" w:type="pct"/>
            <w:gridSpan w:val="2"/>
          </w:tcPr>
          <w:p w14:paraId="29DA4E24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59213F3C" w14:textId="77777777" w:rsidTr="00D30C64">
        <w:tc>
          <w:tcPr>
            <w:tcW w:w="2194" w:type="pct"/>
          </w:tcPr>
          <w:p w14:paraId="5B1105F2" w14:textId="77777777" w:rsidR="00D30C64" w:rsidRPr="00B174F1" w:rsidRDefault="00D30C64" w:rsidP="00D30C64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Never</w:t>
            </w:r>
          </w:p>
        </w:tc>
        <w:tc>
          <w:tcPr>
            <w:tcW w:w="733" w:type="pct"/>
          </w:tcPr>
          <w:p w14:paraId="13D2E2FA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12.74%</w:t>
            </w:r>
          </w:p>
        </w:tc>
        <w:tc>
          <w:tcPr>
            <w:tcW w:w="956" w:type="pct"/>
          </w:tcPr>
          <w:p w14:paraId="1C5A4533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13.76%</w:t>
            </w:r>
          </w:p>
        </w:tc>
        <w:tc>
          <w:tcPr>
            <w:tcW w:w="1116" w:type="pct"/>
            <w:gridSpan w:val="2"/>
          </w:tcPr>
          <w:p w14:paraId="4E1D67BB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0682EE00" w14:textId="77777777" w:rsidTr="00D30C64">
        <w:tc>
          <w:tcPr>
            <w:tcW w:w="2194" w:type="pct"/>
          </w:tcPr>
          <w:p w14:paraId="6B83B384" w14:textId="77777777" w:rsidR="00D30C64" w:rsidRPr="00B174F1" w:rsidRDefault="00D30C64" w:rsidP="00D30C64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Several times a week</w:t>
            </w:r>
          </w:p>
        </w:tc>
        <w:tc>
          <w:tcPr>
            <w:tcW w:w="733" w:type="pct"/>
          </w:tcPr>
          <w:p w14:paraId="03882252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26.03%</w:t>
            </w:r>
          </w:p>
        </w:tc>
        <w:tc>
          <w:tcPr>
            <w:tcW w:w="956" w:type="pct"/>
          </w:tcPr>
          <w:p w14:paraId="18995565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26.42%</w:t>
            </w:r>
          </w:p>
        </w:tc>
        <w:tc>
          <w:tcPr>
            <w:tcW w:w="1116" w:type="pct"/>
            <w:gridSpan w:val="2"/>
          </w:tcPr>
          <w:p w14:paraId="4D6DC09C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79AD953E" w14:textId="77777777" w:rsidTr="00D30C64">
        <w:tc>
          <w:tcPr>
            <w:tcW w:w="2194" w:type="pct"/>
          </w:tcPr>
          <w:p w14:paraId="67F13ADB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Gender</w:t>
            </w:r>
          </w:p>
        </w:tc>
        <w:tc>
          <w:tcPr>
            <w:tcW w:w="733" w:type="pct"/>
          </w:tcPr>
          <w:p w14:paraId="41A3264C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2B010A07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61EA6EE8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SHARE dn043_</w:t>
            </w:r>
          </w:p>
        </w:tc>
      </w:tr>
      <w:tr w:rsidR="00D30C64" w:rsidRPr="00B174F1" w14:paraId="7B12C8F5" w14:textId="77777777" w:rsidTr="00D30C64">
        <w:tc>
          <w:tcPr>
            <w:tcW w:w="2194" w:type="pct"/>
          </w:tcPr>
          <w:p w14:paraId="134358FF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Male</w:t>
            </w:r>
          </w:p>
        </w:tc>
        <w:tc>
          <w:tcPr>
            <w:tcW w:w="733" w:type="pct"/>
          </w:tcPr>
          <w:p w14:paraId="0D51EB1F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46.44%</w:t>
            </w:r>
          </w:p>
        </w:tc>
        <w:tc>
          <w:tcPr>
            <w:tcW w:w="956" w:type="pct"/>
          </w:tcPr>
          <w:p w14:paraId="1AB5BD6F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32.94%</w:t>
            </w:r>
          </w:p>
        </w:tc>
        <w:tc>
          <w:tcPr>
            <w:tcW w:w="1116" w:type="pct"/>
            <w:gridSpan w:val="2"/>
          </w:tcPr>
          <w:p w14:paraId="49311581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0CA402ED" w14:textId="77777777" w:rsidTr="00D30C64">
        <w:tc>
          <w:tcPr>
            <w:tcW w:w="2194" w:type="pct"/>
          </w:tcPr>
          <w:p w14:paraId="1AB449B4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Female</w:t>
            </w:r>
          </w:p>
        </w:tc>
        <w:tc>
          <w:tcPr>
            <w:tcW w:w="733" w:type="pct"/>
          </w:tcPr>
          <w:p w14:paraId="6857B7DD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53.56%</w:t>
            </w:r>
          </w:p>
        </w:tc>
        <w:tc>
          <w:tcPr>
            <w:tcW w:w="956" w:type="pct"/>
          </w:tcPr>
          <w:p w14:paraId="08359572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67.06%</w:t>
            </w:r>
          </w:p>
        </w:tc>
        <w:tc>
          <w:tcPr>
            <w:tcW w:w="1116" w:type="pct"/>
            <w:gridSpan w:val="2"/>
          </w:tcPr>
          <w:p w14:paraId="0AB2E912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2D1E4AF5" w14:textId="77777777" w:rsidTr="00D30C64">
        <w:tc>
          <w:tcPr>
            <w:tcW w:w="2194" w:type="pct"/>
          </w:tcPr>
          <w:p w14:paraId="0B10F819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Age</w:t>
            </w:r>
          </w:p>
        </w:tc>
        <w:tc>
          <w:tcPr>
            <w:tcW w:w="733" w:type="pct"/>
          </w:tcPr>
          <w:p w14:paraId="1E16BCC8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66.70</w:t>
            </w:r>
          </w:p>
        </w:tc>
        <w:tc>
          <w:tcPr>
            <w:tcW w:w="956" w:type="pct"/>
          </w:tcPr>
          <w:p w14:paraId="69550D1C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67.65</w:t>
            </w:r>
          </w:p>
        </w:tc>
        <w:tc>
          <w:tcPr>
            <w:tcW w:w="1116" w:type="pct"/>
            <w:gridSpan w:val="2"/>
          </w:tcPr>
          <w:p w14:paraId="7EE4DDCF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SHARE dn042_</w:t>
            </w:r>
          </w:p>
        </w:tc>
      </w:tr>
      <w:tr w:rsidR="00D30C64" w:rsidRPr="00B174F1" w14:paraId="2DAB1C1B" w14:textId="77777777" w:rsidTr="00D30C64">
        <w:tc>
          <w:tcPr>
            <w:tcW w:w="2194" w:type="pct"/>
          </w:tcPr>
          <w:p w14:paraId="7E2E5D1C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Level of education</w:t>
            </w:r>
          </w:p>
        </w:tc>
        <w:tc>
          <w:tcPr>
            <w:tcW w:w="733" w:type="pct"/>
          </w:tcPr>
          <w:p w14:paraId="2E7A3C2D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22635F05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59410008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SHARE isced1997_r</w:t>
            </w:r>
          </w:p>
        </w:tc>
      </w:tr>
      <w:tr w:rsidR="00D30C64" w:rsidRPr="00B174F1" w14:paraId="7EBB568F" w14:textId="77777777" w:rsidTr="00D30C64">
        <w:tc>
          <w:tcPr>
            <w:tcW w:w="2194" w:type="pct"/>
          </w:tcPr>
          <w:p w14:paraId="1862128D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Low</w:t>
            </w:r>
          </w:p>
        </w:tc>
        <w:tc>
          <w:tcPr>
            <w:tcW w:w="733" w:type="pct"/>
          </w:tcPr>
          <w:p w14:paraId="7602ECE5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16.29%</w:t>
            </w:r>
          </w:p>
        </w:tc>
        <w:tc>
          <w:tcPr>
            <w:tcW w:w="956" w:type="pct"/>
          </w:tcPr>
          <w:p w14:paraId="69470646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20.17%</w:t>
            </w:r>
          </w:p>
        </w:tc>
        <w:tc>
          <w:tcPr>
            <w:tcW w:w="1116" w:type="pct"/>
            <w:gridSpan w:val="2"/>
          </w:tcPr>
          <w:p w14:paraId="64C899A6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799849B8" w14:textId="77777777" w:rsidTr="00D30C64">
        <w:tc>
          <w:tcPr>
            <w:tcW w:w="2194" w:type="pct"/>
          </w:tcPr>
          <w:p w14:paraId="73F4A34F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Medium</w:t>
            </w:r>
          </w:p>
        </w:tc>
        <w:tc>
          <w:tcPr>
            <w:tcW w:w="733" w:type="pct"/>
          </w:tcPr>
          <w:p w14:paraId="63AF9357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57.63%</w:t>
            </w:r>
          </w:p>
        </w:tc>
        <w:tc>
          <w:tcPr>
            <w:tcW w:w="956" w:type="pct"/>
          </w:tcPr>
          <w:p w14:paraId="61B46232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57.73%</w:t>
            </w:r>
          </w:p>
        </w:tc>
        <w:tc>
          <w:tcPr>
            <w:tcW w:w="1116" w:type="pct"/>
            <w:gridSpan w:val="2"/>
          </w:tcPr>
          <w:p w14:paraId="60280017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60892B66" w14:textId="77777777" w:rsidTr="00D30C64">
        <w:tc>
          <w:tcPr>
            <w:tcW w:w="2194" w:type="pct"/>
          </w:tcPr>
          <w:p w14:paraId="6251101A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High</w:t>
            </w:r>
          </w:p>
        </w:tc>
        <w:tc>
          <w:tcPr>
            <w:tcW w:w="733" w:type="pct"/>
          </w:tcPr>
          <w:p w14:paraId="6A1051C1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26.08%</w:t>
            </w:r>
          </w:p>
        </w:tc>
        <w:tc>
          <w:tcPr>
            <w:tcW w:w="956" w:type="pct"/>
          </w:tcPr>
          <w:p w14:paraId="0F1D483C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22.10%</w:t>
            </w:r>
          </w:p>
        </w:tc>
        <w:tc>
          <w:tcPr>
            <w:tcW w:w="1116" w:type="pct"/>
            <w:gridSpan w:val="2"/>
          </w:tcPr>
          <w:p w14:paraId="7168E795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24AEE15F" w14:textId="77777777" w:rsidTr="00D30C64">
        <w:tc>
          <w:tcPr>
            <w:tcW w:w="2194" w:type="pct"/>
          </w:tcPr>
          <w:p w14:paraId="0952D408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Current job situation</w:t>
            </w:r>
          </w:p>
        </w:tc>
        <w:tc>
          <w:tcPr>
            <w:tcW w:w="733" w:type="pct"/>
          </w:tcPr>
          <w:p w14:paraId="225FF438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5628BE24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741354F3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SHARE ep005_</w:t>
            </w:r>
          </w:p>
        </w:tc>
      </w:tr>
      <w:tr w:rsidR="00D30C64" w:rsidRPr="00B174F1" w14:paraId="2963E73B" w14:textId="77777777" w:rsidTr="00D30C64">
        <w:tc>
          <w:tcPr>
            <w:tcW w:w="2194" w:type="pct"/>
          </w:tcPr>
          <w:p w14:paraId="6408ACFC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Disabled</w:t>
            </w:r>
          </w:p>
        </w:tc>
        <w:tc>
          <w:tcPr>
            <w:tcW w:w="733" w:type="pct"/>
          </w:tcPr>
          <w:p w14:paraId="4A1E2885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3.52%</w:t>
            </w:r>
          </w:p>
        </w:tc>
        <w:tc>
          <w:tcPr>
            <w:tcW w:w="956" w:type="pct"/>
          </w:tcPr>
          <w:p w14:paraId="0205448C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4.91%</w:t>
            </w:r>
          </w:p>
        </w:tc>
        <w:tc>
          <w:tcPr>
            <w:tcW w:w="1116" w:type="pct"/>
            <w:gridSpan w:val="2"/>
          </w:tcPr>
          <w:p w14:paraId="1F235440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7A9B5765" w14:textId="77777777" w:rsidTr="00D30C64">
        <w:tc>
          <w:tcPr>
            <w:tcW w:w="2194" w:type="pct"/>
          </w:tcPr>
          <w:p w14:paraId="78AA93F4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Employed or self-employed</w:t>
            </w:r>
          </w:p>
        </w:tc>
        <w:tc>
          <w:tcPr>
            <w:tcW w:w="733" w:type="pct"/>
          </w:tcPr>
          <w:p w14:paraId="2EDB040C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33.27%</w:t>
            </w:r>
          </w:p>
        </w:tc>
        <w:tc>
          <w:tcPr>
            <w:tcW w:w="956" w:type="pct"/>
          </w:tcPr>
          <w:p w14:paraId="23371255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25.93%</w:t>
            </w:r>
          </w:p>
        </w:tc>
        <w:tc>
          <w:tcPr>
            <w:tcW w:w="1116" w:type="pct"/>
            <w:gridSpan w:val="2"/>
          </w:tcPr>
          <w:p w14:paraId="12C715C8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3F9E90BF" w14:textId="77777777" w:rsidTr="00D30C64">
        <w:tc>
          <w:tcPr>
            <w:tcW w:w="2194" w:type="pct"/>
          </w:tcPr>
          <w:p w14:paraId="3474B14F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Homemaker</w:t>
            </w:r>
          </w:p>
        </w:tc>
        <w:tc>
          <w:tcPr>
            <w:tcW w:w="733" w:type="pct"/>
          </w:tcPr>
          <w:p w14:paraId="7E5818E9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7.72%</w:t>
            </w:r>
          </w:p>
        </w:tc>
        <w:tc>
          <w:tcPr>
            <w:tcW w:w="956" w:type="pct"/>
          </w:tcPr>
          <w:p w14:paraId="14C0A10D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9.92%</w:t>
            </w:r>
          </w:p>
        </w:tc>
        <w:tc>
          <w:tcPr>
            <w:tcW w:w="1116" w:type="pct"/>
            <w:gridSpan w:val="2"/>
          </w:tcPr>
          <w:p w14:paraId="3CEF33AF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6B6368BF" w14:textId="77777777" w:rsidTr="00D30C64">
        <w:tc>
          <w:tcPr>
            <w:tcW w:w="2194" w:type="pct"/>
          </w:tcPr>
          <w:p w14:paraId="4123D6DD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Other</w:t>
            </w:r>
          </w:p>
        </w:tc>
        <w:tc>
          <w:tcPr>
            <w:tcW w:w="733" w:type="pct"/>
          </w:tcPr>
          <w:p w14:paraId="10D2A584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1.86%</w:t>
            </w:r>
          </w:p>
        </w:tc>
        <w:tc>
          <w:tcPr>
            <w:tcW w:w="956" w:type="pct"/>
          </w:tcPr>
          <w:p w14:paraId="7C247EA2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2.07%</w:t>
            </w:r>
          </w:p>
        </w:tc>
        <w:tc>
          <w:tcPr>
            <w:tcW w:w="1116" w:type="pct"/>
            <w:gridSpan w:val="2"/>
          </w:tcPr>
          <w:p w14:paraId="1F1B0A35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387D7A6A" w14:textId="77777777" w:rsidTr="00D30C64">
        <w:tc>
          <w:tcPr>
            <w:tcW w:w="2194" w:type="pct"/>
          </w:tcPr>
          <w:p w14:paraId="5FB64AE4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Retired</w:t>
            </w:r>
          </w:p>
        </w:tc>
        <w:tc>
          <w:tcPr>
            <w:tcW w:w="733" w:type="pct"/>
          </w:tcPr>
          <w:p w14:paraId="67D6F14E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50.25%</w:t>
            </w:r>
          </w:p>
        </w:tc>
        <w:tc>
          <w:tcPr>
            <w:tcW w:w="956" w:type="pct"/>
          </w:tcPr>
          <w:p w14:paraId="3BF43C0A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51.52%</w:t>
            </w:r>
          </w:p>
        </w:tc>
        <w:tc>
          <w:tcPr>
            <w:tcW w:w="1116" w:type="pct"/>
            <w:gridSpan w:val="2"/>
          </w:tcPr>
          <w:p w14:paraId="23B02B65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6A4CD420" w14:textId="77777777" w:rsidTr="00D30C64">
        <w:tc>
          <w:tcPr>
            <w:tcW w:w="2194" w:type="pct"/>
          </w:tcPr>
          <w:p w14:paraId="40CDFB3E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</w:rPr>
              <w:t>Unemployed</w:t>
            </w:r>
          </w:p>
        </w:tc>
        <w:tc>
          <w:tcPr>
            <w:tcW w:w="733" w:type="pct"/>
          </w:tcPr>
          <w:p w14:paraId="71790BA2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3.38%</w:t>
            </w:r>
          </w:p>
        </w:tc>
        <w:tc>
          <w:tcPr>
            <w:tcW w:w="956" w:type="pct"/>
          </w:tcPr>
          <w:p w14:paraId="4BC027A2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5.65%</w:t>
            </w:r>
          </w:p>
        </w:tc>
        <w:tc>
          <w:tcPr>
            <w:tcW w:w="1116" w:type="pct"/>
            <w:gridSpan w:val="2"/>
          </w:tcPr>
          <w:p w14:paraId="25BD4D57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211F26FC" w14:textId="77777777" w:rsidTr="00D30C64">
        <w:tc>
          <w:tcPr>
            <w:tcW w:w="2194" w:type="pct"/>
          </w:tcPr>
          <w:p w14:paraId="1896AC53" w14:textId="77777777" w:rsidR="00D30C64" w:rsidRPr="00B174F1" w:rsidRDefault="00D30C64" w:rsidP="00D30C64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B174F1">
              <w:rPr>
                <w:rFonts w:ascii="Palatino Linotype" w:hAnsi="Palatino Linotype"/>
                <w:bCs/>
                <w:i/>
                <w:iCs/>
                <w:sz w:val="18"/>
                <w:szCs w:val="18"/>
                <w:lang w:eastAsia="en-US"/>
              </w:rPr>
              <w:t>Felt depressed in the last year</w:t>
            </w:r>
          </w:p>
        </w:tc>
        <w:tc>
          <w:tcPr>
            <w:tcW w:w="733" w:type="pct"/>
          </w:tcPr>
          <w:p w14:paraId="0CECFEBC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7AF5235F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16" w:type="pct"/>
            <w:gridSpan w:val="2"/>
          </w:tcPr>
          <w:p w14:paraId="295AF2BE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 xml:space="preserve">SHARE </w:t>
            </w:r>
            <w:proofErr w:type="spellStart"/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eurod</w:t>
            </w:r>
            <w:proofErr w:type="spellEnd"/>
          </w:p>
        </w:tc>
      </w:tr>
      <w:tr w:rsidR="00D30C64" w:rsidRPr="00B174F1" w14:paraId="20795CE1" w14:textId="77777777" w:rsidTr="00D30C64">
        <w:tc>
          <w:tcPr>
            <w:tcW w:w="2194" w:type="pct"/>
          </w:tcPr>
          <w:p w14:paraId="432761B8" w14:textId="77777777" w:rsidR="00D30C64" w:rsidRPr="00B174F1" w:rsidRDefault="00D30C64" w:rsidP="00D30C64">
            <w:pPr>
              <w:rPr>
                <w:rFonts w:ascii="Palatino Linotype" w:hAnsi="Palatino Linotype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733" w:type="pct"/>
          </w:tcPr>
          <w:p w14:paraId="267198B6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6EFC4260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64.44%</w:t>
            </w:r>
          </w:p>
        </w:tc>
        <w:tc>
          <w:tcPr>
            <w:tcW w:w="1116" w:type="pct"/>
            <w:gridSpan w:val="2"/>
          </w:tcPr>
          <w:p w14:paraId="5E8B48EC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D30C64" w:rsidRPr="00B174F1" w14:paraId="7515183E" w14:textId="77777777" w:rsidTr="00D30C64">
        <w:tc>
          <w:tcPr>
            <w:tcW w:w="2194" w:type="pct"/>
          </w:tcPr>
          <w:p w14:paraId="6AECE0BA" w14:textId="77777777" w:rsidR="00D30C64" w:rsidRPr="00B174F1" w:rsidRDefault="00D30C64" w:rsidP="00D30C64">
            <w:pP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733" w:type="pct"/>
          </w:tcPr>
          <w:p w14:paraId="7EA4AA3E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956" w:type="pct"/>
          </w:tcPr>
          <w:p w14:paraId="0E24114D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B174F1">
              <w:rPr>
                <w:rFonts w:ascii="Palatino Linotype" w:hAnsi="Palatino Linotype"/>
                <w:sz w:val="18"/>
                <w:szCs w:val="18"/>
                <w:lang w:eastAsia="en-US"/>
              </w:rPr>
              <w:t>35.56%</w:t>
            </w:r>
          </w:p>
        </w:tc>
        <w:tc>
          <w:tcPr>
            <w:tcW w:w="1116" w:type="pct"/>
            <w:gridSpan w:val="2"/>
          </w:tcPr>
          <w:p w14:paraId="18B8655B" w14:textId="77777777" w:rsidR="00D30C64" w:rsidRPr="00B174F1" w:rsidRDefault="00D30C64" w:rsidP="00D30C64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</w:tbl>
    <w:p w14:paraId="454FE79A" w14:textId="1FD0AA7D" w:rsidR="00DA3CBD" w:rsidRDefault="00181FF1" w:rsidP="00181FF1">
      <w:pPr>
        <w:pStyle w:val="Cover-subtitle"/>
        <w:spacing w:line="480" w:lineRule="auto"/>
        <w:ind w:left="0" w:right="0"/>
        <w:rPr>
          <w:sz w:val="18"/>
          <w:szCs w:val="28"/>
          <w:lang w:val="en-IE"/>
        </w:rPr>
      </w:pPr>
      <w:r w:rsidRPr="00BE16BC">
        <w:rPr>
          <w:sz w:val="18"/>
          <w:szCs w:val="28"/>
          <w:lang w:val="en-IE"/>
        </w:rPr>
        <w:t>Note: individual-weighted means and % for SHARE variables; imputed</w:t>
      </w:r>
      <w:r>
        <w:rPr>
          <w:sz w:val="18"/>
          <w:szCs w:val="28"/>
          <w:lang w:val="en-IE"/>
        </w:rPr>
        <w:t xml:space="preserve"> v</w:t>
      </w:r>
      <w:r w:rsidRPr="00BE16BC">
        <w:rPr>
          <w:sz w:val="18"/>
          <w:szCs w:val="28"/>
          <w:lang w:val="en-IE"/>
        </w:rPr>
        <w:t>alues used.</w:t>
      </w:r>
    </w:p>
    <w:p w14:paraId="23292E44" w14:textId="77777777" w:rsidR="00DA3CBD" w:rsidRDefault="00DA3CBD">
      <w:pPr>
        <w:spacing w:after="160" w:line="259" w:lineRule="auto"/>
        <w:rPr>
          <w:rFonts w:ascii="Corbel" w:eastAsia="Times New Roman" w:hAnsi="Corbel"/>
          <w:bCs/>
          <w:color w:val="808080"/>
          <w:sz w:val="18"/>
          <w:szCs w:val="28"/>
          <w:lang w:eastAsia="lt-LT"/>
        </w:rPr>
      </w:pPr>
      <w:r>
        <w:rPr>
          <w:sz w:val="18"/>
          <w:szCs w:val="28"/>
        </w:rPr>
        <w:br w:type="page"/>
      </w:r>
    </w:p>
    <w:p w14:paraId="26E8B20D" w14:textId="41079992" w:rsidR="00DA3CBD" w:rsidRDefault="00DA3CBD" w:rsidP="00DA3CBD">
      <w:pPr>
        <w:pStyle w:val="Caption"/>
        <w:keepNext/>
        <w:spacing w:after="0" w:line="480" w:lineRule="auto"/>
      </w:pPr>
      <w:r>
        <w:lastRenderedPageBreak/>
        <w:t xml:space="preserve">Table </w:t>
      </w:r>
      <w:r w:rsidR="3B1C1C7A">
        <w:t>A</w:t>
      </w:r>
      <w:r w:rsidRPr="55B3BD20">
        <w:fldChar w:fldCharType="begin"/>
      </w:r>
      <w:r>
        <w:instrText xml:space="preserve"> SEQ Table \* ARABIC </w:instrText>
      </w:r>
      <w:r w:rsidRPr="55B3BD20">
        <w:fldChar w:fldCharType="separate"/>
      </w:r>
      <w:r w:rsidRPr="55B3BD20">
        <w:rPr>
          <w:noProof/>
        </w:rPr>
        <w:t>2</w:t>
      </w:r>
      <w:r w:rsidRPr="55B3BD20">
        <w:rPr>
          <w:noProof/>
        </w:rPr>
        <w:fldChar w:fldCharType="end"/>
      </w:r>
      <w:r>
        <w:t>. Descriptive statistics for education-level variables</w:t>
      </w:r>
    </w:p>
    <w:tbl>
      <w:tblPr>
        <w:tblStyle w:val="TableGridLight"/>
        <w:tblpPr w:leftFromText="180" w:rightFromText="180" w:vertAnchor="text" w:tblpY="1"/>
        <w:tblW w:w="5000" w:type="pct"/>
        <w:tblLook w:val="04A0" w:firstRow="1" w:lastRow="0" w:firstColumn="1" w:lastColumn="0" w:noHBand="0" w:noVBand="1"/>
      </w:tblPr>
      <w:tblGrid>
        <w:gridCol w:w="3990"/>
        <w:gridCol w:w="1479"/>
        <w:gridCol w:w="1450"/>
        <w:gridCol w:w="2097"/>
      </w:tblGrid>
      <w:tr w:rsidR="00745867" w:rsidRPr="00DA3CBD" w14:paraId="1C61B5C3" w14:textId="77777777" w:rsidTr="00745867">
        <w:trPr>
          <w:tblHeader/>
        </w:trPr>
        <w:tc>
          <w:tcPr>
            <w:tcW w:w="2213" w:type="pct"/>
          </w:tcPr>
          <w:p w14:paraId="48036C99" w14:textId="77777777" w:rsidR="00745867" w:rsidRPr="005B6757" w:rsidRDefault="00745867" w:rsidP="00DA3CBD">
            <w:pPr>
              <w:jc w:val="center"/>
              <w:rPr>
                <w:rFonts w:ascii="Palatino Linotype" w:hAnsi="Palatino Linotype"/>
                <w:b/>
                <w:bCs/>
                <w:caps/>
                <w:sz w:val="18"/>
                <w:szCs w:val="18"/>
                <w:lang w:eastAsia="en-US"/>
              </w:rPr>
            </w:pPr>
          </w:p>
        </w:tc>
        <w:tc>
          <w:tcPr>
            <w:tcW w:w="820" w:type="pct"/>
          </w:tcPr>
          <w:p w14:paraId="69EFF07A" w14:textId="5DC1D876" w:rsidR="00745867" w:rsidRPr="00347C6C" w:rsidRDefault="00745867" w:rsidP="00DA3CBD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</w:pPr>
            <w:r w:rsidRPr="00347C6C"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  <w:t>PARENTS</w:t>
            </w:r>
          </w:p>
        </w:tc>
        <w:tc>
          <w:tcPr>
            <w:tcW w:w="804" w:type="pct"/>
          </w:tcPr>
          <w:p w14:paraId="34E96172" w14:textId="60506375" w:rsidR="00745867" w:rsidRPr="00347C6C" w:rsidRDefault="00745867" w:rsidP="00DA3CBD">
            <w:pP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</w:pPr>
            <w:r w:rsidRPr="00347C6C"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  <w:t>STUDENTS</w:t>
            </w:r>
          </w:p>
        </w:tc>
        <w:tc>
          <w:tcPr>
            <w:tcW w:w="1163" w:type="pct"/>
          </w:tcPr>
          <w:p w14:paraId="784C262E" w14:textId="77777777" w:rsidR="00745867" w:rsidRPr="00347C6C" w:rsidRDefault="00745867" w:rsidP="00DA3CBD">
            <w:pP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745867" w:rsidRPr="00DA3CBD" w14:paraId="4BC869DF" w14:textId="77777777" w:rsidTr="00745867">
        <w:trPr>
          <w:tblHeader/>
        </w:trPr>
        <w:tc>
          <w:tcPr>
            <w:tcW w:w="2213" w:type="pct"/>
          </w:tcPr>
          <w:p w14:paraId="6B86C7D6" w14:textId="4F233CC6" w:rsidR="00745867" w:rsidRPr="005B6757" w:rsidRDefault="00745867" w:rsidP="00D65588">
            <w:pP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</w:pPr>
            <w:r w:rsidRPr="005B6757"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  <w:t>VARIABLE NAME</w:t>
            </w:r>
          </w:p>
        </w:tc>
        <w:tc>
          <w:tcPr>
            <w:tcW w:w="820" w:type="pct"/>
          </w:tcPr>
          <w:p w14:paraId="1254DBC5" w14:textId="2FB390C3" w:rsidR="00745867" w:rsidRPr="000F50D2" w:rsidRDefault="00745867" w:rsidP="00D65588">
            <w:pP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</w:pPr>
            <w:r w:rsidRPr="00347C6C"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  <w:t>MEAN OR %</w:t>
            </w:r>
          </w:p>
        </w:tc>
        <w:tc>
          <w:tcPr>
            <w:tcW w:w="804" w:type="pct"/>
          </w:tcPr>
          <w:p w14:paraId="5C7FCDF6" w14:textId="2D1CC23F" w:rsidR="00745867" w:rsidRPr="001040E0" w:rsidRDefault="00745867" w:rsidP="00D65588">
            <w:pP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</w:pPr>
            <w:r w:rsidRPr="001040E0"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  <w:t>MEAN OR %</w:t>
            </w:r>
          </w:p>
        </w:tc>
        <w:tc>
          <w:tcPr>
            <w:tcW w:w="1163" w:type="pct"/>
          </w:tcPr>
          <w:p w14:paraId="2E0D3574" w14:textId="4C714C86" w:rsidR="00745867" w:rsidRPr="001040E0" w:rsidRDefault="00745867" w:rsidP="00D65588">
            <w:pP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</w:pPr>
            <w:r w:rsidRPr="001040E0"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  <w:t>SOURCE</w:t>
            </w:r>
          </w:p>
        </w:tc>
      </w:tr>
      <w:tr w:rsidR="00745867" w:rsidRPr="00DA3CBD" w14:paraId="50AEC55F" w14:textId="77777777" w:rsidTr="00745867">
        <w:tc>
          <w:tcPr>
            <w:tcW w:w="2213" w:type="pct"/>
          </w:tcPr>
          <w:p w14:paraId="62927BD5" w14:textId="7A992929" w:rsidR="00745867" w:rsidRPr="00DA3CBD" w:rsidRDefault="00745867" w:rsidP="00D65588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  <w:t>Dependent variables</w:t>
            </w:r>
          </w:p>
        </w:tc>
        <w:tc>
          <w:tcPr>
            <w:tcW w:w="820" w:type="pct"/>
          </w:tcPr>
          <w:p w14:paraId="7098E0CB" w14:textId="77777777" w:rsidR="00745867" w:rsidRPr="00DA3CBD" w:rsidRDefault="00745867" w:rsidP="00D65588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33F4CD86" w14:textId="77777777" w:rsidR="00745867" w:rsidRPr="00DA3CBD" w:rsidRDefault="00745867" w:rsidP="00D65588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517D583C" w14:textId="3A39C02B" w:rsidR="00745867" w:rsidRPr="00DA3CBD" w:rsidRDefault="00745867" w:rsidP="00D65588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</w:p>
        </w:tc>
      </w:tr>
      <w:tr w:rsidR="00745867" w:rsidRPr="00DA3CBD" w14:paraId="66D7F4DC" w14:textId="77777777" w:rsidTr="00745867">
        <w:tc>
          <w:tcPr>
            <w:tcW w:w="2213" w:type="pct"/>
          </w:tcPr>
          <w:p w14:paraId="5E0E1145" w14:textId="66E18222" w:rsidR="00745867" w:rsidRPr="00DA3CBD" w:rsidRDefault="00745867" w:rsidP="00745867">
            <w:pPr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  <w:t>Satisfied with the quality of their children’s online schooling</w:t>
            </w:r>
          </w:p>
        </w:tc>
        <w:tc>
          <w:tcPr>
            <w:tcW w:w="820" w:type="pct"/>
          </w:tcPr>
          <w:p w14:paraId="51D256BB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0D563408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3F16C031" w14:textId="602E9BB3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proofErr w:type="spellStart"/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Eurofound</w:t>
            </w:r>
            <w:proofErr w:type="spellEnd"/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 xml:space="preserve"> F228_01</w:t>
            </w:r>
          </w:p>
        </w:tc>
      </w:tr>
      <w:tr w:rsidR="00745867" w:rsidRPr="00DA3CBD" w14:paraId="7B33A9BE" w14:textId="77777777" w:rsidTr="00745867">
        <w:tc>
          <w:tcPr>
            <w:tcW w:w="2213" w:type="pct"/>
          </w:tcPr>
          <w:p w14:paraId="5BD6A39A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820" w:type="pct"/>
          </w:tcPr>
          <w:p w14:paraId="7F50B600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26.41%</w:t>
            </w:r>
          </w:p>
        </w:tc>
        <w:tc>
          <w:tcPr>
            <w:tcW w:w="804" w:type="pct"/>
          </w:tcPr>
          <w:p w14:paraId="56632638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34BE14E0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7B84E0B5" w14:textId="77777777" w:rsidTr="00745867">
        <w:tc>
          <w:tcPr>
            <w:tcW w:w="2213" w:type="pct"/>
          </w:tcPr>
          <w:p w14:paraId="0803CC19" w14:textId="0317A304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No</w:t>
            </w:r>
            <w:r>
              <w:rPr>
                <w:rFonts w:ascii="Palatino Linotype" w:hAnsi="Palatino Linotype"/>
                <w:sz w:val="18"/>
                <w:szCs w:val="18"/>
                <w:lang w:eastAsia="en-US"/>
              </w:rPr>
              <w:t xml:space="preserve"> or neutral</w:t>
            </w:r>
          </w:p>
        </w:tc>
        <w:tc>
          <w:tcPr>
            <w:tcW w:w="820" w:type="pct"/>
          </w:tcPr>
          <w:p w14:paraId="2CA7A0BF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73.59%</w:t>
            </w:r>
          </w:p>
        </w:tc>
        <w:tc>
          <w:tcPr>
            <w:tcW w:w="804" w:type="pct"/>
          </w:tcPr>
          <w:p w14:paraId="35CE7B8E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4D66CAF4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37AD7644" w14:textId="77777777" w:rsidTr="00745867">
        <w:tc>
          <w:tcPr>
            <w:tcW w:w="2213" w:type="pct"/>
          </w:tcPr>
          <w:p w14:paraId="30C48CBD" w14:textId="5A4296B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  <w:t>Satisfaction with the quality of online education</w:t>
            </w:r>
          </w:p>
        </w:tc>
        <w:tc>
          <w:tcPr>
            <w:tcW w:w="820" w:type="pct"/>
          </w:tcPr>
          <w:p w14:paraId="6E98B030" w14:textId="77777777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72AC1426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4E8DF99A" w14:textId="640D507E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Eurostat, F230_01</w:t>
            </w:r>
          </w:p>
        </w:tc>
      </w:tr>
      <w:tr w:rsidR="00745867" w:rsidRPr="00DA3CBD" w14:paraId="0AA45078" w14:textId="77777777" w:rsidTr="00745867">
        <w:tc>
          <w:tcPr>
            <w:tcW w:w="2213" w:type="pct"/>
          </w:tcPr>
          <w:p w14:paraId="56C1EE3D" w14:textId="6DD5EC21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820" w:type="pct"/>
          </w:tcPr>
          <w:p w14:paraId="1453032E" w14:textId="77777777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4FADC73D" w14:textId="42D09F94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41.07%</w:t>
            </w:r>
          </w:p>
        </w:tc>
        <w:tc>
          <w:tcPr>
            <w:tcW w:w="1163" w:type="pct"/>
          </w:tcPr>
          <w:p w14:paraId="58C14C98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1747E2FD" w14:textId="77777777" w:rsidTr="00745867">
        <w:tc>
          <w:tcPr>
            <w:tcW w:w="2213" w:type="pct"/>
          </w:tcPr>
          <w:p w14:paraId="1D5DCDC9" w14:textId="5886D8B1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No</w:t>
            </w:r>
            <w:r>
              <w:rPr>
                <w:rFonts w:ascii="Palatino Linotype" w:hAnsi="Palatino Linotype"/>
                <w:sz w:val="18"/>
                <w:szCs w:val="18"/>
                <w:lang w:eastAsia="en-US"/>
              </w:rPr>
              <w:t xml:space="preserve"> or neutral</w:t>
            </w:r>
          </w:p>
        </w:tc>
        <w:tc>
          <w:tcPr>
            <w:tcW w:w="820" w:type="pct"/>
          </w:tcPr>
          <w:p w14:paraId="1A656FF2" w14:textId="77777777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40844C0A" w14:textId="0798D306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59.93%</w:t>
            </w:r>
          </w:p>
        </w:tc>
        <w:tc>
          <w:tcPr>
            <w:tcW w:w="1163" w:type="pct"/>
          </w:tcPr>
          <w:p w14:paraId="2E65ED28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31B899F6" w14:textId="77777777" w:rsidTr="00745867">
        <w:tc>
          <w:tcPr>
            <w:tcW w:w="2213" w:type="pct"/>
          </w:tcPr>
          <w:p w14:paraId="33AD7970" w14:textId="091E22DE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  <w:t>Structural-level determinants</w:t>
            </w:r>
          </w:p>
        </w:tc>
        <w:tc>
          <w:tcPr>
            <w:tcW w:w="820" w:type="pct"/>
          </w:tcPr>
          <w:p w14:paraId="4762E8C0" w14:textId="12E6518B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3887E1BF" w14:textId="37FD7E62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4FEC279D" w14:textId="70F667EA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</w:p>
        </w:tc>
      </w:tr>
      <w:tr w:rsidR="00745867" w:rsidRPr="00DA3CBD" w14:paraId="3BAF7511" w14:textId="77777777" w:rsidTr="00745867">
        <w:tc>
          <w:tcPr>
            <w:tcW w:w="2213" w:type="pct"/>
          </w:tcPr>
          <w:p w14:paraId="79A56976" w14:textId="008F7A87" w:rsidR="00745867" w:rsidRPr="00DA3CBD" w:rsidRDefault="00745867" w:rsidP="00745867">
            <w:pPr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  <w:t>Government expenditure on education (%</w:t>
            </w:r>
            <w:r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DA3CBD"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  <w:t>GDP in 2019)</w:t>
            </w:r>
          </w:p>
        </w:tc>
        <w:tc>
          <w:tcPr>
            <w:tcW w:w="820" w:type="pct"/>
          </w:tcPr>
          <w:p w14:paraId="7857AD87" w14:textId="3B63942A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4.49</w:t>
            </w:r>
          </w:p>
        </w:tc>
        <w:tc>
          <w:tcPr>
            <w:tcW w:w="804" w:type="pct"/>
          </w:tcPr>
          <w:p w14:paraId="56A9185E" w14:textId="7637EADB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4.49</w:t>
            </w:r>
          </w:p>
        </w:tc>
        <w:tc>
          <w:tcPr>
            <w:tcW w:w="1163" w:type="pct"/>
          </w:tcPr>
          <w:p w14:paraId="30189F99" w14:textId="5A39C2C0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Eurostat GOV_10A_EXP</w:t>
            </w:r>
          </w:p>
        </w:tc>
      </w:tr>
      <w:tr w:rsidR="00745867" w:rsidRPr="00DA3CBD" w14:paraId="071BCE2A" w14:textId="77777777" w:rsidTr="00745867">
        <w:tc>
          <w:tcPr>
            <w:tcW w:w="2213" w:type="pct"/>
          </w:tcPr>
          <w:p w14:paraId="11F749BD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  <w:t>Weeks of school closure</w:t>
            </w:r>
          </w:p>
        </w:tc>
        <w:tc>
          <w:tcPr>
            <w:tcW w:w="820" w:type="pct"/>
          </w:tcPr>
          <w:p w14:paraId="31B9DD19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15.62</w:t>
            </w:r>
          </w:p>
        </w:tc>
        <w:tc>
          <w:tcPr>
            <w:tcW w:w="804" w:type="pct"/>
          </w:tcPr>
          <w:p w14:paraId="4263C9F2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15.62</w:t>
            </w:r>
          </w:p>
        </w:tc>
        <w:tc>
          <w:tcPr>
            <w:tcW w:w="1163" w:type="pct"/>
          </w:tcPr>
          <w:p w14:paraId="094715CB" w14:textId="77777777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UNESCO dashboard ‘Global Monitoring of School Closures’</w:t>
            </w:r>
          </w:p>
        </w:tc>
      </w:tr>
      <w:tr w:rsidR="00745867" w:rsidRPr="00DA3CBD" w14:paraId="2F9FF72E" w14:textId="77777777" w:rsidTr="00745867">
        <w:tc>
          <w:tcPr>
            <w:tcW w:w="2213" w:type="pct"/>
          </w:tcPr>
          <w:p w14:paraId="57B65029" w14:textId="040FFF2F" w:rsidR="00745867" w:rsidRPr="00DA3CBD" w:rsidRDefault="00745867" w:rsidP="00745867">
            <w:pPr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</w:pPr>
            <w:r w:rsidRPr="55B3BD20"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  <w:t>Degree of urbanisation</w:t>
            </w:r>
          </w:p>
        </w:tc>
        <w:tc>
          <w:tcPr>
            <w:tcW w:w="820" w:type="pct"/>
          </w:tcPr>
          <w:p w14:paraId="6D0310EB" w14:textId="77777777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29AD02DB" w14:textId="77777777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6D534C38" w14:textId="324A83AA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proofErr w:type="spellStart"/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Eurofound</w:t>
            </w:r>
            <w:proofErr w:type="spellEnd"/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 xml:space="preserve">, </w:t>
            </w:r>
            <w:r w:rsidRPr="00DA3CBD">
              <w:rPr>
                <w:rFonts w:ascii="Palatino Linotype" w:hAnsi="Palatino Linotype"/>
                <w:sz w:val="18"/>
                <w:szCs w:val="18"/>
              </w:rPr>
              <w:t>C008</w:t>
            </w:r>
          </w:p>
        </w:tc>
      </w:tr>
      <w:tr w:rsidR="00745867" w:rsidRPr="00DA3CBD" w14:paraId="7006C43B" w14:textId="77777777" w:rsidTr="00745867">
        <w:tc>
          <w:tcPr>
            <w:tcW w:w="2213" w:type="pct"/>
          </w:tcPr>
          <w:p w14:paraId="2A3A316A" w14:textId="6FA9D7A3" w:rsidR="00745867" w:rsidRPr="00DA3CBD" w:rsidRDefault="00745867" w:rsidP="00745867">
            <w:pPr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Rural</w:t>
            </w:r>
          </w:p>
        </w:tc>
        <w:tc>
          <w:tcPr>
            <w:tcW w:w="820" w:type="pct"/>
          </w:tcPr>
          <w:p w14:paraId="61CF155A" w14:textId="61C281F9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10.48%</w:t>
            </w:r>
          </w:p>
        </w:tc>
        <w:tc>
          <w:tcPr>
            <w:tcW w:w="804" w:type="pct"/>
          </w:tcPr>
          <w:p w14:paraId="60730ADD" w14:textId="7E010DBD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4.29%</w:t>
            </w:r>
          </w:p>
        </w:tc>
        <w:tc>
          <w:tcPr>
            <w:tcW w:w="1163" w:type="pct"/>
          </w:tcPr>
          <w:p w14:paraId="3874B313" w14:textId="77777777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</w:p>
        </w:tc>
      </w:tr>
      <w:tr w:rsidR="00745867" w:rsidRPr="00DA3CBD" w14:paraId="502E47E9" w14:textId="77777777" w:rsidTr="00745867">
        <w:tc>
          <w:tcPr>
            <w:tcW w:w="2213" w:type="pct"/>
          </w:tcPr>
          <w:p w14:paraId="515E0FCD" w14:textId="0978F52A" w:rsidR="00745867" w:rsidRPr="00DA3CBD" w:rsidRDefault="00745867" w:rsidP="00745867">
            <w:pPr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Small and large towns</w:t>
            </w:r>
          </w:p>
        </w:tc>
        <w:tc>
          <w:tcPr>
            <w:tcW w:w="820" w:type="pct"/>
          </w:tcPr>
          <w:p w14:paraId="79BE9A9D" w14:textId="0061F626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65.40%</w:t>
            </w:r>
          </w:p>
        </w:tc>
        <w:tc>
          <w:tcPr>
            <w:tcW w:w="804" w:type="pct"/>
          </w:tcPr>
          <w:p w14:paraId="203E7F4F" w14:textId="492CB186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63.32%</w:t>
            </w:r>
          </w:p>
        </w:tc>
        <w:tc>
          <w:tcPr>
            <w:tcW w:w="1163" w:type="pct"/>
          </w:tcPr>
          <w:p w14:paraId="18A6C05C" w14:textId="77777777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</w:p>
        </w:tc>
      </w:tr>
      <w:tr w:rsidR="00745867" w:rsidRPr="00DA3CBD" w14:paraId="7FBD49E0" w14:textId="77777777" w:rsidTr="00745867">
        <w:tc>
          <w:tcPr>
            <w:tcW w:w="2213" w:type="pct"/>
          </w:tcPr>
          <w:p w14:paraId="4A00A643" w14:textId="52A3317B" w:rsidR="00745867" w:rsidRPr="00DA3CBD" w:rsidRDefault="00745867" w:rsidP="00745867">
            <w:pPr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City</w:t>
            </w:r>
          </w:p>
        </w:tc>
        <w:tc>
          <w:tcPr>
            <w:tcW w:w="820" w:type="pct"/>
          </w:tcPr>
          <w:p w14:paraId="4621EDD5" w14:textId="59AE0EB4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21.12%</w:t>
            </w:r>
          </w:p>
        </w:tc>
        <w:tc>
          <w:tcPr>
            <w:tcW w:w="804" w:type="pct"/>
          </w:tcPr>
          <w:p w14:paraId="1EADE45D" w14:textId="0576F320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32.39%</w:t>
            </w:r>
          </w:p>
        </w:tc>
        <w:tc>
          <w:tcPr>
            <w:tcW w:w="1163" w:type="pct"/>
          </w:tcPr>
          <w:p w14:paraId="101E916A" w14:textId="77777777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</w:p>
        </w:tc>
      </w:tr>
      <w:tr w:rsidR="00745867" w:rsidRPr="00DA3CBD" w14:paraId="2067BA8B" w14:textId="77777777" w:rsidTr="00745867">
        <w:tc>
          <w:tcPr>
            <w:tcW w:w="2213" w:type="pct"/>
          </w:tcPr>
          <w:p w14:paraId="50C0C453" w14:textId="48A5813F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  <w:lang w:eastAsia="en-US"/>
              </w:rPr>
              <w:t>Individual- or household-level determinants</w:t>
            </w:r>
          </w:p>
        </w:tc>
        <w:tc>
          <w:tcPr>
            <w:tcW w:w="820" w:type="pct"/>
          </w:tcPr>
          <w:p w14:paraId="2851CA6E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64CFA6DD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0D416260" w14:textId="30AABABD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</w:p>
        </w:tc>
      </w:tr>
      <w:tr w:rsidR="00745867" w:rsidRPr="00DA3CBD" w14:paraId="7D249B88" w14:textId="77777777" w:rsidTr="00745867">
        <w:tc>
          <w:tcPr>
            <w:tcW w:w="2213" w:type="pct"/>
          </w:tcPr>
          <w:p w14:paraId="329B6DC0" w14:textId="74A387B5" w:rsidR="00745867" w:rsidRPr="00DA3CBD" w:rsidRDefault="00745867" w:rsidP="00745867">
            <w:pPr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  <w:t>Household has sufficient equipment to carry out online schooling</w:t>
            </w:r>
          </w:p>
        </w:tc>
        <w:tc>
          <w:tcPr>
            <w:tcW w:w="820" w:type="pct"/>
          </w:tcPr>
          <w:p w14:paraId="70CBDF29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583D1CEE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3B8BCC2D" w14:textId="75776A6F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proofErr w:type="spellStart"/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Eurofound</w:t>
            </w:r>
            <w:proofErr w:type="spellEnd"/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, F228_05</w:t>
            </w:r>
          </w:p>
        </w:tc>
      </w:tr>
      <w:tr w:rsidR="00745867" w:rsidRPr="00DA3CBD" w14:paraId="4F047631" w14:textId="77777777" w:rsidTr="00745867">
        <w:tc>
          <w:tcPr>
            <w:tcW w:w="2213" w:type="pct"/>
          </w:tcPr>
          <w:p w14:paraId="466C2CC7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Disagree</w:t>
            </w:r>
          </w:p>
        </w:tc>
        <w:tc>
          <w:tcPr>
            <w:tcW w:w="820" w:type="pct"/>
          </w:tcPr>
          <w:p w14:paraId="4CB298EF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19.47%</w:t>
            </w:r>
          </w:p>
        </w:tc>
        <w:tc>
          <w:tcPr>
            <w:tcW w:w="804" w:type="pct"/>
          </w:tcPr>
          <w:p w14:paraId="7AA1E85B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305BDB9A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3D3DCA8F" w14:textId="77777777" w:rsidTr="00745867">
        <w:tc>
          <w:tcPr>
            <w:tcW w:w="2213" w:type="pct"/>
          </w:tcPr>
          <w:p w14:paraId="79370812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Neutral</w:t>
            </w:r>
          </w:p>
        </w:tc>
        <w:tc>
          <w:tcPr>
            <w:tcW w:w="820" w:type="pct"/>
          </w:tcPr>
          <w:p w14:paraId="063021C3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71.68%</w:t>
            </w:r>
          </w:p>
        </w:tc>
        <w:tc>
          <w:tcPr>
            <w:tcW w:w="804" w:type="pct"/>
          </w:tcPr>
          <w:p w14:paraId="7F8BE531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34E48136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5D2D39A3" w14:textId="77777777" w:rsidTr="00745867">
        <w:tc>
          <w:tcPr>
            <w:tcW w:w="2213" w:type="pct"/>
          </w:tcPr>
          <w:p w14:paraId="0690B6E8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Agree</w:t>
            </w:r>
          </w:p>
        </w:tc>
        <w:tc>
          <w:tcPr>
            <w:tcW w:w="820" w:type="pct"/>
          </w:tcPr>
          <w:p w14:paraId="4C9C6157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8.83%</w:t>
            </w:r>
          </w:p>
        </w:tc>
        <w:tc>
          <w:tcPr>
            <w:tcW w:w="804" w:type="pct"/>
          </w:tcPr>
          <w:p w14:paraId="264F3008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46F26C30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2A4B1212" w14:textId="77777777" w:rsidTr="00745867">
        <w:tc>
          <w:tcPr>
            <w:tcW w:w="2213" w:type="pct"/>
          </w:tcPr>
          <w:p w14:paraId="2B091801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  <w:t>Respondent’s level of education</w:t>
            </w:r>
          </w:p>
        </w:tc>
        <w:tc>
          <w:tcPr>
            <w:tcW w:w="820" w:type="pct"/>
          </w:tcPr>
          <w:p w14:paraId="43031315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67FFF381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612D84C3" w14:textId="77777777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proofErr w:type="spellStart"/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Eurofound</w:t>
            </w:r>
            <w:proofErr w:type="spellEnd"/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 xml:space="preserve">, </w:t>
            </w:r>
            <w:r w:rsidRPr="00DA3CBD">
              <w:rPr>
                <w:rFonts w:ascii="Palatino Linotype" w:hAnsi="Palatino Linotype"/>
                <w:sz w:val="18"/>
                <w:szCs w:val="18"/>
              </w:rPr>
              <w:t>F344</w:t>
            </w:r>
          </w:p>
        </w:tc>
      </w:tr>
      <w:tr w:rsidR="00745867" w:rsidRPr="00DA3CBD" w14:paraId="774C26B6" w14:textId="77777777" w:rsidTr="00745867">
        <w:tc>
          <w:tcPr>
            <w:tcW w:w="2213" w:type="pct"/>
          </w:tcPr>
          <w:p w14:paraId="1D00FF3A" w14:textId="45C6FDFD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Low</w:t>
            </w:r>
            <w:r>
              <w:rPr>
                <w:rFonts w:ascii="Palatino Linotype" w:hAnsi="Palatino Linotype"/>
                <w:sz w:val="18"/>
                <w:szCs w:val="18"/>
                <w:lang w:eastAsia="en-US"/>
              </w:rPr>
              <w:t xml:space="preserve"> (ISCED 0-2)</w:t>
            </w:r>
          </w:p>
        </w:tc>
        <w:tc>
          <w:tcPr>
            <w:tcW w:w="820" w:type="pct"/>
          </w:tcPr>
          <w:p w14:paraId="6595EBD1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12.95%</w:t>
            </w:r>
          </w:p>
        </w:tc>
        <w:tc>
          <w:tcPr>
            <w:tcW w:w="804" w:type="pct"/>
          </w:tcPr>
          <w:p w14:paraId="4384A4D7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52B4A5DE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51E7CB55" w14:textId="77777777" w:rsidTr="00745867">
        <w:tc>
          <w:tcPr>
            <w:tcW w:w="2213" w:type="pct"/>
          </w:tcPr>
          <w:p w14:paraId="3F7617FE" w14:textId="22BDD08E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Medium</w:t>
            </w:r>
            <w:r>
              <w:rPr>
                <w:rFonts w:ascii="Palatino Linotype" w:hAnsi="Palatino Linotype"/>
                <w:sz w:val="18"/>
                <w:szCs w:val="18"/>
                <w:lang w:eastAsia="en-US"/>
              </w:rPr>
              <w:t xml:space="preserve"> (ISCED 3-4)</w:t>
            </w:r>
          </w:p>
        </w:tc>
        <w:tc>
          <w:tcPr>
            <w:tcW w:w="820" w:type="pct"/>
          </w:tcPr>
          <w:p w14:paraId="35334FE6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51.55%</w:t>
            </w:r>
          </w:p>
        </w:tc>
        <w:tc>
          <w:tcPr>
            <w:tcW w:w="804" w:type="pct"/>
          </w:tcPr>
          <w:p w14:paraId="0C8D0B24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19F11CBA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213589C1" w14:textId="77777777" w:rsidTr="00745867">
        <w:tc>
          <w:tcPr>
            <w:tcW w:w="2213" w:type="pct"/>
          </w:tcPr>
          <w:p w14:paraId="44706BD2" w14:textId="66F6AB21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High</w:t>
            </w:r>
            <w:r>
              <w:rPr>
                <w:rFonts w:ascii="Palatino Linotype" w:hAnsi="Palatino Linotype"/>
                <w:sz w:val="18"/>
                <w:szCs w:val="18"/>
                <w:lang w:eastAsia="en-US"/>
              </w:rPr>
              <w:t xml:space="preserve"> (ISCED 5-8)</w:t>
            </w:r>
          </w:p>
        </w:tc>
        <w:tc>
          <w:tcPr>
            <w:tcW w:w="820" w:type="pct"/>
          </w:tcPr>
          <w:p w14:paraId="20BCB817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35.50%</w:t>
            </w:r>
          </w:p>
        </w:tc>
        <w:tc>
          <w:tcPr>
            <w:tcW w:w="804" w:type="pct"/>
          </w:tcPr>
          <w:p w14:paraId="02EF1404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28DF7FC6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10D4C6AF" w14:textId="77777777" w:rsidTr="00745867">
        <w:tc>
          <w:tcPr>
            <w:tcW w:w="2213" w:type="pct"/>
          </w:tcPr>
          <w:p w14:paraId="44411623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  <w:t>Household’s ability to make ends meet</w:t>
            </w:r>
          </w:p>
        </w:tc>
        <w:tc>
          <w:tcPr>
            <w:tcW w:w="820" w:type="pct"/>
          </w:tcPr>
          <w:p w14:paraId="2FAE2AF9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47B363FB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480F5FA3" w14:textId="77777777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proofErr w:type="spellStart"/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Eurofound</w:t>
            </w:r>
            <w:proofErr w:type="spellEnd"/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 xml:space="preserve">, </w:t>
            </w:r>
            <w:r w:rsidRPr="00DA3CBD">
              <w:rPr>
                <w:rFonts w:ascii="Palatino Linotype" w:hAnsi="Palatino Linotype"/>
                <w:sz w:val="18"/>
                <w:szCs w:val="18"/>
              </w:rPr>
              <w:t>E001_01</w:t>
            </w:r>
          </w:p>
        </w:tc>
      </w:tr>
      <w:tr w:rsidR="00745867" w:rsidRPr="00DA3CBD" w14:paraId="33665CAA" w14:textId="77777777" w:rsidTr="00745867">
        <w:tc>
          <w:tcPr>
            <w:tcW w:w="2213" w:type="pct"/>
          </w:tcPr>
          <w:p w14:paraId="4DD6F294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With difficulty</w:t>
            </w:r>
          </w:p>
        </w:tc>
        <w:tc>
          <w:tcPr>
            <w:tcW w:w="820" w:type="pct"/>
          </w:tcPr>
          <w:p w14:paraId="055004C1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38.31%</w:t>
            </w:r>
          </w:p>
        </w:tc>
        <w:tc>
          <w:tcPr>
            <w:tcW w:w="804" w:type="pct"/>
          </w:tcPr>
          <w:p w14:paraId="69D30A85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27.19%</w:t>
            </w:r>
          </w:p>
        </w:tc>
        <w:tc>
          <w:tcPr>
            <w:tcW w:w="1163" w:type="pct"/>
          </w:tcPr>
          <w:p w14:paraId="6047892D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2F808142" w14:textId="77777777" w:rsidTr="00745867">
        <w:tc>
          <w:tcPr>
            <w:tcW w:w="2213" w:type="pct"/>
          </w:tcPr>
          <w:p w14:paraId="78FDAD03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With ease</w:t>
            </w:r>
          </w:p>
        </w:tc>
        <w:tc>
          <w:tcPr>
            <w:tcW w:w="820" w:type="pct"/>
          </w:tcPr>
          <w:p w14:paraId="47745C45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61.69%</w:t>
            </w:r>
          </w:p>
        </w:tc>
        <w:tc>
          <w:tcPr>
            <w:tcW w:w="804" w:type="pct"/>
          </w:tcPr>
          <w:p w14:paraId="56048F0B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72.81%</w:t>
            </w:r>
          </w:p>
        </w:tc>
        <w:tc>
          <w:tcPr>
            <w:tcW w:w="1163" w:type="pct"/>
          </w:tcPr>
          <w:p w14:paraId="07F079E2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7B73C222" w14:textId="77777777" w:rsidTr="00745867">
        <w:tc>
          <w:tcPr>
            <w:tcW w:w="2213" w:type="pct"/>
          </w:tcPr>
          <w:p w14:paraId="6FEB969E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  <w:t>Respondent has worked from home during pandemic</w:t>
            </w:r>
          </w:p>
        </w:tc>
        <w:tc>
          <w:tcPr>
            <w:tcW w:w="820" w:type="pct"/>
          </w:tcPr>
          <w:p w14:paraId="1EA53E3F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4451BE12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0EF58173" w14:textId="77777777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proofErr w:type="spellStart"/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Eurofound</w:t>
            </w:r>
            <w:proofErr w:type="spellEnd"/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, D210_01</w:t>
            </w:r>
          </w:p>
        </w:tc>
      </w:tr>
      <w:tr w:rsidR="00745867" w:rsidRPr="00DA3CBD" w14:paraId="588B4D1C" w14:textId="77777777" w:rsidTr="00745867">
        <w:tc>
          <w:tcPr>
            <w:tcW w:w="2213" w:type="pct"/>
          </w:tcPr>
          <w:p w14:paraId="22EB9CBF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820" w:type="pct"/>
          </w:tcPr>
          <w:p w14:paraId="5F5A955E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45.57%</w:t>
            </w:r>
          </w:p>
        </w:tc>
        <w:tc>
          <w:tcPr>
            <w:tcW w:w="804" w:type="pct"/>
          </w:tcPr>
          <w:p w14:paraId="31210DD7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5C1CD103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492F883B" w14:textId="77777777" w:rsidTr="00745867">
        <w:tc>
          <w:tcPr>
            <w:tcW w:w="2213" w:type="pct"/>
          </w:tcPr>
          <w:p w14:paraId="731A1006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820" w:type="pct"/>
          </w:tcPr>
          <w:p w14:paraId="09A1813C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54.53%</w:t>
            </w:r>
          </w:p>
        </w:tc>
        <w:tc>
          <w:tcPr>
            <w:tcW w:w="804" w:type="pct"/>
          </w:tcPr>
          <w:p w14:paraId="13E79A57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3718B048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67117743" w14:textId="77777777" w:rsidTr="00745867">
        <w:tc>
          <w:tcPr>
            <w:tcW w:w="2213" w:type="pct"/>
          </w:tcPr>
          <w:p w14:paraId="154FD616" w14:textId="77777777" w:rsidR="00745867" w:rsidRPr="00DA3CBD" w:rsidRDefault="00745867" w:rsidP="00745867">
            <w:pPr>
              <w:rPr>
                <w:rFonts w:ascii="Palatino Linotype" w:hAnsi="Palatino Linotype"/>
                <w:b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  <w:t>Gender</w:t>
            </w:r>
          </w:p>
        </w:tc>
        <w:tc>
          <w:tcPr>
            <w:tcW w:w="820" w:type="pct"/>
          </w:tcPr>
          <w:p w14:paraId="28D9BAB9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43DD02CE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10C16A23" w14:textId="77777777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proofErr w:type="spellStart"/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Eurofound</w:t>
            </w:r>
            <w:proofErr w:type="spellEnd"/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, B002</w:t>
            </w:r>
          </w:p>
        </w:tc>
      </w:tr>
      <w:tr w:rsidR="00745867" w:rsidRPr="00DA3CBD" w14:paraId="78FD6140" w14:textId="77777777" w:rsidTr="00745867">
        <w:tc>
          <w:tcPr>
            <w:tcW w:w="2213" w:type="pct"/>
          </w:tcPr>
          <w:p w14:paraId="2419282C" w14:textId="77777777" w:rsidR="00745867" w:rsidRPr="00DA3CBD" w:rsidRDefault="00745867" w:rsidP="00745867">
            <w:pPr>
              <w:rPr>
                <w:rFonts w:ascii="Palatino Linotype" w:hAnsi="Palatino Linotype"/>
                <w:b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Male</w:t>
            </w:r>
          </w:p>
        </w:tc>
        <w:tc>
          <w:tcPr>
            <w:tcW w:w="820" w:type="pct"/>
          </w:tcPr>
          <w:p w14:paraId="13E6A0E0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11B65FE9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53.14%</w:t>
            </w:r>
          </w:p>
        </w:tc>
        <w:tc>
          <w:tcPr>
            <w:tcW w:w="1163" w:type="pct"/>
          </w:tcPr>
          <w:p w14:paraId="1C8A1968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31F3717B" w14:textId="77777777" w:rsidTr="00745867">
        <w:tc>
          <w:tcPr>
            <w:tcW w:w="2213" w:type="pct"/>
          </w:tcPr>
          <w:p w14:paraId="2B88D67A" w14:textId="77777777" w:rsidR="00745867" w:rsidRPr="00DA3CBD" w:rsidRDefault="00745867" w:rsidP="00745867">
            <w:pPr>
              <w:rPr>
                <w:rFonts w:ascii="Palatino Linotype" w:hAnsi="Palatino Linotype"/>
                <w:b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Female</w:t>
            </w:r>
          </w:p>
        </w:tc>
        <w:tc>
          <w:tcPr>
            <w:tcW w:w="820" w:type="pct"/>
          </w:tcPr>
          <w:p w14:paraId="711BEABD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57094B1F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45.70%</w:t>
            </w:r>
          </w:p>
        </w:tc>
        <w:tc>
          <w:tcPr>
            <w:tcW w:w="1163" w:type="pct"/>
          </w:tcPr>
          <w:p w14:paraId="1A93C4D9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3A3B969E" w14:textId="77777777" w:rsidTr="00745867">
        <w:tc>
          <w:tcPr>
            <w:tcW w:w="2213" w:type="pct"/>
          </w:tcPr>
          <w:p w14:paraId="63553B72" w14:textId="77777777" w:rsidR="00745867" w:rsidRPr="00DA3CBD" w:rsidRDefault="00745867" w:rsidP="00745867">
            <w:pPr>
              <w:rPr>
                <w:rFonts w:ascii="Palatino Linotype" w:hAnsi="Palatino Linotype"/>
                <w:b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Other</w:t>
            </w:r>
          </w:p>
        </w:tc>
        <w:tc>
          <w:tcPr>
            <w:tcW w:w="820" w:type="pct"/>
          </w:tcPr>
          <w:p w14:paraId="593AAF22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3B5D90A8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1.16%</w:t>
            </w:r>
          </w:p>
        </w:tc>
        <w:tc>
          <w:tcPr>
            <w:tcW w:w="1163" w:type="pct"/>
          </w:tcPr>
          <w:p w14:paraId="0F8346B0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78CB374E" w14:textId="77777777" w:rsidTr="00745867">
        <w:tc>
          <w:tcPr>
            <w:tcW w:w="2213" w:type="pct"/>
          </w:tcPr>
          <w:p w14:paraId="1B0E0C95" w14:textId="77777777" w:rsidR="00745867" w:rsidRPr="00DA3CBD" w:rsidRDefault="00745867" w:rsidP="00745867">
            <w:pPr>
              <w:rPr>
                <w:rFonts w:ascii="Palatino Linotype" w:hAnsi="Palatino Linotype"/>
                <w:b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  <w:t>Age</w:t>
            </w:r>
          </w:p>
        </w:tc>
        <w:tc>
          <w:tcPr>
            <w:tcW w:w="820" w:type="pct"/>
          </w:tcPr>
          <w:p w14:paraId="3E2C3C0E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4208B1AA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21.55</w:t>
            </w:r>
          </w:p>
        </w:tc>
        <w:tc>
          <w:tcPr>
            <w:tcW w:w="1163" w:type="pct"/>
          </w:tcPr>
          <w:p w14:paraId="629492A9" w14:textId="77777777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proofErr w:type="spellStart"/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Eurofound</w:t>
            </w:r>
            <w:proofErr w:type="spellEnd"/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, B003_01</w:t>
            </w:r>
          </w:p>
        </w:tc>
      </w:tr>
      <w:tr w:rsidR="00745867" w:rsidRPr="00DA3CBD" w14:paraId="186DC4A2" w14:textId="77777777" w:rsidTr="00745867">
        <w:tc>
          <w:tcPr>
            <w:tcW w:w="2213" w:type="pct"/>
          </w:tcPr>
          <w:p w14:paraId="2715AA57" w14:textId="77777777" w:rsidR="00745867" w:rsidRPr="00DA3CBD" w:rsidRDefault="00745867" w:rsidP="00745867">
            <w:pPr>
              <w:rPr>
                <w:rFonts w:ascii="Palatino Linotype" w:hAnsi="Palatino Linotype"/>
                <w:b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i/>
                <w:iCs/>
                <w:sz w:val="18"/>
                <w:szCs w:val="18"/>
                <w:lang w:eastAsia="en-US"/>
              </w:rPr>
              <w:t>General health</w:t>
            </w:r>
          </w:p>
        </w:tc>
        <w:tc>
          <w:tcPr>
            <w:tcW w:w="820" w:type="pct"/>
          </w:tcPr>
          <w:p w14:paraId="4F0F5FD8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1BDCCBF2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1163" w:type="pct"/>
          </w:tcPr>
          <w:p w14:paraId="0088BAAA" w14:textId="77777777" w:rsidR="00745867" w:rsidRPr="00DA3CBD" w:rsidRDefault="00745867" w:rsidP="00745867">
            <w:pPr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</w:pPr>
            <w:proofErr w:type="spellStart"/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Eurofound</w:t>
            </w:r>
            <w:proofErr w:type="spellEnd"/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, C004_01</w:t>
            </w:r>
          </w:p>
        </w:tc>
      </w:tr>
      <w:tr w:rsidR="00745867" w:rsidRPr="00DA3CBD" w14:paraId="3D07AB57" w14:textId="77777777" w:rsidTr="00745867">
        <w:tc>
          <w:tcPr>
            <w:tcW w:w="2213" w:type="pct"/>
          </w:tcPr>
          <w:p w14:paraId="461D2929" w14:textId="77777777" w:rsidR="00745867" w:rsidRPr="00DA3CBD" w:rsidRDefault="00745867" w:rsidP="00745867">
            <w:pPr>
              <w:rPr>
                <w:rFonts w:ascii="Palatino Linotype" w:hAnsi="Palatino Linotype"/>
                <w:b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Bad or very bad</w:t>
            </w:r>
          </w:p>
        </w:tc>
        <w:tc>
          <w:tcPr>
            <w:tcW w:w="820" w:type="pct"/>
          </w:tcPr>
          <w:p w14:paraId="6B5CA28E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5BD51367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1.60%</w:t>
            </w:r>
          </w:p>
        </w:tc>
        <w:tc>
          <w:tcPr>
            <w:tcW w:w="1163" w:type="pct"/>
          </w:tcPr>
          <w:p w14:paraId="18562CF7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2C7B3218" w14:textId="77777777" w:rsidTr="00745867">
        <w:tc>
          <w:tcPr>
            <w:tcW w:w="2213" w:type="pct"/>
          </w:tcPr>
          <w:p w14:paraId="6A44F781" w14:textId="77777777" w:rsidR="00745867" w:rsidRPr="00DA3CBD" w:rsidRDefault="00745867" w:rsidP="00745867">
            <w:pPr>
              <w:rPr>
                <w:rFonts w:ascii="Palatino Linotype" w:hAnsi="Palatino Linotype"/>
                <w:b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Fair</w:t>
            </w:r>
          </w:p>
        </w:tc>
        <w:tc>
          <w:tcPr>
            <w:tcW w:w="820" w:type="pct"/>
          </w:tcPr>
          <w:p w14:paraId="61B73E58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4DDF9A4C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17.61%</w:t>
            </w:r>
          </w:p>
        </w:tc>
        <w:tc>
          <w:tcPr>
            <w:tcW w:w="1163" w:type="pct"/>
          </w:tcPr>
          <w:p w14:paraId="162F37C5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  <w:tr w:rsidR="00745867" w:rsidRPr="00DA3CBD" w14:paraId="6BBF894D" w14:textId="77777777" w:rsidTr="00745867">
        <w:tc>
          <w:tcPr>
            <w:tcW w:w="2213" w:type="pct"/>
          </w:tcPr>
          <w:p w14:paraId="0D3D9F09" w14:textId="77777777" w:rsidR="00745867" w:rsidRPr="00DA3CBD" w:rsidRDefault="00745867" w:rsidP="00745867">
            <w:pPr>
              <w:rPr>
                <w:rFonts w:ascii="Palatino Linotype" w:hAnsi="Palatino Linotype"/>
                <w:b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sz w:val="18"/>
                <w:szCs w:val="18"/>
                <w:lang w:eastAsia="en-US"/>
              </w:rPr>
              <w:t>Good or very good</w:t>
            </w:r>
          </w:p>
        </w:tc>
        <w:tc>
          <w:tcPr>
            <w:tcW w:w="820" w:type="pct"/>
          </w:tcPr>
          <w:p w14:paraId="088EB28C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  <w:tc>
          <w:tcPr>
            <w:tcW w:w="804" w:type="pct"/>
          </w:tcPr>
          <w:p w14:paraId="65645915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  <w:r w:rsidRPr="00DA3CBD">
              <w:rPr>
                <w:rFonts w:ascii="Palatino Linotype" w:hAnsi="Palatino Linotype"/>
                <w:bCs/>
                <w:sz w:val="18"/>
                <w:szCs w:val="18"/>
                <w:lang w:eastAsia="en-US"/>
              </w:rPr>
              <w:t>80.79%</w:t>
            </w:r>
          </w:p>
        </w:tc>
        <w:tc>
          <w:tcPr>
            <w:tcW w:w="1163" w:type="pct"/>
          </w:tcPr>
          <w:p w14:paraId="55BA6B9F" w14:textId="77777777" w:rsidR="00745867" w:rsidRPr="00DA3CBD" w:rsidRDefault="00745867" w:rsidP="00745867">
            <w:pPr>
              <w:rPr>
                <w:rFonts w:ascii="Palatino Linotype" w:hAnsi="Palatino Linotype"/>
                <w:sz w:val="18"/>
                <w:szCs w:val="18"/>
                <w:lang w:eastAsia="en-US"/>
              </w:rPr>
            </w:pPr>
          </w:p>
        </w:tc>
      </w:tr>
    </w:tbl>
    <w:p w14:paraId="2E03474F" w14:textId="77777777" w:rsidR="00DA3CBD" w:rsidRPr="00D65588" w:rsidRDefault="00DA3CBD" w:rsidP="00D65588">
      <w:pPr>
        <w:pStyle w:val="Cover-subtitle"/>
        <w:spacing w:line="480" w:lineRule="auto"/>
        <w:ind w:left="0"/>
        <w:rPr>
          <w:sz w:val="18"/>
          <w:szCs w:val="28"/>
          <w:lang w:val="en-IE"/>
        </w:rPr>
      </w:pPr>
      <w:r w:rsidRPr="00D65588">
        <w:rPr>
          <w:sz w:val="18"/>
          <w:szCs w:val="28"/>
          <w:lang w:val="en-IE"/>
        </w:rPr>
        <w:t>Note: weighted means and percentages for Eurostat variables.</w:t>
      </w:r>
    </w:p>
    <w:p w14:paraId="6BBECDE3" w14:textId="77777777" w:rsidR="007F44D6" w:rsidRPr="007F44D6" w:rsidRDefault="007F44D6" w:rsidP="007F44D6">
      <w:pPr>
        <w:rPr>
          <w:lang w:eastAsia="lt-LT"/>
        </w:rPr>
      </w:pPr>
    </w:p>
    <w:p w14:paraId="4AC00632" w14:textId="77777777" w:rsidR="003B450F" w:rsidRDefault="003B450F">
      <w:pPr>
        <w:spacing w:after="160" w:line="259" w:lineRule="auto"/>
        <w:rPr>
          <w:rFonts w:ascii="Corbel" w:eastAsia="Times New Roman" w:hAnsi="Corbel"/>
          <w:bCs/>
          <w:color w:val="808080"/>
          <w:sz w:val="18"/>
          <w:szCs w:val="28"/>
          <w:lang w:eastAsia="lt-LT"/>
        </w:rPr>
      </w:pPr>
      <w:r>
        <w:rPr>
          <w:sz w:val="18"/>
          <w:szCs w:val="28"/>
        </w:rPr>
        <w:br w:type="page"/>
      </w:r>
    </w:p>
    <w:p w14:paraId="2C38BFC9" w14:textId="259D1487" w:rsidR="00BA66E6" w:rsidRDefault="00BA66E6" w:rsidP="00BA66E6">
      <w:pPr>
        <w:pStyle w:val="Caption"/>
        <w:keepNext/>
      </w:pPr>
      <w:r>
        <w:lastRenderedPageBreak/>
        <w:t>Table A</w:t>
      </w:r>
      <w:r w:rsidR="00A747DD">
        <w:t>3</w:t>
      </w:r>
      <w:r>
        <w:t>. Multilevel ordered logit models for health outcomes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3944"/>
        <w:gridCol w:w="1268"/>
        <w:gridCol w:w="1268"/>
        <w:gridCol w:w="1268"/>
        <w:gridCol w:w="1268"/>
      </w:tblGrid>
      <w:tr w:rsidR="00BA66E6" w:rsidRPr="002D0877" w14:paraId="2EE884B9" w14:textId="77777777" w:rsidTr="00D45022">
        <w:tc>
          <w:tcPr>
            <w:tcW w:w="0" w:type="auto"/>
            <w:hideMark/>
          </w:tcPr>
          <w:p w14:paraId="597D501A" w14:textId="77777777" w:rsidR="00BA66E6" w:rsidRPr="002D0877" w:rsidRDefault="00BA66E6" w:rsidP="00D45022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hideMark/>
          </w:tcPr>
          <w:p w14:paraId="3776EA56" w14:textId="77777777" w:rsidR="00BA66E6" w:rsidRPr="002D0877" w:rsidRDefault="00BA66E6" w:rsidP="00D45022">
            <w:pPr>
              <w:jc w:val="center"/>
              <w:rPr>
                <w:rFonts w:ascii="Palatino Linotype" w:eastAsia="Times New Roman" w:hAnsi="Palatino Linotype"/>
                <w:b/>
                <w:bCs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b/>
                <w:bCs/>
                <w:color w:val="333333"/>
                <w:sz w:val="18"/>
                <w:szCs w:val="18"/>
              </w:rPr>
              <w:t>General health</w:t>
            </w:r>
          </w:p>
        </w:tc>
        <w:tc>
          <w:tcPr>
            <w:tcW w:w="0" w:type="auto"/>
            <w:gridSpan w:val="2"/>
            <w:hideMark/>
          </w:tcPr>
          <w:p w14:paraId="6808A681" w14:textId="77777777" w:rsidR="00BA66E6" w:rsidRPr="002D0877" w:rsidRDefault="00BA66E6" w:rsidP="00D45022">
            <w:pPr>
              <w:jc w:val="center"/>
              <w:rPr>
                <w:rFonts w:ascii="Palatino Linotype" w:eastAsia="Times New Roman" w:hAnsi="Palatino Linotype"/>
                <w:b/>
                <w:bCs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b/>
                <w:bCs/>
                <w:color w:val="333333"/>
                <w:sz w:val="18"/>
                <w:szCs w:val="18"/>
              </w:rPr>
              <w:t>Mental health</w:t>
            </w:r>
          </w:p>
        </w:tc>
      </w:tr>
      <w:tr w:rsidR="00BA66E6" w:rsidRPr="002D0877" w14:paraId="3F53101D" w14:textId="77777777" w:rsidTr="00D45022">
        <w:tc>
          <w:tcPr>
            <w:tcW w:w="0" w:type="auto"/>
          </w:tcPr>
          <w:p w14:paraId="2938693A" w14:textId="77777777" w:rsidR="00BA66E6" w:rsidRPr="002D0877" w:rsidRDefault="00BA66E6" w:rsidP="00D45022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0" w:type="auto"/>
          </w:tcPr>
          <w:p w14:paraId="74299C80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b/>
                <w:bCs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b/>
                <w:bCs/>
                <w:color w:val="333333"/>
                <w:sz w:val="18"/>
                <w:szCs w:val="18"/>
              </w:rPr>
              <w:t>Model 1</w:t>
            </w:r>
          </w:p>
        </w:tc>
        <w:tc>
          <w:tcPr>
            <w:tcW w:w="0" w:type="auto"/>
          </w:tcPr>
          <w:p w14:paraId="7B65D0CF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b/>
                <w:bCs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b/>
                <w:bCs/>
                <w:color w:val="333333"/>
                <w:sz w:val="18"/>
                <w:szCs w:val="18"/>
              </w:rPr>
              <w:t>Model 2</w:t>
            </w:r>
          </w:p>
        </w:tc>
        <w:tc>
          <w:tcPr>
            <w:tcW w:w="0" w:type="auto"/>
          </w:tcPr>
          <w:p w14:paraId="0C088E36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b/>
                <w:bCs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b/>
                <w:bCs/>
                <w:color w:val="333333"/>
                <w:sz w:val="18"/>
                <w:szCs w:val="18"/>
              </w:rPr>
              <w:t>Model 3</w:t>
            </w:r>
          </w:p>
        </w:tc>
        <w:tc>
          <w:tcPr>
            <w:tcW w:w="0" w:type="auto"/>
          </w:tcPr>
          <w:p w14:paraId="3F446E9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b/>
                <w:bCs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b/>
                <w:bCs/>
                <w:color w:val="333333"/>
                <w:sz w:val="18"/>
                <w:szCs w:val="18"/>
              </w:rPr>
              <w:t>Model 4</w:t>
            </w:r>
          </w:p>
        </w:tc>
      </w:tr>
      <w:tr w:rsidR="00BA66E6" w:rsidRPr="002D0877" w14:paraId="3DCE8C6D" w14:textId="77777777" w:rsidTr="00D45022">
        <w:tc>
          <w:tcPr>
            <w:tcW w:w="0" w:type="auto"/>
            <w:hideMark/>
          </w:tcPr>
          <w:p w14:paraId="709DF509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proofErr w:type="spellStart"/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Worsened|About</w:t>
            </w:r>
            <w:proofErr w:type="spellEnd"/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 xml:space="preserve"> the same</w:t>
            </w:r>
          </w:p>
        </w:tc>
        <w:tc>
          <w:tcPr>
            <w:tcW w:w="0" w:type="auto"/>
            <w:hideMark/>
          </w:tcPr>
          <w:p w14:paraId="76CE4590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-2.318 (0.051) ***</w:t>
            </w:r>
          </w:p>
        </w:tc>
        <w:tc>
          <w:tcPr>
            <w:tcW w:w="0" w:type="auto"/>
            <w:hideMark/>
          </w:tcPr>
          <w:p w14:paraId="624FA9B6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-2.780 (0.133) ***</w:t>
            </w:r>
          </w:p>
        </w:tc>
        <w:tc>
          <w:tcPr>
            <w:tcW w:w="0" w:type="auto"/>
            <w:hideMark/>
          </w:tcPr>
          <w:p w14:paraId="252E8376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475FF44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</w:tr>
      <w:tr w:rsidR="00BA66E6" w:rsidRPr="002D0877" w14:paraId="0D66268E" w14:textId="77777777" w:rsidTr="00D45022">
        <w:tc>
          <w:tcPr>
            <w:tcW w:w="0" w:type="auto"/>
            <w:hideMark/>
          </w:tcPr>
          <w:p w14:paraId="37EDF85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 xml:space="preserve">About the </w:t>
            </w:r>
            <w:proofErr w:type="spellStart"/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same|Improved</w:t>
            </w:r>
            <w:proofErr w:type="spellEnd"/>
          </w:p>
        </w:tc>
        <w:tc>
          <w:tcPr>
            <w:tcW w:w="0" w:type="auto"/>
            <w:hideMark/>
          </w:tcPr>
          <w:p w14:paraId="3F5C9A56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3.503 (0.057) ***</w:t>
            </w:r>
          </w:p>
        </w:tc>
        <w:tc>
          <w:tcPr>
            <w:tcW w:w="0" w:type="auto"/>
            <w:hideMark/>
          </w:tcPr>
          <w:p w14:paraId="5E99BDB1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3.287 (0.134) ***</w:t>
            </w:r>
          </w:p>
        </w:tc>
        <w:tc>
          <w:tcPr>
            <w:tcW w:w="0" w:type="auto"/>
            <w:hideMark/>
          </w:tcPr>
          <w:p w14:paraId="4B0F111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C0F2E0B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</w:tr>
      <w:tr w:rsidR="00BA66E6" w:rsidRPr="002D0877" w14:paraId="72310AA2" w14:textId="77777777" w:rsidTr="00D45022">
        <w:tc>
          <w:tcPr>
            <w:tcW w:w="0" w:type="auto"/>
          </w:tcPr>
          <w:p w14:paraId="22E1BECC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 xml:space="preserve">Less </w:t>
            </w:r>
            <w:proofErr w:type="spellStart"/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so|About</w:t>
            </w:r>
            <w:proofErr w:type="spellEnd"/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 xml:space="preserve"> the same</w:t>
            </w:r>
          </w:p>
        </w:tc>
        <w:tc>
          <w:tcPr>
            <w:tcW w:w="0" w:type="auto"/>
          </w:tcPr>
          <w:p w14:paraId="49616E34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</w:tcPr>
          <w:p w14:paraId="39CD8F6B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</w:tcPr>
          <w:p w14:paraId="1E03BD23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-3.811 (0.121) ***</w:t>
            </w:r>
          </w:p>
        </w:tc>
        <w:tc>
          <w:tcPr>
            <w:tcW w:w="0" w:type="auto"/>
          </w:tcPr>
          <w:p w14:paraId="107BA336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-3.984 (0.239) ***</w:t>
            </w:r>
          </w:p>
        </w:tc>
      </w:tr>
      <w:tr w:rsidR="00BA66E6" w:rsidRPr="002D0877" w14:paraId="2A054E33" w14:textId="77777777" w:rsidTr="00D45022">
        <w:tc>
          <w:tcPr>
            <w:tcW w:w="0" w:type="auto"/>
          </w:tcPr>
          <w:p w14:paraId="5E71D5A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 xml:space="preserve">About the </w:t>
            </w:r>
            <w:proofErr w:type="spellStart"/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same|More</w:t>
            </w:r>
            <w:proofErr w:type="spellEnd"/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 xml:space="preserve"> so</w:t>
            </w:r>
          </w:p>
        </w:tc>
        <w:tc>
          <w:tcPr>
            <w:tcW w:w="0" w:type="auto"/>
          </w:tcPr>
          <w:p w14:paraId="501E1141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</w:tcPr>
          <w:p w14:paraId="2C88BD30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</w:tcPr>
          <w:p w14:paraId="14CE945C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-0.549 (0.100) ***</w:t>
            </w:r>
          </w:p>
        </w:tc>
        <w:tc>
          <w:tcPr>
            <w:tcW w:w="0" w:type="auto"/>
          </w:tcPr>
          <w:p w14:paraId="541E508F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-0.738 (0.228) **</w:t>
            </w:r>
          </w:p>
        </w:tc>
      </w:tr>
      <w:tr w:rsidR="00BA66E6" w:rsidRPr="002D0877" w14:paraId="0A4ED030" w14:textId="77777777" w:rsidTr="00D45022">
        <w:tc>
          <w:tcPr>
            <w:tcW w:w="0" w:type="auto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8"/>
            </w:tblGrid>
            <w:tr w:rsidR="00BA66E6" w:rsidRPr="002D0877" w14:paraId="1457AA79" w14:textId="77777777" w:rsidTr="00D45022">
              <w:tc>
                <w:tcPr>
                  <w:tcW w:w="3728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895C29C" w14:textId="77777777" w:rsidR="00BA66E6" w:rsidRPr="002D0877" w:rsidRDefault="00BA66E6" w:rsidP="00D45022">
                  <w:pPr>
                    <w:rPr>
                      <w:rFonts w:ascii="Palatino Linotype" w:hAnsi="Palatino Linotype"/>
                      <w:bCs/>
                      <w:i/>
                      <w:iCs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BA66E6" w:rsidRPr="002D0877" w14:paraId="12D79162" w14:textId="77777777" w:rsidTr="00D45022">
              <w:tc>
                <w:tcPr>
                  <w:tcW w:w="3728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33A898" w14:textId="77777777" w:rsidR="00BA66E6" w:rsidRPr="002D0877" w:rsidRDefault="00BA66E6" w:rsidP="00D45022">
                  <w:pPr>
                    <w:rPr>
                      <w:rFonts w:ascii="Palatino Linotype" w:hAnsi="Palatino Linotype"/>
                      <w:bCs/>
                      <w:i/>
                      <w:iCs/>
                      <w:color w:val="333333"/>
                      <w:sz w:val="18"/>
                      <w:szCs w:val="18"/>
                    </w:rPr>
                  </w:pPr>
                  <w:r w:rsidRPr="002D0877">
                    <w:rPr>
                      <w:rFonts w:ascii="Palatino Linotype" w:hAnsi="Palatino Linotype"/>
                      <w:bCs/>
                      <w:i/>
                      <w:iCs/>
                      <w:sz w:val="18"/>
                      <w:szCs w:val="18"/>
                    </w:rPr>
                    <w:t>Government expenditures in healthcare (% GDP) in 2019</w:t>
                  </w:r>
                </w:p>
              </w:tc>
            </w:tr>
          </w:tbl>
          <w:p w14:paraId="72F11EFD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</w:tcPr>
          <w:p w14:paraId="273EBE3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</w:tcPr>
          <w:p w14:paraId="2D13B91E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-0.088 (0.044) *</w:t>
            </w:r>
          </w:p>
        </w:tc>
        <w:tc>
          <w:tcPr>
            <w:tcW w:w="0" w:type="auto"/>
          </w:tcPr>
          <w:p w14:paraId="68B180C6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</w:tcPr>
          <w:p w14:paraId="7CA613B4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0.080 (0.101)</w:t>
            </w:r>
          </w:p>
        </w:tc>
      </w:tr>
      <w:tr w:rsidR="00BA66E6" w:rsidRPr="002D0877" w14:paraId="483A1543" w14:textId="77777777" w:rsidTr="00D45022">
        <w:tc>
          <w:tcPr>
            <w:tcW w:w="0" w:type="auto"/>
          </w:tcPr>
          <w:p w14:paraId="0C957537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i/>
                <w:iCs/>
                <w:sz w:val="18"/>
                <w:szCs w:val="18"/>
              </w:rPr>
              <w:t>Government expenditures in social protection (% GDP) in 2019</w:t>
            </w:r>
          </w:p>
        </w:tc>
        <w:tc>
          <w:tcPr>
            <w:tcW w:w="0" w:type="auto"/>
          </w:tcPr>
          <w:p w14:paraId="5CBE8629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</w:tcPr>
          <w:p w14:paraId="142DC22B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0.063 (0.045)</w:t>
            </w:r>
          </w:p>
        </w:tc>
        <w:tc>
          <w:tcPr>
            <w:tcW w:w="0" w:type="auto"/>
          </w:tcPr>
          <w:p w14:paraId="3A7E94FB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</w:tcPr>
          <w:p w14:paraId="25264537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0.022 (0.104)</w:t>
            </w:r>
          </w:p>
        </w:tc>
      </w:tr>
      <w:tr w:rsidR="00BA66E6" w:rsidRPr="002D0877" w14:paraId="0B9DBC85" w14:textId="77777777" w:rsidTr="00D45022">
        <w:tc>
          <w:tcPr>
            <w:tcW w:w="0" w:type="auto"/>
            <w:hideMark/>
          </w:tcPr>
          <w:p w14:paraId="774E93B6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i/>
                <w:iCs/>
                <w:sz w:val="18"/>
                <w:szCs w:val="18"/>
              </w:rPr>
              <w:t>Asking for, but not getting a medical appointment</w:t>
            </w:r>
          </w:p>
        </w:tc>
        <w:tc>
          <w:tcPr>
            <w:tcW w:w="0" w:type="auto"/>
            <w:hideMark/>
          </w:tcPr>
          <w:p w14:paraId="1C85AE4C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F7C52C7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-0.777 (0.068) ***</w:t>
            </w:r>
          </w:p>
        </w:tc>
        <w:tc>
          <w:tcPr>
            <w:tcW w:w="0" w:type="auto"/>
            <w:hideMark/>
          </w:tcPr>
          <w:p w14:paraId="6F808CD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1A7C0D7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0.417 (0.095) ***</w:t>
            </w:r>
          </w:p>
        </w:tc>
      </w:tr>
      <w:tr w:rsidR="00BA66E6" w:rsidRPr="002D0877" w14:paraId="725C7CB3" w14:textId="77777777" w:rsidTr="00D45022">
        <w:tc>
          <w:tcPr>
            <w:tcW w:w="0" w:type="auto"/>
            <w:hideMark/>
          </w:tcPr>
          <w:p w14:paraId="3D55E793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i/>
                <w:iCs/>
                <w:sz w:val="18"/>
                <w:szCs w:val="18"/>
              </w:rPr>
              <w:t>Financial support from the government during the pandemic</w:t>
            </w:r>
          </w:p>
        </w:tc>
        <w:tc>
          <w:tcPr>
            <w:tcW w:w="0" w:type="auto"/>
            <w:hideMark/>
          </w:tcPr>
          <w:p w14:paraId="23A1C127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F7BCB57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-0.013 (0.091)</w:t>
            </w:r>
          </w:p>
        </w:tc>
        <w:tc>
          <w:tcPr>
            <w:tcW w:w="0" w:type="auto"/>
            <w:hideMark/>
          </w:tcPr>
          <w:p w14:paraId="1B3477BD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6E24ACD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-0.074 (0.130)</w:t>
            </w:r>
          </w:p>
        </w:tc>
      </w:tr>
      <w:tr w:rsidR="00BA66E6" w:rsidRPr="002D0877" w14:paraId="78C94396" w14:textId="77777777" w:rsidTr="00D45022">
        <w:tc>
          <w:tcPr>
            <w:tcW w:w="0" w:type="auto"/>
            <w:gridSpan w:val="5"/>
            <w:vAlign w:val="center"/>
          </w:tcPr>
          <w:p w14:paraId="6128E440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i/>
                <w:iCs/>
                <w:sz w:val="18"/>
                <w:szCs w:val="18"/>
              </w:rPr>
              <w:t>Self-perceived health status before the pandemic (ref = ‘Excellent’)</w:t>
            </w:r>
          </w:p>
        </w:tc>
      </w:tr>
      <w:tr w:rsidR="00BA66E6" w:rsidRPr="002D0877" w14:paraId="28332324" w14:textId="77777777" w:rsidTr="00D45022">
        <w:tc>
          <w:tcPr>
            <w:tcW w:w="0" w:type="auto"/>
            <w:vAlign w:val="center"/>
            <w:hideMark/>
          </w:tcPr>
          <w:p w14:paraId="5C32D79D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Poor</w:t>
            </w:r>
          </w:p>
        </w:tc>
        <w:tc>
          <w:tcPr>
            <w:tcW w:w="0" w:type="auto"/>
            <w:hideMark/>
          </w:tcPr>
          <w:p w14:paraId="2586814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41A08BD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-1.293 (0.101) ***</w:t>
            </w:r>
          </w:p>
        </w:tc>
        <w:tc>
          <w:tcPr>
            <w:tcW w:w="0" w:type="auto"/>
            <w:hideMark/>
          </w:tcPr>
          <w:p w14:paraId="65CDF7E0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9AB3593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-0.113 (0.164)</w:t>
            </w:r>
          </w:p>
        </w:tc>
      </w:tr>
      <w:tr w:rsidR="00BA66E6" w:rsidRPr="002D0877" w14:paraId="1BD2C228" w14:textId="77777777" w:rsidTr="00D45022">
        <w:tc>
          <w:tcPr>
            <w:tcW w:w="0" w:type="auto"/>
            <w:vAlign w:val="center"/>
            <w:hideMark/>
          </w:tcPr>
          <w:p w14:paraId="4CD7F4A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Fair</w:t>
            </w:r>
          </w:p>
        </w:tc>
        <w:tc>
          <w:tcPr>
            <w:tcW w:w="0" w:type="auto"/>
            <w:hideMark/>
          </w:tcPr>
          <w:p w14:paraId="13D12C3F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A9B193E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-0.815 (0.084) ***</w:t>
            </w:r>
          </w:p>
        </w:tc>
        <w:tc>
          <w:tcPr>
            <w:tcW w:w="0" w:type="auto"/>
            <w:hideMark/>
          </w:tcPr>
          <w:p w14:paraId="0B244DBF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AC75349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-0.013 (0.153)</w:t>
            </w:r>
          </w:p>
        </w:tc>
      </w:tr>
      <w:tr w:rsidR="00BA66E6" w:rsidRPr="002D0877" w14:paraId="1A8EC921" w14:textId="77777777" w:rsidTr="00D45022">
        <w:tc>
          <w:tcPr>
            <w:tcW w:w="0" w:type="auto"/>
            <w:vAlign w:val="center"/>
            <w:hideMark/>
          </w:tcPr>
          <w:p w14:paraId="7F6F3991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Good</w:t>
            </w:r>
          </w:p>
        </w:tc>
        <w:tc>
          <w:tcPr>
            <w:tcW w:w="0" w:type="auto"/>
            <w:hideMark/>
          </w:tcPr>
          <w:p w14:paraId="690062FD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EE272BA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-0.330 (0.079) ***</w:t>
            </w:r>
          </w:p>
        </w:tc>
        <w:tc>
          <w:tcPr>
            <w:tcW w:w="0" w:type="auto"/>
            <w:hideMark/>
          </w:tcPr>
          <w:p w14:paraId="60583C3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40ABA03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-0.005 (0.150)</w:t>
            </w:r>
          </w:p>
        </w:tc>
      </w:tr>
      <w:tr w:rsidR="00BA66E6" w:rsidRPr="002D0877" w14:paraId="709060F2" w14:textId="77777777" w:rsidTr="00D45022">
        <w:tc>
          <w:tcPr>
            <w:tcW w:w="0" w:type="auto"/>
            <w:vAlign w:val="center"/>
            <w:hideMark/>
          </w:tcPr>
          <w:p w14:paraId="72C6A7C4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Very good</w:t>
            </w:r>
          </w:p>
        </w:tc>
        <w:tc>
          <w:tcPr>
            <w:tcW w:w="0" w:type="auto"/>
            <w:hideMark/>
          </w:tcPr>
          <w:p w14:paraId="4A1EED8F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F8C5B6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-0.128 (0.085)</w:t>
            </w:r>
          </w:p>
        </w:tc>
        <w:tc>
          <w:tcPr>
            <w:tcW w:w="0" w:type="auto"/>
            <w:hideMark/>
          </w:tcPr>
          <w:p w14:paraId="669B005D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369E559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0.101 (0.165)</w:t>
            </w:r>
          </w:p>
        </w:tc>
      </w:tr>
      <w:tr w:rsidR="00BA66E6" w:rsidRPr="002D0877" w14:paraId="1D70EC65" w14:textId="77777777" w:rsidTr="00D45022">
        <w:tc>
          <w:tcPr>
            <w:tcW w:w="0" w:type="auto"/>
            <w:hideMark/>
          </w:tcPr>
          <w:p w14:paraId="6DE4070B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i/>
                <w:iCs/>
                <w:sz w:val="18"/>
                <w:szCs w:val="18"/>
              </w:rPr>
              <w:t>Testing positive to COVID-19</w:t>
            </w:r>
          </w:p>
        </w:tc>
        <w:tc>
          <w:tcPr>
            <w:tcW w:w="0" w:type="auto"/>
            <w:hideMark/>
          </w:tcPr>
          <w:p w14:paraId="5FEF16D2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24B70CB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-1.794 (0.198) ***</w:t>
            </w:r>
          </w:p>
        </w:tc>
        <w:tc>
          <w:tcPr>
            <w:tcW w:w="0" w:type="auto"/>
            <w:hideMark/>
          </w:tcPr>
          <w:p w14:paraId="53331B46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AAA2C43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0.516 (0.343)</w:t>
            </w:r>
          </w:p>
        </w:tc>
      </w:tr>
      <w:tr w:rsidR="00BA66E6" w:rsidRPr="002D0877" w14:paraId="401AA5EA" w14:textId="77777777" w:rsidTr="00D45022">
        <w:tc>
          <w:tcPr>
            <w:tcW w:w="0" w:type="auto"/>
            <w:hideMark/>
          </w:tcPr>
          <w:p w14:paraId="1029A14E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i/>
                <w:iCs/>
                <w:sz w:val="18"/>
                <w:szCs w:val="18"/>
              </w:rPr>
              <w:t>Having a close person die from COVID-19</w:t>
            </w:r>
          </w:p>
        </w:tc>
        <w:tc>
          <w:tcPr>
            <w:tcW w:w="0" w:type="auto"/>
            <w:hideMark/>
          </w:tcPr>
          <w:p w14:paraId="281DF32C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0069D8D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-0.330 (0.108) **</w:t>
            </w:r>
          </w:p>
        </w:tc>
        <w:tc>
          <w:tcPr>
            <w:tcW w:w="0" w:type="auto"/>
            <w:hideMark/>
          </w:tcPr>
          <w:p w14:paraId="38D6F766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9DDE158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0.499 (0.171) **</w:t>
            </w:r>
          </w:p>
        </w:tc>
      </w:tr>
      <w:tr w:rsidR="00BA66E6" w:rsidRPr="002D0877" w14:paraId="3452E267" w14:textId="77777777" w:rsidTr="00D45022">
        <w:tc>
          <w:tcPr>
            <w:tcW w:w="0" w:type="auto"/>
            <w:gridSpan w:val="5"/>
          </w:tcPr>
          <w:p w14:paraId="595BDDA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i/>
                <w:iCs/>
                <w:sz w:val="18"/>
                <w:szCs w:val="18"/>
              </w:rPr>
              <w:t>Frequency of physical contact with people outside one’s home (ref = ‘Daily’)</w:t>
            </w:r>
          </w:p>
        </w:tc>
      </w:tr>
      <w:tr w:rsidR="00BA66E6" w:rsidRPr="002D0877" w14:paraId="3E49635D" w14:textId="77777777" w:rsidTr="00D45022">
        <w:tc>
          <w:tcPr>
            <w:tcW w:w="0" w:type="auto"/>
            <w:vAlign w:val="center"/>
            <w:hideMark/>
          </w:tcPr>
          <w:p w14:paraId="6AC44CA0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About once a week</w:t>
            </w:r>
          </w:p>
        </w:tc>
        <w:tc>
          <w:tcPr>
            <w:tcW w:w="0" w:type="auto"/>
            <w:hideMark/>
          </w:tcPr>
          <w:p w14:paraId="07BC93B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87B4AB6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0.096 (0.088)</w:t>
            </w:r>
          </w:p>
        </w:tc>
        <w:tc>
          <w:tcPr>
            <w:tcW w:w="0" w:type="auto"/>
            <w:hideMark/>
          </w:tcPr>
          <w:p w14:paraId="5CEE1EA7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61AD42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0.072 (0.124)</w:t>
            </w:r>
          </w:p>
        </w:tc>
      </w:tr>
      <w:tr w:rsidR="00BA66E6" w:rsidRPr="002D0877" w14:paraId="7D898412" w14:textId="77777777" w:rsidTr="00D45022">
        <w:tc>
          <w:tcPr>
            <w:tcW w:w="0" w:type="auto"/>
            <w:vAlign w:val="center"/>
            <w:hideMark/>
          </w:tcPr>
          <w:p w14:paraId="2075AB0C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Less often</w:t>
            </w:r>
          </w:p>
        </w:tc>
        <w:tc>
          <w:tcPr>
            <w:tcW w:w="0" w:type="auto"/>
            <w:hideMark/>
          </w:tcPr>
          <w:p w14:paraId="5D2FB10B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9A7C9FE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0.007 (0.078)</w:t>
            </w:r>
          </w:p>
        </w:tc>
        <w:tc>
          <w:tcPr>
            <w:tcW w:w="0" w:type="auto"/>
            <w:hideMark/>
          </w:tcPr>
          <w:p w14:paraId="04FCC45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004A70D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0.243 (0.110) *</w:t>
            </w:r>
          </w:p>
        </w:tc>
      </w:tr>
      <w:tr w:rsidR="00BA66E6" w:rsidRPr="002D0877" w14:paraId="5F2E4C3A" w14:textId="77777777" w:rsidTr="00D45022">
        <w:tc>
          <w:tcPr>
            <w:tcW w:w="0" w:type="auto"/>
            <w:vAlign w:val="center"/>
            <w:hideMark/>
          </w:tcPr>
          <w:p w14:paraId="1F9CAB8A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Never</w:t>
            </w:r>
          </w:p>
        </w:tc>
        <w:tc>
          <w:tcPr>
            <w:tcW w:w="0" w:type="auto"/>
            <w:hideMark/>
          </w:tcPr>
          <w:p w14:paraId="586D907E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E4D16EC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-0.048 (0.081)</w:t>
            </w:r>
          </w:p>
        </w:tc>
        <w:tc>
          <w:tcPr>
            <w:tcW w:w="0" w:type="auto"/>
            <w:hideMark/>
          </w:tcPr>
          <w:p w14:paraId="6E75642D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89109B6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0.322 (0.113) **</w:t>
            </w:r>
          </w:p>
        </w:tc>
      </w:tr>
      <w:tr w:rsidR="00BA66E6" w:rsidRPr="002D0877" w14:paraId="2FEB4134" w14:textId="77777777" w:rsidTr="00D45022">
        <w:tc>
          <w:tcPr>
            <w:tcW w:w="0" w:type="auto"/>
            <w:vAlign w:val="center"/>
            <w:hideMark/>
          </w:tcPr>
          <w:p w14:paraId="0E2F475B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Several times a week</w:t>
            </w:r>
          </w:p>
        </w:tc>
        <w:tc>
          <w:tcPr>
            <w:tcW w:w="0" w:type="auto"/>
            <w:hideMark/>
          </w:tcPr>
          <w:p w14:paraId="46D13251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2843978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-0.021 (0.087)</w:t>
            </w:r>
          </w:p>
        </w:tc>
        <w:tc>
          <w:tcPr>
            <w:tcW w:w="0" w:type="auto"/>
            <w:hideMark/>
          </w:tcPr>
          <w:p w14:paraId="059DADF4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D2718B3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0.166 (0.122)</w:t>
            </w:r>
          </w:p>
        </w:tc>
      </w:tr>
      <w:tr w:rsidR="00BA66E6" w:rsidRPr="002D0877" w14:paraId="4BD3C139" w14:textId="77777777" w:rsidTr="00D45022">
        <w:tc>
          <w:tcPr>
            <w:tcW w:w="0" w:type="auto"/>
            <w:gridSpan w:val="5"/>
            <w:vAlign w:val="center"/>
          </w:tcPr>
          <w:p w14:paraId="6F3127E0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i/>
                <w:iCs/>
                <w:sz w:val="18"/>
                <w:szCs w:val="18"/>
              </w:rPr>
              <w:t>Frequency of electronic contact with people outside one’s home (ref = ‘Daily’)</w:t>
            </w:r>
          </w:p>
        </w:tc>
      </w:tr>
      <w:tr w:rsidR="00BA66E6" w:rsidRPr="002D0877" w14:paraId="0B4FE913" w14:textId="77777777" w:rsidTr="00D45022">
        <w:tc>
          <w:tcPr>
            <w:tcW w:w="0" w:type="auto"/>
            <w:vAlign w:val="center"/>
            <w:hideMark/>
          </w:tcPr>
          <w:p w14:paraId="15A8837F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About once a week</w:t>
            </w:r>
          </w:p>
        </w:tc>
        <w:tc>
          <w:tcPr>
            <w:tcW w:w="0" w:type="auto"/>
            <w:hideMark/>
          </w:tcPr>
          <w:p w14:paraId="7CC9662A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56160F4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0.081 (0.080)</w:t>
            </w:r>
          </w:p>
        </w:tc>
        <w:tc>
          <w:tcPr>
            <w:tcW w:w="0" w:type="auto"/>
            <w:hideMark/>
          </w:tcPr>
          <w:p w14:paraId="13D148AF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EDE257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-0.080 (0.108)</w:t>
            </w:r>
          </w:p>
        </w:tc>
      </w:tr>
      <w:tr w:rsidR="00BA66E6" w:rsidRPr="002D0877" w14:paraId="591F8C48" w14:textId="77777777" w:rsidTr="00D45022">
        <w:tc>
          <w:tcPr>
            <w:tcW w:w="0" w:type="auto"/>
            <w:vAlign w:val="center"/>
            <w:hideMark/>
          </w:tcPr>
          <w:p w14:paraId="13AD4324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Less often</w:t>
            </w:r>
          </w:p>
        </w:tc>
        <w:tc>
          <w:tcPr>
            <w:tcW w:w="0" w:type="auto"/>
            <w:hideMark/>
          </w:tcPr>
          <w:p w14:paraId="78F56942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9D3F71E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0.067 (0.079)</w:t>
            </w:r>
          </w:p>
        </w:tc>
        <w:tc>
          <w:tcPr>
            <w:tcW w:w="0" w:type="auto"/>
            <w:hideMark/>
          </w:tcPr>
          <w:p w14:paraId="53BC3AB3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724C828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-0.181 (0.107)</w:t>
            </w:r>
          </w:p>
        </w:tc>
      </w:tr>
      <w:tr w:rsidR="00BA66E6" w:rsidRPr="002D0877" w14:paraId="603E9FE5" w14:textId="77777777" w:rsidTr="00D45022">
        <w:tc>
          <w:tcPr>
            <w:tcW w:w="0" w:type="auto"/>
            <w:vAlign w:val="center"/>
            <w:hideMark/>
          </w:tcPr>
          <w:p w14:paraId="2A5599C6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Never</w:t>
            </w:r>
          </w:p>
        </w:tc>
        <w:tc>
          <w:tcPr>
            <w:tcW w:w="0" w:type="auto"/>
            <w:hideMark/>
          </w:tcPr>
          <w:p w14:paraId="30F8FED2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B54997A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-0.096 (0.087)</w:t>
            </w:r>
          </w:p>
        </w:tc>
        <w:tc>
          <w:tcPr>
            <w:tcW w:w="0" w:type="auto"/>
            <w:hideMark/>
          </w:tcPr>
          <w:p w14:paraId="5790B95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622CDD0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-0.174 (0.118)</w:t>
            </w:r>
          </w:p>
        </w:tc>
      </w:tr>
      <w:tr w:rsidR="00BA66E6" w:rsidRPr="002D0877" w14:paraId="015F955A" w14:textId="77777777" w:rsidTr="00D45022">
        <w:tc>
          <w:tcPr>
            <w:tcW w:w="0" w:type="auto"/>
            <w:vAlign w:val="center"/>
            <w:hideMark/>
          </w:tcPr>
          <w:p w14:paraId="5D88ED48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Several times a week</w:t>
            </w:r>
          </w:p>
        </w:tc>
        <w:tc>
          <w:tcPr>
            <w:tcW w:w="0" w:type="auto"/>
            <w:hideMark/>
          </w:tcPr>
          <w:p w14:paraId="6903BBDF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F4B363F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0.026 (0.079)</w:t>
            </w:r>
          </w:p>
        </w:tc>
        <w:tc>
          <w:tcPr>
            <w:tcW w:w="0" w:type="auto"/>
            <w:hideMark/>
          </w:tcPr>
          <w:p w14:paraId="136CFFBB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79B718A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0.041 (0.107)</w:t>
            </w:r>
          </w:p>
        </w:tc>
      </w:tr>
      <w:tr w:rsidR="00BA66E6" w:rsidRPr="002D0877" w14:paraId="25036AD6" w14:textId="77777777" w:rsidTr="00D45022">
        <w:tc>
          <w:tcPr>
            <w:tcW w:w="0" w:type="auto"/>
            <w:gridSpan w:val="5"/>
            <w:vAlign w:val="center"/>
          </w:tcPr>
          <w:p w14:paraId="4AF1457B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i/>
                <w:iCs/>
                <w:color w:val="333333"/>
                <w:sz w:val="18"/>
                <w:szCs w:val="18"/>
              </w:rPr>
              <w:t>Gender</w:t>
            </w:r>
          </w:p>
        </w:tc>
      </w:tr>
      <w:tr w:rsidR="00BA66E6" w:rsidRPr="002D0877" w14:paraId="215906B3" w14:textId="77777777" w:rsidTr="00D45022">
        <w:tc>
          <w:tcPr>
            <w:tcW w:w="0" w:type="auto"/>
            <w:vAlign w:val="center"/>
            <w:hideMark/>
          </w:tcPr>
          <w:p w14:paraId="0F2648F2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Male</w:t>
            </w:r>
          </w:p>
        </w:tc>
        <w:tc>
          <w:tcPr>
            <w:tcW w:w="0" w:type="auto"/>
            <w:hideMark/>
          </w:tcPr>
          <w:p w14:paraId="4AC91E0A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0925354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0.112 (0.038) **</w:t>
            </w:r>
          </w:p>
        </w:tc>
        <w:tc>
          <w:tcPr>
            <w:tcW w:w="0" w:type="auto"/>
            <w:hideMark/>
          </w:tcPr>
          <w:p w14:paraId="2893945C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0AF54E7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-0.223 (0.056) ***</w:t>
            </w:r>
          </w:p>
        </w:tc>
      </w:tr>
      <w:tr w:rsidR="00BA66E6" w:rsidRPr="002D0877" w14:paraId="5302E4C3" w14:textId="77777777" w:rsidTr="00D45022">
        <w:tc>
          <w:tcPr>
            <w:tcW w:w="0" w:type="auto"/>
            <w:vAlign w:val="center"/>
            <w:hideMark/>
          </w:tcPr>
          <w:p w14:paraId="6F62C044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i/>
                <w:iCs/>
                <w:color w:val="333333"/>
                <w:sz w:val="18"/>
                <w:szCs w:val="18"/>
              </w:rPr>
              <w:t>Age</w:t>
            </w:r>
          </w:p>
        </w:tc>
        <w:tc>
          <w:tcPr>
            <w:tcW w:w="0" w:type="auto"/>
            <w:hideMark/>
          </w:tcPr>
          <w:p w14:paraId="3A76D63B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C057411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-0.234 (0.024) ***</w:t>
            </w:r>
          </w:p>
        </w:tc>
        <w:tc>
          <w:tcPr>
            <w:tcW w:w="0" w:type="auto"/>
            <w:hideMark/>
          </w:tcPr>
          <w:p w14:paraId="784299D2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E1411FD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-0.149 (0.032) ***</w:t>
            </w:r>
          </w:p>
        </w:tc>
      </w:tr>
      <w:tr w:rsidR="00BA66E6" w:rsidRPr="002D0877" w14:paraId="221F251F" w14:textId="77777777" w:rsidTr="00D45022">
        <w:tc>
          <w:tcPr>
            <w:tcW w:w="0" w:type="auto"/>
            <w:gridSpan w:val="5"/>
            <w:vAlign w:val="center"/>
          </w:tcPr>
          <w:p w14:paraId="310EDC1D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i/>
                <w:iCs/>
                <w:color w:val="333333"/>
                <w:sz w:val="18"/>
                <w:szCs w:val="18"/>
              </w:rPr>
              <w:t>Level of education (ref = ‘High’, ISCED 5-8)</w:t>
            </w:r>
          </w:p>
        </w:tc>
      </w:tr>
      <w:tr w:rsidR="00BA66E6" w:rsidRPr="002D0877" w14:paraId="56B6A486" w14:textId="77777777" w:rsidTr="00D45022">
        <w:tc>
          <w:tcPr>
            <w:tcW w:w="0" w:type="auto"/>
            <w:vAlign w:val="center"/>
            <w:hideMark/>
          </w:tcPr>
          <w:p w14:paraId="1FDFCEE9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Low (ISCED 0-2)</w:t>
            </w:r>
          </w:p>
        </w:tc>
        <w:tc>
          <w:tcPr>
            <w:tcW w:w="0" w:type="auto"/>
            <w:hideMark/>
          </w:tcPr>
          <w:p w14:paraId="68118068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27805BA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-0.145 (0.061) *</w:t>
            </w:r>
          </w:p>
        </w:tc>
        <w:tc>
          <w:tcPr>
            <w:tcW w:w="0" w:type="auto"/>
            <w:hideMark/>
          </w:tcPr>
          <w:p w14:paraId="51807248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7AD1976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-0.026 (0.085)</w:t>
            </w:r>
          </w:p>
        </w:tc>
      </w:tr>
      <w:tr w:rsidR="00BA66E6" w:rsidRPr="002D0877" w14:paraId="6F34CCF9" w14:textId="77777777" w:rsidTr="00D45022">
        <w:tc>
          <w:tcPr>
            <w:tcW w:w="0" w:type="auto"/>
            <w:vAlign w:val="center"/>
            <w:hideMark/>
          </w:tcPr>
          <w:p w14:paraId="37D28EA8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Medium (ISCED 3-4)</w:t>
            </w:r>
          </w:p>
        </w:tc>
        <w:tc>
          <w:tcPr>
            <w:tcW w:w="0" w:type="auto"/>
            <w:hideMark/>
          </w:tcPr>
          <w:p w14:paraId="23B7A50A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7433A96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-0.042 (0.044)</w:t>
            </w:r>
          </w:p>
        </w:tc>
        <w:tc>
          <w:tcPr>
            <w:tcW w:w="0" w:type="auto"/>
            <w:hideMark/>
          </w:tcPr>
          <w:p w14:paraId="492B710C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29CAA0F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0.084 (0.063)</w:t>
            </w:r>
          </w:p>
        </w:tc>
      </w:tr>
      <w:tr w:rsidR="00BA66E6" w:rsidRPr="002D0877" w14:paraId="73E75AEE" w14:textId="77777777" w:rsidTr="00D45022">
        <w:tc>
          <w:tcPr>
            <w:tcW w:w="0" w:type="auto"/>
            <w:gridSpan w:val="5"/>
            <w:vAlign w:val="center"/>
          </w:tcPr>
          <w:p w14:paraId="57A87041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i/>
                <w:iCs/>
                <w:color w:val="333333"/>
                <w:sz w:val="18"/>
                <w:szCs w:val="18"/>
              </w:rPr>
              <w:t>Current job situation (ref = ‘Employed or self-employed’)</w:t>
            </w:r>
          </w:p>
        </w:tc>
      </w:tr>
      <w:tr w:rsidR="00BA66E6" w:rsidRPr="002D0877" w14:paraId="0512F96C" w14:textId="77777777" w:rsidTr="00D45022">
        <w:tc>
          <w:tcPr>
            <w:tcW w:w="0" w:type="auto"/>
            <w:vAlign w:val="center"/>
            <w:hideMark/>
          </w:tcPr>
          <w:p w14:paraId="0D985D31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Disabled</w:t>
            </w:r>
          </w:p>
        </w:tc>
        <w:tc>
          <w:tcPr>
            <w:tcW w:w="0" w:type="auto"/>
            <w:hideMark/>
          </w:tcPr>
          <w:p w14:paraId="293BD6AD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7A77553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-0.056 (0.122)</w:t>
            </w:r>
          </w:p>
        </w:tc>
        <w:tc>
          <w:tcPr>
            <w:tcW w:w="0" w:type="auto"/>
            <w:hideMark/>
          </w:tcPr>
          <w:p w14:paraId="6E4CE01E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63EDF8E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-0.108 (0.150)</w:t>
            </w:r>
          </w:p>
        </w:tc>
      </w:tr>
      <w:tr w:rsidR="00BA66E6" w:rsidRPr="002D0877" w14:paraId="0A8C3568" w14:textId="77777777" w:rsidTr="00D45022">
        <w:tc>
          <w:tcPr>
            <w:tcW w:w="0" w:type="auto"/>
            <w:vAlign w:val="center"/>
            <w:hideMark/>
          </w:tcPr>
          <w:p w14:paraId="43F74581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Homemaker</w:t>
            </w:r>
          </w:p>
        </w:tc>
        <w:tc>
          <w:tcPr>
            <w:tcW w:w="0" w:type="auto"/>
            <w:hideMark/>
          </w:tcPr>
          <w:p w14:paraId="00323238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0BD4558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-0.011 (0.087)</w:t>
            </w:r>
          </w:p>
        </w:tc>
        <w:tc>
          <w:tcPr>
            <w:tcW w:w="0" w:type="auto"/>
            <w:hideMark/>
          </w:tcPr>
          <w:p w14:paraId="181A00E3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8A0C401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-0.042 (0.124)</w:t>
            </w:r>
          </w:p>
        </w:tc>
      </w:tr>
      <w:tr w:rsidR="00BA66E6" w:rsidRPr="002D0877" w14:paraId="5E3E63CB" w14:textId="77777777" w:rsidTr="00D45022">
        <w:tc>
          <w:tcPr>
            <w:tcW w:w="0" w:type="auto"/>
            <w:vAlign w:val="center"/>
            <w:hideMark/>
          </w:tcPr>
          <w:p w14:paraId="3FE97E7E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lastRenderedPageBreak/>
              <w:t>Other</w:t>
            </w:r>
          </w:p>
        </w:tc>
        <w:tc>
          <w:tcPr>
            <w:tcW w:w="0" w:type="auto"/>
            <w:hideMark/>
          </w:tcPr>
          <w:p w14:paraId="7BA68BF3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F53E3DC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-0.117 (0.152)</w:t>
            </w:r>
          </w:p>
        </w:tc>
        <w:tc>
          <w:tcPr>
            <w:tcW w:w="0" w:type="auto"/>
            <w:hideMark/>
          </w:tcPr>
          <w:p w14:paraId="10594F0F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D3AA7A6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-0.191 (0.196)</w:t>
            </w:r>
          </w:p>
        </w:tc>
      </w:tr>
      <w:tr w:rsidR="00BA66E6" w:rsidRPr="002D0877" w14:paraId="72DC7613" w14:textId="77777777" w:rsidTr="00D45022">
        <w:tc>
          <w:tcPr>
            <w:tcW w:w="0" w:type="auto"/>
            <w:vAlign w:val="center"/>
            <w:hideMark/>
          </w:tcPr>
          <w:p w14:paraId="1A875072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Retired</w:t>
            </w:r>
          </w:p>
        </w:tc>
        <w:tc>
          <w:tcPr>
            <w:tcW w:w="0" w:type="auto"/>
            <w:hideMark/>
          </w:tcPr>
          <w:p w14:paraId="5425D5E4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A8B79AC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0.070 (0.062)</w:t>
            </w:r>
          </w:p>
        </w:tc>
        <w:tc>
          <w:tcPr>
            <w:tcW w:w="0" w:type="auto"/>
            <w:hideMark/>
          </w:tcPr>
          <w:p w14:paraId="63C7A043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C5C0FF0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0.106 (0.095)</w:t>
            </w:r>
          </w:p>
        </w:tc>
      </w:tr>
      <w:tr w:rsidR="00BA66E6" w:rsidRPr="002D0877" w14:paraId="3F6ADE62" w14:textId="77777777" w:rsidTr="00D45022">
        <w:tc>
          <w:tcPr>
            <w:tcW w:w="0" w:type="auto"/>
            <w:vAlign w:val="center"/>
            <w:hideMark/>
          </w:tcPr>
          <w:p w14:paraId="0EAABBE7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Unemployed</w:t>
            </w:r>
          </w:p>
        </w:tc>
        <w:tc>
          <w:tcPr>
            <w:tcW w:w="0" w:type="auto"/>
            <w:hideMark/>
          </w:tcPr>
          <w:p w14:paraId="46F75047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8CF98F3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-0.059 (0.145)</w:t>
            </w:r>
          </w:p>
        </w:tc>
        <w:tc>
          <w:tcPr>
            <w:tcW w:w="0" w:type="auto"/>
            <w:hideMark/>
          </w:tcPr>
          <w:p w14:paraId="6F2B5DFE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DC1D08F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-0.188 (0.186)</w:t>
            </w:r>
          </w:p>
        </w:tc>
      </w:tr>
      <w:tr w:rsidR="00BA66E6" w:rsidRPr="002D0877" w14:paraId="5BF562B9" w14:textId="77777777" w:rsidTr="00D45022">
        <w:tc>
          <w:tcPr>
            <w:tcW w:w="0" w:type="auto"/>
            <w:gridSpan w:val="5"/>
            <w:vAlign w:val="center"/>
          </w:tcPr>
          <w:p w14:paraId="01E226C1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i/>
                <w:iCs/>
                <w:color w:val="333333"/>
                <w:sz w:val="18"/>
                <w:szCs w:val="18"/>
              </w:rPr>
              <w:t>Degree of urbanisation (ref = ‘Big city’)</w:t>
            </w:r>
          </w:p>
        </w:tc>
      </w:tr>
      <w:tr w:rsidR="00BA66E6" w:rsidRPr="002D0877" w14:paraId="00FF75D8" w14:textId="77777777" w:rsidTr="00D45022">
        <w:tc>
          <w:tcPr>
            <w:tcW w:w="0" w:type="auto"/>
            <w:vAlign w:val="center"/>
            <w:hideMark/>
          </w:tcPr>
          <w:p w14:paraId="6FD93E48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Rural</w:t>
            </w:r>
          </w:p>
        </w:tc>
        <w:tc>
          <w:tcPr>
            <w:tcW w:w="0" w:type="auto"/>
            <w:hideMark/>
          </w:tcPr>
          <w:p w14:paraId="7C373049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C44628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0.135 (0.056) *</w:t>
            </w:r>
          </w:p>
        </w:tc>
        <w:tc>
          <w:tcPr>
            <w:tcW w:w="0" w:type="auto"/>
            <w:hideMark/>
          </w:tcPr>
          <w:p w14:paraId="168467DA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090E072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-0.176 (0.077) *</w:t>
            </w:r>
          </w:p>
        </w:tc>
      </w:tr>
      <w:tr w:rsidR="00BA66E6" w:rsidRPr="002D0877" w14:paraId="521299F9" w14:textId="77777777" w:rsidTr="00D45022">
        <w:tc>
          <w:tcPr>
            <w:tcW w:w="0" w:type="auto"/>
            <w:vAlign w:val="center"/>
            <w:hideMark/>
          </w:tcPr>
          <w:p w14:paraId="63589FD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color w:val="333333"/>
                <w:sz w:val="18"/>
                <w:szCs w:val="18"/>
              </w:rPr>
              <w:t>Urban</w:t>
            </w:r>
          </w:p>
        </w:tc>
        <w:tc>
          <w:tcPr>
            <w:tcW w:w="0" w:type="auto"/>
            <w:hideMark/>
          </w:tcPr>
          <w:p w14:paraId="59F88957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EB9C78B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0.064 (0.052)</w:t>
            </w:r>
          </w:p>
        </w:tc>
        <w:tc>
          <w:tcPr>
            <w:tcW w:w="0" w:type="auto"/>
            <w:hideMark/>
          </w:tcPr>
          <w:p w14:paraId="2828D96B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229A102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-0.049 (0.072)</w:t>
            </w:r>
          </w:p>
        </w:tc>
      </w:tr>
      <w:tr w:rsidR="00BA66E6" w:rsidRPr="002D0877" w14:paraId="50829D81" w14:textId="77777777" w:rsidTr="00D45022">
        <w:tc>
          <w:tcPr>
            <w:tcW w:w="0" w:type="auto"/>
            <w:hideMark/>
          </w:tcPr>
          <w:p w14:paraId="2EA9D3E7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i/>
                <w:iCs/>
                <w:sz w:val="18"/>
                <w:szCs w:val="18"/>
              </w:rPr>
              <w:t>Becoming unemployed, laid off, or closing one’s business due to the pandemic</w:t>
            </w:r>
          </w:p>
        </w:tc>
        <w:tc>
          <w:tcPr>
            <w:tcW w:w="0" w:type="auto"/>
            <w:hideMark/>
          </w:tcPr>
          <w:p w14:paraId="443314B7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6AE9B7A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-0.066 (0.106)</w:t>
            </w:r>
          </w:p>
        </w:tc>
        <w:tc>
          <w:tcPr>
            <w:tcW w:w="0" w:type="auto"/>
            <w:hideMark/>
          </w:tcPr>
          <w:p w14:paraId="238F7FD9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3286A4B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0.335 (0.159) *</w:t>
            </w:r>
          </w:p>
        </w:tc>
      </w:tr>
      <w:tr w:rsidR="00BA66E6" w:rsidRPr="002D0877" w14:paraId="132C2483" w14:textId="77777777" w:rsidTr="00D45022">
        <w:tc>
          <w:tcPr>
            <w:tcW w:w="0" w:type="auto"/>
          </w:tcPr>
          <w:p w14:paraId="3DE14B09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hAnsi="Palatino Linotype"/>
                <w:bCs/>
                <w:i/>
                <w:iCs/>
                <w:sz w:val="18"/>
                <w:szCs w:val="18"/>
              </w:rPr>
              <w:t>Felt depressed in the last year (Euro-1 classification)</w:t>
            </w:r>
          </w:p>
        </w:tc>
        <w:tc>
          <w:tcPr>
            <w:tcW w:w="0" w:type="auto"/>
          </w:tcPr>
          <w:p w14:paraId="070864B3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</w:tcPr>
          <w:p w14:paraId="680BE4FE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</w:tcPr>
          <w:p w14:paraId="2B5CC66E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</w:tcPr>
          <w:p w14:paraId="213541DB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-0.369 (0.054) ***</w:t>
            </w:r>
          </w:p>
        </w:tc>
      </w:tr>
      <w:tr w:rsidR="00BA66E6" w:rsidRPr="002D0877" w14:paraId="41669155" w14:textId="77777777" w:rsidTr="00D45022">
        <w:tc>
          <w:tcPr>
            <w:tcW w:w="0" w:type="auto"/>
            <w:gridSpan w:val="5"/>
            <w:hideMark/>
          </w:tcPr>
          <w:p w14:paraId="1F8160AD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b/>
                <w:bCs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b/>
                <w:bCs/>
                <w:color w:val="333333"/>
                <w:sz w:val="18"/>
                <w:szCs w:val="18"/>
              </w:rPr>
              <w:t>Model statistics</w:t>
            </w:r>
          </w:p>
        </w:tc>
      </w:tr>
      <w:tr w:rsidR="00BA66E6" w:rsidRPr="002D0877" w14:paraId="4B562FA0" w14:textId="77777777" w:rsidTr="00D45022">
        <w:tc>
          <w:tcPr>
            <w:tcW w:w="0" w:type="auto"/>
            <w:hideMark/>
          </w:tcPr>
          <w:p w14:paraId="16E24478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Log Likelihood</w:t>
            </w:r>
          </w:p>
        </w:tc>
        <w:tc>
          <w:tcPr>
            <w:tcW w:w="0" w:type="auto"/>
            <w:hideMark/>
          </w:tcPr>
          <w:p w14:paraId="01697A3A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-14666.806</w:t>
            </w:r>
          </w:p>
        </w:tc>
        <w:tc>
          <w:tcPr>
            <w:tcW w:w="0" w:type="auto"/>
            <w:hideMark/>
          </w:tcPr>
          <w:p w14:paraId="4682B340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-12897.304</w:t>
            </w:r>
          </w:p>
        </w:tc>
        <w:tc>
          <w:tcPr>
            <w:tcW w:w="0" w:type="auto"/>
            <w:hideMark/>
          </w:tcPr>
          <w:p w14:paraId="1F23703A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-6259.455</w:t>
            </w:r>
          </w:p>
        </w:tc>
        <w:tc>
          <w:tcPr>
            <w:tcW w:w="0" w:type="auto"/>
            <w:hideMark/>
          </w:tcPr>
          <w:p w14:paraId="2D951512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-5424.859</w:t>
            </w:r>
          </w:p>
        </w:tc>
      </w:tr>
      <w:tr w:rsidR="00BA66E6" w:rsidRPr="002D0877" w14:paraId="57F2AB39" w14:textId="77777777" w:rsidTr="00D45022">
        <w:tc>
          <w:tcPr>
            <w:tcW w:w="0" w:type="auto"/>
            <w:hideMark/>
          </w:tcPr>
          <w:p w14:paraId="446DF008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AIC</w:t>
            </w:r>
          </w:p>
        </w:tc>
        <w:tc>
          <w:tcPr>
            <w:tcW w:w="0" w:type="auto"/>
            <w:hideMark/>
          </w:tcPr>
          <w:p w14:paraId="489E33C1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29339.612</w:t>
            </w:r>
          </w:p>
        </w:tc>
        <w:tc>
          <w:tcPr>
            <w:tcW w:w="0" w:type="auto"/>
            <w:hideMark/>
          </w:tcPr>
          <w:p w14:paraId="78344C93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25860.608</w:t>
            </w:r>
          </w:p>
        </w:tc>
        <w:tc>
          <w:tcPr>
            <w:tcW w:w="0" w:type="auto"/>
            <w:hideMark/>
          </w:tcPr>
          <w:p w14:paraId="096A9EF6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12524.910</w:t>
            </w:r>
          </w:p>
        </w:tc>
        <w:tc>
          <w:tcPr>
            <w:tcW w:w="0" w:type="auto"/>
            <w:hideMark/>
          </w:tcPr>
          <w:p w14:paraId="5A610B13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10917.717</w:t>
            </w:r>
          </w:p>
        </w:tc>
      </w:tr>
      <w:tr w:rsidR="00BA66E6" w:rsidRPr="002D0877" w14:paraId="5E99765C" w14:textId="77777777" w:rsidTr="00D45022">
        <w:tc>
          <w:tcPr>
            <w:tcW w:w="0" w:type="auto"/>
            <w:hideMark/>
          </w:tcPr>
          <w:p w14:paraId="139F82F3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BIC</w:t>
            </w:r>
          </w:p>
        </w:tc>
        <w:tc>
          <w:tcPr>
            <w:tcW w:w="0" w:type="auto"/>
            <w:hideMark/>
          </w:tcPr>
          <w:p w14:paraId="696F6490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29364.892</w:t>
            </w:r>
          </w:p>
        </w:tc>
        <w:tc>
          <w:tcPr>
            <w:tcW w:w="0" w:type="auto"/>
            <w:hideMark/>
          </w:tcPr>
          <w:p w14:paraId="7171E2AB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26135.985</w:t>
            </w:r>
          </w:p>
        </w:tc>
        <w:tc>
          <w:tcPr>
            <w:tcW w:w="0" w:type="auto"/>
            <w:hideMark/>
          </w:tcPr>
          <w:p w14:paraId="3911ABB7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12546.122</w:t>
            </w:r>
          </w:p>
        </w:tc>
        <w:tc>
          <w:tcPr>
            <w:tcW w:w="0" w:type="auto"/>
            <w:hideMark/>
          </w:tcPr>
          <w:p w14:paraId="75F54D0A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11154.159</w:t>
            </w:r>
          </w:p>
        </w:tc>
      </w:tr>
      <w:tr w:rsidR="00BA66E6" w:rsidRPr="002D0877" w14:paraId="1D4B75DD" w14:textId="77777777" w:rsidTr="00D45022">
        <w:tc>
          <w:tcPr>
            <w:tcW w:w="0" w:type="auto"/>
            <w:hideMark/>
          </w:tcPr>
          <w:p w14:paraId="405E9FD5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Num. obs.</w:t>
            </w:r>
          </w:p>
        </w:tc>
        <w:tc>
          <w:tcPr>
            <w:tcW w:w="0" w:type="auto"/>
            <w:hideMark/>
          </w:tcPr>
          <w:p w14:paraId="09268440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33756</w:t>
            </w:r>
          </w:p>
        </w:tc>
        <w:tc>
          <w:tcPr>
            <w:tcW w:w="0" w:type="auto"/>
            <w:hideMark/>
          </w:tcPr>
          <w:p w14:paraId="25AC44DF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31094</w:t>
            </w:r>
          </w:p>
        </w:tc>
        <w:tc>
          <w:tcPr>
            <w:tcW w:w="0" w:type="auto"/>
            <w:hideMark/>
          </w:tcPr>
          <w:p w14:paraId="5CDAECA3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8697</w:t>
            </w:r>
          </w:p>
        </w:tc>
        <w:tc>
          <w:tcPr>
            <w:tcW w:w="0" w:type="auto"/>
            <w:hideMark/>
          </w:tcPr>
          <w:p w14:paraId="55B509F2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7740</w:t>
            </w:r>
          </w:p>
        </w:tc>
      </w:tr>
      <w:tr w:rsidR="00BA66E6" w:rsidRPr="002D0877" w14:paraId="7C5CE47A" w14:textId="77777777" w:rsidTr="00D45022">
        <w:tc>
          <w:tcPr>
            <w:tcW w:w="0" w:type="auto"/>
            <w:hideMark/>
          </w:tcPr>
          <w:p w14:paraId="72F556CE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Groups (country)</w:t>
            </w:r>
          </w:p>
        </w:tc>
        <w:tc>
          <w:tcPr>
            <w:tcW w:w="0" w:type="auto"/>
            <w:hideMark/>
          </w:tcPr>
          <w:p w14:paraId="49100D87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25</w:t>
            </w:r>
          </w:p>
        </w:tc>
        <w:tc>
          <w:tcPr>
            <w:tcW w:w="0" w:type="auto"/>
            <w:hideMark/>
          </w:tcPr>
          <w:p w14:paraId="07E3D514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25</w:t>
            </w:r>
          </w:p>
        </w:tc>
        <w:tc>
          <w:tcPr>
            <w:tcW w:w="0" w:type="auto"/>
            <w:hideMark/>
          </w:tcPr>
          <w:p w14:paraId="4A721C5C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25</w:t>
            </w:r>
          </w:p>
        </w:tc>
        <w:tc>
          <w:tcPr>
            <w:tcW w:w="0" w:type="auto"/>
            <w:hideMark/>
          </w:tcPr>
          <w:p w14:paraId="16B6C2D3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 w:rsidRPr="002D0877"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25</w:t>
            </w:r>
          </w:p>
        </w:tc>
      </w:tr>
      <w:tr w:rsidR="00BA66E6" w:rsidRPr="002D0877" w14:paraId="346864D2" w14:textId="77777777" w:rsidTr="00D45022">
        <w:tc>
          <w:tcPr>
            <w:tcW w:w="0" w:type="auto"/>
            <w:hideMark/>
          </w:tcPr>
          <w:p w14:paraId="12B615A2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ICC</w:t>
            </w:r>
          </w:p>
        </w:tc>
        <w:tc>
          <w:tcPr>
            <w:tcW w:w="0" w:type="auto"/>
          </w:tcPr>
          <w:p w14:paraId="6E689E52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0.017</w:t>
            </w:r>
          </w:p>
        </w:tc>
        <w:tc>
          <w:tcPr>
            <w:tcW w:w="0" w:type="auto"/>
          </w:tcPr>
          <w:p w14:paraId="3E8EB204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0.099</w:t>
            </w:r>
          </w:p>
        </w:tc>
        <w:tc>
          <w:tcPr>
            <w:tcW w:w="0" w:type="auto"/>
          </w:tcPr>
          <w:p w14:paraId="0350119B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0.066</w:t>
            </w:r>
          </w:p>
        </w:tc>
        <w:tc>
          <w:tcPr>
            <w:tcW w:w="0" w:type="auto"/>
          </w:tcPr>
          <w:p w14:paraId="31C02C18" w14:textId="77777777" w:rsidR="00BA66E6" w:rsidRPr="002D0877" w:rsidRDefault="00BA66E6" w:rsidP="00D45022">
            <w:pP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</w:pPr>
            <w:r>
              <w:rPr>
                <w:rFonts w:ascii="Palatino Linotype" w:eastAsia="Times New Roman" w:hAnsi="Palatino Linotype"/>
                <w:color w:val="333333"/>
                <w:sz w:val="18"/>
                <w:szCs w:val="18"/>
              </w:rPr>
              <w:t>0.059</w:t>
            </w:r>
          </w:p>
        </w:tc>
      </w:tr>
    </w:tbl>
    <w:p w14:paraId="23F09D70" w14:textId="77777777" w:rsidR="00BA66E6" w:rsidRDefault="00BA66E6" w:rsidP="00BA66E6">
      <w:pPr>
        <w:pStyle w:val="Cover-subtitle"/>
        <w:ind w:left="0" w:right="0"/>
        <w:rPr>
          <w:lang w:val="en-IE"/>
        </w:rPr>
      </w:pPr>
      <w:r>
        <w:rPr>
          <w:lang w:val="en-IE"/>
        </w:rPr>
        <w:t>Note: Standard errors in parenthesis. * &lt; 0.05; ** &lt; 0.01; *** &lt; 0.001. ICC is intra-class correlation.</w:t>
      </w:r>
    </w:p>
    <w:p w14:paraId="06694D96" w14:textId="22B389C2" w:rsidR="00BA66E6" w:rsidRDefault="00BA66E6">
      <w:pPr>
        <w:spacing w:after="160" w:line="259" w:lineRule="auto"/>
        <w:rPr>
          <w:i/>
          <w:iCs/>
          <w:color w:val="44546A" w:themeColor="text2"/>
          <w:sz w:val="18"/>
          <w:szCs w:val="18"/>
        </w:rPr>
      </w:pPr>
      <w:r>
        <w:br w:type="page"/>
      </w:r>
    </w:p>
    <w:p w14:paraId="30B9930F" w14:textId="47B470C5" w:rsidR="00B9537E" w:rsidRDefault="00B9537E" w:rsidP="00B9537E">
      <w:pPr>
        <w:pStyle w:val="Caption"/>
        <w:keepNext/>
      </w:pPr>
      <w:r>
        <w:lastRenderedPageBreak/>
        <w:t xml:space="preserve">Table </w:t>
      </w:r>
      <w:r w:rsidR="00BA66E6">
        <w:t>A</w:t>
      </w:r>
      <w:r w:rsidR="00A747DD">
        <w:t>4</w:t>
      </w:r>
      <w:r>
        <w:t>. Multilevel ordered logit models for education outcomes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957"/>
        <w:gridCol w:w="1140"/>
        <w:gridCol w:w="1310"/>
        <w:gridCol w:w="1348"/>
        <w:gridCol w:w="1059"/>
        <w:gridCol w:w="1202"/>
      </w:tblGrid>
      <w:tr w:rsidR="00AC1642" w:rsidRPr="00AC1642" w14:paraId="5D699623" w14:textId="77777777" w:rsidTr="00D45022">
        <w:tc>
          <w:tcPr>
            <w:tcW w:w="0" w:type="auto"/>
            <w:hideMark/>
          </w:tcPr>
          <w:p w14:paraId="42239171" w14:textId="77777777" w:rsidR="00B9537E" w:rsidRPr="00AC1642" w:rsidRDefault="00B9537E" w:rsidP="00D45022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0" w:type="auto"/>
            <w:gridSpan w:val="3"/>
          </w:tcPr>
          <w:p w14:paraId="698F724B" w14:textId="77777777" w:rsidR="00B9537E" w:rsidRPr="00AC1642" w:rsidRDefault="00B9537E" w:rsidP="00D45022">
            <w:pPr>
              <w:jc w:val="center"/>
              <w:rPr>
                <w:rFonts w:ascii="Palatino Linotype" w:eastAsia="Times New Roman" w:hAnsi="Palatino Linotype"/>
                <w:b/>
                <w:bCs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b/>
                <w:bCs/>
                <w:sz w:val="18"/>
                <w:szCs w:val="18"/>
              </w:rPr>
              <w:t>Parents</w:t>
            </w:r>
          </w:p>
        </w:tc>
        <w:tc>
          <w:tcPr>
            <w:tcW w:w="0" w:type="auto"/>
            <w:gridSpan w:val="2"/>
            <w:hideMark/>
          </w:tcPr>
          <w:p w14:paraId="3F2083B5" w14:textId="77777777" w:rsidR="00B9537E" w:rsidRPr="00AC1642" w:rsidRDefault="00B9537E" w:rsidP="00D45022">
            <w:pPr>
              <w:jc w:val="center"/>
              <w:rPr>
                <w:rFonts w:ascii="Palatino Linotype" w:eastAsia="Times New Roman" w:hAnsi="Palatino Linotype"/>
                <w:b/>
                <w:bCs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b/>
                <w:bCs/>
                <w:sz w:val="18"/>
                <w:szCs w:val="18"/>
              </w:rPr>
              <w:t>Students</w:t>
            </w:r>
          </w:p>
        </w:tc>
      </w:tr>
      <w:tr w:rsidR="00AC1642" w:rsidRPr="00AC1642" w14:paraId="6DBFEE2F" w14:textId="77777777" w:rsidTr="00D45022">
        <w:tc>
          <w:tcPr>
            <w:tcW w:w="0" w:type="auto"/>
          </w:tcPr>
          <w:p w14:paraId="36B19F52" w14:textId="77777777" w:rsidR="00B9537E" w:rsidRPr="00AC1642" w:rsidRDefault="00B9537E" w:rsidP="00D45022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0" w:type="auto"/>
          </w:tcPr>
          <w:p w14:paraId="5739E820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b/>
                <w:bCs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b/>
                <w:bCs/>
                <w:sz w:val="18"/>
                <w:szCs w:val="18"/>
              </w:rPr>
              <w:t>Null model</w:t>
            </w:r>
          </w:p>
        </w:tc>
        <w:tc>
          <w:tcPr>
            <w:tcW w:w="0" w:type="auto"/>
          </w:tcPr>
          <w:p w14:paraId="638AFD92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b/>
                <w:bCs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b/>
                <w:bCs/>
                <w:sz w:val="18"/>
                <w:szCs w:val="18"/>
              </w:rPr>
              <w:t>Full model education</w:t>
            </w:r>
          </w:p>
        </w:tc>
        <w:tc>
          <w:tcPr>
            <w:tcW w:w="0" w:type="auto"/>
          </w:tcPr>
          <w:p w14:paraId="662EC418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b/>
                <w:bCs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b/>
                <w:bCs/>
                <w:sz w:val="18"/>
                <w:szCs w:val="18"/>
              </w:rPr>
              <w:t>Full model school closures</w:t>
            </w:r>
          </w:p>
        </w:tc>
        <w:tc>
          <w:tcPr>
            <w:tcW w:w="0" w:type="auto"/>
          </w:tcPr>
          <w:p w14:paraId="2B25C8CD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b/>
                <w:bCs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b/>
                <w:bCs/>
                <w:sz w:val="18"/>
                <w:szCs w:val="18"/>
              </w:rPr>
              <w:t>Full Model</w:t>
            </w:r>
          </w:p>
        </w:tc>
        <w:tc>
          <w:tcPr>
            <w:tcW w:w="0" w:type="auto"/>
          </w:tcPr>
          <w:p w14:paraId="63953284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b/>
                <w:bCs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b/>
                <w:bCs/>
                <w:sz w:val="18"/>
                <w:szCs w:val="18"/>
              </w:rPr>
              <w:t>Full model with CFE</w:t>
            </w:r>
          </w:p>
        </w:tc>
      </w:tr>
      <w:tr w:rsidR="00AC1642" w:rsidRPr="00AC1642" w14:paraId="5731B009" w14:textId="77777777" w:rsidTr="00D45022">
        <w:tc>
          <w:tcPr>
            <w:tcW w:w="0" w:type="auto"/>
            <w:hideMark/>
          </w:tcPr>
          <w:p w14:paraId="7721610E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proofErr w:type="spellStart"/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Disagree|Neutral</w:t>
            </w:r>
            <w:proofErr w:type="spellEnd"/>
          </w:p>
        </w:tc>
        <w:tc>
          <w:tcPr>
            <w:tcW w:w="0" w:type="auto"/>
            <w:hideMark/>
          </w:tcPr>
          <w:p w14:paraId="56954A26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-0.361 (0.089) ***</w:t>
            </w:r>
          </w:p>
        </w:tc>
        <w:tc>
          <w:tcPr>
            <w:tcW w:w="0" w:type="auto"/>
            <w:hideMark/>
          </w:tcPr>
          <w:p w14:paraId="384A7B95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0.834 (0.422) *</w:t>
            </w:r>
          </w:p>
        </w:tc>
        <w:tc>
          <w:tcPr>
            <w:tcW w:w="0" w:type="auto"/>
            <w:hideMark/>
          </w:tcPr>
          <w:p w14:paraId="1C73CC90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-0.395 (0.221)</w:t>
            </w:r>
          </w:p>
        </w:tc>
        <w:tc>
          <w:tcPr>
            <w:tcW w:w="0" w:type="auto"/>
            <w:hideMark/>
          </w:tcPr>
          <w:p w14:paraId="217B6417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/>
                <w:sz w:val="18"/>
                <w:szCs w:val="18"/>
              </w:rPr>
              <w:t>0.699 (0.305) *</w:t>
            </w:r>
          </w:p>
        </w:tc>
        <w:tc>
          <w:tcPr>
            <w:tcW w:w="0" w:type="auto"/>
            <w:hideMark/>
          </w:tcPr>
          <w:p w14:paraId="15BB8D8A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/>
                <w:sz w:val="18"/>
                <w:szCs w:val="18"/>
              </w:rPr>
              <w:t>1.273 (0.501) *</w:t>
            </w:r>
          </w:p>
        </w:tc>
      </w:tr>
      <w:tr w:rsidR="00AC1642" w:rsidRPr="00AC1642" w14:paraId="753B3035" w14:textId="77777777" w:rsidTr="00D45022">
        <w:tc>
          <w:tcPr>
            <w:tcW w:w="0" w:type="auto"/>
            <w:hideMark/>
          </w:tcPr>
          <w:p w14:paraId="283B3F5C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proofErr w:type="spellStart"/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Neutral|Agree</w:t>
            </w:r>
            <w:proofErr w:type="spellEnd"/>
          </w:p>
        </w:tc>
        <w:tc>
          <w:tcPr>
            <w:tcW w:w="0" w:type="auto"/>
            <w:hideMark/>
          </w:tcPr>
          <w:p w14:paraId="03FA6A18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0.645 (0.089) ***</w:t>
            </w:r>
          </w:p>
        </w:tc>
        <w:tc>
          <w:tcPr>
            <w:tcW w:w="0" w:type="auto"/>
            <w:hideMark/>
          </w:tcPr>
          <w:p w14:paraId="38C4BAA4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1.841 (0.423) ***</w:t>
            </w:r>
          </w:p>
        </w:tc>
        <w:tc>
          <w:tcPr>
            <w:tcW w:w="0" w:type="auto"/>
            <w:hideMark/>
          </w:tcPr>
          <w:p w14:paraId="6E38E796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0.613 (0.221) **</w:t>
            </w:r>
          </w:p>
        </w:tc>
        <w:tc>
          <w:tcPr>
            <w:tcW w:w="0" w:type="auto"/>
            <w:hideMark/>
          </w:tcPr>
          <w:p w14:paraId="181966AC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/>
                <w:sz w:val="18"/>
                <w:szCs w:val="18"/>
              </w:rPr>
              <w:t>1.656 (0.311) ***</w:t>
            </w:r>
          </w:p>
        </w:tc>
        <w:tc>
          <w:tcPr>
            <w:tcW w:w="0" w:type="auto"/>
            <w:hideMark/>
          </w:tcPr>
          <w:p w14:paraId="21848DA8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/>
                <w:sz w:val="18"/>
                <w:szCs w:val="18"/>
              </w:rPr>
              <w:t>2.288 (0.506) ***</w:t>
            </w:r>
          </w:p>
        </w:tc>
      </w:tr>
      <w:tr w:rsidR="00AC1642" w:rsidRPr="00AC1642" w14:paraId="6E3D290B" w14:textId="77777777" w:rsidTr="00D45022">
        <w:tc>
          <w:tcPr>
            <w:tcW w:w="0" w:type="auto"/>
            <w:hideMark/>
          </w:tcPr>
          <w:p w14:paraId="7AB55AB6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 w:cstheme="majorHAnsi"/>
                <w:bCs/>
                <w:i/>
                <w:iCs/>
                <w:sz w:val="18"/>
                <w:szCs w:val="18"/>
              </w:rPr>
              <w:t>Government education expenditures (2019, %GDP)</w:t>
            </w:r>
          </w:p>
        </w:tc>
        <w:tc>
          <w:tcPr>
            <w:tcW w:w="0" w:type="auto"/>
            <w:hideMark/>
          </w:tcPr>
          <w:p w14:paraId="1A65E2E5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1BE1886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0.182 (0.086) *</w:t>
            </w:r>
          </w:p>
        </w:tc>
        <w:tc>
          <w:tcPr>
            <w:tcW w:w="0" w:type="auto"/>
            <w:hideMark/>
          </w:tcPr>
          <w:p w14:paraId="04BFA267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6C5F51A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358BC50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</w:tr>
      <w:tr w:rsidR="00AC1642" w:rsidRPr="00AC1642" w14:paraId="403EB70D" w14:textId="77777777" w:rsidTr="00D45022">
        <w:tc>
          <w:tcPr>
            <w:tcW w:w="0" w:type="auto"/>
          </w:tcPr>
          <w:p w14:paraId="3B5C7EFC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 w:cstheme="majorHAnsi"/>
                <w:bCs/>
                <w:i/>
                <w:iCs/>
                <w:sz w:val="18"/>
                <w:szCs w:val="18"/>
              </w:rPr>
              <w:t>Weeks of school closures (</w:t>
            </w:r>
            <w:proofErr w:type="gramStart"/>
            <w:r w:rsidRPr="00AC1642">
              <w:rPr>
                <w:rFonts w:ascii="Palatino Linotype" w:hAnsi="Palatino Linotype" w:cstheme="majorHAnsi"/>
                <w:bCs/>
                <w:i/>
                <w:iCs/>
                <w:sz w:val="18"/>
                <w:szCs w:val="18"/>
              </w:rPr>
              <w:t>at</w:t>
            </w:r>
            <w:proofErr w:type="gramEnd"/>
            <w:r w:rsidRPr="00AC1642">
              <w:rPr>
                <w:rFonts w:ascii="Palatino Linotype" w:hAnsi="Palatino Linotype" w:cstheme="majorHAnsi"/>
                <w:bCs/>
                <w:i/>
                <w:iCs/>
                <w:sz w:val="18"/>
                <w:szCs w:val="18"/>
              </w:rPr>
              <w:t xml:space="preserve"> June 30</w:t>
            </w:r>
            <w:r w:rsidRPr="00AC1642">
              <w:rPr>
                <w:rFonts w:ascii="Palatino Linotype" w:hAnsi="Palatino Linotype" w:cstheme="majorHAnsi"/>
                <w:bCs/>
                <w:i/>
                <w:iCs/>
                <w:sz w:val="18"/>
                <w:szCs w:val="18"/>
                <w:vertAlign w:val="superscript"/>
              </w:rPr>
              <w:t>th</w:t>
            </w:r>
            <w:r w:rsidRPr="00AC1642">
              <w:rPr>
                <w:rFonts w:ascii="Palatino Linotype" w:hAnsi="Palatino Linotype" w:cstheme="majorHAnsi"/>
                <w:bCs/>
                <w:i/>
                <w:iCs/>
                <w:sz w:val="18"/>
                <w:szCs w:val="18"/>
              </w:rPr>
              <w:t>, 2020)</w:t>
            </w:r>
          </w:p>
        </w:tc>
        <w:tc>
          <w:tcPr>
            <w:tcW w:w="0" w:type="auto"/>
          </w:tcPr>
          <w:p w14:paraId="66806A47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</w:tcPr>
          <w:p w14:paraId="677A12BD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</w:tcPr>
          <w:p w14:paraId="512DBA8B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-0.025 (0.013)</w:t>
            </w:r>
          </w:p>
        </w:tc>
        <w:tc>
          <w:tcPr>
            <w:tcW w:w="0" w:type="auto"/>
          </w:tcPr>
          <w:p w14:paraId="625A5730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</w:tcPr>
          <w:p w14:paraId="3ECFAD78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</w:tr>
      <w:tr w:rsidR="00AC1642" w:rsidRPr="00AC1642" w14:paraId="2D736BAB" w14:textId="77777777" w:rsidTr="00D45022">
        <w:tc>
          <w:tcPr>
            <w:tcW w:w="0" w:type="auto"/>
          </w:tcPr>
          <w:p w14:paraId="41013B20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 w:cstheme="majorHAnsi"/>
                <w:bCs/>
                <w:i/>
                <w:iCs/>
                <w:sz w:val="18"/>
                <w:szCs w:val="18"/>
              </w:rPr>
              <w:t>Household has sufficient equipment to carry out online schooling (ref. = ‘Agree’)</w:t>
            </w:r>
          </w:p>
        </w:tc>
        <w:tc>
          <w:tcPr>
            <w:tcW w:w="0" w:type="auto"/>
          </w:tcPr>
          <w:p w14:paraId="67460673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</w:tcPr>
          <w:p w14:paraId="04726317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</w:tcPr>
          <w:p w14:paraId="33501FC1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</w:tcPr>
          <w:p w14:paraId="23DF0402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</w:tcPr>
          <w:p w14:paraId="3DA992D9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</w:tr>
      <w:tr w:rsidR="00AC1642" w:rsidRPr="00AC1642" w14:paraId="4E27DC70" w14:textId="77777777" w:rsidTr="00D45022">
        <w:tc>
          <w:tcPr>
            <w:tcW w:w="0" w:type="auto"/>
            <w:vAlign w:val="center"/>
            <w:hideMark/>
          </w:tcPr>
          <w:p w14:paraId="3FF65AFC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/>
                <w:bCs/>
                <w:sz w:val="18"/>
                <w:szCs w:val="18"/>
              </w:rPr>
              <w:t>Disagree</w:t>
            </w:r>
          </w:p>
        </w:tc>
        <w:tc>
          <w:tcPr>
            <w:tcW w:w="0" w:type="auto"/>
            <w:hideMark/>
          </w:tcPr>
          <w:p w14:paraId="690D438C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CE52F12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-1.079 (0.085) ***</w:t>
            </w:r>
          </w:p>
        </w:tc>
        <w:tc>
          <w:tcPr>
            <w:tcW w:w="0" w:type="auto"/>
            <w:hideMark/>
          </w:tcPr>
          <w:p w14:paraId="3F4B9DE1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-1.078 (0.085) ***</w:t>
            </w:r>
          </w:p>
        </w:tc>
        <w:tc>
          <w:tcPr>
            <w:tcW w:w="0" w:type="auto"/>
            <w:hideMark/>
          </w:tcPr>
          <w:p w14:paraId="52F4A07F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DBE0739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</w:tr>
      <w:tr w:rsidR="00AC1642" w:rsidRPr="00AC1642" w14:paraId="0385C881" w14:textId="77777777" w:rsidTr="00D45022">
        <w:tc>
          <w:tcPr>
            <w:tcW w:w="0" w:type="auto"/>
            <w:vAlign w:val="center"/>
            <w:hideMark/>
          </w:tcPr>
          <w:p w14:paraId="6A40A082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/>
                <w:bCs/>
                <w:sz w:val="18"/>
                <w:szCs w:val="18"/>
              </w:rPr>
              <w:t>Neutral</w:t>
            </w:r>
          </w:p>
        </w:tc>
        <w:tc>
          <w:tcPr>
            <w:tcW w:w="0" w:type="auto"/>
            <w:hideMark/>
          </w:tcPr>
          <w:p w14:paraId="4C5A83AD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77A65A1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-0.432 (0.100) ***</w:t>
            </w:r>
          </w:p>
        </w:tc>
        <w:tc>
          <w:tcPr>
            <w:tcW w:w="0" w:type="auto"/>
            <w:hideMark/>
          </w:tcPr>
          <w:p w14:paraId="3D99ACE7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-0.434 (0.100) ***</w:t>
            </w:r>
          </w:p>
        </w:tc>
        <w:tc>
          <w:tcPr>
            <w:tcW w:w="0" w:type="auto"/>
            <w:hideMark/>
          </w:tcPr>
          <w:p w14:paraId="4B8AE479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A6BC588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</w:tr>
      <w:tr w:rsidR="00AC1642" w:rsidRPr="00AC1642" w14:paraId="75ECBECD" w14:textId="77777777" w:rsidTr="00D45022">
        <w:tc>
          <w:tcPr>
            <w:tcW w:w="0" w:type="auto"/>
            <w:gridSpan w:val="6"/>
          </w:tcPr>
          <w:p w14:paraId="3E69A506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 w:cstheme="majorHAnsi"/>
                <w:bCs/>
                <w:i/>
                <w:iCs/>
                <w:sz w:val="18"/>
                <w:szCs w:val="18"/>
              </w:rPr>
              <w:t>Respondent’s level of education (ISCED 2011, ref = ‘High’ ISCED 5-8)</w:t>
            </w:r>
          </w:p>
        </w:tc>
      </w:tr>
      <w:tr w:rsidR="00AC1642" w:rsidRPr="00AC1642" w14:paraId="648C0D7B" w14:textId="77777777" w:rsidTr="00D45022">
        <w:tc>
          <w:tcPr>
            <w:tcW w:w="0" w:type="auto"/>
            <w:vAlign w:val="center"/>
            <w:hideMark/>
          </w:tcPr>
          <w:p w14:paraId="1660C6B2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/>
                <w:bCs/>
                <w:sz w:val="18"/>
                <w:szCs w:val="18"/>
              </w:rPr>
              <w:t>Low (ISCED 0-2)</w:t>
            </w:r>
          </w:p>
        </w:tc>
        <w:tc>
          <w:tcPr>
            <w:tcW w:w="0" w:type="auto"/>
            <w:hideMark/>
          </w:tcPr>
          <w:p w14:paraId="19B356D6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016FDC0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0.276 (0.160)</w:t>
            </w:r>
          </w:p>
        </w:tc>
        <w:tc>
          <w:tcPr>
            <w:tcW w:w="0" w:type="auto"/>
            <w:hideMark/>
          </w:tcPr>
          <w:p w14:paraId="5D117674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0.270 (0.160)</w:t>
            </w:r>
          </w:p>
        </w:tc>
        <w:tc>
          <w:tcPr>
            <w:tcW w:w="0" w:type="auto"/>
            <w:hideMark/>
          </w:tcPr>
          <w:p w14:paraId="01FA39D4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7892CE4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</w:tr>
      <w:tr w:rsidR="00AC1642" w:rsidRPr="00AC1642" w14:paraId="3E90B1DB" w14:textId="77777777" w:rsidTr="00D45022">
        <w:tc>
          <w:tcPr>
            <w:tcW w:w="0" w:type="auto"/>
            <w:vAlign w:val="center"/>
            <w:hideMark/>
          </w:tcPr>
          <w:p w14:paraId="6BEE12C1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/>
                <w:bCs/>
                <w:sz w:val="18"/>
                <w:szCs w:val="18"/>
              </w:rPr>
              <w:t>Medium (ISCED 3-4)</w:t>
            </w:r>
          </w:p>
        </w:tc>
        <w:tc>
          <w:tcPr>
            <w:tcW w:w="0" w:type="auto"/>
            <w:hideMark/>
          </w:tcPr>
          <w:p w14:paraId="2752659C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F10CFF1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-0.126 (0.074)</w:t>
            </w:r>
          </w:p>
        </w:tc>
        <w:tc>
          <w:tcPr>
            <w:tcW w:w="0" w:type="auto"/>
            <w:hideMark/>
          </w:tcPr>
          <w:p w14:paraId="630601DA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-0.125 (0.074)</w:t>
            </w:r>
          </w:p>
        </w:tc>
        <w:tc>
          <w:tcPr>
            <w:tcW w:w="0" w:type="auto"/>
            <w:hideMark/>
          </w:tcPr>
          <w:p w14:paraId="7881F5F6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CC5E28B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</w:tr>
      <w:tr w:rsidR="00AC1642" w:rsidRPr="00AC1642" w14:paraId="450F3F33" w14:textId="77777777" w:rsidTr="00D45022">
        <w:tc>
          <w:tcPr>
            <w:tcW w:w="0" w:type="auto"/>
            <w:gridSpan w:val="6"/>
            <w:vAlign w:val="center"/>
          </w:tcPr>
          <w:p w14:paraId="500403B6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/>
                <w:bCs/>
                <w:i/>
                <w:iCs/>
                <w:sz w:val="18"/>
                <w:szCs w:val="18"/>
              </w:rPr>
              <w:t>Degree of urbanisation (ref = ‘City’)</w:t>
            </w:r>
          </w:p>
        </w:tc>
      </w:tr>
      <w:tr w:rsidR="00AC1642" w:rsidRPr="00AC1642" w14:paraId="384EBF9E" w14:textId="77777777" w:rsidTr="00D45022">
        <w:tc>
          <w:tcPr>
            <w:tcW w:w="0" w:type="auto"/>
            <w:vAlign w:val="center"/>
            <w:hideMark/>
          </w:tcPr>
          <w:p w14:paraId="74F85872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/>
                <w:bCs/>
                <w:sz w:val="18"/>
                <w:szCs w:val="18"/>
              </w:rPr>
              <w:t>Rural</w:t>
            </w:r>
          </w:p>
        </w:tc>
        <w:tc>
          <w:tcPr>
            <w:tcW w:w="0" w:type="auto"/>
            <w:hideMark/>
          </w:tcPr>
          <w:p w14:paraId="76661435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5222CC4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0.317 (0.116) **</w:t>
            </w:r>
          </w:p>
        </w:tc>
        <w:tc>
          <w:tcPr>
            <w:tcW w:w="0" w:type="auto"/>
            <w:hideMark/>
          </w:tcPr>
          <w:p w14:paraId="4B1C2A41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0.318 (0.116) **</w:t>
            </w:r>
          </w:p>
        </w:tc>
        <w:tc>
          <w:tcPr>
            <w:tcW w:w="0" w:type="auto"/>
            <w:vAlign w:val="center"/>
            <w:hideMark/>
          </w:tcPr>
          <w:p w14:paraId="128DCB4B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1.009 (0.377) **</w:t>
            </w:r>
          </w:p>
        </w:tc>
        <w:tc>
          <w:tcPr>
            <w:tcW w:w="0" w:type="auto"/>
            <w:vAlign w:val="center"/>
            <w:hideMark/>
          </w:tcPr>
          <w:p w14:paraId="64BCC141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1.136 (0.402) **</w:t>
            </w:r>
          </w:p>
        </w:tc>
      </w:tr>
      <w:tr w:rsidR="00AC1642" w:rsidRPr="00AC1642" w14:paraId="40346C77" w14:textId="77777777" w:rsidTr="00D45022">
        <w:tc>
          <w:tcPr>
            <w:tcW w:w="0" w:type="auto"/>
            <w:vAlign w:val="center"/>
            <w:hideMark/>
          </w:tcPr>
          <w:p w14:paraId="4019E48B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/>
                <w:bCs/>
                <w:sz w:val="18"/>
                <w:szCs w:val="18"/>
              </w:rPr>
              <w:t>Small and large towns</w:t>
            </w:r>
          </w:p>
        </w:tc>
        <w:tc>
          <w:tcPr>
            <w:tcW w:w="0" w:type="auto"/>
            <w:hideMark/>
          </w:tcPr>
          <w:p w14:paraId="3C6181A9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3B81015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0.032 (0.061)</w:t>
            </w:r>
          </w:p>
        </w:tc>
        <w:tc>
          <w:tcPr>
            <w:tcW w:w="0" w:type="auto"/>
            <w:hideMark/>
          </w:tcPr>
          <w:p w14:paraId="474DA762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0.036 (0.061)</w:t>
            </w:r>
          </w:p>
        </w:tc>
        <w:tc>
          <w:tcPr>
            <w:tcW w:w="0" w:type="auto"/>
            <w:vAlign w:val="center"/>
            <w:hideMark/>
          </w:tcPr>
          <w:p w14:paraId="091B2575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0.360 (0.150) *</w:t>
            </w:r>
          </w:p>
        </w:tc>
        <w:tc>
          <w:tcPr>
            <w:tcW w:w="0" w:type="auto"/>
            <w:vAlign w:val="center"/>
            <w:hideMark/>
          </w:tcPr>
          <w:p w14:paraId="7178BE96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0.370 (0.163) *</w:t>
            </w:r>
          </w:p>
        </w:tc>
      </w:tr>
      <w:tr w:rsidR="00AC1642" w:rsidRPr="00AC1642" w14:paraId="329E3406" w14:textId="77777777" w:rsidTr="00D45022">
        <w:tc>
          <w:tcPr>
            <w:tcW w:w="0" w:type="auto"/>
            <w:gridSpan w:val="6"/>
            <w:vAlign w:val="center"/>
          </w:tcPr>
          <w:p w14:paraId="3631E154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 w:cstheme="majorHAnsi"/>
                <w:bCs/>
                <w:i/>
                <w:iCs/>
                <w:sz w:val="18"/>
                <w:szCs w:val="18"/>
              </w:rPr>
              <w:t>Household’s ability to make ends meet (ref = ‘With difficulty’)</w:t>
            </w:r>
          </w:p>
        </w:tc>
      </w:tr>
      <w:tr w:rsidR="00AC1642" w:rsidRPr="00AC1642" w14:paraId="371DC7C4" w14:textId="77777777" w:rsidTr="00D45022">
        <w:tc>
          <w:tcPr>
            <w:tcW w:w="0" w:type="auto"/>
            <w:vAlign w:val="center"/>
            <w:hideMark/>
          </w:tcPr>
          <w:p w14:paraId="7A3EA238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/>
                <w:bCs/>
                <w:sz w:val="18"/>
                <w:szCs w:val="18"/>
              </w:rPr>
              <w:t>With ease</w:t>
            </w:r>
          </w:p>
        </w:tc>
        <w:tc>
          <w:tcPr>
            <w:tcW w:w="0" w:type="auto"/>
            <w:hideMark/>
          </w:tcPr>
          <w:p w14:paraId="4FE22897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23C1893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0.377 (0.062) ***</w:t>
            </w:r>
          </w:p>
        </w:tc>
        <w:tc>
          <w:tcPr>
            <w:tcW w:w="0" w:type="auto"/>
            <w:hideMark/>
          </w:tcPr>
          <w:p w14:paraId="46879293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0.378 (0.063) ***</w:t>
            </w:r>
          </w:p>
        </w:tc>
        <w:tc>
          <w:tcPr>
            <w:tcW w:w="0" w:type="auto"/>
            <w:vAlign w:val="center"/>
            <w:hideMark/>
          </w:tcPr>
          <w:p w14:paraId="5A0EDCB4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0.430 (0.160) **</w:t>
            </w:r>
          </w:p>
        </w:tc>
        <w:tc>
          <w:tcPr>
            <w:tcW w:w="0" w:type="auto"/>
            <w:vAlign w:val="center"/>
            <w:hideMark/>
          </w:tcPr>
          <w:p w14:paraId="0735D44A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0.527 (0.172) **</w:t>
            </w:r>
          </w:p>
        </w:tc>
      </w:tr>
      <w:tr w:rsidR="00AC1642" w:rsidRPr="00AC1642" w14:paraId="780518BA" w14:textId="77777777" w:rsidTr="00D45022">
        <w:tc>
          <w:tcPr>
            <w:tcW w:w="0" w:type="auto"/>
            <w:gridSpan w:val="6"/>
            <w:vAlign w:val="center"/>
          </w:tcPr>
          <w:p w14:paraId="0C857C7A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 w:cstheme="majorHAnsi"/>
                <w:bCs/>
                <w:i/>
                <w:iCs/>
                <w:sz w:val="18"/>
                <w:szCs w:val="18"/>
              </w:rPr>
              <w:t>Gender (ref = ‘Male’)</w:t>
            </w:r>
          </w:p>
        </w:tc>
      </w:tr>
      <w:tr w:rsidR="00AC1642" w:rsidRPr="00AC1642" w14:paraId="22FAED81" w14:textId="77777777" w:rsidTr="00D45022">
        <w:tc>
          <w:tcPr>
            <w:tcW w:w="0" w:type="auto"/>
            <w:vAlign w:val="center"/>
            <w:hideMark/>
          </w:tcPr>
          <w:p w14:paraId="7692918D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 w:cstheme="majorHAnsi"/>
                <w:bCs/>
                <w:sz w:val="18"/>
                <w:szCs w:val="18"/>
              </w:rPr>
              <w:t>Female</w:t>
            </w:r>
          </w:p>
        </w:tc>
        <w:tc>
          <w:tcPr>
            <w:tcW w:w="0" w:type="auto"/>
            <w:hideMark/>
          </w:tcPr>
          <w:p w14:paraId="6FE6C355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</w:tcPr>
          <w:p w14:paraId="02E0907D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</w:tcPr>
          <w:p w14:paraId="7C13C194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CF6577C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-0.144 (0.148)</w:t>
            </w:r>
          </w:p>
        </w:tc>
        <w:tc>
          <w:tcPr>
            <w:tcW w:w="0" w:type="auto"/>
            <w:vAlign w:val="center"/>
            <w:hideMark/>
          </w:tcPr>
          <w:p w14:paraId="3186FF3F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-0.165 (0.159)</w:t>
            </w:r>
          </w:p>
        </w:tc>
      </w:tr>
      <w:tr w:rsidR="00AC1642" w:rsidRPr="00AC1642" w14:paraId="6DB30D0B" w14:textId="77777777" w:rsidTr="00D45022">
        <w:tc>
          <w:tcPr>
            <w:tcW w:w="0" w:type="auto"/>
            <w:vAlign w:val="center"/>
          </w:tcPr>
          <w:p w14:paraId="0F762AA2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 w:cstheme="majorHAnsi"/>
                <w:bCs/>
                <w:sz w:val="18"/>
                <w:szCs w:val="18"/>
              </w:rPr>
              <w:t>In another way</w:t>
            </w:r>
          </w:p>
        </w:tc>
        <w:tc>
          <w:tcPr>
            <w:tcW w:w="0" w:type="auto"/>
          </w:tcPr>
          <w:p w14:paraId="434E483E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</w:tcPr>
          <w:p w14:paraId="2D363FA0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</w:tcPr>
          <w:p w14:paraId="1533B372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B77D97A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-0.372 (0.623)</w:t>
            </w:r>
          </w:p>
        </w:tc>
        <w:tc>
          <w:tcPr>
            <w:tcW w:w="0" w:type="auto"/>
            <w:vAlign w:val="center"/>
            <w:hideMark/>
          </w:tcPr>
          <w:p w14:paraId="3FDF1EF2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-0.410 (0.637)</w:t>
            </w:r>
          </w:p>
        </w:tc>
      </w:tr>
      <w:tr w:rsidR="00AC1642" w:rsidRPr="00AC1642" w14:paraId="4DAC5384" w14:textId="77777777" w:rsidTr="00D45022">
        <w:tc>
          <w:tcPr>
            <w:tcW w:w="0" w:type="auto"/>
            <w:vAlign w:val="center"/>
            <w:hideMark/>
          </w:tcPr>
          <w:p w14:paraId="090844C1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 w:cstheme="majorHAnsi"/>
                <w:bCs/>
                <w:i/>
                <w:iCs/>
                <w:sz w:val="18"/>
                <w:szCs w:val="18"/>
              </w:rPr>
              <w:t>Age</w:t>
            </w:r>
          </w:p>
        </w:tc>
        <w:tc>
          <w:tcPr>
            <w:tcW w:w="0" w:type="auto"/>
            <w:hideMark/>
          </w:tcPr>
          <w:p w14:paraId="1D424701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2AAAF42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9122BCD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927337D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0.038 (0.010) ***</w:t>
            </w:r>
          </w:p>
        </w:tc>
        <w:tc>
          <w:tcPr>
            <w:tcW w:w="0" w:type="auto"/>
            <w:vAlign w:val="center"/>
            <w:hideMark/>
          </w:tcPr>
          <w:p w14:paraId="3FEEF7FC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0.046 (0.011) ***</w:t>
            </w:r>
          </w:p>
        </w:tc>
      </w:tr>
      <w:tr w:rsidR="00AC1642" w:rsidRPr="00AC1642" w14:paraId="706326B5" w14:textId="77777777" w:rsidTr="00D45022">
        <w:tc>
          <w:tcPr>
            <w:tcW w:w="0" w:type="auto"/>
            <w:gridSpan w:val="6"/>
            <w:vAlign w:val="center"/>
            <w:hideMark/>
          </w:tcPr>
          <w:p w14:paraId="670CC80A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 w:cstheme="majorHAnsi"/>
                <w:bCs/>
                <w:i/>
                <w:iCs/>
                <w:sz w:val="18"/>
                <w:szCs w:val="18"/>
              </w:rPr>
              <w:t>General health (ref = ‘Good or very good’)</w:t>
            </w:r>
          </w:p>
        </w:tc>
      </w:tr>
      <w:tr w:rsidR="00AC1642" w:rsidRPr="00AC1642" w14:paraId="3ED89D05" w14:textId="77777777" w:rsidTr="00D45022">
        <w:tc>
          <w:tcPr>
            <w:tcW w:w="0" w:type="auto"/>
            <w:vAlign w:val="center"/>
            <w:hideMark/>
          </w:tcPr>
          <w:p w14:paraId="26D0F05B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 w:cstheme="majorHAnsi"/>
                <w:bCs/>
                <w:sz w:val="18"/>
                <w:szCs w:val="18"/>
              </w:rPr>
              <w:t>Bad or very bad</w:t>
            </w:r>
          </w:p>
        </w:tc>
        <w:tc>
          <w:tcPr>
            <w:tcW w:w="0" w:type="auto"/>
            <w:hideMark/>
          </w:tcPr>
          <w:p w14:paraId="38A19D9D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B285F9C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6E8B9C4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92B62BA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-0.169 (0.440)</w:t>
            </w:r>
          </w:p>
        </w:tc>
        <w:tc>
          <w:tcPr>
            <w:tcW w:w="0" w:type="auto"/>
            <w:vAlign w:val="center"/>
          </w:tcPr>
          <w:p w14:paraId="40776132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-0.305 (0.471)</w:t>
            </w:r>
          </w:p>
        </w:tc>
      </w:tr>
      <w:tr w:rsidR="00AC1642" w:rsidRPr="00AC1642" w14:paraId="6276385F" w14:textId="77777777" w:rsidTr="00D45022">
        <w:tc>
          <w:tcPr>
            <w:tcW w:w="0" w:type="auto"/>
            <w:vAlign w:val="center"/>
          </w:tcPr>
          <w:p w14:paraId="170CAB33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 w:cstheme="majorHAnsi"/>
                <w:bCs/>
                <w:sz w:val="18"/>
                <w:szCs w:val="18"/>
              </w:rPr>
              <w:t>Fair</w:t>
            </w:r>
          </w:p>
        </w:tc>
        <w:tc>
          <w:tcPr>
            <w:tcW w:w="0" w:type="auto"/>
          </w:tcPr>
          <w:p w14:paraId="5C1089F5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</w:tcPr>
          <w:p w14:paraId="01897252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</w:tcPr>
          <w:p w14:paraId="10F36000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3B699EB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-0.397 (0.184) *</w:t>
            </w:r>
          </w:p>
        </w:tc>
        <w:tc>
          <w:tcPr>
            <w:tcW w:w="0" w:type="auto"/>
            <w:vAlign w:val="center"/>
          </w:tcPr>
          <w:p w14:paraId="6F3BC15E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-0.386 (0.192) *</w:t>
            </w:r>
          </w:p>
        </w:tc>
      </w:tr>
      <w:tr w:rsidR="00BA66E6" w:rsidRPr="00AC1642" w14:paraId="27009AAF" w14:textId="77777777" w:rsidTr="004861DE">
        <w:tc>
          <w:tcPr>
            <w:tcW w:w="0" w:type="auto"/>
            <w:gridSpan w:val="6"/>
            <w:vAlign w:val="center"/>
            <w:hideMark/>
          </w:tcPr>
          <w:p w14:paraId="06AC9C9B" w14:textId="594603FB" w:rsidR="00BA66E6" w:rsidRPr="00AC1642" w:rsidRDefault="00BA66E6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 w:cstheme="majorHAnsi"/>
                <w:bCs/>
                <w:i/>
                <w:iCs/>
                <w:sz w:val="18"/>
                <w:szCs w:val="18"/>
              </w:rPr>
              <w:t>Respondent has worked from home during pandemic (ref = ‘No’)</w:t>
            </w:r>
          </w:p>
        </w:tc>
      </w:tr>
      <w:tr w:rsidR="00AC1642" w:rsidRPr="00AC1642" w14:paraId="56B3ACB6" w14:textId="77777777" w:rsidTr="00D45022">
        <w:tc>
          <w:tcPr>
            <w:tcW w:w="0" w:type="auto"/>
            <w:vAlign w:val="center"/>
            <w:hideMark/>
          </w:tcPr>
          <w:p w14:paraId="5D3B0423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hAnsi="Palatino Linotype"/>
                <w:bCs/>
                <w:sz w:val="18"/>
                <w:szCs w:val="18"/>
              </w:rPr>
              <w:t>Yes</w:t>
            </w:r>
          </w:p>
        </w:tc>
        <w:tc>
          <w:tcPr>
            <w:tcW w:w="0" w:type="auto"/>
            <w:hideMark/>
          </w:tcPr>
          <w:p w14:paraId="3C1AA761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59406F5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0.343 (0.060) ***</w:t>
            </w:r>
          </w:p>
        </w:tc>
        <w:tc>
          <w:tcPr>
            <w:tcW w:w="0" w:type="auto"/>
            <w:vAlign w:val="center"/>
            <w:hideMark/>
          </w:tcPr>
          <w:p w14:paraId="7ADBD338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0.340 (0.060) ***</w:t>
            </w:r>
          </w:p>
        </w:tc>
        <w:tc>
          <w:tcPr>
            <w:tcW w:w="0" w:type="auto"/>
          </w:tcPr>
          <w:p w14:paraId="5E4312F6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</w:tcPr>
          <w:p w14:paraId="4E3B5EE1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</w:tr>
      <w:tr w:rsidR="00AC1642" w:rsidRPr="00AC1642" w14:paraId="7D01F9ED" w14:textId="77777777" w:rsidTr="00D45022">
        <w:tc>
          <w:tcPr>
            <w:tcW w:w="0" w:type="auto"/>
            <w:gridSpan w:val="6"/>
            <w:hideMark/>
          </w:tcPr>
          <w:p w14:paraId="45F5AD31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b/>
                <w:bCs/>
                <w:sz w:val="18"/>
                <w:szCs w:val="18"/>
              </w:rPr>
              <w:t>Model statistics</w:t>
            </w:r>
          </w:p>
        </w:tc>
      </w:tr>
      <w:tr w:rsidR="00AC1642" w:rsidRPr="00AC1642" w14:paraId="2668B3CE" w14:textId="77777777" w:rsidTr="00D45022">
        <w:tc>
          <w:tcPr>
            <w:tcW w:w="0" w:type="auto"/>
            <w:hideMark/>
          </w:tcPr>
          <w:p w14:paraId="4FDE0417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Log Likelihood</w:t>
            </w:r>
          </w:p>
        </w:tc>
        <w:tc>
          <w:tcPr>
            <w:tcW w:w="0" w:type="auto"/>
            <w:hideMark/>
          </w:tcPr>
          <w:p w14:paraId="134FBE19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-11954.612</w:t>
            </w:r>
          </w:p>
        </w:tc>
        <w:tc>
          <w:tcPr>
            <w:tcW w:w="0" w:type="auto"/>
            <w:hideMark/>
          </w:tcPr>
          <w:p w14:paraId="753C9374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-4936.820</w:t>
            </w:r>
          </w:p>
        </w:tc>
        <w:tc>
          <w:tcPr>
            <w:tcW w:w="0" w:type="auto"/>
            <w:hideMark/>
          </w:tcPr>
          <w:p w14:paraId="2FF1C932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-4937.311</w:t>
            </w:r>
          </w:p>
        </w:tc>
        <w:tc>
          <w:tcPr>
            <w:tcW w:w="0" w:type="auto"/>
            <w:vAlign w:val="center"/>
            <w:hideMark/>
          </w:tcPr>
          <w:p w14:paraId="69C046F9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-706.717</w:t>
            </w:r>
          </w:p>
        </w:tc>
        <w:tc>
          <w:tcPr>
            <w:tcW w:w="0" w:type="auto"/>
            <w:vAlign w:val="center"/>
            <w:hideMark/>
          </w:tcPr>
          <w:p w14:paraId="106FA70F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-682.235</w:t>
            </w:r>
          </w:p>
        </w:tc>
      </w:tr>
      <w:tr w:rsidR="00AC1642" w:rsidRPr="00AC1642" w14:paraId="52A28265" w14:textId="77777777" w:rsidTr="00D45022">
        <w:tc>
          <w:tcPr>
            <w:tcW w:w="0" w:type="auto"/>
            <w:hideMark/>
          </w:tcPr>
          <w:p w14:paraId="19C6B902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AIC</w:t>
            </w:r>
          </w:p>
        </w:tc>
        <w:tc>
          <w:tcPr>
            <w:tcW w:w="0" w:type="auto"/>
            <w:hideMark/>
          </w:tcPr>
          <w:p w14:paraId="77B44D07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23915.224</w:t>
            </w:r>
          </w:p>
        </w:tc>
        <w:tc>
          <w:tcPr>
            <w:tcW w:w="0" w:type="auto"/>
            <w:hideMark/>
          </w:tcPr>
          <w:p w14:paraId="5AFBF46F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9897.640</w:t>
            </w:r>
          </w:p>
        </w:tc>
        <w:tc>
          <w:tcPr>
            <w:tcW w:w="0" w:type="auto"/>
            <w:hideMark/>
          </w:tcPr>
          <w:p w14:paraId="0EDD3FF0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9898.622</w:t>
            </w:r>
          </w:p>
        </w:tc>
        <w:tc>
          <w:tcPr>
            <w:tcW w:w="0" w:type="auto"/>
            <w:vAlign w:val="center"/>
            <w:hideMark/>
          </w:tcPr>
          <w:p w14:paraId="58EA8618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1433.434</w:t>
            </w:r>
          </w:p>
        </w:tc>
        <w:tc>
          <w:tcPr>
            <w:tcW w:w="0" w:type="auto"/>
            <w:vAlign w:val="center"/>
            <w:hideMark/>
          </w:tcPr>
          <w:p w14:paraId="3827317E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1436.471</w:t>
            </w:r>
          </w:p>
        </w:tc>
      </w:tr>
      <w:tr w:rsidR="00AC1642" w:rsidRPr="00AC1642" w14:paraId="6A2514F1" w14:textId="77777777" w:rsidTr="00D45022">
        <w:tc>
          <w:tcPr>
            <w:tcW w:w="0" w:type="auto"/>
            <w:hideMark/>
          </w:tcPr>
          <w:p w14:paraId="3F712B71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BIC</w:t>
            </w:r>
          </w:p>
        </w:tc>
        <w:tc>
          <w:tcPr>
            <w:tcW w:w="0" w:type="auto"/>
            <w:hideMark/>
          </w:tcPr>
          <w:p w14:paraId="739C6437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23937.260</w:t>
            </w:r>
          </w:p>
        </w:tc>
        <w:tc>
          <w:tcPr>
            <w:tcW w:w="0" w:type="auto"/>
            <w:hideMark/>
          </w:tcPr>
          <w:p w14:paraId="51BD8DD6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9975.740</w:t>
            </w:r>
          </w:p>
        </w:tc>
        <w:tc>
          <w:tcPr>
            <w:tcW w:w="0" w:type="auto"/>
            <w:hideMark/>
          </w:tcPr>
          <w:p w14:paraId="6FF72E52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9976.722</w:t>
            </w:r>
          </w:p>
        </w:tc>
        <w:tc>
          <w:tcPr>
            <w:tcW w:w="0" w:type="auto"/>
            <w:vAlign w:val="center"/>
            <w:hideMark/>
          </w:tcPr>
          <w:p w14:paraId="78B8E8FC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1478.684</w:t>
            </w:r>
          </w:p>
        </w:tc>
        <w:tc>
          <w:tcPr>
            <w:tcW w:w="0" w:type="auto"/>
            <w:vAlign w:val="center"/>
            <w:hideMark/>
          </w:tcPr>
          <w:p w14:paraId="68CF0CA5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1599.372</w:t>
            </w:r>
          </w:p>
        </w:tc>
      </w:tr>
      <w:tr w:rsidR="00AC1642" w:rsidRPr="00AC1642" w14:paraId="4F559AAC" w14:textId="77777777" w:rsidTr="00D45022">
        <w:tc>
          <w:tcPr>
            <w:tcW w:w="0" w:type="auto"/>
            <w:hideMark/>
          </w:tcPr>
          <w:p w14:paraId="2BA15D2F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Num. obs.</w:t>
            </w:r>
          </w:p>
        </w:tc>
        <w:tc>
          <w:tcPr>
            <w:tcW w:w="0" w:type="auto"/>
            <w:hideMark/>
          </w:tcPr>
          <w:p w14:paraId="6880A2AC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11447</w:t>
            </w:r>
          </w:p>
        </w:tc>
        <w:tc>
          <w:tcPr>
            <w:tcW w:w="0" w:type="auto"/>
            <w:hideMark/>
          </w:tcPr>
          <w:p w14:paraId="29ED8F15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4956</w:t>
            </w:r>
          </w:p>
        </w:tc>
        <w:tc>
          <w:tcPr>
            <w:tcW w:w="0" w:type="auto"/>
            <w:hideMark/>
          </w:tcPr>
          <w:p w14:paraId="1996D001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4956</w:t>
            </w:r>
          </w:p>
        </w:tc>
        <w:tc>
          <w:tcPr>
            <w:tcW w:w="0" w:type="auto"/>
            <w:hideMark/>
          </w:tcPr>
          <w:p w14:paraId="49B672C1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682</w:t>
            </w:r>
          </w:p>
        </w:tc>
        <w:tc>
          <w:tcPr>
            <w:tcW w:w="0" w:type="auto"/>
            <w:hideMark/>
          </w:tcPr>
          <w:p w14:paraId="775D3F62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682</w:t>
            </w:r>
          </w:p>
        </w:tc>
      </w:tr>
      <w:tr w:rsidR="00AC1642" w:rsidRPr="00AC1642" w14:paraId="72B0B761" w14:textId="77777777" w:rsidTr="00D45022">
        <w:tc>
          <w:tcPr>
            <w:tcW w:w="0" w:type="auto"/>
            <w:hideMark/>
          </w:tcPr>
          <w:p w14:paraId="221B8CEE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Groups (country)</w:t>
            </w:r>
          </w:p>
        </w:tc>
        <w:tc>
          <w:tcPr>
            <w:tcW w:w="0" w:type="auto"/>
            <w:hideMark/>
          </w:tcPr>
          <w:p w14:paraId="15FA5523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27</w:t>
            </w:r>
          </w:p>
        </w:tc>
        <w:tc>
          <w:tcPr>
            <w:tcW w:w="0" w:type="auto"/>
            <w:hideMark/>
          </w:tcPr>
          <w:p w14:paraId="3FA0EEEA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27</w:t>
            </w:r>
          </w:p>
        </w:tc>
        <w:tc>
          <w:tcPr>
            <w:tcW w:w="0" w:type="auto"/>
            <w:hideMark/>
          </w:tcPr>
          <w:p w14:paraId="1BFA60A0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27</w:t>
            </w:r>
          </w:p>
        </w:tc>
        <w:tc>
          <w:tcPr>
            <w:tcW w:w="0" w:type="auto"/>
            <w:hideMark/>
          </w:tcPr>
          <w:p w14:paraId="6F5996E4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AFE8E94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27</w:t>
            </w:r>
          </w:p>
        </w:tc>
      </w:tr>
      <w:tr w:rsidR="00AC1642" w:rsidRPr="00AC1642" w14:paraId="0BAEEA9C" w14:textId="77777777" w:rsidTr="00D45022">
        <w:tc>
          <w:tcPr>
            <w:tcW w:w="0" w:type="auto"/>
            <w:hideMark/>
          </w:tcPr>
          <w:p w14:paraId="0077E87F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ICC</w:t>
            </w:r>
          </w:p>
        </w:tc>
        <w:tc>
          <w:tcPr>
            <w:tcW w:w="0" w:type="auto"/>
          </w:tcPr>
          <w:p w14:paraId="131F051D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0.058</w:t>
            </w:r>
          </w:p>
        </w:tc>
        <w:tc>
          <w:tcPr>
            <w:tcW w:w="0" w:type="auto"/>
          </w:tcPr>
          <w:p w14:paraId="2813ED20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0.034</w:t>
            </w:r>
          </w:p>
        </w:tc>
        <w:tc>
          <w:tcPr>
            <w:tcW w:w="0" w:type="auto"/>
          </w:tcPr>
          <w:p w14:paraId="1F7C9D76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  <w:r w:rsidRPr="00AC1642">
              <w:rPr>
                <w:rFonts w:ascii="Palatino Linotype" w:eastAsia="Times New Roman" w:hAnsi="Palatino Linotype"/>
                <w:sz w:val="18"/>
                <w:szCs w:val="18"/>
              </w:rPr>
              <w:t>0.036</w:t>
            </w:r>
          </w:p>
        </w:tc>
        <w:tc>
          <w:tcPr>
            <w:tcW w:w="0" w:type="auto"/>
            <w:hideMark/>
          </w:tcPr>
          <w:p w14:paraId="0AB175E0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503BE78" w14:textId="77777777" w:rsidR="00B9537E" w:rsidRPr="00AC1642" w:rsidRDefault="00B9537E" w:rsidP="00D45022">
            <w:pPr>
              <w:rPr>
                <w:rFonts w:ascii="Palatino Linotype" w:eastAsia="Times New Roman" w:hAnsi="Palatino Linotype"/>
                <w:sz w:val="18"/>
                <w:szCs w:val="18"/>
              </w:rPr>
            </w:pPr>
          </w:p>
        </w:tc>
      </w:tr>
    </w:tbl>
    <w:p w14:paraId="0BD304DF" w14:textId="6E1393A4" w:rsidR="00E121AF" w:rsidRDefault="00B9537E" w:rsidP="00BA66E6">
      <w:pPr>
        <w:pStyle w:val="Cover-subtitle"/>
        <w:ind w:left="0" w:right="0"/>
      </w:pPr>
      <w:r>
        <w:rPr>
          <w:lang w:val="en-IE"/>
        </w:rPr>
        <w:t>Note: Multilevel ordered logit for parents, ordered logit for students. Standard errors in parenthesis. * &lt; 0.05; ** &lt; 0.01; *** &lt; 0.001. ICC is intra-class correlation.</w:t>
      </w:r>
    </w:p>
    <w:sectPr w:rsidR="00E121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QxsrS0MDQys7QwMLZQ0lEKTi0uzszPAykwrgUAC8yqXywAAAA="/>
  </w:docVars>
  <w:rsids>
    <w:rsidRoot w:val="00B9537E"/>
    <w:rsid w:val="000A5CE4"/>
    <w:rsid w:val="000F50D2"/>
    <w:rsid w:val="001040E0"/>
    <w:rsid w:val="0017298A"/>
    <w:rsid w:val="00181FF1"/>
    <w:rsid w:val="001F4B1C"/>
    <w:rsid w:val="00204828"/>
    <w:rsid w:val="002733A4"/>
    <w:rsid w:val="002773E7"/>
    <w:rsid w:val="00347C6C"/>
    <w:rsid w:val="003B450F"/>
    <w:rsid w:val="003E2612"/>
    <w:rsid w:val="003E4824"/>
    <w:rsid w:val="0042707E"/>
    <w:rsid w:val="0045191E"/>
    <w:rsid w:val="00592982"/>
    <w:rsid w:val="005B5B79"/>
    <w:rsid w:val="005B6757"/>
    <w:rsid w:val="005C4276"/>
    <w:rsid w:val="00676496"/>
    <w:rsid w:val="006B05A5"/>
    <w:rsid w:val="006C5CB7"/>
    <w:rsid w:val="006D028C"/>
    <w:rsid w:val="00745867"/>
    <w:rsid w:val="00750F73"/>
    <w:rsid w:val="00765D91"/>
    <w:rsid w:val="007A11A8"/>
    <w:rsid w:val="007F44D6"/>
    <w:rsid w:val="00870305"/>
    <w:rsid w:val="008B5921"/>
    <w:rsid w:val="0096311F"/>
    <w:rsid w:val="00A3243B"/>
    <w:rsid w:val="00A673D9"/>
    <w:rsid w:val="00A747DD"/>
    <w:rsid w:val="00AC1642"/>
    <w:rsid w:val="00AF04A0"/>
    <w:rsid w:val="00B174F1"/>
    <w:rsid w:val="00B603FE"/>
    <w:rsid w:val="00B9537E"/>
    <w:rsid w:val="00BA66E6"/>
    <w:rsid w:val="00BD4B6D"/>
    <w:rsid w:val="00C13B36"/>
    <w:rsid w:val="00CA0C57"/>
    <w:rsid w:val="00CA44C9"/>
    <w:rsid w:val="00D30C64"/>
    <w:rsid w:val="00D4264E"/>
    <w:rsid w:val="00D65588"/>
    <w:rsid w:val="00D806A2"/>
    <w:rsid w:val="00D85F3D"/>
    <w:rsid w:val="00DA3CBD"/>
    <w:rsid w:val="00E121AF"/>
    <w:rsid w:val="00E241BD"/>
    <w:rsid w:val="00F75CD6"/>
    <w:rsid w:val="122E3583"/>
    <w:rsid w:val="3B1C1C7A"/>
    <w:rsid w:val="55B3BD20"/>
    <w:rsid w:val="7055CB06"/>
    <w:rsid w:val="7DC9A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1BCB"/>
  <w15:chartTrackingRefBased/>
  <w15:docId w15:val="{369D5496-76AC-4261-A15A-4ABC8CB7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37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B95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9537E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Cover-subtitle">
    <w:name w:val="Cover- subtitle"/>
    <w:next w:val="Normal"/>
    <w:qFormat/>
    <w:rsid w:val="00B9537E"/>
    <w:pPr>
      <w:spacing w:after="200" w:line="250" w:lineRule="atLeast"/>
      <w:ind w:left="936" w:right="3402"/>
    </w:pPr>
    <w:rPr>
      <w:rFonts w:ascii="Corbel" w:eastAsia="Times New Roman" w:hAnsi="Corbel" w:cs="Times New Roman"/>
      <w:bCs/>
      <w:color w:val="808080"/>
      <w:sz w:val="20"/>
      <w:szCs w:val="32"/>
      <w:lang w:val="en-GB" w:eastAsia="lt-LT"/>
    </w:rPr>
  </w:style>
  <w:style w:type="table" w:styleId="TableGrid">
    <w:name w:val="Table Grid"/>
    <w:basedOn w:val="TableNormal"/>
    <w:uiPriority w:val="39"/>
    <w:rsid w:val="00181FF1"/>
    <w:pPr>
      <w:spacing w:before="60" w:after="60" w:line="240" w:lineRule="auto"/>
    </w:pPr>
    <w:rPr>
      <w:rFonts w:ascii="Corbel" w:eastAsia="Corbel" w:hAnsi="Corbel" w:cs="Times New Roman"/>
      <w:sz w:val="20"/>
      <w:szCs w:val="20"/>
      <w:lang w:val="en-GB" w:eastAsia="en-GB"/>
    </w:rPr>
    <w:tblPr>
      <w:tblBorders>
        <w:insideH w:val="single" w:sz="2" w:space="0" w:color="C8C6C4"/>
        <w:insideV w:val="single" w:sz="2" w:space="0" w:color="C8C6C4"/>
      </w:tblBorders>
    </w:tblPr>
    <w:tcPr>
      <w:shd w:val="clear" w:color="auto" w:fill="auto"/>
    </w:tcPr>
    <w:tblStylePr w:type="firstRow">
      <w:rPr>
        <w:rFonts w:ascii="Corbel" w:hAnsi="Corbel"/>
        <w:b/>
        <w:i w:val="0"/>
        <w:caps/>
        <w:smallCaps w:val="0"/>
        <w:strike w:val="0"/>
        <w:dstrike w:val="0"/>
        <w:vanish w:val="0"/>
        <w:sz w:val="20"/>
        <w:vertAlign w:val="baseline"/>
      </w:rPr>
      <w:tblPr/>
      <w:tcPr>
        <w:tcBorders>
          <w:bottom w:val="single" w:sz="4" w:space="0" w:color="FCB342"/>
        </w:tcBorders>
        <w:shd w:val="clear" w:color="auto" w:fill="auto"/>
      </w:tcPr>
    </w:tblStylePr>
    <w:tblStylePr w:type="firstCol">
      <w:rPr>
        <w:rFonts w:ascii="Corbel" w:hAnsi="Corbel"/>
        <w:b/>
        <w:sz w:val="16"/>
      </w:rPr>
    </w:tblStylePr>
  </w:style>
  <w:style w:type="paragraph" w:styleId="CommentText">
    <w:name w:val="annotation text"/>
    <w:basedOn w:val="Normal"/>
    <w:link w:val="CommentTextChar"/>
    <w:uiPriority w:val="99"/>
    <w:unhideWhenUsed/>
    <w:rsid w:val="00181FF1"/>
    <w:pPr>
      <w:spacing w:after="270"/>
      <w:jc w:val="both"/>
    </w:pPr>
    <w:rPr>
      <w:rFonts w:ascii="Palatino Linotype" w:eastAsia="Times New Roman" w:hAnsi="Palatino Linotype"/>
      <w:color w:val="353332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FF1"/>
    <w:rPr>
      <w:rFonts w:ascii="Palatino Linotype" w:eastAsia="Times New Roman" w:hAnsi="Palatino Linotype" w:cs="Times New Roman"/>
      <w:color w:val="353332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unhideWhenUsed/>
    <w:rsid w:val="00181FF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1A8"/>
    <w:pPr>
      <w:spacing w:after="0"/>
      <w:jc w:val="left"/>
    </w:pPr>
    <w:rPr>
      <w:rFonts w:ascii="Times New Roman" w:eastAsiaTheme="minorEastAsia" w:hAnsi="Times New Roman"/>
      <w:b/>
      <w:bCs/>
      <w:color w:val="auto"/>
      <w:sz w:val="20"/>
      <w:szCs w:val="20"/>
      <w:lang w:val="en-IE" w:eastAsia="en-I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1A8"/>
    <w:rPr>
      <w:rFonts w:ascii="Times New Roman" w:eastAsiaTheme="minorEastAsia" w:hAnsi="Times New Roman" w:cs="Times New Roman"/>
      <w:b/>
      <w:bCs/>
      <w:color w:val="353332"/>
      <w:sz w:val="20"/>
      <w:szCs w:val="20"/>
      <w:lang w:val="en-GB" w:eastAsia="en-IE"/>
    </w:rPr>
  </w:style>
  <w:style w:type="paragraph" w:styleId="Revision">
    <w:name w:val="Revision"/>
    <w:hidden/>
    <w:uiPriority w:val="99"/>
    <w:semiHidden/>
    <w:rsid w:val="007A11A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IE"/>
    </w:rPr>
  </w:style>
  <w:style w:type="paragraph" w:styleId="Title">
    <w:name w:val="Title"/>
    <w:aliases w:val="Cover- title"/>
    <w:basedOn w:val="Normal"/>
    <w:next w:val="Normal"/>
    <w:link w:val="TitleChar"/>
    <w:uiPriority w:val="10"/>
    <w:qFormat/>
    <w:rsid w:val="00D426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aliases w:val="Cover- title Char"/>
    <w:basedOn w:val="DefaultParagraphFont"/>
    <w:link w:val="Title"/>
    <w:uiPriority w:val="10"/>
    <w:rsid w:val="00D4264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D6CF1F41DB5854F8FF8353EC01F0F6E" ma:contentTypeVersion="4" ma:contentTypeDescription="Kurkite naują dokumentą." ma:contentTypeScope="" ma:versionID="413906355caa3f61875b2bfc4680a534">
  <xsd:schema xmlns:xsd="http://www.w3.org/2001/XMLSchema" xmlns:xs="http://www.w3.org/2001/XMLSchema" xmlns:p="http://schemas.microsoft.com/office/2006/metadata/properties" xmlns:ns2="0141a9eb-945c-4a4e-ae0e-134c6eff9390" targetNamespace="http://schemas.microsoft.com/office/2006/metadata/properties" ma:root="true" ma:fieldsID="24c5abae28784d0aece0197654997086" ns2:_="">
    <xsd:import namespace="0141a9eb-945c-4a4e-ae0e-134c6eff93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1a9eb-945c-4a4e-ae0e-134c6eff93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993C5E-26F4-4B48-9A72-A5C9D910D99C}">
  <ds:schemaRefs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0141a9eb-945c-4a4e-ae0e-134c6eff9390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3385B2-02E2-4362-91E7-58656CA42B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855C5B-AA1E-4729-9DE4-1C18BDB48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41a9eb-945c-4a4e-ae0e-134c6eff9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8badb7b-9383-42af-8dcc-46371ac84270}" enabled="0" method="" siteId="{88badb7b-9383-42af-8dcc-46371ac842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1357</Words>
  <Characters>7737</Characters>
  <Application>Microsoft Office Word</Application>
  <DocSecurity>0</DocSecurity>
  <Lines>64</Lines>
  <Paragraphs>18</Paragraphs>
  <ScaleCrop>false</ScaleCrop>
  <Company/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Schito</dc:creator>
  <cp:keywords/>
  <dc:description/>
  <cp:lastModifiedBy>Marco</cp:lastModifiedBy>
  <cp:revision>2</cp:revision>
  <dcterms:created xsi:type="dcterms:W3CDTF">2022-11-15T08:14:00Z</dcterms:created>
  <dcterms:modified xsi:type="dcterms:W3CDTF">2022-11-15T08:14:00Z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0x0101007D6CF1F41DB5854F8FF8353EC01F0F6E</vt:lpwstr>
  </property>
</Properties>
</file>