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4D107" w14:textId="16E61741" w:rsidR="00FB50B5" w:rsidRPr="007D0AAA" w:rsidRDefault="00FB50B5" w:rsidP="00FB50B5">
      <w:pPr>
        <w:suppressLineNumbers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Additional file </w:t>
      </w:r>
      <w:r w:rsidRPr="007D0AAA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: S</w:t>
      </w:r>
      <w:r w:rsidRPr="007D0AAA">
        <w:rPr>
          <w:b/>
          <w:bCs/>
          <w:sz w:val="28"/>
          <w:szCs w:val="28"/>
        </w:rPr>
        <w:t>econdary analysis socioeconomic status and educational level head of household</w:t>
      </w:r>
    </w:p>
    <w:p w14:paraId="29B3BB68" w14:textId="77777777" w:rsidR="00FB50B5" w:rsidRPr="00BE47F2" w:rsidRDefault="00FB50B5" w:rsidP="00FB50B5">
      <w:pPr>
        <w:pStyle w:val="Caption"/>
        <w:keepNext/>
        <w:suppressLineNumbers/>
        <w:rPr>
          <w:color w:val="auto"/>
        </w:rPr>
      </w:pPr>
      <w:r w:rsidRPr="00BE47F2">
        <w:rPr>
          <w:color w:val="auto"/>
        </w:rPr>
        <w:t>Table 11 Odds ratios of the association between socioeconomic status and seeking care at a private provider compared to seeking care at a public provider adjusted for covariates</w:t>
      </w:r>
    </w:p>
    <w:tbl>
      <w:tblPr>
        <w:tblStyle w:val="TableGrid"/>
        <w:tblW w:w="9725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8"/>
        <w:gridCol w:w="993"/>
        <w:gridCol w:w="1701"/>
        <w:gridCol w:w="1701"/>
        <w:gridCol w:w="1701"/>
        <w:gridCol w:w="1701"/>
      </w:tblGrid>
      <w:tr w:rsidR="00FB50B5" w:rsidRPr="00EB7084" w14:paraId="2ECA16FE" w14:textId="77777777" w:rsidTr="0085456D">
        <w:trPr>
          <w:jc w:val="center"/>
        </w:trPr>
        <w:tc>
          <w:tcPr>
            <w:tcW w:w="1928" w:type="dxa"/>
          </w:tcPr>
          <w:p w14:paraId="6F2951A8" w14:textId="77777777" w:rsidR="00FB50B5" w:rsidRPr="007F32BC" w:rsidRDefault="00FB50B5" w:rsidP="0085456D">
            <w:pPr>
              <w:suppressLineNumbers/>
              <w:rPr>
                <w:b/>
                <w:bCs/>
                <w:sz w:val="18"/>
                <w:szCs w:val="18"/>
              </w:rPr>
            </w:pPr>
            <w:r w:rsidRPr="007F32BC">
              <w:rPr>
                <w:b/>
                <w:bCs/>
                <w:sz w:val="18"/>
                <w:szCs w:val="18"/>
              </w:rPr>
              <w:t xml:space="preserve">Covariate adjusted </w:t>
            </w:r>
            <w:r>
              <w:rPr>
                <w:b/>
                <w:bCs/>
                <w:sz w:val="18"/>
                <w:szCs w:val="18"/>
              </w:rPr>
              <w:t>f</w:t>
            </w:r>
            <w:r w:rsidRPr="007F32BC">
              <w:rPr>
                <w:b/>
                <w:bCs/>
                <w:sz w:val="18"/>
                <w:szCs w:val="18"/>
              </w:rPr>
              <w:t>or</w:t>
            </w:r>
          </w:p>
        </w:tc>
        <w:tc>
          <w:tcPr>
            <w:tcW w:w="993" w:type="dxa"/>
          </w:tcPr>
          <w:p w14:paraId="1F2E81CF" w14:textId="77777777" w:rsidR="00FB50B5" w:rsidRPr="007F32BC" w:rsidRDefault="00FB50B5" w:rsidP="0085456D">
            <w:pPr>
              <w:suppressLineNumbers/>
              <w:rPr>
                <w:b/>
                <w:bCs/>
                <w:sz w:val="18"/>
                <w:szCs w:val="18"/>
              </w:rPr>
            </w:pPr>
            <w:r w:rsidRPr="007F32BC">
              <w:rPr>
                <w:b/>
                <w:bCs/>
                <w:sz w:val="18"/>
                <w:szCs w:val="18"/>
              </w:rPr>
              <w:t xml:space="preserve">WI 1 </w:t>
            </w:r>
          </w:p>
        </w:tc>
        <w:tc>
          <w:tcPr>
            <w:tcW w:w="1701" w:type="dxa"/>
          </w:tcPr>
          <w:p w14:paraId="5636ABB4" w14:textId="77777777" w:rsidR="00FB50B5" w:rsidRPr="007F32BC" w:rsidRDefault="00FB50B5" w:rsidP="0085456D">
            <w:pPr>
              <w:suppressLineNumbers/>
              <w:rPr>
                <w:b/>
                <w:bCs/>
                <w:sz w:val="18"/>
                <w:szCs w:val="18"/>
              </w:rPr>
            </w:pPr>
            <w:r w:rsidRPr="007F32BC">
              <w:rPr>
                <w:b/>
                <w:bCs/>
                <w:sz w:val="18"/>
                <w:szCs w:val="18"/>
              </w:rPr>
              <w:t>WI 2</w:t>
            </w:r>
          </w:p>
          <w:p w14:paraId="0A65F980" w14:textId="77777777" w:rsidR="00FB50B5" w:rsidRPr="007F32BC" w:rsidRDefault="00FB50B5" w:rsidP="0085456D">
            <w:pPr>
              <w:suppressLineNumbers/>
              <w:rPr>
                <w:b/>
                <w:bCs/>
                <w:sz w:val="18"/>
                <w:szCs w:val="18"/>
              </w:rPr>
            </w:pPr>
            <w:r w:rsidRPr="007F32BC">
              <w:rPr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1701" w:type="dxa"/>
          </w:tcPr>
          <w:p w14:paraId="05216691" w14:textId="77777777" w:rsidR="00FB50B5" w:rsidRPr="007F32BC" w:rsidRDefault="00FB50B5" w:rsidP="0085456D">
            <w:pPr>
              <w:suppressLineNumbers/>
              <w:rPr>
                <w:b/>
                <w:bCs/>
                <w:sz w:val="18"/>
                <w:szCs w:val="18"/>
              </w:rPr>
            </w:pPr>
            <w:r w:rsidRPr="007F32BC">
              <w:rPr>
                <w:b/>
                <w:bCs/>
                <w:sz w:val="18"/>
                <w:szCs w:val="18"/>
              </w:rPr>
              <w:t>WI 3</w:t>
            </w:r>
          </w:p>
          <w:p w14:paraId="6D686B97" w14:textId="77777777" w:rsidR="00FB50B5" w:rsidRPr="007F32BC" w:rsidRDefault="00FB50B5" w:rsidP="0085456D">
            <w:pPr>
              <w:suppressLineNumbers/>
              <w:rPr>
                <w:b/>
                <w:bCs/>
                <w:sz w:val="18"/>
                <w:szCs w:val="18"/>
              </w:rPr>
            </w:pPr>
            <w:r w:rsidRPr="007F32BC">
              <w:rPr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1701" w:type="dxa"/>
          </w:tcPr>
          <w:p w14:paraId="59F4726B" w14:textId="77777777" w:rsidR="00FB50B5" w:rsidRPr="007F32BC" w:rsidRDefault="00FB50B5" w:rsidP="0085456D">
            <w:pPr>
              <w:suppressLineNumbers/>
              <w:rPr>
                <w:b/>
                <w:bCs/>
                <w:sz w:val="18"/>
                <w:szCs w:val="18"/>
              </w:rPr>
            </w:pPr>
            <w:r w:rsidRPr="007F32BC">
              <w:rPr>
                <w:b/>
                <w:bCs/>
                <w:sz w:val="18"/>
                <w:szCs w:val="18"/>
              </w:rPr>
              <w:t>WI 4</w:t>
            </w:r>
          </w:p>
          <w:p w14:paraId="11D668BD" w14:textId="77777777" w:rsidR="00FB50B5" w:rsidRPr="007F32BC" w:rsidRDefault="00FB50B5" w:rsidP="0085456D">
            <w:pPr>
              <w:suppressLineNumbers/>
              <w:rPr>
                <w:b/>
                <w:bCs/>
                <w:sz w:val="18"/>
                <w:szCs w:val="18"/>
              </w:rPr>
            </w:pPr>
            <w:r w:rsidRPr="007F32BC">
              <w:rPr>
                <w:b/>
                <w:bCs/>
                <w:sz w:val="18"/>
                <w:szCs w:val="18"/>
              </w:rPr>
              <w:t>OR (95% CI)</w:t>
            </w:r>
          </w:p>
        </w:tc>
        <w:tc>
          <w:tcPr>
            <w:tcW w:w="1701" w:type="dxa"/>
          </w:tcPr>
          <w:p w14:paraId="697CC36B" w14:textId="77777777" w:rsidR="00FB50B5" w:rsidRPr="007F32BC" w:rsidRDefault="00FB50B5" w:rsidP="0085456D">
            <w:pPr>
              <w:suppressLineNumbers/>
              <w:rPr>
                <w:b/>
                <w:bCs/>
                <w:sz w:val="18"/>
                <w:szCs w:val="18"/>
              </w:rPr>
            </w:pPr>
            <w:r w:rsidRPr="007F32BC">
              <w:rPr>
                <w:b/>
                <w:bCs/>
                <w:sz w:val="18"/>
                <w:szCs w:val="18"/>
              </w:rPr>
              <w:t>WI 5</w:t>
            </w:r>
          </w:p>
          <w:p w14:paraId="7261D8E1" w14:textId="77777777" w:rsidR="00FB50B5" w:rsidRPr="007F32BC" w:rsidRDefault="00FB50B5" w:rsidP="0085456D">
            <w:pPr>
              <w:suppressLineNumbers/>
              <w:rPr>
                <w:b/>
                <w:bCs/>
                <w:sz w:val="18"/>
                <w:szCs w:val="18"/>
              </w:rPr>
            </w:pPr>
            <w:r w:rsidRPr="007F32BC">
              <w:rPr>
                <w:b/>
                <w:bCs/>
                <w:sz w:val="18"/>
                <w:szCs w:val="18"/>
              </w:rPr>
              <w:t>OR (95% CI)</w:t>
            </w:r>
          </w:p>
        </w:tc>
      </w:tr>
      <w:tr w:rsidR="00FB50B5" w:rsidRPr="00EB7084" w14:paraId="79970C16" w14:textId="77777777" w:rsidTr="0085456D">
        <w:trPr>
          <w:jc w:val="center"/>
        </w:trPr>
        <w:tc>
          <w:tcPr>
            <w:tcW w:w="1928" w:type="dxa"/>
          </w:tcPr>
          <w:p w14:paraId="19E0CD71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No covariate</w:t>
            </w:r>
          </w:p>
        </w:tc>
        <w:tc>
          <w:tcPr>
            <w:tcW w:w="993" w:type="dxa"/>
          </w:tcPr>
          <w:p w14:paraId="6036203F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177FF392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0.95 (0.50-1.90)</w:t>
            </w:r>
          </w:p>
        </w:tc>
        <w:tc>
          <w:tcPr>
            <w:tcW w:w="1701" w:type="dxa"/>
          </w:tcPr>
          <w:p w14:paraId="22AFE3FC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1.26 (0.40-3.94)</w:t>
            </w:r>
          </w:p>
        </w:tc>
        <w:tc>
          <w:tcPr>
            <w:tcW w:w="1701" w:type="dxa"/>
          </w:tcPr>
          <w:p w14:paraId="50C9FA03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1.88 (0.93-3.82)</w:t>
            </w:r>
          </w:p>
        </w:tc>
        <w:tc>
          <w:tcPr>
            <w:tcW w:w="1701" w:type="dxa"/>
          </w:tcPr>
          <w:p w14:paraId="6F891928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6.63 (3.59-12.27)</w:t>
            </w:r>
          </w:p>
        </w:tc>
      </w:tr>
      <w:tr w:rsidR="00FB50B5" w:rsidRPr="00EB7084" w14:paraId="35F1367F" w14:textId="77777777" w:rsidTr="0085456D">
        <w:trPr>
          <w:jc w:val="center"/>
        </w:trPr>
        <w:tc>
          <w:tcPr>
            <w:tcW w:w="1928" w:type="dxa"/>
          </w:tcPr>
          <w:p w14:paraId="32B7B23C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 xml:space="preserve">State </w:t>
            </w:r>
          </w:p>
        </w:tc>
        <w:tc>
          <w:tcPr>
            <w:tcW w:w="993" w:type="dxa"/>
          </w:tcPr>
          <w:p w14:paraId="4C3D8695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F60D359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0.97 (0.49-1.92)</w:t>
            </w:r>
          </w:p>
        </w:tc>
        <w:tc>
          <w:tcPr>
            <w:tcW w:w="1701" w:type="dxa"/>
          </w:tcPr>
          <w:p w14:paraId="7098F9A3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1.18 (0.36-3.81)</w:t>
            </w:r>
          </w:p>
        </w:tc>
        <w:tc>
          <w:tcPr>
            <w:tcW w:w="1701" w:type="dxa"/>
          </w:tcPr>
          <w:p w14:paraId="37ADC93E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1.13 (0.53-2.40)</w:t>
            </w:r>
          </w:p>
        </w:tc>
        <w:tc>
          <w:tcPr>
            <w:tcW w:w="1701" w:type="dxa"/>
          </w:tcPr>
          <w:p w14:paraId="210E2013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2.29 (1.03-5.09)</w:t>
            </w:r>
          </w:p>
        </w:tc>
      </w:tr>
      <w:tr w:rsidR="00FB50B5" w:rsidRPr="00EB7084" w14:paraId="76B31F3A" w14:textId="77777777" w:rsidTr="0085456D">
        <w:trPr>
          <w:jc w:val="center"/>
        </w:trPr>
        <w:tc>
          <w:tcPr>
            <w:tcW w:w="1928" w:type="dxa"/>
          </w:tcPr>
          <w:p w14:paraId="01C46575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 xml:space="preserve">Sex </w:t>
            </w:r>
          </w:p>
        </w:tc>
        <w:tc>
          <w:tcPr>
            <w:tcW w:w="993" w:type="dxa"/>
          </w:tcPr>
          <w:p w14:paraId="6674D946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2BC02CDF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0.98 (0.50-1.91)</w:t>
            </w:r>
          </w:p>
        </w:tc>
        <w:tc>
          <w:tcPr>
            <w:tcW w:w="1701" w:type="dxa"/>
          </w:tcPr>
          <w:p w14:paraId="06863AB6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1.26 (0.41-3.94)</w:t>
            </w:r>
          </w:p>
        </w:tc>
        <w:tc>
          <w:tcPr>
            <w:tcW w:w="1701" w:type="dxa"/>
          </w:tcPr>
          <w:p w14:paraId="66870778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1.88 (0.92-3.82)</w:t>
            </w:r>
          </w:p>
        </w:tc>
        <w:tc>
          <w:tcPr>
            <w:tcW w:w="1701" w:type="dxa"/>
          </w:tcPr>
          <w:p w14:paraId="65367F00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6.62 (3.57-12.25)</w:t>
            </w:r>
          </w:p>
        </w:tc>
      </w:tr>
      <w:tr w:rsidR="00FB50B5" w:rsidRPr="00EB7084" w14:paraId="0AA692BB" w14:textId="77777777" w:rsidTr="0085456D">
        <w:trPr>
          <w:jc w:val="center"/>
        </w:trPr>
        <w:tc>
          <w:tcPr>
            <w:tcW w:w="1928" w:type="dxa"/>
          </w:tcPr>
          <w:p w14:paraId="50C1FA6B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 xml:space="preserve">Age </w:t>
            </w:r>
          </w:p>
        </w:tc>
        <w:tc>
          <w:tcPr>
            <w:tcW w:w="993" w:type="dxa"/>
          </w:tcPr>
          <w:p w14:paraId="3CB0A892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03FD0BD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1.02 (0.52-1.97)</w:t>
            </w:r>
          </w:p>
        </w:tc>
        <w:tc>
          <w:tcPr>
            <w:tcW w:w="1701" w:type="dxa"/>
          </w:tcPr>
          <w:p w14:paraId="0B37CB7D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1.32 (0.41-4.24)</w:t>
            </w:r>
          </w:p>
        </w:tc>
        <w:tc>
          <w:tcPr>
            <w:tcW w:w="1701" w:type="dxa"/>
          </w:tcPr>
          <w:p w14:paraId="7686324E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1.93 (0.95-3.90)</w:t>
            </w:r>
          </w:p>
        </w:tc>
        <w:tc>
          <w:tcPr>
            <w:tcW w:w="1701" w:type="dxa"/>
          </w:tcPr>
          <w:p w14:paraId="1544C782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6.64 (3.65-12.09)</w:t>
            </w:r>
          </w:p>
        </w:tc>
      </w:tr>
      <w:tr w:rsidR="00FB50B5" w:rsidRPr="00EB7084" w14:paraId="7C34FF19" w14:textId="77777777" w:rsidTr="0085456D">
        <w:trPr>
          <w:jc w:val="center"/>
        </w:trPr>
        <w:tc>
          <w:tcPr>
            <w:tcW w:w="1928" w:type="dxa"/>
          </w:tcPr>
          <w:p w14:paraId="3357D4DE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 xml:space="preserve">Obtained </w:t>
            </w:r>
          </w:p>
          <w:p w14:paraId="4B8E26AF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(and paid for) medication</w:t>
            </w:r>
          </w:p>
        </w:tc>
        <w:tc>
          <w:tcPr>
            <w:tcW w:w="993" w:type="dxa"/>
          </w:tcPr>
          <w:p w14:paraId="276EDFD7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638E13E5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1.00 (0.52-1.93)</w:t>
            </w:r>
          </w:p>
        </w:tc>
        <w:tc>
          <w:tcPr>
            <w:tcW w:w="1701" w:type="dxa"/>
          </w:tcPr>
          <w:p w14:paraId="5C9E1B65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1.40 (0.46-4.23)</w:t>
            </w:r>
          </w:p>
        </w:tc>
        <w:tc>
          <w:tcPr>
            <w:tcW w:w="1701" w:type="dxa"/>
          </w:tcPr>
          <w:p w14:paraId="388DDE6A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2.25 (1.12-4.52)</w:t>
            </w:r>
          </w:p>
        </w:tc>
        <w:tc>
          <w:tcPr>
            <w:tcW w:w="1701" w:type="dxa"/>
          </w:tcPr>
          <w:p w14:paraId="359A517D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6.09 (3.39-10.93)</w:t>
            </w:r>
          </w:p>
        </w:tc>
      </w:tr>
      <w:tr w:rsidR="00FB50B5" w:rsidRPr="00EB7084" w14:paraId="63AF27C6" w14:textId="77777777" w:rsidTr="0085456D">
        <w:trPr>
          <w:jc w:val="center"/>
        </w:trPr>
        <w:tc>
          <w:tcPr>
            <w:tcW w:w="1928" w:type="dxa"/>
          </w:tcPr>
          <w:p w14:paraId="182B685B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Delay to visit</w:t>
            </w:r>
          </w:p>
        </w:tc>
        <w:tc>
          <w:tcPr>
            <w:tcW w:w="993" w:type="dxa"/>
          </w:tcPr>
          <w:p w14:paraId="544F31B7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7D331E55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0.95 (0.47-1.94)</w:t>
            </w:r>
          </w:p>
        </w:tc>
        <w:tc>
          <w:tcPr>
            <w:tcW w:w="1701" w:type="dxa"/>
          </w:tcPr>
          <w:p w14:paraId="2D1F8F74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1.23 (0.37-4.09)</w:t>
            </w:r>
          </w:p>
        </w:tc>
        <w:tc>
          <w:tcPr>
            <w:tcW w:w="1701" w:type="dxa"/>
          </w:tcPr>
          <w:p w14:paraId="2ECF1043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1.86 (0.91-3.20)</w:t>
            </w:r>
          </w:p>
        </w:tc>
        <w:tc>
          <w:tcPr>
            <w:tcW w:w="1701" w:type="dxa"/>
          </w:tcPr>
          <w:p w14:paraId="58AF99E1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6.70 (3.68-12.22)</w:t>
            </w:r>
          </w:p>
        </w:tc>
      </w:tr>
      <w:tr w:rsidR="00FB50B5" w:rsidRPr="00EB7084" w14:paraId="4330D251" w14:textId="77777777" w:rsidTr="0085456D">
        <w:trPr>
          <w:jc w:val="center"/>
        </w:trPr>
        <w:tc>
          <w:tcPr>
            <w:tcW w:w="1928" w:type="dxa"/>
          </w:tcPr>
          <w:p w14:paraId="5195CB5E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Used provider before</w:t>
            </w:r>
          </w:p>
        </w:tc>
        <w:tc>
          <w:tcPr>
            <w:tcW w:w="993" w:type="dxa"/>
          </w:tcPr>
          <w:p w14:paraId="7AA7B953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0F7D9FBD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0.97 (0.49-1.92)</w:t>
            </w:r>
          </w:p>
        </w:tc>
        <w:tc>
          <w:tcPr>
            <w:tcW w:w="1701" w:type="dxa"/>
          </w:tcPr>
          <w:p w14:paraId="6165CF6E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1.26 (0.39-4.00)</w:t>
            </w:r>
          </w:p>
        </w:tc>
        <w:tc>
          <w:tcPr>
            <w:tcW w:w="1701" w:type="dxa"/>
          </w:tcPr>
          <w:p w14:paraId="19D38A87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1.85 (0.91-3.75)</w:t>
            </w:r>
          </w:p>
        </w:tc>
        <w:tc>
          <w:tcPr>
            <w:tcW w:w="1701" w:type="dxa"/>
          </w:tcPr>
          <w:p w14:paraId="63760F2B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6.43 (3.46-1.20)</w:t>
            </w:r>
          </w:p>
        </w:tc>
      </w:tr>
      <w:tr w:rsidR="00FB50B5" w:rsidRPr="00EB7084" w14:paraId="3BF037B5" w14:textId="77777777" w:rsidTr="0085456D">
        <w:trPr>
          <w:jc w:val="center"/>
        </w:trPr>
        <w:tc>
          <w:tcPr>
            <w:tcW w:w="1928" w:type="dxa"/>
          </w:tcPr>
          <w:p w14:paraId="43014445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Travel time to visited facility</w:t>
            </w:r>
          </w:p>
        </w:tc>
        <w:tc>
          <w:tcPr>
            <w:tcW w:w="993" w:type="dxa"/>
          </w:tcPr>
          <w:p w14:paraId="22A4D28D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282E29A4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1.02 (0.48-2.16)</w:t>
            </w:r>
          </w:p>
        </w:tc>
        <w:tc>
          <w:tcPr>
            <w:tcW w:w="1701" w:type="dxa"/>
          </w:tcPr>
          <w:p w14:paraId="0E0037D2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1.16 (0.37-3.63)</w:t>
            </w:r>
          </w:p>
        </w:tc>
        <w:tc>
          <w:tcPr>
            <w:tcW w:w="1701" w:type="dxa"/>
          </w:tcPr>
          <w:p w14:paraId="396A3274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1.73 (0.84-3.57)</w:t>
            </w:r>
          </w:p>
        </w:tc>
        <w:tc>
          <w:tcPr>
            <w:tcW w:w="1701" w:type="dxa"/>
          </w:tcPr>
          <w:p w14:paraId="3A1E6AB3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5.86 (3.10-11.06)</w:t>
            </w:r>
          </w:p>
        </w:tc>
      </w:tr>
      <w:tr w:rsidR="00FB50B5" w:rsidRPr="00EB7084" w14:paraId="79543C8A" w14:textId="77777777" w:rsidTr="0085456D">
        <w:trPr>
          <w:jc w:val="center"/>
        </w:trPr>
        <w:tc>
          <w:tcPr>
            <w:tcW w:w="1928" w:type="dxa"/>
          </w:tcPr>
          <w:p w14:paraId="0995FD10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Household size</w:t>
            </w:r>
          </w:p>
        </w:tc>
        <w:tc>
          <w:tcPr>
            <w:tcW w:w="993" w:type="dxa"/>
          </w:tcPr>
          <w:p w14:paraId="5A1A0E47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34A28DDD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1.01 (0.52- 1.95)</w:t>
            </w:r>
          </w:p>
        </w:tc>
        <w:tc>
          <w:tcPr>
            <w:tcW w:w="1701" w:type="dxa"/>
          </w:tcPr>
          <w:p w14:paraId="5B29297B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1.27 (0.41-3.91)</w:t>
            </w:r>
          </w:p>
        </w:tc>
        <w:tc>
          <w:tcPr>
            <w:tcW w:w="1701" w:type="dxa"/>
          </w:tcPr>
          <w:p w14:paraId="5529377D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1.99 (0.98-4.03)</w:t>
            </w:r>
          </w:p>
        </w:tc>
        <w:tc>
          <w:tcPr>
            <w:tcW w:w="1701" w:type="dxa"/>
          </w:tcPr>
          <w:p w14:paraId="29428E27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7.04 (3.79-13.05)</w:t>
            </w:r>
          </w:p>
        </w:tc>
      </w:tr>
      <w:tr w:rsidR="00FB50B5" w:rsidRPr="00EB7084" w14:paraId="0F1A9D3F" w14:textId="77777777" w:rsidTr="0085456D">
        <w:trPr>
          <w:jc w:val="center"/>
        </w:trPr>
        <w:tc>
          <w:tcPr>
            <w:tcW w:w="1928" w:type="dxa"/>
          </w:tcPr>
          <w:p w14:paraId="2FA37A30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Urbanicity</w:t>
            </w:r>
          </w:p>
        </w:tc>
        <w:tc>
          <w:tcPr>
            <w:tcW w:w="993" w:type="dxa"/>
          </w:tcPr>
          <w:p w14:paraId="2D934740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0621247E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1.04 (0.54-1.98)</w:t>
            </w:r>
          </w:p>
        </w:tc>
        <w:tc>
          <w:tcPr>
            <w:tcW w:w="1701" w:type="dxa"/>
          </w:tcPr>
          <w:p w14:paraId="408198C4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1.24 (0.41-3.79)</w:t>
            </w:r>
          </w:p>
        </w:tc>
        <w:tc>
          <w:tcPr>
            <w:tcW w:w="1701" w:type="dxa"/>
          </w:tcPr>
          <w:p w14:paraId="46CE6A60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1.97 (0.99-3.94)</w:t>
            </w:r>
          </w:p>
        </w:tc>
        <w:tc>
          <w:tcPr>
            <w:tcW w:w="1701" w:type="dxa"/>
          </w:tcPr>
          <w:p w14:paraId="77D3B02D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4.59 (2.79-7.55)</w:t>
            </w:r>
          </w:p>
        </w:tc>
      </w:tr>
      <w:tr w:rsidR="00FB50B5" w:rsidRPr="00EB7084" w14:paraId="7358F8BC" w14:textId="77777777" w:rsidTr="0085456D">
        <w:trPr>
          <w:jc w:val="center"/>
        </w:trPr>
        <w:tc>
          <w:tcPr>
            <w:tcW w:w="1928" w:type="dxa"/>
          </w:tcPr>
          <w:p w14:paraId="0B0F26C6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 xml:space="preserve">Education </w:t>
            </w:r>
            <w:proofErr w:type="spellStart"/>
            <w:r w:rsidRPr="007F32BC">
              <w:rPr>
                <w:sz w:val="18"/>
                <w:szCs w:val="18"/>
              </w:rPr>
              <w:t>HoH</w:t>
            </w:r>
            <w:proofErr w:type="spellEnd"/>
          </w:p>
        </w:tc>
        <w:tc>
          <w:tcPr>
            <w:tcW w:w="993" w:type="dxa"/>
          </w:tcPr>
          <w:p w14:paraId="5F4F25D6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7A6B6D83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0.99 (0.51-1.93)</w:t>
            </w:r>
          </w:p>
        </w:tc>
        <w:tc>
          <w:tcPr>
            <w:tcW w:w="1701" w:type="dxa"/>
          </w:tcPr>
          <w:p w14:paraId="06553494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1.19 (0.40-3.51)</w:t>
            </w:r>
          </w:p>
        </w:tc>
        <w:tc>
          <w:tcPr>
            <w:tcW w:w="1701" w:type="dxa"/>
          </w:tcPr>
          <w:p w14:paraId="0DCEBA28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1.78 (0.90- 3.54)</w:t>
            </w:r>
          </w:p>
        </w:tc>
        <w:tc>
          <w:tcPr>
            <w:tcW w:w="1701" w:type="dxa"/>
          </w:tcPr>
          <w:p w14:paraId="4EC84056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5.64 (3.14-10.10)</w:t>
            </w:r>
          </w:p>
        </w:tc>
      </w:tr>
      <w:tr w:rsidR="00FB50B5" w:rsidRPr="00EB7084" w14:paraId="1A8FA77B" w14:textId="77777777" w:rsidTr="0085456D">
        <w:trPr>
          <w:jc w:val="center"/>
        </w:trPr>
        <w:tc>
          <w:tcPr>
            <w:tcW w:w="1928" w:type="dxa"/>
          </w:tcPr>
          <w:p w14:paraId="374B27CD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 xml:space="preserve">Sex </w:t>
            </w:r>
            <w:proofErr w:type="spellStart"/>
            <w:r w:rsidRPr="007F32BC">
              <w:rPr>
                <w:sz w:val="18"/>
                <w:szCs w:val="18"/>
              </w:rPr>
              <w:t>HoH</w:t>
            </w:r>
            <w:proofErr w:type="spellEnd"/>
          </w:p>
        </w:tc>
        <w:tc>
          <w:tcPr>
            <w:tcW w:w="993" w:type="dxa"/>
          </w:tcPr>
          <w:p w14:paraId="5942C5B4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71A7693F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0.99 (0.52- 1.92)</w:t>
            </w:r>
          </w:p>
        </w:tc>
        <w:tc>
          <w:tcPr>
            <w:tcW w:w="1701" w:type="dxa"/>
          </w:tcPr>
          <w:p w14:paraId="3E7D9471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1.28 (0.41-4.00)</w:t>
            </w:r>
          </w:p>
        </w:tc>
        <w:tc>
          <w:tcPr>
            <w:tcW w:w="1701" w:type="dxa"/>
          </w:tcPr>
          <w:p w14:paraId="72B484F2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1.89 (0.93-3.83)</w:t>
            </w:r>
          </w:p>
        </w:tc>
        <w:tc>
          <w:tcPr>
            <w:tcW w:w="1701" w:type="dxa"/>
          </w:tcPr>
          <w:p w14:paraId="125D2636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6.64 (3.59-12.28)</w:t>
            </w:r>
          </w:p>
        </w:tc>
      </w:tr>
      <w:tr w:rsidR="00FB50B5" w:rsidRPr="00EB7084" w14:paraId="07BD955B" w14:textId="77777777" w:rsidTr="0085456D">
        <w:trPr>
          <w:jc w:val="center"/>
        </w:trPr>
        <w:tc>
          <w:tcPr>
            <w:tcW w:w="1928" w:type="dxa"/>
          </w:tcPr>
          <w:p w14:paraId="1418E690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 xml:space="preserve">Religion </w:t>
            </w:r>
            <w:proofErr w:type="spellStart"/>
            <w:r w:rsidRPr="007F32BC">
              <w:rPr>
                <w:sz w:val="18"/>
                <w:szCs w:val="18"/>
              </w:rPr>
              <w:t>HoH</w:t>
            </w:r>
            <w:proofErr w:type="spellEnd"/>
          </w:p>
        </w:tc>
        <w:tc>
          <w:tcPr>
            <w:tcW w:w="993" w:type="dxa"/>
          </w:tcPr>
          <w:p w14:paraId="1A51E3BA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529A2000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0.97 (0.50-1.90)</w:t>
            </w:r>
          </w:p>
        </w:tc>
        <w:tc>
          <w:tcPr>
            <w:tcW w:w="1701" w:type="dxa"/>
          </w:tcPr>
          <w:p w14:paraId="7DCA7A23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1.24 (0.40-3.92)</w:t>
            </w:r>
          </w:p>
        </w:tc>
        <w:tc>
          <w:tcPr>
            <w:tcW w:w="1701" w:type="dxa"/>
          </w:tcPr>
          <w:p w14:paraId="5BBC7E42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1.88 (0.93-3.82)</w:t>
            </w:r>
          </w:p>
        </w:tc>
        <w:tc>
          <w:tcPr>
            <w:tcW w:w="1701" w:type="dxa"/>
          </w:tcPr>
          <w:p w14:paraId="69449965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6.76 (3.65-12.54)</w:t>
            </w:r>
          </w:p>
        </w:tc>
      </w:tr>
      <w:tr w:rsidR="00FB50B5" w:rsidRPr="00EB7084" w14:paraId="7C8588A3" w14:textId="77777777" w:rsidTr="0085456D">
        <w:trPr>
          <w:jc w:val="center"/>
        </w:trPr>
        <w:tc>
          <w:tcPr>
            <w:tcW w:w="1928" w:type="dxa"/>
          </w:tcPr>
          <w:p w14:paraId="0F17797C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Awareness BHWs</w:t>
            </w:r>
          </w:p>
        </w:tc>
        <w:tc>
          <w:tcPr>
            <w:tcW w:w="993" w:type="dxa"/>
          </w:tcPr>
          <w:p w14:paraId="129C5115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11DF4D9A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0.99 (0.51-1.92)</w:t>
            </w:r>
          </w:p>
        </w:tc>
        <w:tc>
          <w:tcPr>
            <w:tcW w:w="1701" w:type="dxa"/>
          </w:tcPr>
          <w:p w14:paraId="3EB0BE8C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1.27 (0.41-3.93)</w:t>
            </w:r>
          </w:p>
        </w:tc>
        <w:tc>
          <w:tcPr>
            <w:tcW w:w="1701" w:type="dxa"/>
          </w:tcPr>
          <w:p w14:paraId="1D8AE424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1.89 (0.94-3.82)</w:t>
            </w:r>
          </w:p>
        </w:tc>
        <w:tc>
          <w:tcPr>
            <w:tcW w:w="1701" w:type="dxa"/>
          </w:tcPr>
          <w:p w14:paraId="745F0667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6.77 (3.67-12.29)</w:t>
            </w:r>
          </w:p>
        </w:tc>
      </w:tr>
      <w:tr w:rsidR="00FB50B5" w:rsidRPr="00EB7084" w14:paraId="28E1231C" w14:textId="77777777" w:rsidTr="0085456D">
        <w:trPr>
          <w:jc w:val="center"/>
        </w:trPr>
        <w:tc>
          <w:tcPr>
            <w:tcW w:w="1928" w:type="dxa"/>
          </w:tcPr>
          <w:p w14:paraId="29D7D2B9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Distance to nearest public hospital</w:t>
            </w:r>
          </w:p>
        </w:tc>
        <w:tc>
          <w:tcPr>
            <w:tcW w:w="993" w:type="dxa"/>
          </w:tcPr>
          <w:p w14:paraId="57BBC046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58CC18B1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1.02 (0.52-1.98)</w:t>
            </w:r>
          </w:p>
        </w:tc>
        <w:tc>
          <w:tcPr>
            <w:tcW w:w="1701" w:type="dxa"/>
          </w:tcPr>
          <w:p w14:paraId="28DC2148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1.28 (0.41-4.01)</w:t>
            </w:r>
          </w:p>
        </w:tc>
        <w:tc>
          <w:tcPr>
            <w:tcW w:w="1701" w:type="dxa"/>
          </w:tcPr>
          <w:p w14:paraId="1FF59EF9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1.86 (0.92-3.78)</w:t>
            </w:r>
          </w:p>
        </w:tc>
        <w:tc>
          <w:tcPr>
            <w:tcW w:w="1701" w:type="dxa"/>
          </w:tcPr>
          <w:p w14:paraId="2CE08BCD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5.76 (3.15-10.54)</w:t>
            </w:r>
          </w:p>
          <w:p w14:paraId="3D600D0B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</w:p>
        </w:tc>
      </w:tr>
      <w:tr w:rsidR="00FB50B5" w:rsidRPr="00EB7084" w14:paraId="5E31FD42" w14:textId="77777777" w:rsidTr="0085456D">
        <w:trPr>
          <w:jc w:val="center"/>
        </w:trPr>
        <w:tc>
          <w:tcPr>
            <w:tcW w:w="1928" w:type="dxa"/>
          </w:tcPr>
          <w:p w14:paraId="600CA0EB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Distance to nearest public health centre</w:t>
            </w:r>
          </w:p>
        </w:tc>
        <w:tc>
          <w:tcPr>
            <w:tcW w:w="993" w:type="dxa"/>
          </w:tcPr>
          <w:p w14:paraId="5F86369A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3AE9ACFA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0.97 (0.50-1.89)</w:t>
            </w:r>
          </w:p>
        </w:tc>
        <w:tc>
          <w:tcPr>
            <w:tcW w:w="1701" w:type="dxa"/>
          </w:tcPr>
          <w:p w14:paraId="319DD667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1.25 (0.40-3.86)</w:t>
            </w:r>
          </w:p>
        </w:tc>
        <w:tc>
          <w:tcPr>
            <w:tcW w:w="1701" w:type="dxa"/>
          </w:tcPr>
          <w:p w14:paraId="0F36F042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1.84 (0.91-3.71)</w:t>
            </w:r>
          </w:p>
        </w:tc>
        <w:tc>
          <w:tcPr>
            <w:tcW w:w="1701" w:type="dxa"/>
          </w:tcPr>
          <w:p w14:paraId="49ABC85A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6.40 (3.31-12.37)</w:t>
            </w:r>
          </w:p>
        </w:tc>
      </w:tr>
      <w:tr w:rsidR="00FB50B5" w:rsidRPr="00EB7084" w14:paraId="3E582A28" w14:textId="77777777" w:rsidTr="0085456D">
        <w:trPr>
          <w:jc w:val="center"/>
        </w:trPr>
        <w:tc>
          <w:tcPr>
            <w:tcW w:w="1928" w:type="dxa"/>
          </w:tcPr>
          <w:p w14:paraId="3ECDC1A4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Taken action before visiting provider</w:t>
            </w:r>
          </w:p>
        </w:tc>
        <w:tc>
          <w:tcPr>
            <w:tcW w:w="993" w:type="dxa"/>
          </w:tcPr>
          <w:p w14:paraId="768A834C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14:paraId="3ADBE8D4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0.98 (0.51-1.86)</w:t>
            </w:r>
          </w:p>
        </w:tc>
        <w:tc>
          <w:tcPr>
            <w:tcW w:w="1701" w:type="dxa"/>
          </w:tcPr>
          <w:p w14:paraId="217FEE5A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1.26 (0.41-3.91)</w:t>
            </w:r>
          </w:p>
        </w:tc>
        <w:tc>
          <w:tcPr>
            <w:tcW w:w="1701" w:type="dxa"/>
          </w:tcPr>
          <w:p w14:paraId="43E7A44C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1.88 (0.93-3.82)</w:t>
            </w:r>
          </w:p>
        </w:tc>
        <w:tc>
          <w:tcPr>
            <w:tcW w:w="1701" w:type="dxa"/>
          </w:tcPr>
          <w:p w14:paraId="2896DAE4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6.64 (3.54-12.45)</w:t>
            </w:r>
          </w:p>
        </w:tc>
      </w:tr>
    </w:tbl>
    <w:p w14:paraId="57560564" w14:textId="77777777" w:rsidR="00FB50B5" w:rsidRDefault="00FB50B5" w:rsidP="00FB50B5">
      <w:pPr>
        <w:pStyle w:val="NoSpacing"/>
        <w:suppressLineNumbers/>
        <w:rPr>
          <w:lang w:val="en-GB"/>
        </w:rPr>
      </w:pPr>
      <w:r w:rsidRPr="007F32BC">
        <w:rPr>
          <w:i/>
          <w:iCs/>
          <w:sz w:val="16"/>
          <w:szCs w:val="16"/>
          <w:lang w:val="en-GB"/>
        </w:rPr>
        <w:t>BHW: Boma health worker</w:t>
      </w:r>
      <w:r>
        <w:rPr>
          <w:i/>
          <w:iCs/>
          <w:sz w:val="16"/>
          <w:szCs w:val="16"/>
          <w:lang w:val="en-GB"/>
        </w:rPr>
        <w:t xml:space="preserve">, </w:t>
      </w:r>
      <w:proofErr w:type="spellStart"/>
      <w:r w:rsidRPr="007F32BC">
        <w:rPr>
          <w:i/>
          <w:iCs/>
          <w:sz w:val="16"/>
          <w:szCs w:val="16"/>
          <w:lang w:val="en-GB"/>
        </w:rPr>
        <w:t>HoH</w:t>
      </w:r>
      <w:proofErr w:type="spellEnd"/>
      <w:r w:rsidRPr="007F32BC">
        <w:rPr>
          <w:i/>
          <w:iCs/>
          <w:sz w:val="16"/>
          <w:szCs w:val="16"/>
          <w:lang w:val="en-GB"/>
        </w:rPr>
        <w:t>: Head of household</w:t>
      </w:r>
      <w:r>
        <w:rPr>
          <w:i/>
          <w:iCs/>
          <w:sz w:val="16"/>
          <w:szCs w:val="16"/>
          <w:lang w:val="en-GB"/>
        </w:rPr>
        <w:t xml:space="preserve">. </w:t>
      </w:r>
      <w:r w:rsidRPr="007F32BC">
        <w:rPr>
          <w:i/>
          <w:iCs/>
          <w:sz w:val="16"/>
          <w:szCs w:val="16"/>
          <w:lang w:val="en-GB"/>
        </w:rPr>
        <w:t xml:space="preserve">WI: Wealth Index </w:t>
      </w:r>
    </w:p>
    <w:p w14:paraId="1A19A466" w14:textId="77777777" w:rsidR="00FB50B5" w:rsidRPr="00BE47F2" w:rsidRDefault="00FB50B5" w:rsidP="00FB50B5">
      <w:pPr>
        <w:pStyle w:val="NoSpacing"/>
        <w:suppressLineNumbers/>
        <w:rPr>
          <w:lang w:val="en-GB"/>
        </w:rPr>
      </w:pPr>
    </w:p>
    <w:p w14:paraId="64C49313" w14:textId="77777777" w:rsidR="00FB50B5" w:rsidRPr="00BE47F2" w:rsidRDefault="00FB50B5" w:rsidP="00FB50B5">
      <w:pPr>
        <w:pStyle w:val="Caption"/>
        <w:suppressLineNumbers/>
        <w:rPr>
          <w:color w:val="auto"/>
          <w:sz w:val="16"/>
          <w:szCs w:val="16"/>
        </w:rPr>
      </w:pPr>
      <w:r w:rsidRPr="00BE47F2">
        <w:rPr>
          <w:color w:val="auto"/>
        </w:rPr>
        <w:t>Table 12 Odds ratios of the association between educational level of the head of household and seeking care for a perceived health need adjusted for covariates</w:t>
      </w:r>
    </w:p>
    <w:tbl>
      <w:tblPr>
        <w:tblStyle w:val="TableGrid"/>
        <w:tblW w:w="793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1137"/>
        <w:gridCol w:w="2268"/>
        <w:gridCol w:w="2266"/>
      </w:tblGrid>
      <w:tr w:rsidR="00FB50B5" w:rsidRPr="007F32BC" w14:paraId="4ABEF7F3" w14:textId="77777777" w:rsidTr="0085456D">
        <w:tc>
          <w:tcPr>
            <w:tcW w:w="2265" w:type="dxa"/>
          </w:tcPr>
          <w:p w14:paraId="644B3EAE" w14:textId="77777777" w:rsidR="00FB50B5" w:rsidRPr="007F32BC" w:rsidRDefault="00FB50B5" w:rsidP="0085456D">
            <w:pPr>
              <w:suppressLineNumbers/>
              <w:rPr>
                <w:b/>
                <w:bCs/>
                <w:sz w:val="18"/>
                <w:szCs w:val="18"/>
              </w:rPr>
            </w:pPr>
            <w:r w:rsidRPr="007F32BC">
              <w:rPr>
                <w:b/>
                <w:bCs/>
                <w:sz w:val="18"/>
                <w:szCs w:val="18"/>
              </w:rPr>
              <w:t>Covariate adjusted for</w:t>
            </w:r>
          </w:p>
        </w:tc>
        <w:tc>
          <w:tcPr>
            <w:tcW w:w="1137" w:type="dxa"/>
          </w:tcPr>
          <w:p w14:paraId="35B07FF0" w14:textId="77777777" w:rsidR="00FB50B5" w:rsidRPr="007F32BC" w:rsidRDefault="00FB50B5" w:rsidP="0085456D">
            <w:pPr>
              <w:suppressLineNumbers/>
              <w:rPr>
                <w:b/>
                <w:bCs/>
                <w:sz w:val="18"/>
                <w:szCs w:val="18"/>
              </w:rPr>
            </w:pPr>
            <w:r w:rsidRPr="007F32BC">
              <w:rPr>
                <w:b/>
                <w:bCs/>
                <w:sz w:val="18"/>
                <w:szCs w:val="18"/>
              </w:rPr>
              <w:t xml:space="preserve">None </w:t>
            </w:r>
          </w:p>
        </w:tc>
        <w:tc>
          <w:tcPr>
            <w:tcW w:w="2268" w:type="dxa"/>
          </w:tcPr>
          <w:p w14:paraId="4F28F526" w14:textId="77777777" w:rsidR="00FB50B5" w:rsidRPr="007F32BC" w:rsidRDefault="00FB50B5" w:rsidP="0085456D">
            <w:pPr>
              <w:suppressLineNumbers/>
              <w:rPr>
                <w:b/>
                <w:bCs/>
                <w:sz w:val="18"/>
                <w:szCs w:val="18"/>
              </w:rPr>
            </w:pPr>
            <w:r w:rsidRPr="007F32BC">
              <w:rPr>
                <w:b/>
                <w:bCs/>
                <w:sz w:val="18"/>
                <w:szCs w:val="18"/>
              </w:rPr>
              <w:t>Primary or intermediate</w:t>
            </w:r>
          </w:p>
          <w:p w14:paraId="7151A046" w14:textId="77777777" w:rsidR="00FB50B5" w:rsidRPr="007F32BC" w:rsidRDefault="00FB50B5" w:rsidP="0085456D">
            <w:pPr>
              <w:suppressLineNumbers/>
              <w:rPr>
                <w:b/>
                <w:bCs/>
                <w:sz w:val="18"/>
                <w:szCs w:val="18"/>
              </w:rPr>
            </w:pPr>
            <w:r w:rsidRPr="007F32BC">
              <w:rPr>
                <w:b/>
                <w:bCs/>
                <w:sz w:val="18"/>
                <w:szCs w:val="18"/>
              </w:rPr>
              <w:t>(OR 95% CI)</w:t>
            </w:r>
          </w:p>
        </w:tc>
        <w:tc>
          <w:tcPr>
            <w:tcW w:w="2266" w:type="dxa"/>
          </w:tcPr>
          <w:p w14:paraId="637E85BA" w14:textId="77777777" w:rsidR="00FB50B5" w:rsidRDefault="00FB50B5" w:rsidP="0085456D">
            <w:pPr>
              <w:suppressLineNumbers/>
              <w:rPr>
                <w:b/>
                <w:bCs/>
                <w:sz w:val="18"/>
                <w:szCs w:val="18"/>
              </w:rPr>
            </w:pPr>
            <w:r w:rsidRPr="007F32BC">
              <w:rPr>
                <w:b/>
                <w:bCs/>
                <w:sz w:val="18"/>
                <w:szCs w:val="18"/>
              </w:rPr>
              <w:t xml:space="preserve">Secondary or above </w:t>
            </w:r>
          </w:p>
          <w:p w14:paraId="07DD2AC8" w14:textId="77777777" w:rsidR="00FB50B5" w:rsidRPr="007F32BC" w:rsidRDefault="00FB50B5" w:rsidP="0085456D">
            <w:pPr>
              <w:suppressLineNumbers/>
              <w:rPr>
                <w:b/>
                <w:bCs/>
                <w:sz w:val="18"/>
                <w:szCs w:val="18"/>
              </w:rPr>
            </w:pPr>
            <w:r w:rsidRPr="007F32BC">
              <w:rPr>
                <w:b/>
                <w:bCs/>
                <w:sz w:val="18"/>
                <w:szCs w:val="18"/>
              </w:rPr>
              <w:t>(OR 95% CI)</w:t>
            </w:r>
          </w:p>
        </w:tc>
      </w:tr>
      <w:tr w:rsidR="00FB50B5" w:rsidRPr="007F32BC" w14:paraId="506F9F39" w14:textId="77777777" w:rsidTr="0085456D">
        <w:tc>
          <w:tcPr>
            <w:tcW w:w="2265" w:type="dxa"/>
          </w:tcPr>
          <w:p w14:paraId="1B3AEF16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No covariate</w:t>
            </w:r>
          </w:p>
        </w:tc>
        <w:tc>
          <w:tcPr>
            <w:tcW w:w="1137" w:type="dxa"/>
          </w:tcPr>
          <w:p w14:paraId="3EF2CF3F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04057CD5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2.00 (1.34- 2.98)</w:t>
            </w:r>
          </w:p>
        </w:tc>
        <w:tc>
          <w:tcPr>
            <w:tcW w:w="2266" w:type="dxa"/>
          </w:tcPr>
          <w:p w14:paraId="61929BCB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1.95 (1.25-3.04)</w:t>
            </w:r>
          </w:p>
        </w:tc>
      </w:tr>
      <w:tr w:rsidR="00FB50B5" w:rsidRPr="007F32BC" w14:paraId="0273C897" w14:textId="77777777" w:rsidTr="0085456D">
        <w:tc>
          <w:tcPr>
            <w:tcW w:w="2265" w:type="dxa"/>
          </w:tcPr>
          <w:p w14:paraId="653C3DCC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State</w:t>
            </w:r>
          </w:p>
        </w:tc>
        <w:tc>
          <w:tcPr>
            <w:tcW w:w="1137" w:type="dxa"/>
          </w:tcPr>
          <w:p w14:paraId="531BB11F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6866CF52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1.33 (0.83-2.15)</w:t>
            </w:r>
          </w:p>
        </w:tc>
        <w:tc>
          <w:tcPr>
            <w:tcW w:w="2266" w:type="dxa"/>
          </w:tcPr>
          <w:p w14:paraId="4B2C6D8E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0.99 (0.63-1.56)</w:t>
            </w:r>
          </w:p>
        </w:tc>
      </w:tr>
      <w:tr w:rsidR="00FB50B5" w:rsidRPr="007F32BC" w14:paraId="346DF9BE" w14:textId="77777777" w:rsidTr="0085456D">
        <w:tc>
          <w:tcPr>
            <w:tcW w:w="2265" w:type="dxa"/>
          </w:tcPr>
          <w:p w14:paraId="2EE300D4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 xml:space="preserve">Sex </w:t>
            </w:r>
          </w:p>
        </w:tc>
        <w:tc>
          <w:tcPr>
            <w:tcW w:w="1137" w:type="dxa"/>
          </w:tcPr>
          <w:p w14:paraId="55A392CB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7F43550D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2.00 (1.33-2.98)</w:t>
            </w:r>
          </w:p>
        </w:tc>
        <w:tc>
          <w:tcPr>
            <w:tcW w:w="2266" w:type="dxa"/>
          </w:tcPr>
          <w:p w14:paraId="5522D5B9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1.95 (1.25-3.05)</w:t>
            </w:r>
          </w:p>
        </w:tc>
      </w:tr>
      <w:tr w:rsidR="00FB50B5" w:rsidRPr="007F32BC" w14:paraId="7F29FAE4" w14:textId="77777777" w:rsidTr="0085456D">
        <w:tc>
          <w:tcPr>
            <w:tcW w:w="2265" w:type="dxa"/>
          </w:tcPr>
          <w:p w14:paraId="7A12B833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Age</w:t>
            </w:r>
          </w:p>
        </w:tc>
        <w:tc>
          <w:tcPr>
            <w:tcW w:w="1137" w:type="dxa"/>
          </w:tcPr>
          <w:p w14:paraId="3B3175FD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73882F51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1.88 (1.21- 2.94)</w:t>
            </w:r>
          </w:p>
        </w:tc>
        <w:tc>
          <w:tcPr>
            <w:tcW w:w="2266" w:type="dxa"/>
          </w:tcPr>
          <w:p w14:paraId="4A8C3069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1.82 (1.12-2.96)</w:t>
            </w:r>
          </w:p>
        </w:tc>
      </w:tr>
      <w:tr w:rsidR="00FB50B5" w:rsidRPr="007F32BC" w14:paraId="2C6A81A1" w14:textId="77777777" w:rsidTr="0085456D">
        <w:tc>
          <w:tcPr>
            <w:tcW w:w="2265" w:type="dxa"/>
          </w:tcPr>
          <w:p w14:paraId="088AF95D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Obtained (and paid for) medication</w:t>
            </w:r>
          </w:p>
        </w:tc>
        <w:tc>
          <w:tcPr>
            <w:tcW w:w="1137" w:type="dxa"/>
          </w:tcPr>
          <w:p w14:paraId="568D1410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7D479B40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1.70 (1.17-2.48)</w:t>
            </w:r>
          </w:p>
        </w:tc>
        <w:tc>
          <w:tcPr>
            <w:tcW w:w="2266" w:type="dxa"/>
          </w:tcPr>
          <w:p w14:paraId="3F1BE69A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1.62 (1.06-2.47)</w:t>
            </w:r>
          </w:p>
        </w:tc>
      </w:tr>
      <w:tr w:rsidR="00FB50B5" w:rsidRPr="007F32BC" w14:paraId="699E8CC9" w14:textId="77777777" w:rsidTr="0085456D">
        <w:tc>
          <w:tcPr>
            <w:tcW w:w="2265" w:type="dxa"/>
          </w:tcPr>
          <w:p w14:paraId="0CFBD59B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 xml:space="preserve">Household size </w:t>
            </w:r>
          </w:p>
        </w:tc>
        <w:tc>
          <w:tcPr>
            <w:tcW w:w="1137" w:type="dxa"/>
          </w:tcPr>
          <w:p w14:paraId="343E662A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 xml:space="preserve">1 </w:t>
            </w:r>
          </w:p>
        </w:tc>
        <w:tc>
          <w:tcPr>
            <w:tcW w:w="2268" w:type="dxa"/>
          </w:tcPr>
          <w:p w14:paraId="58E21E57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1.99 (1.33-2.98)</w:t>
            </w:r>
          </w:p>
        </w:tc>
        <w:tc>
          <w:tcPr>
            <w:tcW w:w="2266" w:type="dxa"/>
          </w:tcPr>
          <w:p w14:paraId="75B2DB93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1.94 (1.24-3.03)</w:t>
            </w:r>
          </w:p>
        </w:tc>
      </w:tr>
      <w:tr w:rsidR="00FB50B5" w:rsidRPr="007F32BC" w14:paraId="4B3F720E" w14:textId="77777777" w:rsidTr="0085456D">
        <w:tc>
          <w:tcPr>
            <w:tcW w:w="2265" w:type="dxa"/>
          </w:tcPr>
          <w:p w14:paraId="028BFAED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 xml:space="preserve">Sex </w:t>
            </w:r>
            <w:proofErr w:type="spellStart"/>
            <w:r w:rsidRPr="007F32BC">
              <w:rPr>
                <w:sz w:val="18"/>
                <w:szCs w:val="18"/>
              </w:rPr>
              <w:t>HoH</w:t>
            </w:r>
            <w:proofErr w:type="spellEnd"/>
          </w:p>
        </w:tc>
        <w:tc>
          <w:tcPr>
            <w:tcW w:w="1137" w:type="dxa"/>
          </w:tcPr>
          <w:p w14:paraId="4F260BE5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01A33A12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1.95 (1.29-2.95)</w:t>
            </w:r>
          </w:p>
        </w:tc>
        <w:tc>
          <w:tcPr>
            <w:tcW w:w="2266" w:type="dxa"/>
          </w:tcPr>
          <w:p w14:paraId="6DF781E7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1.90 (1.20- 3.02)</w:t>
            </w:r>
          </w:p>
        </w:tc>
      </w:tr>
      <w:tr w:rsidR="00FB50B5" w:rsidRPr="007F32BC" w14:paraId="7809A3D9" w14:textId="77777777" w:rsidTr="0085456D">
        <w:tc>
          <w:tcPr>
            <w:tcW w:w="2265" w:type="dxa"/>
          </w:tcPr>
          <w:p w14:paraId="5C07611F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 xml:space="preserve">Religion </w:t>
            </w:r>
            <w:proofErr w:type="spellStart"/>
            <w:r w:rsidRPr="007F32BC">
              <w:rPr>
                <w:sz w:val="18"/>
                <w:szCs w:val="18"/>
              </w:rPr>
              <w:t>HoH</w:t>
            </w:r>
            <w:proofErr w:type="spellEnd"/>
          </w:p>
        </w:tc>
        <w:tc>
          <w:tcPr>
            <w:tcW w:w="1137" w:type="dxa"/>
          </w:tcPr>
          <w:p w14:paraId="2225BA88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1C71A5D6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1.58 (1.10-2.29)</w:t>
            </w:r>
          </w:p>
        </w:tc>
        <w:tc>
          <w:tcPr>
            <w:tcW w:w="2266" w:type="dxa"/>
          </w:tcPr>
          <w:p w14:paraId="4EF3BF95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1.38 (0.93-2.06)</w:t>
            </w:r>
          </w:p>
        </w:tc>
      </w:tr>
      <w:tr w:rsidR="00FB50B5" w:rsidRPr="007F32BC" w14:paraId="507FC76E" w14:textId="77777777" w:rsidTr="0085456D">
        <w:tc>
          <w:tcPr>
            <w:tcW w:w="2265" w:type="dxa"/>
          </w:tcPr>
          <w:p w14:paraId="24DFAB2D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Socioeconomic status</w:t>
            </w:r>
          </w:p>
        </w:tc>
        <w:tc>
          <w:tcPr>
            <w:tcW w:w="1137" w:type="dxa"/>
          </w:tcPr>
          <w:p w14:paraId="33B6B431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032B8349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2.00 (1.33-3.00)</w:t>
            </w:r>
          </w:p>
        </w:tc>
        <w:tc>
          <w:tcPr>
            <w:tcW w:w="2266" w:type="dxa"/>
          </w:tcPr>
          <w:p w14:paraId="375845F0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2.70 (1.76-4.13)</w:t>
            </w:r>
          </w:p>
        </w:tc>
      </w:tr>
      <w:tr w:rsidR="00FB50B5" w:rsidRPr="007F32BC" w14:paraId="4292D7FB" w14:textId="77777777" w:rsidTr="0085456D">
        <w:tc>
          <w:tcPr>
            <w:tcW w:w="2265" w:type="dxa"/>
          </w:tcPr>
          <w:p w14:paraId="51129D21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Distance nearest public health centre</w:t>
            </w:r>
          </w:p>
        </w:tc>
        <w:tc>
          <w:tcPr>
            <w:tcW w:w="1137" w:type="dxa"/>
          </w:tcPr>
          <w:p w14:paraId="5222D07B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1CA4E231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2.00 (1.35-2.95)</w:t>
            </w:r>
          </w:p>
        </w:tc>
        <w:tc>
          <w:tcPr>
            <w:tcW w:w="2266" w:type="dxa"/>
          </w:tcPr>
          <w:p w14:paraId="7C862DAA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1.97 (1.27-3.06)</w:t>
            </w:r>
          </w:p>
        </w:tc>
      </w:tr>
      <w:tr w:rsidR="00FB50B5" w:rsidRPr="007F32BC" w14:paraId="2B6F1C38" w14:textId="77777777" w:rsidTr="0085456D">
        <w:tc>
          <w:tcPr>
            <w:tcW w:w="2265" w:type="dxa"/>
          </w:tcPr>
          <w:p w14:paraId="16749087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Distance nearest public hospital</w:t>
            </w:r>
          </w:p>
        </w:tc>
        <w:tc>
          <w:tcPr>
            <w:tcW w:w="1137" w:type="dxa"/>
          </w:tcPr>
          <w:p w14:paraId="10D94471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7A235BC5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1.94 (1.28-2.93)</w:t>
            </w:r>
          </w:p>
        </w:tc>
        <w:tc>
          <w:tcPr>
            <w:tcW w:w="2266" w:type="dxa"/>
          </w:tcPr>
          <w:p w14:paraId="398481AA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1.62 (1.05-2.51)</w:t>
            </w:r>
          </w:p>
        </w:tc>
      </w:tr>
      <w:tr w:rsidR="00FB50B5" w:rsidRPr="007F32BC" w14:paraId="2F533819" w14:textId="77777777" w:rsidTr="0085456D">
        <w:tc>
          <w:tcPr>
            <w:tcW w:w="2265" w:type="dxa"/>
          </w:tcPr>
          <w:p w14:paraId="609A526E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Awareness BHWs</w:t>
            </w:r>
          </w:p>
        </w:tc>
        <w:tc>
          <w:tcPr>
            <w:tcW w:w="1137" w:type="dxa"/>
          </w:tcPr>
          <w:p w14:paraId="1B5927BF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</w:t>
            </w:r>
          </w:p>
        </w:tc>
        <w:tc>
          <w:tcPr>
            <w:tcW w:w="2268" w:type="dxa"/>
          </w:tcPr>
          <w:p w14:paraId="46567F70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1.90 (1.28-2.83)</w:t>
            </w:r>
          </w:p>
        </w:tc>
        <w:tc>
          <w:tcPr>
            <w:tcW w:w="2266" w:type="dxa"/>
          </w:tcPr>
          <w:p w14:paraId="7F63B63D" w14:textId="77777777" w:rsidR="00FB50B5" w:rsidRPr="007F32BC" w:rsidRDefault="00FB50B5" w:rsidP="0085456D">
            <w:pPr>
              <w:suppressLineNumbers/>
              <w:rPr>
                <w:sz w:val="18"/>
                <w:szCs w:val="18"/>
              </w:rPr>
            </w:pPr>
            <w:r w:rsidRPr="007F32BC">
              <w:rPr>
                <w:sz w:val="18"/>
                <w:szCs w:val="18"/>
              </w:rPr>
              <w:t>1.78 (1.13-2.81)</w:t>
            </w:r>
          </w:p>
        </w:tc>
      </w:tr>
    </w:tbl>
    <w:p w14:paraId="7045788C" w14:textId="354AF001" w:rsidR="00C0294B" w:rsidRPr="00FB50B5" w:rsidRDefault="00FB50B5" w:rsidP="00FB50B5">
      <w:pPr>
        <w:pStyle w:val="NoSpacing"/>
        <w:suppressLineNumbers/>
        <w:rPr>
          <w:i/>
          <w:iCs/>
          <w:sz w:val="16"/>
          <w:szCs w:val="16"/>
          <w:lang w:val="en-GB"/>
        </w:rPr>
      </w:pPr>
      <w:r w:rsidRPr="007F32BC">
        <w:rPr>
          <w:i/>
          <w:iCs/>
          <w:sz w:val="16"/>
          <w:szCs w:val="16"/>
          <w:lang w:val="en-GB"/>
        </w:rPr>
        <w:t>BHW: Boma health worker</w:t>
      </w:r>
      <w:r>
        <w:rPr>
          <w:i/>
          <w:iCs/>
          <w:sz w:val="16"/>
          <w:szCs w:val="16"/>
          <w:lang w:val="en-GB"/>
        </w:rPr>
        <w:t xml:space="preserve">, </w:t>
      </w:r>
      <w:proofErr w:type="spellStart"/>
      <w:r w:rsidRPr="007F32BC">
        <w:rPr>
          <w:i/>
          <w:iCs/>
          <w:sz w:val="16"/>
          <w:szCs w:val="16"/>
          <w:lang w:val="en-GB"/>
        </w:rPr>
        <w:t>HoH</w:t>
      </w:r>
      <w:proofErr w:type="spellEnd"/>
      <w:r w:rsidRPr="007F32BC">
        <w:rPr>
          <w:i/>
          <w:iCs/>
          <w:sz w:val="16"/>
          <w:szCs w:val="16"/>
          <w:lang w:val="en-GB"/>
        </w:rPr>
        <w:t>: Head of household</w:t>
      </w:r>
    </w:p>
    <w:sectPr w:rsidR="00C0294B" w:rsidRPr="00FB50B5" w:rsidSect="005936DD">
      <w:pgSz w:w="12240" w:h="15840"/>
      <w:pgMar w:top="1389" w:right="1389" w:bottom="1389" w:left="1389" w:header="709" w:footer="709" w:gutter="0"/>
      <w:lnNumType w:countBy="1" w:restart="continuous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0B5"/>
    <w:rsid w:val="00BE47F2"/>
    <w:rsid w:val="00C0294B"/>
    <w:rsid w:val="00FB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C7933"/>
  <w15:chartTrackingRefBased/>
  <w15:docId w15:val="{C078BCA4-8215-4095-A7A7-6F9598040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0B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FB50B5"/>
    <w:pPr>
      <w:spacing w:after="0" w:line="240" w:lineRule="auto"/>
    </w:pPr>
    <w:rPr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FB50B5"/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FB50B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FB50B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FB5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Ilja Obels</dc:creator>
  <cp:keywords/>
  <dc:description/>
  <cp:lastModifiedBy>Ilja Obels</cp:lastModifiedBy>
  <cp:revision>2</cp:revision>
  <dcterms:created xsi:type="dcterms:W3CDTF">2022-11-23T13:45:00Z</dcterms:created>
  <dcterms:modified xsi:type="dcterms:W3CDTF">2022-11-28T20:24:00Z</dcterms:modified>
</cp:coreProperties>
</file>