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52" w:rsidRDefault="00766852" w:rsidP="00766852">
      <w:pPr>
        <w:spacing w:line="480" w:lineRule="auto"/>
        <w:jc w:val="center"/>
        <w:rPr>
          <w:rFonts w:ascii="Times New Roman" w:hAnsi="Times New Roman" w:cs="Times New Roman"/>
          <w:sz w:val="32"/>
        </w:rPr>
      </w:pPr>
      <w:r w:rsidRPr="005216D1">
        <w:rPr>
          <w:rFonts w:ascii="Times New Roman" w:hAnsi="Times New Roman" w:cs="Times New Roman"/>
          <w:sz w:val="32"/>
        </w:rPr>
        <w:t>Supplementary Information for</w:t>
      </w:r>
    </w:p>
    <w:p w:rsidR="00766852" w:rsidRPr="005216D1" w:rsidRDefault="00766852" w:rsidP="00766852">
      <w:pPr>
        <w:spacing w:line="480" w:lineRule="auto"/>
        <w:jc w:val="center"/>
        <w:rPr>
          <w:rFonts w:ascii="Times New Roman" w:hAnsi="Times New Roman" w:cs="Times New Roman"/>
          <w:sz w:val="32"/>
        </w:rPr>
      </w:pPr>
    </w:p>
    <w:p w:rsidR="00766852" w:rsidRPr="00F06D6E" w:rsidRDefault="00766852" w:rsidP="00766852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F06D6E">
        <w:rPr>
          <w:rFonts w:ascii="Times New Roman" w:hAnsi="Times New Roman" w:cs="Times New Roman" w:hint="eastAsia"/>
          <w:b/>
          <w:sz w:val="32"/>
        </w:rPr>
        <w:t>P</w:t>
      </w:r>
      <w:r w:rsidRPr="00F06D6E">
        <w:rPr>
          <w:rFonts w:ascii="Times New Roman" w:hAnsi="Times New Roman" w:cs="Times New Roman"/>
          <w:b/>
          <w:sz w:val="32"/>
        </w:rPr>
        <w:t>honon structure</w:t>
      </w:r>
      <w:r w:rsidRPr="00F06D6E">
        <w:rPr>
          <w:rFonts w:ascii="Times New Roman" w:hAnsi="Times New Roman" w:cs="Times New Roman" w:hint="eastAsia"/>
          <w:b/>
          <w:sz w:val="32"/>
        </w:rPr>
        <w:t xml:space="preserve"> </w:t>
      </w:r>
      <w:r w:rsidRPr="00F06D6E">
        <w:rPr>
          <w:rFonts w:ascii="Times New Roman" w:hAnsi="Times New Roman" w:cs="Times New Roman"/>
          <w:b/>
          <w:sz w:val="32"/>
        </w:rPr>
        <w:t>engineering</w:t>
      </w:r>
      <w:r w:rsidRPr="00F06D6E">
        <w:rPr>
          <w:rFonts w:ascii="Times New Roman" w:hAnsi="Times New Roman" w:cs="Times New Roman" w:hint="eastAsia"/>
          <w:b/>
          <w:sz w:val="32"/>
        </w:rPr>
        <w:t xml:space="preserve"> with anion groups for </w:t>
      </w:r>
      <w:r w:rsidRPr="00F06D6E">
        <w:rPr>
          <w:rFonts w:ascii="Times New Roman" w:hAnsi="Times New Roman" w:cs="Times New Roman"/>
          <w:b/>
          <w:sz w:val="32"/>
        </w:rPr>
        <w:t>spectral</w:t>
      </w:r>
      <w:r w:rsidRPr="00F06D6E">
        <w:rPr>
          <w:rFonts w:ascii="Times New Roman" w:hAnsi="Times New Roman" w:cs="Times New Roman" w:hint="eastAsia"/>
          <w:b/>
          <w:sz w:val="32"/>
        </w:rPr>
        <w:t>ly s</w:t>
      </w:r>
      <w:r w:rsidRPr="00F06D6E">
        <w:rPr>
          <w:rFonts w:ascii="Times New Roman" w:hAnsi="Times New Roman" w:cs="Times New Roman"/>
          <w:b/>
          <w:sz w:val="32"/>
        </w:rPr>
        <w:t xml:space="preserve">elective </w:t>
      </w:r>
      <w:r w:rsidRPr="00F06D6E">
        <w:rPr>
          <w:rFonts w:ascii="Times New Roman" w:hAnsi="Times New Roman" w:cs="Times New Roman" w:hint="eastAsia"/>
          <w:b/>
          <w:sz w:val="32"/>
        </w:rPr>
        <w:t>e</w:t>
      </w:r>
      <w:r w:rsidRPr="00F06D6E">
        <w:rPr>
          <w:rFonts w:ascii="Times New Roman" w:hAnsi="Times New Roman" w:cs="Times New Roman"/>
          <w:b/>
          <w:sz w:val="32"/>
        </w:rPr>
        <w:t>mitters</w:t>
      </w:r>
    </w:p>
    <w:p w:rsidR="00766852" w:rsidRPr="00F06D6E" w:rsidRDefault="00766852" w:rsidP="00766852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</w:p>
    <w:p w:rsidR="00766852" w:rsidRDefault="00766852" w:rsidP="00766852">
      <w:pPr>
        <w:spacing w:line="48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proofErr w:type="spellStart"/>
      <w:r w:rsidRPr="00F06D6E">
        <w:rPr>
          <w:rFonts w:ascii="Times New Roman" w:hAnsi="Times New Roman" w:cs="Times New Roman"/>
          <w:sz w:val="28"/>
        </w:rPr>
        <w:t>Enhui</w:t>
      </w:r>
      <w:proofErr w:type="spellEnd"/>
      <w:r w:rsidRPr="00F06D6E">
        <w:rPr>
          <w:rFonts w:ascii="Times New Roman" w:hAnsi="Times New Roman" w:cs="Times New Roman"/>
          <w:sz w:val="28"/>
        </w:rPr>
        <w:t xml:space="preserve"> Huang</w:t>
      </w:r>
      <w:r w:rsidRPr="00F06D6E">
        <w:rPr>
          <w:rFonts w:ascii="Times New Roman" w:hAnsi="Times New Roman" w:cs="Times New Roman"/>
          <w:sz w:val="28"/>
          <w:vertAlign w:val="superscript"/>
        </w:rPr>
        <w:t>1</w:t>
      </w:r>
      <w:r w:rsidRPr="00F06D6E">
        <w:rPr>
          <w:rFonts w:ascii="Times New Roman" w:hAnsi="Times New Roman" w:cs="Times New Roman"/>
          <w:sz w:val="28"/>
        </w:rPr>
        <w:t>, Xia Zhou</w:t>
      </w:r>
      <w:r w:rsidRPr="00F06D6E">
        <w:rPr>
          <w:rFonts w:ascii="Times New Roman" w:hAnsi="Times New Roman" w:cs="Times New Roman"/>
          <w:sz w:val="28"/>
          <w:vertAlign w:val="superscript"/>
        </w:rPr>
        <w:t>1</w:t>
      </w:r>
      <w:r w:rsidRPr="00F06D6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 w:hint="eastAsia"/>
          <w:sz w:val="28"/>
        </w:rPr>
        <w:t xml:space="preserve"> </w:t>
      </w:r>
      <w:proofErr w:type="spellStart"/>
      <w:r w:rsidRPr="00F06D6E">
        <w:rPr>
          <w:rFonts w:ascii="Times New Roman" w:hAnsi="Times New Roman" w:cs="Times New Roman" w:hint="eastAsia"/>
          <w:sz w:val="28"/>
        </w:rPr>
        <w:t>Rui</w:t>
      </w:r>
      <w:proofErr w:type="spellEnd"/>
      <w:r w:rsidRPr="00F06D6E">
        <w:rPr>
          <w:rFonts w:ascii="Times New Roman" w:hAnsi="Times New Roman" w:cs="Times New Roman" w:hint="eastAsia"/>
          <w:sz w:val="28"/>
        </w:rPr>
        <w:t xml:space="preserve"> Zhang</w:t>
      </w:r>
      <w:r w:rsidRPr="00F06D6E">
        <w:rPr>
          <w:rFonts w:ascii="Times New Roman" w:hAnsi="Times New Roman" w:cs="Times New Roman" w:hint="eastAsia"/>
          <w:sz w:val="28"/>
          <w:vertAlign w:val="superscript"/>
        </w:rPr>
        <w:t>1</w:t>
      </w:r>
      <w:r w:rsidRPr="00F06D6E">
        <w:rPr>
          <w:rFonts w:ascii="Times New Roman" w:hAnsi="Times New Roman" w:cs="Times New Roman" w:hint="eastAsia"/>
          <w:sz w:val="28"/>
        </w:rPr>
        <w:t xml:space="preserve">, </w:t>
      </w:r>
      <w:proofErr w:type="spellStart"/>
      <w:r w:rsidRPr="00F06D6E">
        <w:rPr>
          <w:rFonts w:ascii="Times New Roman" w:hAnsi="Times New Roman" w:cs="Times New Roman" w:hint="eastAsia"/>
          <w:sz w:val="28"/>
        </w:rPr>
        <w:t>Hongxuan</w:t>
      </w:r>
      <w:proofErr w:type="spellEnd"/>
      <w:r w:rsidRPr="00F06D6E">
        <w:rPr>
          <w:rFonts w:ascii="Times New Roman" w:hAnsi="Times New Roman" w:cs="Times New Roman" w:hint="eastAsia"/>
          <w:sz w:val="28"/>
        </w:rPr>
        <w:t xml:space="preserve"> Guo</w:t>
      </w:r>
      <w:r w:rsidRPr="00F06D6E">
        <w:rPr>
          <w:rFonts w:ascii="Times New Roman" w:hAnsi="Times New Roman" w:cs="Times New Roman" w:hint="eastAsia"/>
          <w:sz w:val="28"/>
          <w:vertAlign w:val="superscript"/>
        </w:rPr>
        <w:t>2</w:t>
      </w:r>
      <w:r w:rsidRPr="00F06D6E">
        <w:rPr>
          <w:rFonts w:ascii="Times New Roman" w:hAnsi="Times New Roman" w:cs="Times New Roman" w:hint="eastAsia"/>
          <w:sz w:val="28"/>
        </w:rPr>
        <w:t xml:space="preserve">, </w:t>
      </w:r>
      <w:proofErr w:type="spellStart"/>
      <w:r w:rsidRPr="00F06D6E">
        <w:rPr>
          <w:rFonts w:ascii="Times New Roman" w:hAnsi="Times New Roman" w:cs="Times New Roman" w:hint="eastAsia"/>
          <w:sz w:val="28"/>
        </w:rPr>
        <w:t>Xu</w:t>
      </w:r>
      <w:proofErr w:type="spellEnd"/>
      <w:r w:rsidRPr="00F06D6E">
        <w:rPr>
          <w:rFonts w:ascii="Times New Roman" w:hAnsi="Times New Roman" w:cs="Times New Roman" w:hint="eastAsia"/>
          <w:sz w:val="28"/>
        </w:rPr>
        <w:t xml:space="preserve"> Gao</w:t>
      </w:r>
      <w:r w:rsidRPr="00F06D6E">
        <w:rPr>
          <w:rFonts w:ascii="Times New Roman" w:hAnsi="Times New Roman" w:cs="Times New Roman" w:hint="eastAsia"/>
          <w:sz w:val="28"/>
          <w:vertAlign w:val="superscript"/>
        </w:rPr>
        <w:t>3</w:t>
      </w:r>
      <w:r w:rsidRPr="00F06D6E">
        <w:rPr>
          <w:rFonts w:ascii="Times New Roman" w:hAnsi="Times New Roman" w:cs="Times New Roman" w:hint="eastAsia"/>
          <w:sz w:val="28"/>
        </w:rPr>
        <w:t xml:space="preserve">, </w:t>
      </w:r>
      <w:proofErr w:type="spellStart"/>
      <w:r w:rsidRPr="00F06D6E">
        <w:rPr>
          <w:rFonts w:ascii="Times New Roman" w:hAnsi="Times New Roman" w:cs="Times New Roman"/>
          <w:sz w:val="28"/>
        </w:rPr>
        <w:t>Wenying</w:t>
      </w:r>
      <w:proofErr w:type="spellEnd"/>
      <w:r w:rsidRPr="00F06D6E">
        <w:rPr>
          <w:rFonts w:ascii="Times New Roman" w:hAnsi="Times New Roman" w:cs="Times New Roman"/>
          <w:sz w:val="28"/>
        </w:rPr>
        <w:t xml:space="preserve"> Zhong</w:t>
      </w:r>
      <w:r w:rsidRPr="00F06D6E">
        <w:rPr>
          <w:rFonts w:ascii="Times New Roman" w:hAnsi="Times New Roman" w:cs="Times New Roman"/>
          <w:sz w:val="28"/>
          <w:vertAlign w:val="superscript"/>
        </w:rPr>
        <w:t>1</w:t>
      </w:r>
      <w:r w:rsidRPr="00F06D6E">
        <w:rPr>
          <w:rFonts w:ascii="Times New Roman" w:hAnsi="Times New Roman" w:cs="Times New Roman" w:hint="eastAsia"/>
          <w:sz w:val="28"/>
          <w:vertAlign w:val="superscript"/>
        </w:rPr>
        <w:t xml:space="preserve">, </w:t>
      </w:r>
      <w:r w:rsidRPr="00F06D6E">
        <w:rPr>
          <w:rFonts w:ascii="Times New Roman" w:hAnsi="Times New Roman" w:cs="Times New Roman"/>
          <w:sz w:val="28"/>
          <w:vertAlign w:val="superscript"/>
        </w:rPr>
        <w:t>*</w:t>
      </w:r>
      <w:r w:rsidRPr="00F06D6E">
        <w:rPr>
          <w:rFonts w:ascii="Times New Roman" w:hAnsi="Times New Roman" w:cs="Times New Roman"/>
          <w:sz w:val="28"/>
        </w:rPr>
        <w:t>, Bo Xu</w:t>
      </w:r>
      <w:r w:rsidRPr="00F06D6E">
        <w:rPr>
          <w:rFonts w:ascii="Times New Roman" w:hAnsi="Times New Roman" w:cs="Times New Roman"/>
          <w:sz w:val="28"/>
          <w:vertAlign w:val="superscript"/>
        </w:rPr>
        <w:t>1</w:t>
      </w:r>
      <w:r w:rsidRPr="00F06D6E">
        <w:rPr>
          <w:rFonts w:ascii="Times New Roman" w:hAnsi="Times New Roman" w:cs="Times New Roman" w:hint="eastAsia"/>
          <w:sz w:val="28"/>
          <w:vertAlign w:val="superscript"/>
        </w:rPr>
        <w:t>,*</w:t>
      </w:r>
    </w:p>
    <w:p w:rsidR="00766852" w:rsidRDefault="00766852" w:rsidP="007668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School of Science and Key Laboratory of Biomedical Functional Materials, China Pharmaceutical University, Nanjing 211198, P. R. China</w:t>
      </w:r>
    </w:p>
    <w:p w:rsidR="00766852" w:rsidRDefault="00766852" w:rsidP="007668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 w:hint="eastAsia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r w:rsidRPr="00EF3C9D">
        <w:rPr>
          <w:rFonts w:ascii="Times New Roman" w:hAnsi="Times New Roman" w:cs="Times New Roman"/>
          <w:color w:val="000000" w:themeColor="text1"/>
          <w:sz w:val="24"/>
          <w:szCs w:val="24"/>
        </w:rPr>
        <w:t>SEU-FEI Nano-Pico Center, Key Laboratory of MEMS of Ministry of Education, Southeast University, Nanjing 210096, P. R. China</w:t>
      </w:r>
    </w:p>
    <w:p w:rsidR="00766852" w:rsidRDefault="00766852" w:rsidP="007668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Institute of Functional Nano and Soft Materials (FUNSOM), Soochow University, Suzhou 215123, People’s Republic of China</w:t>
      </w:r>
    </w:p>
    <w:p w:rsidR="00766852" w:rsidRDefault="00766852" w:rsidP="00766852">
      <w:pPr>
        <w:pStyle w:val="FAAuthorInfoSubtitle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Authors</w:t>
      </w:r>
    </w:p>
    <w:p w:rsidR="00766852" w:rsidRDefault="00766852" w:rsidP="007668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dence to: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wyzhong@cpu.edu.cn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hyperlink r:id="rId7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xubo@cpu.edu.cn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6852" w:rsidRPr="005216D1" w:rsidRDefault="00766852" w:rsidP="00766852">
      <w:pPr>
        <w:spacing w:line="480" w:lineRule="auto"/>
        <w:jc w:val="center"/>
        <w:rPr>
          <w:rFonts w:ascii="Times New Roman" w:hAnsi="Times New Roman" w:cs="Times New Roman"/>
          <w:sz w:val="28"/>
          <w:vertAlign w:val="superscript"/>
        </w:rPr>
      </w:pPr>
    </w:p>
    <w:p w:rsidR="00766852" w:rsidRPr="005216D1" w:rsidRDefault="00766852" w:rsidP="00766852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lastRenderedPageBreak/>
        <w:drawing>
          <wp:inline distT="0" distB="0" distL="0" distR="0" wp14:anchorId="56C1F750" wp14:editId="6A39A202">
            <wp:extent cx="5406216" cy="21209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30498" r="3925" b="20385"/>
                    <a:stretch/>
                  </pic:blipFill>
                  <pic:spPr bwMode="auto">
                    <a:xfrm>
                      <a:off x="0" y="0"/>
                      <a:ext cx="5406216" cy="212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S1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.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a) B 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project phonon structure of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Be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BO</w:t>
      </w:r>
      <w:r w:rsidRPr="00C24D7C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F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red lines), which contain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only</w:t>
      </w:r>
      <w:r w:rsidR="00087169" w:rsidRPr="00C66F6A">
        <w:rPr>
          <w:rFonts w:ascii="Times New Roman" w:hAnsi="Times New Roman" w:cs="Times New Roman"/>
          <w:sz w:val="24"/>
          <w:szCs w:val="24"/>
        </w:rPr>
        <w:t xml:space="preserve"> </w:t>
      </w:r>
      <w:r w:rsidRPr="00C66F6A">
        <w:rPr>
          <w:rFonts w:ascii="Times New Roman" w:hAnsi="Times New Roman" w:cs="Times New Roman"/>
          <w:sz w:val="24"/>
          <w:szCs w:val="24"/>
        </w:rPr>
        <w:t>triangular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units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 b) The IR-active phonons of Be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BO</w:t>
      </w:r>
      <w:r w:rsidRPr="00C24D7C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F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400920C9" wp14:editId="393B94BD">
            <wp:extent cx="3359150" cy="2368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2" t="19743" r="17409" b="20385"/>
                    <a:stretch/>
                  </pic:blipFill>
                  <pic:spPr bwMode="auto">
                    <a:xfrm>
                      <a:off x="0" y="0"/>
                      <a:ext cx="3359150" cy="236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S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2. </w:t>
      </w:r>
      <w:proofErr w:type="gramStart"/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The calculated IR-active phonons of SiO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 BaSO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 Si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N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 Al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O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, and HfO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he </w:t>
      </w:r>
      <w:r w:rsidRPr="00617A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shaded region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represents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</w:t>
      </w:r>
      <w:r w:rsidRPr="00617A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atmospheric window</w:t>
      </w:r>
      <w:r w:rsidRPr="00617A0B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</w:p>
    <w:p w:rsidR="00680264" w:rsidRDefault="00680264" w:rsidP="00766852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80264" w:rsidRDefault="00680264" w:rsidP="00680264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lastRenderedPageBreak/>
        <w:drawing>
          <wp:inline distT="0" distB="0" distL="0" distR="0" wp14:anchorId="78F856FD" wp14:editId="6A2E2E67">
            <wp:extent cx="5118100" cy="3561227"/>
            <wp:effectExtent l="0" t="0" r="635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" t="4000" r="2735" b="7222"/>
                    <a:stretch/>
                  </pic:blipFill>
                  <pic:spPr bwMode="auto">
                    <a:xfrm>
                      <a:off x="0" y="0"/>
                      <a:ext cx="5118100" cy="3561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264" w:rsidRDefault="00680264" w:rsidP="00680264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S3 </w:t>
      </w:r>
      <w:r w:rsidRPr="00464DA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a) </w:t>
      </w:r>
      <w:r w:rsidRPr="00AF0A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Crystal structure of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BaAl</w:t>
      </w:r>
      <w:r w:rsidRPr="00AF0A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BO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AF0A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AF0A3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 are </w:t>
      </w:r>
      <w:r>
        <w:rPr>
          <w:rFonts w:ascii="Times New Roman" w:hAnsi="Times New Roman" w:cs="Times New Roman"/>
          <w:sz w:val="24"/>
          <w:szCs w:val="24"/>
        </w:rPr>
        <w:t>illustrated</w:t>
      </w:r>
      <w:r>
        <w:rPr>
          <w:rFonts w:ascii="Times New Roman" w:hAnsi="Times New Roman" w:cs="Times New Roman" w:hint="eastAsia"/>
          <w:sz w:val="24"/>
          <w:szCs w:val="24"/>
        </w:rPr>
        <w:t xml:space="preserve"> by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green triangles and blue </w:t>
      </w:r>
      <w:r w:rsidRPr="00FD08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tetrahedron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and</w:t>
      </w:r>
      <w:proofErr w:type="gramEnd"/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c)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(in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</w:t>
      </w:r>
      <w:r w:rsidR="00087169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087169" w:rsidRPr="00C66F6A">
        <w:rPr>
          <w:rFonts w:ascii="Times New Roman" w:hAnsi="Times New Roman" w:cs="Times New Roman"/>
          <w:sz w:val="24"/>
          <w:szCs w:val="24"/>
        </w:rPr>
        <w:t>tetrahedral [BO</w:t>
      </w:r>
      <w:r w:rsidR="00087169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087169" w:rsidRPr="00C66F6A">
        <w:rPr>
          <w:rFonts w:ascii="Times New Roman" w:hAnsi="Times New Roman" w:cs="Times New Roman"/>
          <w:sz w:val="24"/>
          <w:szCs w:val="24"/>
        </w:rPr>
        <w:t>]</w:t>
      </w:r>
      <w:r w:rsidR="00087169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087169"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87169">
        <w:rPr>
          <w:rFonts w:ascii="Times New Roman" w:hAnsi="Times New Roman" w:cs="Times New Roman" w:hint="eastAsia"/>
          <w:sz w:val="24"/>
          <w:szCs w:val="24"/>
        </w:rPr>
        <w:t xml:space="preserve"> units</w:t>
      </w:r>
      <w:r w:rsidR="00087169">
        <w:rPr>
          <w:rFonts w:ascii="Times New Roman" w:hAnsi="Times New Roman" w:cs="Times New Roman" w:hint="eastAsia"/>
          <w:sz w:val="24"/>
          <w:szCs w:val="24"/>
        </w:rPr>
        <w:t>, respectively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)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project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ed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phonon structure of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BaAl</w:t>
      </w:r>
      <w:r w:rsidRPr="00AF0A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BO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; d) The IR-active phonons of BaAl</w:t>
      </w:r>
      <w:r w:rsidRPr="00AF0A3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BO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the IR-active phonons due to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</w:p>
    <w:p w:rsidR="00680264" w:rsidRDefault="00680264" w:rsidP="00766852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80264" w:rsidRPr="00680264" w:rsidRDefault="00680264" w:rsidP="00766852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3DC5E8B5" wp14:editId="6C7D3D9F">
            <wp:extent cx="5558948" cy="23495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9" t="28732" r="7175" b="22150"/>
                    <a:stretch/>
                  </pic:blipFill>
                  <pic:spPr bwMode="auto">
                    <a:xfrm>
                      <a:off x="0" y="0"/>
                      <a:ext cx="5558948" cy="23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4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XRD </w:t>
      </w:r>
      <w:r w:rsidRPr="006802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results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of K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6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O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10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Cl (a) and BaAlBO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(b).</w:t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Pr="00617A0B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1BB1DCBF" wp14:editId="116E5917">
            <wp:extent cx="5242664" cy="2082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t="27287" r="7657" b="25843"/>
                    <a:stretch/>
                  </pic:blipFill>
                  <pic:spPr bwMode="auto">
                    <a:xfrm>
                      <a:off x="0" y="0"/>
                      <a:ext cx="5242664" cy="20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Pr="00617A0B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</w:t>
      </w:r>
      <w:r w:rsidRPr="006802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he band structures of K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B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6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O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10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Cl (a) and BaAlBO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680264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(b) by PBE functional.</w:t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Pr="00617A0B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515C88B1" wp14:editId="65F4D720">
            <wp:extent cx="4946650" cy="219710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" t="24398" r="4407" b="20064"/>
                    <a:stretch/>
                  </pic:blipFill>
                  <pic:spPr bwMode="auto">
                    <a:xfrm>
                      <a:off x="0" y="0"/>
                      <a:ext cx="494665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project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ed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phonon structure of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due to B atoms in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proofErr w:type="gramStart"/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proofErr w:type="gramEnd"/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IR-active phonons of </w:t>
      </w:r>
      <w:r>
        <w:rPr>
          <w:rFonts w:ascii="Times New Roman" w:hAnsi="Times New Roman" w:cs="Times New Roman"/>
          <w:sz w:val="24"/>
          <w:szCs w:val="24"/>
        </w:rPr>
        <w:t>LiB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the IR-active phonons due to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lastRenderedPageBreak/>
        <w:drawing>
          <wp:inline distT="0" distB="0" distL="0" distR="0" wp14:anchorId="7CEDC4E2" wp14:editId="48A6FF46">
            <wp:extent cx="4622800" cy="360045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8" t="2890" r="7055" b="6099"/>
                    <a:stretch/>
                  </pic:blipFill>
                  <pic:spPr bwMode="auto">
                    <a:xfrm>
                      <a:off x="0" y="0"/>
                      <a:ext cx="462280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b) B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project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ed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phonon structure of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due to B atoms in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proofErr w:type="gramStart"/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proofErr w:type="gramEnd"/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IR-active phonons of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C1A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the IR-active phonons due to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  <w:bookmarkStart w:id="0" w:name="_GoBack"/>
      <w:bookmarkEnd w:id="0"/>
    </w:p>
    <w:p w:rsidR="00766852" w:rsidRPr="009A6C2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lastRenderedPageBreak/>
        <w:drawing>
          <wp:inline distT="0" distB="0" distL="0" distR="0" wp14:anchorId="499BECEE" wp14:editId="7DDD51C1">
            <wp:extent cx="4635500" cy="370840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7.ti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3851" r="6694" b="2408"/>
                    <a:stretch/>
                  </pic:blipFill>
                  <pic:spPr bwMode="auto">
                    <a:xfrm>
                      <a:off x="0" y="0"/>
                      <a:ext cx="4635500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b) B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project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ed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phonon structure of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CsKB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8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O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12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F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due to B atoms in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proofErr w:type="gramStart"/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proofErr w:type="gramEnd"/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IR-active phonons of 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CsKB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8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O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12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F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the IR-active phonons due to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</w:p>
    <w:p w:rsidR="00766852" w:rsidRPr="009A6C2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shd w:val="clear" w:color="auto" w:fill="FFFFFF"/>
        </w:rPr>
        <w:lastRenderedPageBreak/>
        <w:drawing>
          <wp:inline distT="0" distB="0" distL="0" distR="0" wp14:anchorId="2E965D83" wp14:editId="598E42EE">
            <wp:extent cx="4737100" cy="350520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8.ti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" t="5457" r="6092" b="5939"/>
                    <a:stretch/>
                  </pic:blipFill>
                  <pic:spPr bwMode="auto">
                    <a:xfrm>
                      <a:off x="0" y="0"/>
                      <a:ext cx="473710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852" w:rsidRDefault="00766852" w:rsidP="00766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Fig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S</w:t>
      </w:r>
      <w:r w:rsidR="00680264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and b) B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atom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s 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project</w:t>
      </w:r>
      <w:r w:rsidR="00087169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ed</w:t>
      </w:r>
      <w:r w:rsidRPr="009B0FE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phonon structure of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RbB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4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O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6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due to B atoms in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proofErr w:type="gramStart"/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proofErr w:type="gramEnd"/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The IR-active phonons of 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RbB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4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O</w:t>
      </w:r>
      <w:r w:rsidRPr="00792A93">
        <w:rPr>
          <w:rFonts w:ascii="Times New Roman" w:eastAsia="华文楷体" w:hAnsi="Times New Roman" w:cs="Times New Roman"/>
          <w:sz w:val="24"/>
          <w:szCs w:val="24"/>
          <w:vertAlign w:val="subscript"/>
        </w:rPr>
        <w:t>6</w:t>
      </w:r>
      <w:r w:rsidRPr="00792A93">
        <w:rPr>
          <w:rFonts w:ascii="Times New Roman" w:eastAsia="华文楷体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between 600 and 1400 cm</w:t>
      </w:r>
      <w:r w:rsidRPr="00A71FF7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. The red and blue lines are the IR-active phonons due to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C66F6A">
        <w:rPr>
          <w:rFonts w:ascii="Times New Roman" w:hAnsi="Times New Roman" w:cs="Times New Roman"/>
          <w:sz w:val="24"/>
          <w:szCs w:val="24"/>
        </w:rPr>
        <w:t>riangular [BO</w:t>
      </w:r>
      <w:r w:rsidRPr="00C66F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3-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66F6A">
        <w:rPr>
          <w:rFonts w:ascii="Times New Roman" w:hAnsi="Times New Roman" w:cs="Times New Roman"/>
          <w:sz w:val="24"/>
          <w:szCs w:val="24"/>
        </w:rPr>
        <w:t>tetrahedral [BO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C66F6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C66F6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units, respectively.</w:t>
      </w:r>
    </w:p>
    <w:p w:rsidR="00766852" w:rsidRPr="009A6C22" w:rsidRDefault="00766852" w:rsidP="00766852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977CF7" w:rsidRPr="00766852" w:rsidRDefault="00CB1833"/>
    <w:sectPr w:rsidR="00977CF7" w:rsidRPr="00766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833" w:rsidRDefault="00CB1833" w:rsidP="00766852">
      <w:r>
        <w:separator/>
      </w:r>
    </w:p>
  </w:endnote>
  <w:endnote w:type="continuationSeparator" w:id="0">
    <w:p w:rsidR="00CB1833" w:rsidRDefault="00CB1833" w:rsidP="0076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833" w:rsidRDefault="00CB1833" w:rsidP="00766852">
      <w:r>
        <w:separator/>
      </w:r>
    </w:p>
  </w:footnote>
  <w:footnote w:type="continuationSeparator" w:id="0">
    <w:p w:rsidR="00CB1833" w:rsidRDefault="00CB1833" w:rsidP="00766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F9"/>
    <w:rsid w:val="00087169"/>
    <w:rsid w:val="00627CB2"/>
    <w:rsid w:val="00680264"/>
    <w:rsid w:val="00766852"/>
    <w:rsid w:val="009B34F9"/>
    <w:rsid w:val="009E081E"/>
    <w:rsid w:val="00B563C5"/>
    <w:rsid w:val="00CB1833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852"/>
    <w:rPr>
      <w:sz w:val="18"/>
      <w:szCs w:val="18"/>
    </w:rPr>
  </w:style>
  <w:style w:type="paragraph" w:customStyle="1" w:styleId="FAAuthorInfoSubtitle">
    <w:name w:val="FA_Author_Info_Subtitle"/>
    <w:basedOn w:val="a"/>
    <w:link w:val="FAAuthorInfoSubtitleChar"/>
    <w:qFormat/>
    <w:rsid w:val="00766852"/>
    <w:pPr>
      <w:widowControl/>
      <w:spacing w:before="120" w:after="60"/>
      <w:jc w:val="left"/>
    </w:pPr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character" w:customStyle="1" w:styleId="FAAuthorInfoSubtitleChar">
    <w:name w:val="FA_Author_Info_Subtitle Char"/>
    <w:link w:val="FAAuthorInfoSubtitle"/>
    <w:qFormat/>
    <w:rsid w:val="00766852"/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7668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68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852"/>
    <w:rPr>
      <w:sz w:val="18"/>
      <w:szCs w:val="18"/>
    </w:rPr>
  </w:style>
  <w:style w:type="paragraph" w:customStyle="1" w:styleId="FAAuthorInfoSubtitle">
    <w:name w:val="FA_Author_Info_Subtitle"/>
    <w:basedOn w:val="a"/>
    <w:link w:val="FAAuthorInfoSubtitleChar"/>
    <w:qFormat/>
    <w:rsid w:val="00766852"/>
    <w:pPr>
      <w:widowControl/>
      <w:spacing w:before="120" w:after="60"/>
      <w:jc w:val="left"/>
    </w:pPr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character" w:customStyle="1" w:styleId="FAAuthorInfoSubtitleChar">
    <w:name w:val="FA_Author_Info_Subtitle Char"/>
    <w:link w:val="FAAuthorInfoSubtitle"/>
    <w:qFormat/>
    <w:rsid w:val="00766852"/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7668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6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ubo@cpu.edu.cn" TargetMode="External"/><Relationship Id="rId12" Type="http://schemas.openxmlformats.org/officeDocument/2006/relationships/image" Target="media/image5.t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t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2648</Characters>
  <Application>Microsoft Office Word</Application>
  <DocSecurity>0</DocSecurity>
  <Lines>22</Lines>
  <Paragraphs>6</Paragraphs>
  <ScaleCrop>false</ScaleCrop>
  <Company>HP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cpu-xb</dc:creator>
  <cp:keywords/>
  <dc:description/>
  <cp:lastModifiedBy>cpu-xb</cp:lastModifiedBy>
  <cp:revision>5</cp:revision>
  <dcterms:created xsi:type="dcterms:W3CDTF">2022-11-08T07:03:00Z</dcterms:created>
  <dcterms:modified xsi:type="dcterms:W3CDTF">2022-11-11T02:25:00Z</dcterms:modified>
</cp:coreProperties>
</file>