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28"/>
          <w:lang w:val="en-US"/>
        </w:rPr>
        <w:t>Supplementary explanation of raw sequencing data</w:t>
      </w:r>
      <w:bookmarkEnd w:id="0"/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：</w:t>
      </w:r>
    </w:p>
    <w:p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‘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Supplementary Material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’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contained the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raw sequencing data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of 317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sample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each of which was double-ended, so that each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sample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corresponded to two files. General information on each sample can be viewed at this link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990000"/>
          <w:spacing w:val="0"/>
          <w:sz w:val="24"/>
          <w:szCs w:val="24"/>
          <w:u w:val="single"/>
          <w:shd w:val="clear" w:fill="FFFFFF"/>
        </w:rPr>
        <w:fldChar w:fldCharType="begin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990000"/>
          <w:spacing w:val="0"/>
          <w:sz w:val="24"/>
          <w:szCs w:val="24"/>
          <w:u w:val="single"/>
          <w:shd w:val="clear" w:fill="FFFFFF"/>
        </w:rPr>
        <w:instrText xml:space="preserve"> HYPERLINK "https://dataview.ncbi.nlm.nih.gov/object/PRJNA905720?reviewer=sg60ck12kptla3s5ms01vsib7h" \t "https://mail.qq.com/cgi-bin/_blank" </w:instrTex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990000"/>
          <w:spacing w:val="0"/>
          <w:sz w:val="24"/>
          <w:szCs w:val="24"/>
          <w:u w:val="singl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Verdana" w:cs="Times New Roman"/>
          <w:i w:val="0"/>
          <w:iCs w:val="0"/>
          <w:caps w:val="0"/>
          <w:color w:val="990000"/>
          <w:spacing w:val="0"/>
          <w:sz w:val="24"/>
          <w:szCs w:val="24"/>
          <w:u w:val="single"/>
          <w:shd w:val="clear" w:fill="FFFFFF"/>
        </w:rPr>
        <w:t>https://dataview.ncbi.nlm.nih.gov/object/PRJNA905720?reviewer=sg60ck12kptla3s5ms01vsib7h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990000"/>
          <w:spacing w:val="0"/>
          <w:sz w:val="24"/>
          <w:szCs w:val="24"/>
          <w:u w:val="single"/>
          <w:shd w:val="clear" w:fill="FFFFFF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000000"/>
    <w:rsid w:val="4B1416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</Words>
  <Characters>225</Characters>
  <Paragraphs>5</Paragraphs>
  <TotalTime>4</TotalTime>
  <ScaleCrop>false</ScaleCrop>
  <LinksUpToDate>false</LinksUpToDate>
  <CharactersWithSpaces>263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2022-12-15T07:37:00Z</dcterms:created>
  <dc:creator>M2012K11AC</dc:creator>
  <cp:lastModifiedBy>To be best</cp:lastModifiedBy>
  <dcterms:modified xsi:type="dcterms:W3CDTF">2022-12-15T08:13:49Z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0698c2ac42a4486699a917e718adc28e</vt:lpwstr>
  </property>
  <property fmtid="{D5CDD505-2E9C-101B-9397-08002B2CF9AE}" pid="3" name="KSOProductBuildVer">
    <vt:lpwstr>2052-11.1.0.12980</vt:lpwstr>
  </property>
</Properties>
</file>