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DAA24" w14:textId="77777777" w:rsidR="00D26C9C" w:rsidRPr="00FB7918" w:rsidRDefault="00D26C9C" w:rsidP="00D26C9C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7918">
        <w:rPr>
          <w:rFonts w:ascii="Times New Roman" w:hAnsi="Times New Roman" w:cs="Times New Roman"/>
          <w:sz w:val="20"/>
          <w:szCs w:val="20"/>
        </w:rPr>
        <w:t>SUPPLEMENTARY MATERIAL</w:t>
      </w:r>
    </w:p>
    <w:p w14:paraId="3334E14C" w14:textId="77777777" w:rsidR="00D26C9C" w:rsidRPr="00FB7918" w:rsidRDefault="00D26C9C" w:rsidP="00D26C9C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B3FF9F" w14:textId="77777777" w:rsidR="00D26C9C" w:rsidRPr="002B6FFF" w:rsidRDefault="00D26C9C" w:rsidP="00D26C9C">
      <w:pPr>
        <w:spacing w:after="0" w:line="48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2B6FFF">
        <w:rPr>
          <w:rFonts w:ascii="Times New Roman" w:hAnsi="Times New Roman" w:cs="Times New Roman"/>
          <w:sz w:val="20"/>
          <w:szCs w:val="20"/>
          <w:lang w:val="en-US"/>
        </w:rPr>
        <w:t>Figure 1 - Loadings demonstrate the importance of each variable within PC1 and PC2 at soil depths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A623687" w14:textId="77777777" w:rsidR="00D26C9C" w:rsidRPr="00FB7918" w:rsidRDefault="00D26C9C" w:rsidP="00D26C9C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B791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FB595D6" wp14:editId="2442180C">
            <wp:extent cx="5767623" cy="6410325"/>
            <wp:effectExtent l="0" t="0" r="5080" b="0"/>
            <wp:docPr id="27" name="Imagem 27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Gráfico, Gráfico de barr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130" cy="642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1DDCB" w14:textId="391B89DD" w:rsidR="003D00C6" w:rsidRPr="00D26C9C" w:rsidRDefault="00D26C9C" w:rsidP="00D26C9C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B7918">
        <w:rPr>
          <w:rFonts w:ascii="Times New Roman" w:hAnsi="Times New Roman" w:cs="Times New Roman"/>
          <w:sz w:val="20"/>
          <w:szCs w:val="20"/>
          <w:lang w:val="en-US"/>
        </w:rPr>
        <w:t>Variables at cover crop management (CM): Shoot dry mass: SDM_</w:t>
      </w:r>
      <w:r w:rsidRPr="00FB791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CM</w:t>
      </w:r>
      <w:r w:rsidRPr="00FB7918">
        <w:rPr>
          <w:rFonts w:ascii="Times New Roman" w:hAnsi="Times New Roman" w:cs="Times New Roman"/>
          <w:sz w:val="20"/>
          <w:szCs w:val="20"/>
          <w:lang w:val="en-US"/>
        </w:rPr>
        <w:t>; Nitrogen: N_</w:t>
      </w:r>
      <w:r w:rsidRPr="00FB791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CM</w:t>
      </w:r>
      <w:r w:rsidRPr="00FB7918">
        <w:rPr>
          <w:rFonts w:ascii="Times New Roman" w:hAnsi="Times New Roman" w:cs="Times New Roman"/>
          <w:sz w:val="20"/>
          <w:szCs w:val="20"/>
          <w:lang w:val="en-US"/>
        </w:rPr>
        <w:t>; Phosphorus: P_</w:t>
      </w:r>
      <w:r w:rsidRPr="00FB791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CM</w:t>
      </w:r>
      <w:r w:rsidRPr="00FB7918">
        <w:rPr>
          <w:rFonts w:ascii="Times New Roman" w:hAnsi="Times New Roman" w:cs="Times New Roman"/>
          <w:sz w:val="20"/>
          <w:szCs w:val="20"/>
          <w:lang w:val="en-US"/>
        </w:rPr>
        <w:t>; Potassium: K_</w:t>
      </w:r>
      <w:r w:rsidRPr="00FB791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CM</w:t>
      </w:r>
      <w:r w:rsidRPr="00FB7918">
        <w:rPr>
          <w:rFonts w:ascii="Times New Roman" w:hAnsi="Times New Roman" w:cs="Times New Roman"/>
          <w:sz w:val="20"/>
          <w:szCs w:val="20"/>
          <w:lang w:val="en-US"/>
        </w:rPr>
        <w:t xml:space="preserve">; Calcium: </w:t>
      </w:r>
      <w:proofErr w:type="spellStart"/>
      <w:r w:rsidRPr="00FB7918">
        <w:rPr>
          <w:rFonts w:ascii="Times New Roman" w:hAnsi="Times New Roman" w:cs="Times New Roman"/>
          <w:sz w:val="20"/>
          <w:szCs w:val="20"/>
          <w:lang w:val="en-US"/>
        </w:rPr>
        <w:t>Ca_</w:t>
      </w:r>
      <w:r w:rsidRPr="00FB791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CM</w:t>
      </w:r>
      <w:proofErr w:type="spellEnd"/>
      <w:r w:rsidRPr="00FB7918">
        <w:rPr>
          <w:rFonts w:ascii="Times New Roman" w:hAnsi="Times New Roman" w:cs="Times New Roman"/>
          <w:sz w:val="20"/>
          <w:szCs w:val="20"/>
          <w:lang w:val="en-US"/>
        </w:rPr>
        <w:t xml:space="preserve">; Magnesium: </w:t>
      </w:r>
      <w:proofErr w:type="spellStart"/>
      <w:r w:rsidRPr="00FB7918">
        <w:rPr>
          <w:rFonts w:ascii="Times New Roman" w:hAnsi="Times New Roman" w:cs="Times New Roman"/>
          <w:sz w:val="20"/>
          <w:szCs w:val="20"/>
          <w:lang w:val="en-US"/>
        </w:rPr>
        <w:t>Mg_</w:t>
      </w:r>
      <w:r w:rsidRPr="00FB791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CM</w:t>
      </w:r>
      <w:proofErr w:type="spellEnd"/>
      <w:r w:rsidRPr="00FB7918">
        <w:rPr>
          <w:rFonts w:ascii="Times New Roman" w:hAnsi="Times New Roman" w:cs="Times New Roman"/>
          <w:sz w:val="20"/>
          <w:szCs w:val="20"/>
          <w:lang w:val="en-US"/>
        </w:rPr>
        <w:t>; Sulfur: S_</w:t>
      </w:r>
      <w:r w:rsidRPr="00FB791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CM</w:t>
      </w:r>
      <w:r w:rsidRPr="00FB7918">
        <w:rPr>
          <w:rFonts w:ascii="Times New Roman" w:hAnsi="Times New Roman" w:cs="Times New Roman"/>
          <w:sz w:val="20"/>
          <w:szCs w:val="20"/>
          <w:lang w:val="en-US"/>
        </w:rPr>
        <w:t>), soybean yield in the first five years of the experiment (Yld5) and the last two years (6</w:t>
      </w:r>
      <w:r w:rsidRPr="00FB791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Pr="00FB7918">
        <w:rPr>
          <w:rFonts w:ascii="Times New Roman" w:hAnsi="Times New Roman" w:cs="Times New Roman"/>
          <w:sz w:val="20"/>
          <w:szCs w:val="20"/>
          <w:lang w:val="en-US"/>
        </w:rPr>
        <w:t xml:space="preserve"> and 7</w:t>
      </w:r>
      <w:r w:rsidRPr="00FB791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Pr="00FB7918">
        <w:rPr>
          <w:rFonts w:ascii="Times New Roman" w:hAnsi="Times New Roman" w:cs="Times New Roman"/>
          <w:sz w:val="20"/>
          <w:szCs w:val="20"/>
          <w:lang w:val="en-US"/>
        </w:rPr>
        <w:t xml:space="preserve">) (Yld_67) and chemical soil attributes (Soil organic matter: SOM; pH; Cation exchange capability: CEC; Nitrogen: </w:t>
      </w:r>
      <w:proofErr w:type="spellStart"/>
      <w:r w:rsidRPr="00FB7918">
        <w:rPr>
          <w:rFonts w:ascii="Times New Roman" w:hAnsi="Times New Roman" w:cs="Times New Roman"/>
          <w:sz w:val="20"/>
          <w:szCs w:val="20"/>
          <w:lang w:val="en-US"/>
        </w:rPr>
        <w:t>N_soil</w:t>
      </w:r>
      <w:proofErr w:type="spellEnd"/>
      <w:r w:rsidRPr="00FB7918">
        <w:rPr>
          <w:rFonts w:ascii="Times New Roman" w:hAnsi="Times New Roman" w:cs="Times New Roman"/>
          <w:sz w:val="20"/>
          <w:szCs w:val="20"/>
          <w:lang w:val="en-US"/>
        </w:rPr>
        <w:t xml:space="preserve">; Phosphorus: </w:t>
      </w:r>
      <w:proofErr w:type="spellStart"/>
      <w:r w:rsidRPr="00FB7918">
        <w:rPr>
          <w:rFonts w:ascii="Times New Roman" w:hAnsi="Times New Roman" w:cs="Times New Roman"/>
          <w:sz w:val="20"/>
          <w:szCs w:val="20"/>
          <w:lang w:val="en-US"/>
        </w:rPr>
        <w:t>P_soil</w:t>
      </w:r>
      <w:proofErr w:type="spellEnd"/>
      <w:r w:rsidRPr="00FB7918">
        <w:rPr>
          <w:rFonts w:ascii="Times New Roman" w:hAnsi="Times New Roman" w:cs="Times New Roman"/>
          <w:sz w:val="20"/>
          <w:szCs w:val="20"/>
          <w:lang w:val="en-US"/>
        </w:rPr>
        <w:t xml:space="preserve">; Potassium: </w:t>
      </w:r>
      <w:proofErr w:type="spellStart"/>
      <w:r w:rsidRPr="00FB7918">
        <w:rPr>
          <w:rFonts w:ascii="Times New Roman" w:hAnsi="Times New Roman" w:cs="Times New Roman"/>
          <w:sz w:val="20"/>
          <w:szCs w:val="20"/>
          <w:lang w:val="en-US"/>
        </w:rPr>
        <w:t>K_soil</w:t>
      </w:r>
      <w:proofErr w:type="spellEnd"/>
      <w:r w:rsidRPr="00FB7918">
        <w:rPr>
          <w:rFonts w:ascii="Times New Roman" w:hAnsi="Times New Roman" w:cs="Times New Roman"/>
          <w:sz w:val="20"/>
          <w:szCs w:val="20"/>
          <w:lang w:val="en-US"/>
        </w:rPr>
        <w:t xml:space="preserve">; Calcium: </w:t>
      </w:r>
      <w:proofErr w:type="spellStart"/>
      <w:r w:rsidRPr="00FB7918">
        <w:rPr>
          <w:rFonts w:ascii="Times New Roman" w:hAnsi="Times New Roman" w:cs="Times New Roman"/>
          <w:sz w:val="20"/>
          <w:szCs w:val="20"/>
          <w:lang w:val="en-US"/>
        </w:rPr>
        <w:t>Ca_soil</w:t>
      </w:r>
      <w:proofErr w:type="spellEnd"/>
      <w:r w:rsidRPr="00FB7918">
        <w:rPr>
          <w:rFonts w:ascii="Times New Roman" w:hAnsi="Times New Roman" w:cs="Times New Roman"/>
          <w:sz w:val="20"/>
          <w:szCs w:val="20"/>
          <w:lang w:val="en-US"/>
        </w:rPr>
        <w:t xml:space="preserve">; Magnesium: </w:t>
      </w:r>
      <w:proofErr w:type="spellStart"/>
      <w:r w:rsidRPr="00FB7918">
        <w:rPr>
          <w:rFonts w:ascii="Times New Roman" w:hAnsi="Times New Roman" w:cs="Times New Roman"/>
          <w:sz w:val="20"/>
          <w:szCs w:val="20"/>
          <w:lang w:val="en-US"/>
        </w:rPr>
        <w:t>Mg_soil</w:t>
      </w:r>
      <w:proofErr w:type="spellEnd"/>
      <w:r w:rsidRPr="00FB7918">
        <w:rPr>
          <w:rFonts w:ascii="Times New Roman" w:hAnsi="Times New Roman" w:cs="Times New Roman"/>
          <w:sz w:val="20"/>
          <w:szCs w:val="20"/>
          <w:lang w:val="en-US"/>
        </w:rPr>
        <w:t xml:space="preserve">; Sulfur: </w:t>
      </w:r>
      <w:proofErr w:type="spellStart"/>
      <w:r w:rsidRPr="00FB7918">
        <w:rPr>
          <w:rFonts w:ascii="Times New Roman" w:hAnsi="Times New Roman" w:cs="Times New Roman"/>
          <w:sz w:val="20"/>
          <w:szCs w:val="20"/>
          <w:lang w:val="en-US"/>
        </w:rPr>
        <w:t>S_soil</w:t>
      </w:r>
      <w:proofErr w:type="spellEnd"/>
      <w:r w:rsidRPr="00FB7918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sectPr w:rsidR="003D00C6" w:rsidRPr="00D26C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C9C"/>
    <w:rsid w:val="003D00C6"/>
    <w:rsid w:val="00D26C9C"/>
    <w:rsid w:val="00D3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46D3"/>
  <w15:chartTrackingRefBased/>
  <w15:docId w15:val="{D027D83A-5E3E-410A-A2D4-C2C3739E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C9C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Andressa S. Dalla Côrt</dc:creator>
  <cp:keywords/>
  <dc:description/>
  <cp:lastModifiedBy>Andressa S. Dalla Côrt</cp:lastModifiedBy>
  <cp:revision>1</cp:revision>
  <dcterms:created xsi:type="dcterms:W3CDTF">2022-11-13T14:57:00Z</dcterms:created>
  <dcterms:modified xsi:type="dcterms:W3CDTF">2022-11-13T15:10:00Z</dcterms:modified>
</cp:coreProperties>
</file>