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24B0" w14:textId="77777777" w:rsidR="0039394E" w:rsidRDefault="0039394E" w:rsidP="0039394E">
      <w:pPr>
        <w:spacing w:line="480" w:lineRule="auto"/>
        <w:rPr>
          <w:lang w:val="en-US"/>
        </w:rPr>
      </w:pPr>
      <w:r>
        <w:rPr>
          <w:lang w:val="en-US"/>
        </w:rPr>
        <w:t xml:space="preserve">Appendix I – Online questionnaire </w:t>
      </w:r>
    </w:p>
    <w:p w14:paraId="07206F6C" w14:textId="77777777" w:rsidR="0039394E" w:rsidRDefault="0039394E" w:rsidP="0039394E">
      <w:pPr>
        <w:spacing w:line="480" w:lineRule="auto"/>
        <w:rPr>
          <w:lang w:val="en-US"/>
        </w:rPr>
      </w:pPr>
      <w:r>
        <w:rPr>
          <w:lang w:val="en-US"/>
        </w:rPr>
        <w:t>Demographics</w:t>
      </w:r>
    </w:p>
    <w:p w14:paraId="025F42E7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is your profession?</w:t>
      </w:r>
    </w:p>
    <w:p w14:paraId="1B964208" w14:textId="77777777" w:rsidR="0039394E" w:rsidRDefault="0039394E" w:rsidP="0039394E">
      <w:pPr>
        <w:pStyle w:val="ListParagraph"/>
        <w:numPr>
          <w:ilvl w:val="1"/>
          <w:numId w:val="2"/>
        </w:numPr>
        <w:spacing w:line="480" w:lineRule="auto"/>
        <w:rPr>
          <w:lang w:val="en-US"/>
        </w:rPr>
      </w:pPr>
      <w:proofErr w:type="spellStart"/>
      <w:r>
        <w:rPr>
          <w:lang w:val="en-US"/>
        </w:rPr>
        <w:t>Gynaecologist</w:t>
      </w:r>
      <w:proofErr w:type="spellEnd"/>
    </w:p>
    <w:p w14:paraId="6E6FE387" w14:textId="77777777" w:rsidR="0039394E" w:rsidRDefault="0039394E" w:rsidP="0039394E">
      <w:pPr>
        <w:pStyle w:val="ListParagraph"/>
        <w:numPr>
          <w:ilvl w:val="1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Fertility doctor</w:t>
      </w:r>
    </w:p>
    <w:p w14:paraId="5578B2D8" w14:textId="77777777" w:rsidR="0039394E" w:rsidRDefault="0039394E" w:rsidP="0039394E">
      <w:pPr>
        <w:pStyle w:val="ListParagraph"/>
        <w:numPr>
          <w:ilvl w:val="1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Resident</w:t>
      </w:r>
    </w:p>
    <w:p w14:paraId="1271EB9A" w14:textId="77777777" w:rsidR="0039394E" w:rsidRDefault="0039394E" w:rsidP="0039394E">
      <w:pPr>
        <w:pStyle w:val="ListParagraph"/>
        <w:numPr>
          <w:ilvl w:val="1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Intern</w:t>
      </w:r>
    </w:p>
    <w:p w14:paraId="37683256" w14:textId="77777777" w:rsidR="0039394E" w:rsidRDefault="0039394E" w:rsidP="0039394E">
      <w:pPr>
        <w:pStyle w:val="ListParagraph"/>
        <w:numPr>
          <w:ilvl w:val="1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Midwife</w:t>
      </w:r>
    </w:p>
    <w:p w14:paraId="335FDA58" w14:textId="77777777" w:rsidR="0039394E" w:rsidRDefault="0039394E" w:rsidP="0039394E">
      <w:pPr>
        <w:pStyle w:val="ListParagraph"/>
        <w:numPr>
          <w:ilvl w:val="1"/>
          <w:numId w:val="2"/>
        </w:numPr>
        <w:spacing w:line="480" w:lineRule="auto"/>
        <w:rPr>
          <w:lang w:val="en-US"/>
        </w:rPr>
      </w:pPr>
      <w:r>
        <w:rPr>
          <w:lang w:val="en-US"/>
        </w:rPr>
        <w:t>Other</w:t>
      </w:r>
    </w:p>
    <w:p w14:paraId="7F483848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type of hospital do you work in?</w:t>
      </w:r>
    </w:p>
    <w:p w14:paraId="10A42BF4" w14:textId="77777777" w:rsidR="0039394E" w:rsidRDefault="0039394E" w:rsidP="0039394E">
      <w:pPr>
        <w:pStyle w:val="ListParagraph"/>
        <w:numPr>
          <w:ilvl w:val="1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University hospital</w:t>
      </w:r>
    </w:p>
    <w:p w14:paraId="0536E49E" w14:textId="77777777" w:rsidR="0039394E" w:rsidRDefault="0039394E" w:rsidP="0039394E">
      <w:pPr>
        <w:pStyle w:val="ListParagraph"/>
        <w:numPr>
          <w:ilvl w:val="1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Non-university teaching hospital</w:t>
      </w:r>
    </w:p>
    <w:p w14:paraId="25ED44FC" w14:textId="77777777" w:rsidR="0039394E" w:rsidRDefault="0039394E" w:rsidP="0039394E">
      <w:pPr>
        <w:pStyle w:val="ListParagraph"/>
        <w:numPr>
          <w:ilvl w:val="1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Non-university non-teaching hospital</w:t>
      </w:r>
    </w:p>
    <w:p w14:paraId="1A7C4B3F" w14:textId="77777777" w:rsidR="0039394E" w:rsidRDefault="0039394E" w:rsidP="0039394E">
      <w:pPr>
        <w:pStyle w:val="ListParagraph"/>
        <w:numPr>
          <w:ilvl w:val="1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Private clinic</w:t>
      </w:r>
    </w:p>
    <w:p w14:paraId="2D5F5F3E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is the name of the hospital you work in (open question)?</w:t>
      </w:r>
    </w:p>
    <w:p w14:paraId="3ED59F92" w14:textId="77777777" w:rsidR="0039394E" w:rsidRDefault="0039394E" w:rsidP="0039394E">
      <w:pPr>
        <w:spacing w:line="480" w:lineRule="auto"/>
        <w:rPr>
          <w:lang w:val="en-US"/>
        </w:rPr>
      </w:pPr>
      <w:r>
        <w:rPr>
          <w:lang w:val="en-US"/>
        </w:rPr>
        <w:t>RPL definition</w:t>
      </w:r>
    </w:p>
    <w:p w14:paraId="245779E9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aspects do you use in the RPL definition?</w:t>
      </w:r>
    </w:p>
    <w:p w14:paraId="4AEC9944" w14:textId="77777777" w:rsidR="0039394E" w:rsidRDefault="0039394E" w:rsidP="0039394E">
      <w:pPr>
        <w:pStyle w:val="ListParagraph"/>
        <w:numPr>
          <w:ilvl w:val="1"/>
          <w:numId w:val="4"/>
        </w:numPr>
        <w:spacing w:line="480" w:lineRule="auto"/>
        <w:rPr>
          <w:lang w:val="en-US"/>
        </w:rPr>
      </w:pPr>
      <w:r>
        <w:rPr>
          <w:lang w:val="en-US"/>
        </w:rPr>
        <w:t>Number of pregnancy losses</w:t>
      </w:r>
    </w:p>
    <w:p w14:paraId="71C09353" w14:textId="77777777" w:rsidR="0039394E" w:rsidRDefault="0039394E" w:rsidP="0039394E">
      <w:pPr>
        <w:pStyle w:val="ListParagraph"/>
        <w:numPr>
          <w:ilvl w:val="1"/>
          <w:numId w:val="4"/>
        </w:numPr>
        <w:spacing w:line="480" w:lineRule="auto"/>
        <w:rPr>
          <w:lang w:val="en-US"/>
        </w:rPr>
      </w:pPr>
      <w:r>
        <w:rPr>
          <w:lang w:val="en-US"/>
        </w:rPr>
        <w:t>Consecutive/non-consecutive pregnancy losses</w:t>
      </w:r>
    </w:p>
    <w:p w14:paraId="03E0DE41" w14:textId="77777777" w:rsidR="0039394E" w:rsidRDefault="0039394E" w:rsidP="0039394E">
      <w:pPr>
        <w:pStyle w:val="ListParagraph"/>
        <w:numPr>
          <w:ilvl w:val="1"/>
          <w:numId w:val="4"/>
        </w:numPr>
        <w:spacing w:line="480" w:lineRule="auto"/>
        <w:rPr>
          <w:lang w:val="en-US"/>
        </w:rPr>
      </w:pPr>
      <w:r>
        <w:rPr>
          <w:lang w:val="en-US"/>
        </w:rPr>
        <w:t>Primary vs secondary RPL</w:t>
      </w:r>
    </w:p>
    <w:p w14:paraId="64BB03E8" w14:textId="77777777" w:rsidR="0039394E" w:rsidRDefault="0039394E" w:rsidP="0039394E">
      <w:pPr>
        <w:pStyle w:val="ListParagraph"/>
        <w:numPr>
          <w:ilvl w:val="1"/>
          <w:numId w:val="4"/>
        </w:numPr>
        <w:spacing w:line="480" w:lineRule="auto"/>
        <w:rPr>
          <w:lang w:val="en-US"/>
        </w:rPr>
      </w:pPr>
      <w:r>
        <w:rPr>
          <w:lang w:val="en-US"/>
        </w:rPr>
        <w:t>Pregnancy location (EUG, PUL, intra-uterine)</w:t>
      </w:r>
    </w:p>
    <w:p w14:paraId="7591C022" w14:textId="77777777" w:rsidR="0039394E" w:rsidRDefault="0039394E" w:rsidP="0039394E">
      <w:pPr>
        <w:pStyle w:val="ListParagraph"/>
        <w:numPr>
          <w:ilvl w:val="1"/>
          <w:numId w:val="4"/>
        </w:numPr>
        <w:spacing w:line="480" w:lineRule="auto"/>
        <w:rPr>
          <w:lang w:val="en-US"/>
        </w:rPr>
      </w:pPr>
      <w:r>
        <w:rPr>
          <w:lang w:val="en-US"/>
        </w:rPr>
        <w:t>Gestational age of pregnancy</w:t>
      </w:r>
    </w:p>
    <w:p w14:paraId="7384C4EB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define RPL as</w:t>
      </w:r>
    </w:p>
    <w:p w14:paraId="47837337" w14:textId="77777777" w:rsidR="0039394E" w:rsidRDefault="0039394E" w:rsidP="0039394E">
      <w:pPr>
        <w:pStyle w:val="ListParagraph"/>
        <w:numPr>
          <w:ilvl w:val="1"/>
          <w:numId w:val="5"/>
        </w:numPr>
        <w:spacing w:line="480" w:lineRule="auto"/>
        <w:rPr>
          <w:lang w:val="en-US"/>
        </w:rPr>
      </w:pPr>
      <w:r>
        <w:rPr>
          <w:lang w:val="en-US"/>
        </w:rPr>
        <w:t>2 pregnancy losses</w:t>
      </w:r>
    </w:p>
    <w:p w14:paraId="18E7EAF6" w14:textId="77777777" w:rsidR="0039394E" w:rsidRDefault="0039394E" w:rsidP="0039394E">
      <w:pPr>
        <w:pStyle w:val="ListParagraph"/>
        <w:numPr>
          <w:ilvl w:val="1"/>
          <w:numId w:val="5"/>
        </w:numPr>
        <w:spacing w:line="480" w:lineRule="auto"/>
        <w:rPr>
          <w:lang w:val="en-US"/>
        </w:rPr>
      </w:pPr>
      <w:r>
        <w:rPr>
          <w:lang w:val="en-US"/>
        </w:rPr>
        <w:t>3 pregnancy losses</w:t>
      </w:r>
    </w:p>
    <w:p w14:paraId="142D9B03" w14:textId="77777777" w:rsidR="0039394E" w:rsidRDefault="0039394E" w:rsidP="0039394E">
      <w:pPr>
        <w:pStyle w:val="ListParagraph"/>
        <w:numPr>
          <w:ilvl w:val="1"/>
          <w:numId w:val="5"/>
        </w:numPr>
        <w:spacing w:line="480" w:lineRule="auto"/>
        <w:rPr>
          <w:lang w:val="en-US"/>
        </w:rPr>
      </w:pPr>
      <w:r>
        <w:rPr>
          <w:lang w:val="en-US"/>
        </w:rPr>
        <w:lastRenderedPageBreak/>
        <w:t>More than 3 pregnancy losses</w:t>
      </w:r>
    </w:p>
    <w:p w14:paraId="34A08C0C" w14:textId="77777777" w:rsidR="0039394E" w:rsidRDefault="0039394E" w:rsidP="0039394E">
      <w:pPr>
        <w:pStyle w:val="ListParagraph"/>
        <w:numPr>
          <w:ilvl w:val="1"/>
          <w:numId w:val="5"/>
        </w:numPr>
        <w:spacing w:line="480" w:lineRule="auto"/>
        <w:rPr>
          <w:lang w:val="en-US"/>
        </w:rPr>
      </w:pPr>
      <w:r>
        <w:rPr>
          <w:lang w:val="en-US"/>
        </w:rPr>
        <w:t>I don’t know</w:t>
      </w:r>
    </w:p>
    <w:p w14:paraId="0E29668E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include the following pregnancy losses in the RPL definition</w:t>
      </w:r>
    </w:p>
    <w:p w14:paraId="654FFFEB" w14:textId="77777777" w:rsidR="0039394E" w:rsidRDefault="0039394E" w:rsidP="0039394E">
      <w:pPr>
        <w:pStyle w:val="ListParagraph"/>
        <w:numPr>
          <w:ilvl w:val="1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Consecutive pregnancy losses</w:t>
      </w:r>
    </w:p>
    <w:p w14:paraId="4919CC43" w14:textId="77777777" w:rsidR="0039394E" w:rsidRDefault="0039394E" w:rsidP="0039394E">
      <w:pPr>
        <w:pStyle w:val="ListParagraph"/>
        <w:numPr>
          <w:ilvl w:val="1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Both consecutive and non-consecutive pregnancy losses</w:t>
      </w:r>
    </w:p>
    <w:p w14:paraId="7DBE03C6" w14:textId="77777777" w:rsidR="0039394E" w:rsidRDefault="0039394E" w:rsidP="0039394E">
      <w:pPr>
        <w:pStyle w:val="ListParagraph"/>
        <w:numPr>
          <w:ilvl w:val="1"/>
          <w:numId w:val="6"/>
        </w:numPr>
        <w:spacing w:line="480" w:lineRule="auto"/>
        <w:rPr>
          <w:lang w:val="en-US"/>
        </w:rPr>
      </w:pPr>
      <w:r>
        <w:rPr>
          <w:lang w:val="en-US"/>
        </w:rPr>
        <w:t>I don’t know</w:t>
      </w:r>
    </w:p>
    <w:p w14:paraId="7DA3B02C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include the following pregnancies in the RPL definition</w:t>
      </w:r>
    </w:p>
    <w:p w14:paraId="0BAA81E5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Intra-uterine pregnancy</w:t>
      </w:r>
    </w:p>
    <w:p w14:paraId="2745F60D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Extra-uterine pregnancy</w:t>
      </w:r>
    </w:p>
    <w:p w14:paraId="41FD0B9E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Pregnancy of unknown location with spontaneous regression</w:t>
      </w:r>
    </w:p>
    <w:p w14:paraId="23B37D66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Molar pregnancy</w:t>
      </w:r>
    </w:p>
    <w:p w14:paraId="37DE7318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Biochemical pregnancy</w:t>
      </w:r>
    </w:p>
    <w:p w14:paraId="6BF22CAB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Do you only include spontaneous pregnancies in the RPL definition?</w:t>
      </w:r>
    </w:p>
    <w:p w14:paraId="44A88ADD" w14:textId="77777777" w:rsidR="0039394E" w:rsidRDefault="0039394E" w:rsidP="0039394E">
      <w:pPr>
        <w:pStyle w:val="ListParagraph"/>
        <w:numPr>
          <w:ilvl w:val="1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Yes</w:t>
      </w:r>
    </w:p>
    <w:p w14:paraId="10E42C1C" w14:textId="77777777" w:rsidR="0039394E" w:rsidRDefault="0039394E" w:rsidP="0039394E">
      <w:pPr>
        <w:pStyle w:val="ListParagraph"/>
        <w:numPr>
          <w:ilvl w:val="1"/>
          <w:numId w:val="7"/>
        </w:numPr>
        <w:spacing w:line="480" w:lineRule="auto"/>
        <w:rPr>
          <w:lang w:val="en-US"/>
        </w:rPr>
      </w:pPr>
      <w:r>
        <w:rPr>
          <w:lang w:val="en-US"/>
        </w:rPr>
        <w:t>No, also artificial reproductive technology (ART) assisted pregnancies</w:t>
      </w:r>
    </w:p>
    <w:p w14:paraId="1C7CF043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Do you only include pregnancy losses from current couple relationship in the RPL definition?</w:t>
      </w:r>
    </w:p>
    <w:p w14:paraId="0019F5C3" w14:textId="77777777" w:rsidR="0039394E" w:rsidRDefault="0039394E" w:rsidP="0039394E">
      <w:pPr>
        <w:pStyle w:val="ListParagraph"/>
        <w:numPr>
          <w:ilvl w:val="1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Yes</w:t>
      </w:r>
    </w:p>
    <w:p w14:paraId="7EF5EEE3" w14:textId="77777777" w:rsidR="0039394E" w:rsidRDefault="0039394E" w:rsidP="0039394E">
      <w:pPr>
        <w:pStyle w:val="ListParagraph"/>
        <w:numPr>
          <w:ilvl w:val="1"/>
          <w:numId w:val="8"/>
        </w:numPr>
        <w:spacing w:line="480" w:lineRule="auto"/>
        <w:rPr>
          <w:lang w:val="en-US"/>
        </w:rPr>
      </w:pPr>
      <w:r>
        <w:rPr>
          <w:lang w:val="en-US"/>
        </w:rPr>
        <w:t>No</w:t>
      </w:r>
    </w:p>
    <w:p w14:paraId="3BDA6B62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is your preference for RPL definition (open question)?</w:t>
      </w:r>
    </w:p>
    <w:p w14:paraId="45566BE3" w14:textId="77777777" w:rsidR="0039394E" w:rsidRDefault="0039394E" w:rsidP="0039394E">
      <w:pPr>
        <w:spacing w:line="480" w:lineRule="auto"/>
        <w:rPr>
          <w:lang w:val="en-US"/>
        </w:rPr>
      </w:pPr>
      <w:r>
        <w:rPr>
          <w:lang w:val="en-US"/>
        </w:rPr>
        <w:t>Investigations</w:t>
      </w:r>
    </w:p>
    <w:p w14:paraId="1F75C2C7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Do you offer investigations to RPL </w:t>
      </w:r>
      <w:proofErr w:type="spellStart"/>
      <w:r>
        <w:rPr>
          <w:lang w:val="en-US"/>
        </w:rPr>
        <w:t>coupels</w:t>
      </w:r>
      <w:proofErr w:type="spellEnd"/>
      <w:r>
        <w:rPr>
          <w:lang w:val="en-US"/>
        </w:rPr>
        <w:t>?</w:t>
      </w:r>
    </w:p>
    <w:p w14:paraId="03BE0192" w14:textId="77777777" w:rsidR="0039394E" w:rsidRDefault="0039394E" w:rsidP="0039394E">
      <w:pPr>
        <w:pStyle w:val="ListParagraph"/>
        <w:numPr>
          <w:ilvl w:val="1"/>
          <w:numId w:val="10"/>
        </w:numPr>
        <w:spacing w:line="480" w:lineRule="auto"/>
        <w:rPr>
          <w:lang w:val="en-US"/>
        </w:rPr>
      </w:pPr>
      <w:r>
        <w:rPr>
          <w:lang w:val="en-US"/>
        </w:rPr>
        <w:t>Yes</w:t>
      </w:r>
    </w:p>
    <w:p w14:paraId="2B4EF723" w14:textId="77777777" w:rsidR="0039394E" w:rsidRDefault="0039394E" w:rsidP="0039394E">
      <w:pPr>
        <w:pStyle w:val="ListParagraph"/>
        <w:numPr>
          <w:ilvl w:val="1"/>
          <w:numId w:val="10"/>
        </w:numPr>
        <w:spacing w:line="480" w:lineRule="auto"/>
        <w:rPr>
          <w:lang w:val="en-US"/>
        </w:rPr>
      </w:pPr>
      <w:r>
        <w:rPr>
          <w:lang w:val="en-US"/>
        </w:rPr>
        <w:t>No</w:t>
      </w:r>
    </w:p>
    <w:p w14:paraId="0F6BBCEE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When do you offer investigations?</w:t>
      </w:r>
    </w:p>
    <w:p w14:paraId="333BA751" w14:textId="77777777" w:rsidR="0039394E" w:rsidRDefault="0039394E" w:rsidP="0039394E">
      <w:pPr>
        <w:pStyle w:val="ListParagraph"/>
        <w:numPr>
          <w:ilvl w:val="1"/>
          <w:numId w:val="11"/>
        </w:numPr>
        <w:spacing w:line="480" w:lineRule="auto"/>
        <w:rPr>
          <w:lang w:val="en-US"/>
        </w:rPr>
      </w:pPr>
      <w:r>
        <w:rPr>
          <w:lang w:val="en-US"/>
        </w:rPr>
        <w:t>To all referred couples</w:t>
      </w:r>
    </w:p>
    <w:p w14:paraId="128E9264" w14:textId="77777777" w:rsidR="0039394E" w:rsidRDefault="0039394E" w:rsidP="0039394E">
      <w:pPr>
        <w:pStyle w:val="ListParagraph"/>
        <w:numPr>
          <w:ilvl w:val="1"/>
          <w:numId w:val="11"/>
        </w:numPr>
        <w:spacing w:line="480" w:lineRule="auto"/>
        <w:rPr>
          <w:lang w:val="en-US"/>
        </w:rPr>
      </w:pPr>
      <w:r>
        <w:rPr>
          <w:lang w:val="en-US"/>
        </w:rPr>
        <w:lastRenderedPageBreak/>
        <w:t>To couples with 2 pregnancy losses</w:t>
      </w:r>
    </w:p>
    <w:p w14:paraId="0292B024" w14:textId="77777777" w:rsidR="0039394E" w:rsidRDefault="0039394E" w:rsidP="0039394E">
      <w:pPr>
        <w:pStyle w:val="ListParagraph"/>
        <w:numPr>
          <w:ilvl w:val="1"/>
          <w:numId w:val="11"/>
        </w:numPr>
        <w:spacing w:line="480" w:lineRule="auto"/>
        <w:rPr>
          <w:lang w:val="en-US"/>
        </w:rPr>
      </w:pPr>
      <w:r>
        <w:rPr>
          <w:lang w:val="en-US"/>
        </w:rPr>
        <w:t>To couples with 3 pregnancy losses</w:t>
      </w:r>
    </w:p>
    <w:p w14:paraId="507C1631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general aspects do you investigate?</w:t>
      </w:r>
    </w:p>
    <w:p w14:paraId="436C29B9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Weight and length</w:t>
      </w:r>
    </w:p>
    <w:p w14:paraId="27897979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Lifestyle</w:t>
      </w:r>
    </w:p>
    <w:p w14:paraId="6005D393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Blood pressure</w:t>
      </w:r>
    </w:p>
    <w:p w14:paraId="5A928638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I don’t offer general </w:t>
      </w:r>
      <w:proofErr w:type="spellStart"/>
      <w:r>
        <w:rPr>
          <w:lang w:val="en-US"/>
        </w:rPr>
        <w:t>apsects</w:t>
      </w:r>
      <w:proofErr w:type="spellEnd"/>
      <w:r>
        <w:rPr>
          <w:lang w:val="en-US"/>
        </w:rPr>
        <w:t xml:space="preserve"> investigation</w:t>
      </w:r>
    </w:p>
    <w:p w14:paraId="4233E7B0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Other (with open textbox)</w:t>
      </w:r>
    </w:p>
    <w:p w14:paraId="5C4C2081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genetic testing do you offer?</w:t>
      </w:r>
    </w:p>
    <w:p w14:paraId="6F87DF55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Always male karyotyping</w:t>
      </w:r>
    </w:p>
    <w:p w14:paraId="4A8FC45A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Always female karyotyping</w:t>
      </w:r>
    </w:p>
    <w:p w14:paraId="086C8FEF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Male karyotyping according to risk</w:t>
      </w:r>
    </w:p>
    <w:p w14:paraId="47DA7221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Female karyotyping according to risk</w:t>
      </w:r>
    </w:p>
    <w:p w14:paraId="22593F92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Pregnancy tissue karyotyping</w:t>
      </w:r>
    </w:p>
    <w:p w14:paraId="54E886E0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never offer karyotyping</w:t>
      </w:r>
    </w:p>
    <w:p w14:paraId="778B1A1C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Other (with open textbox)</w:t>
      </w:r>
    </w:p>
    <w:p w14:paraId="2E75A31A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hereditary thrombophilia testing do you offer?</w:t>
      </w:r>
    </w:p>
    <w:p w14:paraId="71FEEAE4" w14:textId="77777777" w:rsidR="0039394E" w:rsidRPr="003A366C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t>Antithrombin – III</w:t>
      </w:r>
    </w:p>
    <w:p w14:paraId="5B8633D9" w14:textId="77777777" w:rsidR="0039394E" w:rsidRPr="003A366C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t>APC-resistance</w:t>
      </w:r>
    </w:p>
    <w:p w14:paraId="467FF1F6" w14:textId="77777777" w:rsidR="0039394E" w:rsidRPr="003A366C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t>APTT</w:t>
      </w:r>
    </w:p>
    <w:p w14:paraId="357233F3" w14:textId="77777777" w:rsidR="0039394E" w:rsidRPr="003A366C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t>Factor II mutation</w:t>
      </w:r>
    </w:p>
    <w:p w14:paraId="793FB2FC" w14:textId="77777777" w:rsidR="0039394E" w:rsidRPr="003A366C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t>Factor V Leiden</w:t>
      </w:r>
    </w:p>
    <w:p w14:paraId="1BC27937" w14:textId="77777777" w:rsidR="0039394E" w:rsidRPr="003A366C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t>Factor VIII</w:t>
      </w:r>
    </w:p>
    <w:p w14:paraId="0EB0FCA3" w14:textId="77777777" w:rsidR="0039394E" w:rsidRPr="003A366C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t>Factor X</w:t>
      </w:r>
    </w:p>
    <w:p w14:paraId="36D8C1E5" w14:textId="77777777" w:rsidR="0039394E" w:rsidRPr="003A366C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t>Protein C</w:t>
      </w:r>
    </w:p>
    <w:p w14:paraId="34934F60" w14:textId="77777777" w:rsidR="0039394E" w:rsidRPr="003A366C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t>Protein S</w:t>
      </w:r>
    </w:p>
    <w:p w14:paraId="1258DFE8" w14:textId="77777777" w:rsidR="0039394E" w:rsidRPr="003A366C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lastRenderedPageBreak/>
        <w:t>Fibrinogen</w:t>
      </w:r>
    </w:p>
    <w:p w14:paraId="76928C70" w14:textId="77777777" w:rsidR="0039394E" w:rsidRPr="003A366C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t>INR</w:t>
      </w:r>
    </w:p>
    <w:p w14:paraId="6F2297A0" w14:textId="77777777" w:rsidR="0039394E" w:rsidRPr="003A366C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t>Thrombin time</w:t>
      </w:r>
    </w:p>
    <w:p w14:paraId="1D1FC78B" w14:textId="77777777" w:rsidR="0039394E" w:rsidRPr="003A366C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t>Homocysteine</w:t>
      </w:r>
    </w:p>
    <w:p w14:paraId="6736E10E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3A366C">
        <w:rPr>
          <w:lang w:val="en-US"/>
        </w:rPr>
        <w:t>Plasminogen</w:t>
      </w:r>
    </w:p>
    <w:p w14:paraId="3F64D3D1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Only in the context of scientific research</w:t>
      </w:r>
    </w:p>
    <w:p w14:paraId="1A1ECAD3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Only in the presence of risk factors</w:t>
      </w:r>
    </w:p>
    <w:p w14:paraId="2A57C896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don’t offer hereditary thrombophilia testing</w:t>
      </w:r>
    </w:p>
    <w:p w14:paraId="04B6E45C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Other (with open textbox)</w:t>
      </w:r>
    </w:p>
    <w:p w14:paraId="776343EF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antiphospholipid syndrome testing do you offer?</w:t>
      </w:r>
    </w:p>
    <w:p w14:paraId="36320F9A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Anticardiolipin antibodies</w:t>
      </w:r>
      <w:r w:rsidRPr="006E2BBD">
        <w:rPr>
          <w:lang w:val="en-US"/>
        </w:rPr>
        <w:t xml:space="preserve"> IgG</w:t>
      </w:r>
    </w:p>
    <w:p w14:paraId="398D5073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Anticardiolipin antibodies</w:t>
      </w:r>
      <w:r w:rsidRPr="006E2BBD">
        <w:rPr>
          <w:lang w:val="en-US"/>
        </w:rPr>
        <w:t xml:space="preserve"> IgM</w:t>
      </w:r>
    </w:p>
    <w:p w14:paraId="7D542CE2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E2BBD">
        <w:rPr>
          <w:lang w:val="en-US"/>
        </w:rPr>
        <w:t>Lupus Anticoagulant</w:t>
      </w:r>
    </w:p>
    <w:p w14:paraId="214AC387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E2BBD">
        <w:rPr>
          <w:lang w:val="en-US"/>
        </w:rPr>
        <w:t>Anti-β2-glycoprotein IgG</w:t>
      </w:r>
    </w:p>
    <w:p w14:paraId="4C3BDB66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E2BBD">
        <w:rPr>
          <w:lang w:val="en-US"/>
        </w:rPr>
        <w:t>Anti-β2-glycoprotein IgM</w:t>
      </w:r>
    </w:p>
    <w:p w14:paraId="2F5CAB3A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Thrombocyte count</w:t>
      </w:r>
    </w:p>
    <w:p w14:paraId="11219B60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Antinuclear antibodies</w:t>
      </w:r>
    </w:p>
    <w:p w14:paraId="51527A68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don’t offer antiphospholipid syndrome testing</w:t>
      </w:r>
    </w:p>
    <w:p w14:paraId="642EBB06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Other (with open text box)</w:t>
      </w:r>
    </w:p>
    <w:p w14:paraId="6FC9CDD0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endocrine testing do you offer?</w:t>
      </w:r>
    </w:p>
    <w:p w14:paraId="2BE98F56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Thyroid Stimulating Hormone (TSH)</w:t>
      </w:r>
    </w:p>
    <w:p w14:paraId="3A2CA9F0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Thyroid peroxidase (</w:t>
      </w:r>
      <w:r w:rsidRPr="006E2BBD">
        <w:rPr>
          <w:lang w:val="en-US"/>
        </w:rPr>
        <w:t>TPO</w:t>
      </w:r>
      <w:r>
        <w:rPr>
          <w:lang w:val="en-US"/>
        </w:rPr>
        <w:t>)</w:t>
      </w:r>
      <w:r w:rsidRPr="006E2BBD">
        <w:rPr>
          <w:lang w:val="en-US"/>
        </w:rPr>
        <w:t xml:space="preserve"> antibodies</w:t>
      </w:r>
    </w:p>
    <w:p w14:paraId="5E8031E7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E2BBD">
        <w:rPr>
          <w:lang w:val="en-US"/>
        </w:rPr>
        <w:t>T4 and/or T3</w:t>
      </w:r>
    </w:p>
    <w:p w14:paraId="77076353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E2BBD">
        <w:rPr>
          <w:lang w:val="en-US"/>
        </w:rPr>
        <w:t>Progesterone</w:t>
      </w:r>
    </w:p>
    <w:p w14:paraId="717A6361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E2BBD">
        <w:rPr>
          <w:lang w:val="en-US"/>
        </w:rPr>
        <w:t>LH/FSH</w:t>
      </w:r>
    </w:p>
    <w:p w14:paraId="7F4386BB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E2BBD">
        <w:rPr>
          <w:lang w:val="en-US"/>
        </w:rPr>
        <w:t>Glucose</w:t>
      </w:r>
    </w:p>
    <w:p w14:paraId="5C94B5EF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E2BBD">
        <w:rPr>
          <w:lang w:val="en-US"/>
        </w:rPr>
        <w:lastRenderedPageBreak/>
        <w:t>HbA1c</w:t>
      </w:r>
    </w:p>
    <w:p w14:paraId="5014715B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don’t offer endocrine testing</w:t>
      </w:r>
    </w:p>
    <w:p w14:paraId="3B4DA09A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Other (with open textbox)</w:t>
      </w:r>
    </w:p>
    <w:p w14:paraId="2C17070B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uterine anomalies testing do you offer?</w:t>
      </w:r>
    </w:p>
    <w:p w14:paraId="0A75F556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E2BBD">
        <w:rPr>
          <w:lang w:val="en-US"/>
        </w:rPr>
        <w:t>2D ultrasound</w:t>
      </w:r>
    </w:p>
    <w:p w14:paraId="6A518A87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E2BBD">
        <w:rPr>
          <w:lang w:val="en-US"/>
        </w:rPr>
        <w:t>3D ultrasound</w:t>
      </w:r>
    </w:p>
    <w:p w14:paraId="553C5647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Hysterosalpingography </w:t>
      </w:r>
    </w:p>
    <w:p w14:paraId="06C6B797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E2BBD">
        <w:rPr>
          <w:lang w:val="en-US"/>
        </w:rPr>
        <w:t>Hysteroscopy</w:t>
      </w:r>
    </w:p>
    <w:p w14:paraId="107DCE83" w14:textId="77777777" w:rsidR="0039394E" w:rsidRPr="006E2BBD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Saline infusion </w:t>
      </w:r>
      <w:proofErr w:type="spellStart"/>
      <w:r>
        <w:rPr>
          <w:lang w:val="en-US"/>
        </w:rPr>
        <w:t>sonohysterography</w:t>
      </w:r>
      <w:proofErr w:type="spellEnd"/>
    </w:p>
    <w:p w14:paraId="456822F9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E2BBD">
        <w:rPr>
          <w:lang w:val="en-US"/>
        </w:rPr>
        <w:t>MRI</w:t>
      </w:r>
    </w:p>
    <w:p w14:paraId="47128AD1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never offer uterine anomalies testing</w:t>
      </w:r>
    </w:p>
    <w:p w14:paraId="2D643E08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Other (with open textbox)</w:t>
      </w:r>
    </w:p>
    <w:p w14:paraId="79AC8508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infectious diseases testing do you offer?</w:t>
      </w:r>
    </w:p>
    <w:p w14:paraId="6A7872B9" w14:textId="77777777" w:rsidR="0039394E" w:rsidRPr="00F208D4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Cytomegalovirus</w:t>
      </w:r>
    </w:p>
    <w:p w14:paraId="29D615ED" w14:textId="77777777" w:rsidR="0039394E" w:rsidRPr="00F208D4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F208D4">
        <w:rPr>
          <w:lang w:val="en-US"/>
        </w:rPr>
        <w:t>Chlamydia</w:t>
      </w:r>
    </w:p>
    <w:p w14:paraId="1513DC19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F208D4">
        <w:rPr>
          <w:lang w:val="en-US"/>
        </w:rPr>
        <w:t>Gonorrhea</w:t>
      </w:r>
    </w:p>
    <w:p w14:paraId="35EF6AFF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never offer infectious diseases testing</w:t>
      </w:r>
    </w:p>
    <w:p w14:paraId="3CE89027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Other (with open textbox)</w:t>
      </w:r>
    </w:p>
    <w:p w14:paraId="40EF0800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immunological testing do you offer?</w:t>
      </w:r>
    </w:p>
    <w:p w14:paraId="2D12CE0E" w14:textId="77777777" w:rsidR="0039394E" w:rsidRPr="00F208D4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F208D4">
        <w:rPr>
          <w:lang w:val="en-US"/>
        </w:rPr>
        <w:t>NK-cell plasma level</w:t>
      </w:r>
    </w:p>
    <w:p w14:paraId="4577B1B2" w14:textId="77777777" w:rsidR="0039394E" w:rsidRPr="00F208D4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F208D4">
        <w:rPr>
          <w:lang w:val="en-US"/>
        </w:rPr>
        <w:t>NK-cell level in endometrial biopsy</w:t>
      </w:r>
    </w:p>
    <w:p w14:paraId="1BE8E5DD" w14:textId="77777777" w:rsidR="0039394E" w:rsidRPr="00F208D4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F208D4">
        <w:rPr>
          <w:lang w:val="en-US"/>
        </w:rPr>
        <w:t>H</w:t>
      </w:r>
      <w:r>
        <w:rPr>
          <w:lang w:val="en-US"/>
        </w:rPr>
        <w:t xml:space="preserve">uman </w:t>
      </w:r>
      <w:r w:rsidRPr="00F208D4">
        <w:rPr>
          <w:lang w:val="en-US"/>
        </w:rPr>
        <w:t>L</w:t>
      </w:r>
      <w:r>
        <w:rPr>
          <w:lang w:val="en-US"/>
        </w:rPr>
        <w:t xml:space="preserve">eukocyte </w:t>
      </w:r>
      <w:r w:rsidRPr="00F208D4">
        <w:rPr>
          <w:lang w:val="en-US"/>
        </w:rPr>
        <w:t>A</w:t>
      </w:r>
      <w:r>
        <w:rPr>
          <w:lang w:val="en-US"/>
        </w:rPr>
        <w:t>ntibodies</w:t>
      </w:r>
      <w:r w:rsidRPr="00F208D4">
        <w:rPr>
          <w:lang w:val="en-US"/>
        </w:rPr>
        <w:t xml:space="preserve"> </w:t>
      </w:r>
      <w:r>
        <w:rPr>
          <w:lang w:val="en-US"/>
        </w:rPr>
        <w:t xml:space="preserve">(HLA) </w:t>
      </w:r>
      <w:r w:rsidRPr="00F208D4">
        <w:rPr>
          <w:lang w:val="en-US"/>
        </w:rPr>
        <w:t>typing and sharing</w:t>
      </w:r>
    </w:p>
    <w:p w14:paraId="50C70DD9" w14:textId="77777777" w:rsidR="0039394E" w:rsidRPr="00F208D4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F208D4">
        <w:rPr>
          <w:lang w:val="en-US"/>
        </w:rPr>
        <w:t>HLA antibodies</w:t>
      </w:r>
    </w:p>
    <w:p w14:paraId="7F6B315E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Antinuclear antibodies</w:t>
      </w:r>
    </w:p>
    <w:p w14:paraId="4E51E6CC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don’t offer immunological testing</w:t>
      </w:r>
    </w:p>
    <w:p w14:paraId="370FFF7E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Other (with open textbox)</w:t>
      </w:r>
    </w:p>
    <w:p w14:paraId="7BC96760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lastRenderedPageBreak/>
        <w:t>Do you offer any other investigations not previously mentioned?</w:t>
      </w:r>
    </w:p>
    <w:p w14:paraId="788FCF93" w14:textId="77777777" w:rsidR="0039394E" w:rsidRDefault="0039394E" w:rsidP="0039394E">
      <w:pPr>
        <w:pStyle w:val="ListParagraph"/>
        <w:numPr>
          <w:ilvl w:val="1"/>
          <w:numId w:val="9"/>
        </w:numPr>
        <w:spacing w:line="480" w:lineRule="auto"/>
        <w:rPr>
          <w:lang w:val="en-US"/>
        </w:rPr>
      </w:pPr>
      <w:r>
        <w:rPr>
          <w:lang w:val="en-US"/>
        </w:rPr>
        <w:t>Yes (with open textbox)</w:t>
      </w:r>
    </w:p>
    <w:p w14:paraId="401B246D" w14:textId="77777777" w:rsidR="0039394E" w:rsidRDefault="0039394E" w:rsidP="0039394E">
      <w:pPr>
        <w:pStyle w:val="ListParagraph"/>
        <w:numPr>
          <w:ilvl w:val="1"/>
          <w:numId w:val="9"/>
        </w:numPr>
        <w:spacing w:line="480" w:lineRule="auto"/>
        <w:rPr>
          <w:lang w:val="en-US"/>
        </w:rPr>
      </w:pPr>
      <w:r>
        <w:rPr>
          <w:lang w:val="en-US"/>
        </w:rPr>
        <w:t xml:space="preserve">No </w:t>
      </w:r>
    </w:p>
    <w:p w14:paraId="6C514455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investigations do you offer when a RPL couples gets pregnant?</w:t>
      </w:r>
    </w:p>
    <w:p w14:paraId="04B76FD0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proofErr w:type="spellStart"/>
      <w:r>
        <w:rPr>
          <w:lang w:val="en-US"/>
        </w:rPr>
        <w:t>hCG</w:t>
      </w:r>
      <w:proofErr w:type="spellEnd"/>
    </w:p>
    <w:p w14:paraId="0C4926A7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Progesterone</w:t>
      </w:r>
    </w:p>
    <w:p w14:paraId="6D5C8EF6" w14:textId="77777777" w:rsidR="0039394E" w:rsidRPr="006B20C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B20CB">
        <w:rPr>
          <w:lang w:val="en-US"/>
        </w:rPr>
        <w:t>Pregnancy tissue karyotype</w:t>
      </w:r>
      <w:r>
        <w:rPr>
          <w:lang w:val="en-US"/>
        </w:rPr>
        <w:t xml:space="preserve"> (after pregnancy loss)</w:t>
      </w:r>
    </w:p>
    <w:p w14:paraId="12E55959" w14:textId="77777777" w:rsidR="0039394E" w:rsidRPr="006B20C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B20CB">
        <w:rPr>
          <w:lang w:val="en-US"/>
        </w:rPr>
        <w:t>Pregnancy tissue array</w:t>
      </w:r>
      <w:r>
        <w:rPr>
          <w:lang w:val="en-US"/>
        </w:rPr>
        <w:t xml:space="preserve"> (after pregnancy loss)</w:t>
      </w:r>
    </w:p>
    <w:p w14:paraId="03A1670E" w14:textId="77777777" w:rsidR="0039394E" w:rsidRPr="006B20C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B20CB">
        <w:rPr>
          <w:lang w:val="en-US"/>
        </w:rPr>
        <w:t>Ultrasound</w:t>
      </w:r>
    </w:p>
    <w:p w14:paraId="61FB2EA5" w14:textId="77777777" w:rsidR="0039394E" w:rsidRPr="006B20C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B20CB">
        <w:rPr>
          <w:lang w:val="en-US"/>
        </w:rPr>
        <w:t>HbA1c</w:t>
      </w:r>
    </w:p>
    <w:p w14:paraId="7C39505F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B20CB">
        <w:rPr>
          <w:lang w:val="en-US"/>
        </w:rPr>
        <w:t>Glucose</w:t>
      </w:r>
    </w:p>
    <w:p w14:paraId="3DCD43F3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don’t offer investigations when RPL couples get pregnant</w:t>
      </w:r>
    </w:p>
    <w:p w14:paraId="06B48970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Other (with open textbox)</w:t>
      </w:r>
    </w:p>
    <w:p w14:paraId="57093E17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Do you maintain an age limit when offering investigations? If so, what age?</w:t>
      </w:r>
    </w:p>
    <w:p w14:paraId="189FDF3C" w14:textId="77777777" w:rsidR="0039394E" w:rsidRDefault="0039394E" w:rsidP="0039394E">
      <w:pPr>
        <w:pStyle w:val="ListParagraph"/>
        <w:numPr>
          <w:ilvl w:val="1"/>
          <w:numId w:val="12"/>
        </w:numPr>
        <w:spacing w:line="480" w:lineRule="auto"/>
        <w:rPr>
          <w:lang w:val="en-US"/>
        </w:rPr>
      </w:pPr>
      <w:r>
        <w:rPr>
          <w:lang w:val="en-US"/>
        </w:rPr>
        <w:t>Yes (with open textbox)</w:t>
      </w:r>
    </w:p>
    <w:p w14:paraId="4843C355" w14:textId="77777777" w:rsidR="0039394E" w:rsidRDefault="0039394E" w:rsidP="0039394E">
      <w:pPr>
        <w:pStyle w:val="ListParagraph"/>
        <w:numPr>
          <w:ilvl w:val="1"/>
          <w:numId w:val="12"/>
        </w:numPr>
        <w:spacing w:line="480" w:lineRule="auto"/>
        <w:rPr>
          <w:lang w:val="en-US"/>
        </w:rPr>
      </w:pPr>
      <w:r>
        <w:rPr>
          <w:lang w:val="en-US"/>
        </w:rPr>
        <w:t>Yes, but only in case of karyotyping (with open textbox)</w:t>
      </w:r>
    </w:p>
    <w:p w14:paraId="6AA9791B" w14:textId="77777777" w:rsidR="0039394E" w:rsidRDefault="0039394E" w:rsidP="0039394E">
      <w:pPr>
        <w:pStyle w:val="ListParagraph"/>
        <w:numPr>
          <w:ilvl w:val="1"/>
          <w:numId w:val="12"/>
        </w:numPr>
        <w:spacing w:line="480" w:lineRule="auto"/>
        <w:rPr>
          <w:lang w:val="en-US"/>
        </w:rPr>
      </w:pPr>
      <w:r>
        <w:rPr>
          <w:lang w:val="en-US"/>
        </w:rPr>
        <w:t>No</w:t>
      </w:r>
    </w:p>
    <w:p w14:paraId="0297E9DD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male investigations do you offer?</w:t>
      </w:r>
    </w:p>
    <w:p w14:paraId="18F369BA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Sperm DNA fragmentation</w:t>
      </w:r>
    </w:p>
    <w:p w14:paraId="4D2BBF04" w14:textId="77777777" w:rsidR="0039394E" w:rsidRPr="006B20C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B20CB">
        <w:rPr>
          <w:lang w:val="en-US"/>
        </w:rPr>
        <w:t>Semen analysis</w:t>
      </w:r>
    </w:p>
    <w:p w14:paraId="224BE102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6B20CB">
        <w:rPr>
          <w:lang w:val="en-US"/>
        </w:rPr>
        <w:t>Lifestyle</w:t>
      </w:r>
    </w:p>
    <w:p w14:paraId="5403DA6C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don’t offer male investigations</w:t>
      </w:r>
    </w:p>
    <w:p w14:paraId="32DF5320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Other (with open textbox)</w:t>
      </w:r>
    </w:p>
    <w:p w14:paraId="3C84D010" w14:textId="77777777" w:rsidR="0039394E" w:rsidRDefault="0039394E" w:rsidP="0039394E">
      <w:pPr>
        <w:spacing w:line="480" w:lineRule="auto"/>
        <w:rPr>
          <w:lang w:val="en-US"/>
        </w:rPr>
      </w:pPr>
      <w:r w:rsidRPr="006B20CB">
        <w:rPr>
          <w:lang w:val="en-US"/>
        </w:rPr>
        <w:t>Advice and Treatment</w:t>
      </w:r>
    </w:p>
    <w:p w14:paraId="4E2EBCB2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What general advices do you offer?</w:t>
      </w:r>
    </w:p>
    <w:p w14:paraId="7209CC0E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9748D5">
        <w:rPr>
          <w:lang w:val="en-US"/>
        </w:rPr>
        <w:lastRenderedPageBreak/>
        <w:t>Smoking cessation</w:t>
      </w:r>
    </w:p>
    <w:p w14:paraId="7CE63BA7" w14:textId="77777777" w:rsidR="0039394E" w:rsidRPr="009748D5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Referral to smoking cessation program</w:t>
      </w:r>
    </w:p>
    <w:p w14:paraId="278B7E90" w14:textId="77777777" w:rsidR="0039394E" w:rsidRPr="009748D5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9748D5">
        <w:rPr>
          <w:lang w:val="en-US"/>
        </w:rPr>
        <w:t>Alcohol cessation</w:t>
      </w:r>
    </w:p>
    <w:p w14:paraId="2D832EC2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9748D5">
        <w:rPr>
          <w:lang w:val="en-US"/>
        </w:rPr>
        <w:t>Weight loss</w:t>
      </w:r>
    </w:p>
    <w:p w14:paraId="1CA59727" w14:textId="77777777" w:rsidR="0039394E" w:rsidRPr="009748D5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Referral to dietician</w:t>
      </w:r>
    </w:p>
    <w:p w14:paraId="17A4825F" w14:textId="77777777" w:rsidR="0039394E" w:rsidRPr="009748D5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9748D5">
        <w:rPr>
          <w:lang w:val="en-US"/>
        </w:rPr>
        <w:t>Folic acid</w:t>
      </w:r>
    </w:p>
    <w:p w14:paraId="1D2A29C4" w14:textId="77777777" w:rsidR="0039394E" w:rsidRPr="009748D5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9748D5">
        <w:rPr>
          <w:lang w:val="en-US"/>
        </w:rPr>
        <w:t>Discourage caffeine intake</w:t>
      </w:r>
    </w:p>
    <w:p w14:paraId="759100F8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9748D5">
        <w:rPr>
          <w:lang w:val="en-US"/>
        </w:rPr>
        <w:t>Vitamin D</w:t>
      </w:r>
    </w:p>
    <w:p w14:paraId="56DF0FD8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don’t offer general advices</w:t>
      </w:r>
    </w:p>
    <w:p w14:paraId="466FC515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Other (with open textbox)</w:t>
      </w:r>
    </w:p>
    <w:p w14:paraId="48E89AE2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Do you offer supportive care? If so, what does supportive care consist of?</w:t>
      </w:r>
    </w:p>
    <w:p w14:paraId="1E8AAB4B" w14:textId="77777777" w:rsidR="0039394E" w:rsidRDefault="0039394E" w:rsidP="0039394E">
      <w:pPr>
        <w:pStyle w:val="ListParagraph"/>
        <w:numPr>
          <w:ilvl w:val="1"/>
          <w:numId w:val="13"/>
        </w:numPr>
        <w:spacing w:line="480" w:lineRule="auto"/>
        <w:rPr>
          <w:lang w:val="en-US"/>
        </w:rPr>
      </w:pPr>
      <w:r>
        <w:rPr>
          <w:lang w:val="en-US"/>
        </w:rPr>
        <w:t>Yes (with open textbox)</w:t>
      </w:r>
    </w:p>
    <w:p w14:paraId="48DA11E5" w14:textId="77777777" w:rsidR="0039394E" w:rsidRDefault="0039394E" w:rsidP="0039394E">
      <w:pPr>
        <w:pStyle w:val="ListParagraph"/>
        <w:numPr>
          <w:ilvl w:val="1"/>
          <w:numId w:val="13"/>
        </w:numPr>
        <w:spacing w:line="480" w:lineRule="auto"/>
        <w:rPr>
          <w:lang w:val="en-US"/>
        </w:rPr>
      </w:pPr>
      <w:r>
        <w:rPr>
          <w:lang w:val="en-US"/>
        </w:rPr>
        <w:t>No</w:t>
      </w:r>
    </w:p>
    <w:p w14:paraId="70ED5A20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Do you treat RPL patients with antiphospholipid syndrome? And if so, what does treatment regimen consist of (drugs, doses, starting point)?</w:t>
      </w:r>
    </w:p>
    <w:p w14:paraId="5CA778F5" w14:textId="77777777" w:rsidR="0039394E" w:rsidRDefault="0039394E" w:rsidP="0039394E">
      <w:pPr>
        <w:pStyle w:val="ListParagraph"/>
        <w:numPr>
          <w:ilvl w:val="1"/>
          <w:numId w:val="14"/>
        </w:numPr>
        <w:spacing w:line="480" w:lineRule="auto"/>
        <w:rPr>
          <w:lang w:val="en-US"/>
        </w:rPr>
      </w:pPr>
      <w:r>
        <w:rPr>
          <w:lang w:val="en-US"/>
        </w:rPr>
        <w:t>Yes</w:t>
      </w:r>
    </w:p>
    <w:p w14:paraId="1FD8283F" w14:textId="77777777" w:rsidR="0039394E" w:rsidRDefault="0039394E" w:rsidP="0039394E">
      <w:pPr>
        <w:pStyle w:val="ListParagraph"/>
        <w:numPr>
          <w:ilvl w:val="1"/>
          <w:numId w:val="14"/>
        </w:numPr>
        <w:spacing w:line="480" w:lineRule="auto"/>
        <w:rPr>
          <w:lang w:val="en-US"/>
        </w:rPr>
      </w:pPr>
      <w:r>
        <w:rPr>
          <w:lang w:val="en-US"/>
        </w:rPr>
        <w:t>No</w:t>
      </w:r>
    </w:p>
    <w:p w14:paraId="428CB92D" w14:textId="77777777" w:rsidR="0039394E" w:rsidRDefault="0039394E" w:rsidP="0039394E">
      <w:pPr>
        <w:pStyle w:val="ListParagraph"/>
        <w:numPr>
          <w:ilvl w:val="1"/>
          <w:numId w:val="14"/>
        </w:numPr>
        <w:spacing w:line="480" w:lineRule="auto"/>
        <w:rPr>
          <w:lang w:val="en-US"/>
        </w:rPr>
      </w:pPr>
      <w:r>
        <w:rPr>
          <w:lang w:val="en-US"/>
        </w:rPr>
        <w:t>No but I refer patients to another specialist</w:t>
      </w:r>
    </w:p>
    <w:p w14:paraId="2BA8C758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Do you treat RPL patients with hereditary thrombophilia?</w:t>
      </w:r>
      <w:r w:rsidRPr="009748D5">
        <w:rPr>
          <w:lang w:val="en-US"/>
        </w:rPr>
        <w:t xml:space="preserve"> </w:t>
      </w:r>
      <w:r>
        <w:rPr>
          <w:lang w:val="en-US"/>
        </w:rPr>
        <w:t>And if so, what does treatment regimen consist of?</w:t>
      </w:r>
    </w:p>
    <w:p w14:paraId="04F44633" w14:textId="77777777" w:rsidR="0039394E" w:rsidRDefault="0039394E" w:rsidP="0039394E">
      <w:pPr>
        <w:pStyle w:val="ListParagraph"/>
        <w:numPr>
          <w:ilvl w:val="1"/>
          <w:numId w:val="15"/>
        </w:numPr>
        <w:spacing w:line="480" w:lineRule="auto"/>
        <w:rPr>
          <w:lang w:val="en-US"/>
        </w:rPr>
      </w:pPr>
      <w:r>
        <w:rPr>
          <w:lang w:val="en-US"/>
        </w:rPr>
        <w:t>Yes</w:t>
      </w:r>
    </w:p>
    <w:p w14:paraId="2A35D417" w14:textId="77777777" w:rsidR="0039394E" w:rsidRDefault="0039394E" w:rsidP="0039394E">
      <w:pPr>
        <w:pStyle w:val="ListParagraph"/>
        <w:numPr>
          <w:ilvl w:val="1"/>
          <w:numId w:val="15"/>
        </w:numPr>
        <w:spacing w:line="480" w:lineRule="auto"/>
        <w:rPr>
          <w:lang w:val="en-US"/>
        </w:rPr>
      </w:pPr>
      <w:r>
        <w:rPr>
          <w:lang w:val="en-US"/>
        </w:rPr>
        <w:t xml:space="preserve">No </w:t>
      </w:r>
    </w:p>
    <w:p w14:paraId="6E164DB8" w14:textId="77777777" w:rsidR="0039394E" w:rsidRDefault="0039394E" w:rsidP="0039394E">
      <w:pPr>
        <w:pStyle w:val="ListParagraph"/>
        <w:numPr>
          <w:ilvl w:val="1"/>
          <w:numId w:val="15"/>
        </w:numPr>
        <w:spacing w:line="480" w:lineRule="auto"/>
        <w:rPr>
          <w:lang w:val="en-US"/>
        </w:rPr>
      </w:pPr>
      <w:r>
        <w:rPr>
          <w:lang w:val="en-US"/>
        </w:rPr>
        <w:t>No but I refer patients to another specialist</w:t>
      </w:r>
    </w:p>
    <w:p w14:paraId="68B0841A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Do you treat euthyroid RPL patients with TPO antibodies?</w:t>
      </w:r>
      <w:r w:rsidRPr="009748D5">
        <w:rPr>
          <w:lang w:val="en-US"/>
        </w:rPr>
        <w:t xml:space="preserve"> </w:t>
      </w:r>
      <w:r>
        <w:rPr>
          <w:lang w:val="en-US"/>
        </w:rPr>
        <w:t>And if so, what does treatment regimen consist of?</w:t>
      </w:r>
    </w:p>
    <w:p w14:paraId="56C8C7D0" w14:textId="77777777" w:rsidR="0039394E" w:rsidRDefault="0039394E" w:rsidP="0039394E">
      <w:pPr>
        <w:pStyle w:val="ListParagraph"/>
        <w:numPr>
          <w:ilvl w:val="1"/>
          <w:numId w:val="16"/>
        </w:numPr>
        <w:spacing w:line="480" w:lineRule="auto"/>
        <w:rPr>
          <w:lang w:val="en-US"/>
        </w:rPr>
      </w:pPr>
      <w:r>
        <w:rPr>
          <w:lang w:val="en-US"/>
        </w:rPr>
        <w:t>Yes</w:t>
      </w:r>
    </w:p>
    <w:p w14:paraId="6FA665C1" w14:textId="77777777" w:rsidR="0039394E" w:rsidRDefault="0039394E" w:rsidP="0039394E">
      <w:pPr>
        <w:pStyle w:val="ListParagraph"/>
        <w:numPr>
          <w:ilvl w:val="1"/>
          <w:numId w:val="16"/>
        </w:numPr>
        <w:spacing w:line="480" w:lineRule="auto"/>
        <w:rPr>
          <w:lang w:val="en-US"/>
        </w:rPr>
      </w:pPr>
      <w:r>
        <w:rPr>
          <w:lang w:val="en-US"/>
        </w:rPr>
        <w:lastRenderedPageBreak/>
        <w:t xml:space="preserve">No </w:t>
      </w:r>
    </w:p>
    <w:p w14:paraId="5D9A8C3B" w14:textId="77777777" w:rsidR="0039394E" w:rsidRDefault="0039394E" w:rsidP="0039394E">
      <w:pPr>
        <w:pStyle w:val="ListParagraph"/>
        <w:numPr>
          <w:ilvl w:val="1"/>
          <w:numId w:val="16"/>
        </w:numPr>
        <w:spacing w:line="480" w:lineRule="auto"/>
        <w:rPr>
          <w:lang w:val="en-US"/>
        </w:rPr>
      </w:pPr>
      <w:r>
        <w:rPr>
          <w:lang w:val="en-US"/>
        </w:rPr>
        <w:t>No but I recommend thyroid function follow-up</w:t>
      </w:r>
    </w:p>
    <w:p w14:paraId="0D029BAA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How do you deal with RPL patients with chromosomal translocations (Open textbox)? </w:t>
      </w:r>
    </w:p>
    <w:p w14:paraId="381A6F46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How do you treat RPL patients with uterine anomalies?</w:t>
      </w:r>
    </w:p>
    <w:p w14:paraId="692B91D7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525A8B">
        <w:rPr>
          <w:lang w:val="en-US"/>
        </w:rPr>
        <w:t>Septum resection</w:t>
      </w:r>
    </w:p>
    <w:p w14:paraId="4786D4E6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Myomectomy</w:t>
      </w:r>
    </w:p>
    <w:p w14:paraId="1AA255B2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Cerclage</w:t>
      </w:r>
    </w:p>
    <w:p w14:paraId="60BE54D8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don’t treat patients with uterine anomalies</w:t>
      </w:r>
    </w:p>
    <w:p w14:paraId="00C9D1BE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Other (with open textbox)</w:t>
      </w:r>
    </w:p>
    <w:p w14:paraId="59800F62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Do you offer any of the following investigations to couples with unexplained RPL?</w:t>
      </w:r>
    </w:p>
    <w:p w14:paraId="20DB06A2" w14:textId="77777777" w:rsidR="0039394E" w:rsidRPr="00525A8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proofErr w:type="spellStart"/>
      <w:r w:rsidRPr="00525A8B">
        <w:rPr>
          <w:lang w:val="en-US"/>
        </w:rPr>
        <w:t>Progesteron</w:t>
      </w:r>
      <w:proofErr w:type="spellEnd"/>
    </w:p>
    <w:p w14:paraId="0D9A469A" w14:textId="77777777" w:rsidR="0039394E" w:rsidRPr="00525A8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proofErr w:type="spellStart"/>
      <w:r w:rsidRPr="00525A8B">
        <w:rPr>
          <w:lang w:val="en-US"/>
        </w:rPr>
        <w:t>hMG</w:t>
      </w:r>
      <w:proofErr w:type="spellEnd"/>
      <w:r w:rsidRPr="00525A8B">
        <w:rPr>
          <w:lang w:val="en-US"/>
        </w:rPr>
        <w:t xml:space="preserve"> </w:t>
      </w:r>
    </w:p>
    <w:p w14:paraId="72933BF0" w14:textId="77777777" w:rsidR="0039394E" w:rsidRPr="00525A8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525A8B">
        <w:rPr>
          <w:lang w:val="en-US"/>
        </w:rPr>
        <w:t>IVF</w:t>
      </w:r>
    </w:p>
    <w:p w14:paraId="156F56A8" w14:textId="77777777" w:rsidR="0039394E" w:rsidRPr="00525A8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525A8B">
        <w:rPr>
          <w:lang w:val="en-US"/>
        </w:rPr>
        <w:t>HCG</w:t>
      </w:r>
    </w:p>
    <w:p w14:paraId="6B5C373B" w14:textId="77777777" w:rsidR="0039394E" w:rsidRPr="00525A8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525A8B">
        <w:rPr>
          <w:lang w:val="en-US"/>
        </w:rPr>
        <w:t>Thyroxine</w:t>
      </w:r>
    </w:p>
    <w:p w14:paraId="4BBFC838" w14:textId="77777777" w:rsidR="0039394E" w:rsidRPr="00525A8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525A8B">
        <w:rPr>
          <w:lang w:val="en-US"/>
        </w:rPr>
        <w:t>Corticosteroids</w:t>
      </w:r>
    </w:p>
    <w:p w14:paraId="1770FADE" w14:textId="77777777" w:rsidR="0039394E" w:rsidRPr="00525A8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525A8B">
        <w:rPr>
          <w:lang w:val="en-US"/>
        </w:rPr>
        <w:t>IVIG</w:t>
      </w:r>
    </w:p>
    <w:p w14:paraId="6454C70D" w14:textId="77777777" w:rsidR="0039394E" w:rsidRPr="00525A8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525A8B">
        <w:rPr>
          <w:lang w:val="en-US"/>
        </w:rPr>
        <w:t>Intralipids</w:t>
      </w:r>
    </w:p>
    <w:p w14:paraId="2365249A" w14:textId="77777777" w:rsidR="0039394E" w:rsidRPr="00525A8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525A8B">
        <w:rPr>
          <w:lang w:val="en-US"/>
        </w:rPr>
        <w:t>LMWH</w:t>
      </w:r>
    </w:p>
    <w:p w14:paraId="7A39EA7A" w14:textId="77777777" w:rsidR="0039394E" w:rsidRPr="00525A8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525A8B">
        <w:rPr>
          <w:lang w:val="en-US"/>
        </w:rPr>
        <w:t>Aspirin</w:t>
      </w:r>
    </w:p>
    <w:p w14:paraId="1AE555EA" w14:textId="77777777" w:rsidR="0039394E" w:rsidRPr="00525A8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525A8B">
        <w:rPr>
          <w:lang w:val="en-US"/>
        </w:rPr>
        <w:t>Donor insemination</w:t>
      </w:r>
    </w:p>
    <w:p w14:paraId="6B1DB4C4" w14:textId="77777777" w:rsidR="0039394E" w:rsidRPr="00525A8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525A8B">
        <w:rPr>
          <w:lang w:val="en-US"/>
        </w:rPr>
        <w:t>Oocyte donation</w:t>
      </w:r>
    </w:p>
    <w:p w14:paraId="6DACBD55" w14:textId="77777777" w:rsidR="0039394E" w:rsidRPr="00525A8B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 w:rsidRPr="00525A8B">
        <w:rPr>
          <w:lang w:val="en-US"/>
        </w:rPr>
        <w:t>Endometrium scratching</w:t>
      </w:r>
    </w:p>
    <w:p w14:paraId="16E86915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I don’t offer any treatment to couples with unexplained RPL</w:t>
      </w:r>
    </w:p>
    <w:p w14:paraId="6D140033" w14:textId="77777777" w:rsidR="0039394E" w:rsidRDefault="0039394E" w:rsidP="0039394E">
      <w:pPr>
        <w:pStyle w:val="ListParagraph"/>
        <w:numPr>
          <w:ilvl w:val="1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Other (with open textbox)</w:t>
      </w:r>
    </w:p>
    <w:p w14:paraId="33589FDC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Do you refer couples to cross border clinics? And if so, why do you refer them?</w:t>
      </w:r>
    </w:p>
    <w:p w14:paraId="69F99429" w14:textId="77777777" w:rsidR="0039394E" w:rsidRDefault="0039394E" w:rsidP="0039394E">
      <w:pPr>
        <w:pStyle w:val="ListParagraph"/>
        <w:numPr>
          <w:ilvl w:val="1"/>
          <w:numId w:val="17"/>
        </w:numPr>
        <w:spacing w:line="480" w:lineRule="auto"/>
        <w:rPr>
          <w:lang w:val="en-US"/>
        </w:rPr>
      </w:pPr>
      <w:r>
        <w:rPr>
          <w:lang w:val="en-US"/>
        </w:rPr>
        <w:lastRenderedPageBreak/>
        <w:t>Yes (with open textbox)</w:t>
      </w:r>
    </w:p>
    <w:p w14:paraId="26B5CF8C" w14:textId="77777777" w:rsidR="0039394E" w:rsidRDefault="0039394E" w:rsidP="0039394E">
      <w:pPr>
        <w:pStyle w:val="ListParagraph"/>
        <w:numPr>
          <w:ilvl w:val="1"/>
          <w:numId w:val="17"/>
        </w:numPr>
        <w:spacing w:line="480" w:lineRule="auto"/>
        <w:rPr>
          <w:lang w:val="en-US"/>
        </w:rPr>
      </w:pPr>
      <w:r>
        <w:rPr>
          <w:lang w:val="en-US"/>
        </w:rPr>
        <w:t>No</w:t>
      </w:r>
    </w:p>
    <w:p w14:paraId="27E801DB" w14:textId="77777777" w:rsidR="0039394E" w:rsidRDefault="0039394E" w:rsidP="0039394E">
      <w:pPr>
        <w:spacing w:line="480" w:lineRule="auto"/>
        <w:rPr>
          <w:lang w:val="en-US"/>
        </w:rPr>
      </w:pPr>
      <w:r>
        <w:rPr>
          <w:lang w:val="en-US"/>
        </w:rPr>
        <w:t>ESHRE guideline</w:t>
      </w:r>
    </w:p>
    <w:p w14:paraId="0A9BF9CA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Do you know the 2017 ESHRE guideline on RPL?</w:t>
      </w:r>
    </w:p>
    <w:p w14:paraId="1CCA7BF3" w14:textId="77777777" w:rsidR="0039394E" w:rsidRDefault="0039394E" w:rsidP="0039394E">
      <w:pPr>
        <w:pStyle w:val="ListParagraph"/>
        <w:numPr>
          <w:ilvl w:val="1"/>
          <w:numId w:val="18"/>
        </w:numPr>
        <w:spacing w:line="480" w:lineRule="auto"/>
        <w:rPr>
          <w:lang w:val="en-US"/>
        </w:rPr>
      </w:pPr>
      <w:r>
        <w:rPr>
          <w:lang w:val="en-US"/>
        </w:rPr>
        <w:t>Yes</w:t>
      </w:r>
    </w:p>
    <w:p w14:paraId="1F01CA48" w14:textId="77777777" w:rsidR="0039394E" w:rsidRDefault="0039394E" w:rsidP="0039394E">
      <w:pPr>
        <w:pStyle w:val="ListParagraph"/>
        <w:numPr>
          <w:ilvl w:val="1"/>
          <w:numId w:val="18"/>
        </w:numPr>
        <w:spacing w:line="480" w:lineRule="auto"/>
        <w:rPr>
          <w:lang w:val="en-US"/>
        </w:rPr>
      </w:pPr>
      <w:r>
        <w:rPr>
          <w:lang w:val="en-US"/>
        </w:rPr>
        <w:t>No</w:t>
      </w:r>
    </w:p>
    <w:p w14:paraId="22B9FE0E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Do you use the 2017 ESHRE guideline?</w:t>
      </w:r>
    </w:p>
    <w:p w14:paraId="54542704" w14:textId="77777777" w:rsidR="0039394E" w:rsidRDefault="0039394E" w:rsidP="0039394E">
      <w:pPr>
        <w:pStyle w:val="ListParagraph"/>
        <w:numPr>
          <w:ilvl w:val="1"/>
          <w:numId w:val="19"/>
        </w:numPr>
        <w:spacing w:line="480" w:lineRule="auto"/>
        <w:rPr>
          <w:lang w:val="en-US"/>
        </w:rPr>
      </w:pPr>
      <w:r>
        <w:rPr>
          <w:lang w:val="en-US"/>
        </w:rPr>
        <w:t>Yes</w:t>
      </w:r>
    </w:p>
    <w:p w14:paraId="3B69ACAE" w14:textId="77777777" w:rsidR="0039394E" w:rsidRDefault="0039394E" w:rsidP="0039394E">
      <w:pPr>
        <w:pStyle w:val="ListParagraph"/>
        <w:numPr>
          <w:ilvl w:val="1"/>
          <w:numId w:val="19"/>
        </w:numPr>
        <w:spacing w:line="480" w:lineRule="auto"/>
        <w:rPr>
          <w:lang w:val="en-US"/>
        </w:rPr>
      </w:pPr>
      <w:r>
        <w:rPr>
          <w:lang w:val="en-US"/>
        </w:rPr>
        <w:t>No</w:t>
      </w:r>
    </w:p>
    <w:p w14:paraId="60125C16" w14:textId="77777777" w:rsidR="0039394E" w:rsidRDefault="0039394E" w:rsidP="0039394E">
      <w:pPr>
        <w:pStyle w:val="ListParagraph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Do you believe that the Dutch Society for Obstetricians and </w:t>
      </w:r>
      <w:proofErr w:type="spellStart"/>
      <w:r>
        <w:rPr>
          <w:lang w:val="en-US"/>
        </w:rPr>
        <w:t>Gynaecologists</w:t>
      </w:r>
      <w:proofErr w:type="spellEnd"/>
      <w:r>
        <w:rPr>
          <w:lang w:val="en-US"/>
        </w:rPr>
        <w:t xml:space="preserve"> should adapt the 2017 ESHRE guideline?</w:t>
      </w:r>
    </w:p>
    <w:p w14:paraId="3B639FC5" w14:textId="77777777" w:rsidR="0039394E" w:rsidRDefault="0039394E" w:rsidP="0039394E">
      <w:pPr>
        <w:pStyle w:val="ListParagraph"/>
        <w:numPr>
          <w:ilvl w:val="1"/>
          <w:numId w:val="20"/>
        </w:numPr>
        <w:spacing w:line="480" w:lineRule="auto"/>
        <w:rPr>
          <w:lang w:val="en-US"/>
        </w:rPr>
      </w:pPr>
      <w:r>
        <w:rPr>
          <w:lang w:val="en-US"/>
        </w:rPr>
        <w:t>Yes</w:t>
      </w:r>
    </w:p>
    <w:p w14:paraId="77F511FE" w14:textId="77777777" w:rsidR="0039394E" w:rsidRDefault="0039394E" w:rsidP="0039394E">
      <w:pPr>
        <w:pStyle w:val="ListParagraph"/>
        <w:numPr>
          <w:ilvl w:val="1"/>
          <w:numId w:val="20"/>
        </w:numPr>
        <w:spacing w:line="480" w:lineRule="auto"/>
        <w:rPr>
          <w:lang w:val="en-US"/>
        </w:rPr>
      </w:pPr>
      <w:r>
        <w:rPr>
          <w:lang w:val="en-US"/>
        </w:rPr>
        <w:t>No</w:t>
      </w:r>
    </w:p>
    <w:p w14:paraId="0FC03DC7" w14:textId="77777777" w:rsidR="0039394E" w:rsidRPr="00641ED0" w:rsidRDefault="0039394E" w:rsidP="0039394E">
      <w:pPr>
        <w:spacing w:line="480" w:lineRule="auto"/>
        <w:rPr>
          <w:lang w:val="en-US"/>
        </w:rPr>
      </w:pPr>
      <w:r>
        <w:rPr>
          <w:lang w:val="en-US"/>
        </w:rPr>
        <w:t>Any other comments (open textbox)</w:t>
      </w:r>
    </w:p>
    <w:p w14:paraId="32117873" w14:textId="77777777" w:rsidR="00C0064A" w:rsidRPr="0039394E" w:rsidRDefault="00C0064A">
      <w:pPr>
        <w:rPr>
          <w:lang w:val="en-US"/>
        </w:rPr>
      </w:pPr>
    </w:p>
    <w:sectPr w:rsidR="00C0064A" w:rsidRPr="0039394E" w:rsidSect="00407A22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F6E80"/>
    <w:multiLevelType w:val="hybridMultilevel"/>
    <w:tmpl w:val="0D4A35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E1E82"/>
    <w:multiLevelType w:val="hybridMultilevel"/>
    <w:tmpl w:val="1E0AB7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E71C9"/>
    <w:multiLevelType w:val="hybridMultilevel"/>
    <w:tmpl w:val="FFFAC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E0EF9"/>
    <w:multiLevelType w:val="hybridMultilevel"/>
    <w:tmpl w:val="27FC5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5172F"/>
    <w:multiLevelType w:val="hybridMultilevel"/>
    <w:tmpl w:val="15FA63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8259B"/>
    <w:multiLevelType w:val="hybridMultilevel"/>
    <w:tmpl w:val="D45A42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A6F4D"/>
    <w:multiLevelType w:val="hybridMultilevel"/>
    <w:tmpl w:val="63D0A0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A3E32"/>
    <w:multiLevelType w:val="hybridMultilevel"/>
    <w:tmpl w:val="AA201C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C5E2F"/>
    <w:multiLevelType w:val="hybridMultilevel"/>
    <w:tmpl w:val="00BA45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7794E"/>
    <w:multiLevelType w:val="hybridMultilevel"/>
    <w:tmpl w:val="12C6B6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C7CDA"/>
    <w:multiLevelType w:val="hybridMultilevel"/>
    <w:tmpl w:val="FB6291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CE1CA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15EC8"/>
    <w:multiLevelType w:val="hybridMultilevel"/>
    <w:tmpl w:val="AC5CDE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CE1CA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C267F"/>
    <w:multiLevelType w:val="hybridMultilevel"/>
    <w:tmpl w:val="08AC30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7568D8"/>
    <w:multiLevelType w:val="hybridMultilevel"/>
    <w:tmpl w:val="CE7630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A5093"/>
    <w:multiLevelType w:val="hybridMultilevel"/>
    <w:tmpl w:val="D158D3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683A6E"/>
    <w:multiLevelType w:val="hybridMultilevel"/>
    <w:tmpl w:val="AC5CB3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440EC"/>
    <w:multiLevelType w:val="hybridMultilevel"/>
    <w:tmpl w:val="C61A47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F0034"/>
    <w:multiLevelType w:val="hybridMultilevel"/>
    <w:tmpl w:val="D8F4A4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204D6"/>
    <w:multiLevelType w:val="hybridMultilevel"/>
    <w:tmpl w:val="424CED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CE1CA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51FE0"/>
    <w:multiLevelType w:val="hybridMultilevel"/>
    <w:tmpl w:val="0708F6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0"/>
  </w:num>
  <w:num w:numId="5">
    <w:abstractNumId w:val="12"/>
  </w:num>
  <w:num w:numId="6">
    <w:abstractNumId w:val="7"/>
  </w:num>
  <w:num w:numId="7">
    <w:abstractNumId w:val="13"/>
  </w:num>
  <w:num w:numId="8">
    <w:abstractNumId w:val="17"/>
  </w:num>
  <w:num w:numId="9">
    <w:abstractNumId w:val="6"/>
  </w:num>
  <w:num w:numId="10">
    <w:abstractNumId w:val="4"/>
  </w:num>
  <w:num w:numId="11">
    <w:abstractNumId w:val="9"/>
  </w:num>
  <w:num w:numId="12">
    <w:abstractNumId w:val="14"/>
  </w:num>
  <w:num w:numId="13">
    <w:abstractNumId w:val="16"/>
  </w:num>
  <w:num w:numId="14">
    <w:abstractNumId w:val="1"/>
  </w:num>
  <w:num w:numId="15">
    <w:abstractNumId w:val="2"/>
  </w:num>
  <w:num w:numId="16">
    <w:abstractNumId w:val="19"/>
  </w:num>
  <w:num w:numId="17">
    <w:abstractNumId w:val="3"/>
  </w:num>
  <w:num w:numId="18">
    <w:abstractNumId w:val="0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4E"/>
    <w:rsid w:val="0039394E"/>
    <w:rsid w:val="00C0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351DF7"/>
  <w15:chartTrackingRefBased/>
  <w15:docId w15:val="{E587CF01-22A4-42B5-A8C5-24C3A749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94E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94E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93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884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Angelos Youssef</dc:creator>
  <cp:keywords/>
  <dc:description/>
  <cp:lastModifiedBy>Angelos Youssef</cp:lastModifiedBy>
  <cp:revision>1</cp:revision>
  <dcterms:created xsi:type="dcterms:W3CDTF">2022-03-29T21:31:00Z</dcterms:created>
  <dcterms:modified xsi:type="dcterms:W3CDTF">2022-03-29T21:31:00Z</dcterms:modified>
</cp:coreProperties>
</file>