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61DB0" w14:textId="77777777" w:rsidR="00ED1749" w:rsidRPr="00347294" w:rsidRDefault="00ED1749" w:rsidP="00ED1749">
      <w:pPr>
        <w:autoSpaceDE w:val="0"/>
        <w:autoSpaceDN w:val="0"/>
        <w:adjustRightInd w:val="0"/>
        <w:spacing w:after="0" w:line="240" w:lineRule="auto"/>
        <w:rPr>
          <w:rFonts w:asciiTheme="majorHAnsi" w:eastAsia="CIDFont+F2" w:hAnsiTheme="majorHAnsi" w:cstheme="majorHAnsi"/>
          <w:sz w:val="24"/>
          <w:szCs w:val="24"/>
          <w:lang w:val="en-US"/>
        </w:rPr>
      </w:pPr>
      <w:r w:rsidRPr="00347294">
        <w:rPr>
          <w:rFonts w:asciiTheme="majorHAnsi" w:eastAsia="CIDFont+F2" w:hAnsiTheme="majorHAnsi" w:cstheme="majorHAnsi"/>
          <w:sz w:val="24"/>
          <w:szCs w:val="24"/>
          <w:lang w:val="en-US"/>
        </w:rPr>
        <w:t>Table 6: Patients’ adherence to lifestyle protocols</w:t>
      </w:r>
    </w:p>
    <w:p w14:paraId="586DEF95" w14:textId="77777777" w:rsidR="00ED1749" w:rsidRDefault="00ED1749" w:rsidP="00ED1749">
      <w:pPr>
        <w:autoSpaceDE w:val="0"/>
        <w:autoSpaceDN w:val="0"/>
        <w:adjustRightInd w:val="0"/>
        <w:spacing w:after="0" w:line="240" w:lineRule="auto"/>
        <w:rPr>
          <w:rFonts w:asciiTheme="majorHAnsi" w:eastAsia="CIDFont+F2" w:hAnsiTheme="majorHAnsi" w:cstheme="majorHAnsi"/>
          <w:color w:val="000000"/>
          <w:sz w:val="24"/>
          <w:szCs w:val="24"/>
          <w:lang w:val="en-US"/>
        </w:rPr>
      </w:pPr>
      <w:r>
        <w:rPr>
          <w:rFonts w:asciiTheme="majorHAnsi" w:eastAsia="CIDFont+F2" w:hAnsiTheme="majorHAnsi" w:cstheme="majorHAnsi"/>
          <w:noProof/>
          <w:color w:val="000000"/>
          <w:sz w:val="24"/>
          <w:szCs w:val="24"/>
          <w:lang w:val="en-US"/>
        </w:rPr>
        <w:drawing>
          <wp:inline distT="0" distB="0" distL="0" distR="0" wp14:anchorId="1AC6A09C" wp14:editId="510C44A2">
            <wp:extent cx="5760720" cy="1810385"/>
            <wp:effectExtent l="0" t="0" r="0" b="0"/>
            <wp:docPr id="13" name="Grafik 13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Ein Bild, das Tisch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D10B5" w14:textId="77777777" w:rsidR="00ED1749" w:rsidRPr="004827C1" w:rsidRDefault="00ED1749" w:rsidP="00ED1749">
      <w:pPr>
        <w:autoSpaceDE w:val="0"/>
        <w:autoSpaceDN w:val="0"/>
        <w:adjustRightInd w:val="0"/>
        <w:spacing w:after="0" w:line="240" w:lineRule="auto"/>
        <w:rPr>
          <w:rFonts w:asciiTheme="majorHAnsi" w:eastAsia="CIDFont+F2" w:hAnsiTheme="majorHAnsi" w:cstheme="majorHAnsi"/>
          <w:i/>
          <w:iCs/>
          <w:color w:val="000000"/>
          <w:sz w:val="20"/>
          <w:szCs w:val="20"/>
          <w:lang w:val="en-US"/>
        </w:rPr>
      </w:pPr>
      <w:proofErr w:type="spellStart"/>
      <w:r w:rsidRPr="004827C1">
        <w:rPr>
          <w:rFonts w:asciiTheme="majorHAnsi" w:eastAsia="CIDFont+F2" w:hAnsiTheme="majorHAnsi" w:cstheme="majorHAnsi"/>
          <w:i/>
          <w:iCs/>
          <w:color w:val="000000"/>
          <w:sz w:val="20"/>
          <w:szCs w:val="20"/>
          <w:lang w:val="en-US"/>
        </w:rPr>
        <w:t>n.s</w:t>
      </w:r>
      <w:proofErr w:type="spellEnd"/>
      <w:r w:rsidRPr="004827C1">
        <w:rPr>
          <w:rFonts w:asciiTheme="majorHAnsi" w:eastAsia="CIDFont+F2" w:hAnsiTheme="majorHAnsi" w:cstheme="majorHAnsi"/>
          <w:i/>
          <w:iCs/>
          <w:color w:val="000000"/>
          <w:sz w:val="20"/>
          <w:szCs w:val="20"/>
          <w:lang w:val="en-US"/>
        </w:rPr>
        <w:t xml:space="preserve">. = not specified, </w:t>
      </w:r>
      <w:proofErr w:type="spellStart"/>
      <w:r w:rsidRPr="004827C1">
        <w:rPr>
          <w:rFonts w:asciiTheme="majorHAnsi" w:eastAsia="CIDFont+F2" w:hAnsiTheme="majorHAnsi" w:cstheme="majorHAnsi"/>
          <w:i/>
          <w:iCs/>
          <w:color w:val="000000"/>
          <w:sz w:val="20"/>
          <w:szCs w:val="20"/>
          <w:lang w:val="en-US"/>
        </w:rPr>
        <w:t>n.a.</w:t>
      </w:r>
      <w:proofErr w:type="spellEnd"/>
      <w:r w:rsidRPr="004827C1">
        <w:rPr>
          <w:rFonts w:asciiTheme="majorHAnsi" w:eastAsia="CIDFont+F2" w:hAnsiTheme="majorHAnsi" w:cstheme="majorHAnsi"/>
          <w:i/>
          <w:iCs/>
          <w:color w:val="000000"/>
          <w:sz w:val="20"/>
          <w:szCs w:val="20"/>
          <w:lang w:val="en-US"/>
        </w:rPr>
        <w:t xml:space="preserve"> = not applicable.</w:t>
      </w:r>
    </w:p>
    <w:p w14:paraId="049FF821" w14:textId="77777777" w:rsidR="00EE51C5" w:rsidRPr="00ED1749" w:rsidRDefault="00EE51C5">
      <w:pPr>
        <w:rPr>
          <w:lang w:val="en-US"/>
        </w:rPr>
      </w:pPr>
    </w:p>
    <w:sectPr w:rsidR="00EE51C5" w:rsidRPr="00ED17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749"/>
    <w:rsid w:val="000E4501"/>
    <w:rsid w:val="00124BA1"/>
    <w:rsid w:val="00677641"/>
    <w:rsid w:val="00A6598B"/>
    <w:rsid w:val="00D72E87"/>
    <w:rsid w:val="00ED1749"/>
    <w:rsid w:val="00EE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5E81"/>
  <w15:chartTrackingRefBased/>
  <w15:docId w15:val="{A459795D-26A7-4319-AB01-532D2C84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17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88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</dc:creator>
  <cp:keywords/>
  <dc:description/>
  <cp:lastModifiedBy>Isabella</cp:lastModifiedBy>
  <cp:revision>1</cp:revision>
  <dcterms:created xsi:type="dcterms:W3CDTF">2022-11-23T14:36:00Z</dcterms:created>
  <dcterms:modified xsi:type="dcterms:W3CDTF">2022-11-23T14:36:00Z</dcterms:modified>
</cp:coreProperties>
</file>