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text" w:horzAnchor="margin" w:tblpXSpec="center" w:tblpY="-89"/>
        <w:tblOverlap w:val="never"/>
        <w:tblW w:w="15599" w:type="dxa"/>
        <w:tblLayout w:type="fixed"/>
        <w:tblLook w:val="04A0" w:firstRow="1" w:lastRow="0" w:firstColumn="1" w:lastColumn="0" w:noHBand="0" w:noVBand="1"/>
      </w:tblPr>
      <w:tblGrid>
        <w:gridCol w:w="3403"/>
        <w:gridCol w:w="4541"/>
        <w:gridCol w:w="1843"/>
        <w:gridCol w:w="4394"/>
        <w:gridCol w:w="1418"/>
      </w:tblGrid>
      <w:tr w:rsidR="009C5100" w:rsidRPr="002268CE" w14:paraId="5690CA57" w14:textId="77777777" w:rsidTr="009C5100">
        <w:trPr>
          <w:trHeight w:val="2179"/>
        </w:trPr>
        <w:tc>
          <w:tcPr>
            <w:tcW w:w="3403" w:type="dxa"/>
          </w:tcPr>
          <w:p w14:paraId="64C632CD" w14:textId="77777777" w:rsidR="002268CE" w:rsidRPr="002268CE" w:rsidRDefault="002268CE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2268CE">
              <w:rPr>
                <w:rFonts w:asciiTheme="majorBidi" w:eastAsia="Times New Roman" w:hAnsiTheme="majorBidi" w:cstheme="majorBidi"/>
                <w:b/>
              </w:rPr>
              <w:t>Database</w:t>
            </w:r>
          </w:p>
        </w:tc>
        <w:tc>
          <w:tcPr>
            <w:tcW w:w="4541" w:type="dxa"/>
          </w:tcPr>
          <w:p w14:paraId="2297BE69" w14:textId="77777777" w:rsidR="002268CE" w:rsidRPr="002268CE" w:rsidRDefault="002268CE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2268CE">
              <w:rPr>
                <w:rFonts w:asciiTheme="majorBidi" w:eastAsia="Times New Roman" w:hAnsiTheme="majorBidi" w:cstheme="majorBidi"/>
                <w:b/>
              </w:rPr>
              <w:t>Keywords</w:t>
            </w:r>
          </w:p>
        </w:tc>
        <w:tc>
          <w:tcPr>
            <w:tcW w:w="1843" w:type="dxa"/>
          </w:tcPr>
          <w:p w14:paraId="63298FB6" w14:textId="77777777" w:rsidR="002268CE" w:rsidRDefault="002268CE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lang w:val="en-US"/>
              </w:rPr>
            </w:pPr>
            <w:r w:rsidRPr="002268CE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 xml:space="preserve">Search results from </w:t>
            </w:r>
            <w:r w:rsidR="00902C21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 xml:space="preserve">1 Jan </w:t>
            </w:r>
            <w:r w:rsidRPr="002268CE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 xml:space="preserve">2011 – </w:t>
            </w:r>
            <w:r w:rsidR="00902C21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>7</w:t>
            </w:r>
            <w:r w:rsidRPr="002268CE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 xml:space="preserve"> Jan 2020</w:t>
            </w:r>
          </w:p>
          <w:p w14:paraId="2A1CE0F6" w14:textId="77777777" w:rsidR="00BA39B0" w:rsidRDefault="00BA39B0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lang w:val="en-US"/>
              </w:rPr>
            </w:pPr>
          </w:p>
          <w:p w14:paraId="3270971D" w14:textId="5A582059" w:rsidR="00BA39B0" w:rsidRPr="002268CE" w:rsidRDefault="00BA39B0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lang w:val="en-US"/>
              </w:rPr>
            </w:pPr>
            <w:r w:rsidRPr="00BA39B0">
              <w:rPr>
                <w:rFonts w:asciiTheme="majorBidi" w:eastAsia="Times New Roman" w:hAnsiTheme="majorBidi" w:cstheme="majorBidi"/>
                <w:b/>
                <w:bCs/>
                <w:color w:val="4472C4" w:themeColor="accent1"/>
                <w:lang w:val="en-US"/>
              </w:rPr>
              <w:t>Updated search 7 Jan 2020- 21 Sep 2020</w:t>
            </w:r>
          </w:p>
        </w:tc>
        <w:tc>
          <w:tcPr>
            <w:tcW w:w="4394" w:type="dxa"/>
          </w:tcPr>
          <w:p w14:paraId="24620CA0" w14:textId="77777777" w:rsidR="002268CE" w:rsidRPr="002268CE" w:rsidRDefault="002268CE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lang w:val="en-US"/>
              </w:rPr>
            </w:pPr>
            <w:r w:rsidRPr="002268CE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>Exclusion criteria</w:t>
            </w:r>
          </w:p>
        </w:tc>
        <w:tc>
          <w:tcPr>
            <w:tcW w:w="1418" w:type="dxa"/>
          </w:tcPr>
          <w:p w14:paraId="608B2ED7" w14:textId="77777777" w:rsidR="002268CE" w:rsidRPr="002268CE" w:rsidRDefault="002268CE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lang w:val="en-US"/>
              </w:rPr>
            </w:pPr>
            <w:r w:rsidRPr="002268CE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>Number of articles retrieved after exclusion criteria applied</w:t>
            </w:r>
          </w:p>
        </w:tc>
      </w:tr>
      <w:tr w:rsidR="009C5100" w:rsidRPr="002268CE" w14:paraId="5DBD33D2" w14:textId="77777777" w:rsidTr="009C5100">
        <w:trPr>
          <w:trHeight w:val="350"/>
        </w:trPr>
        <w:tc>
          <w:tcPr>
            <w:tcW w:w="3403" w:type="dxa"/>
          </w:tcPr>
          <w:p w14:paraId="7F0ACF22" w14:textId="4C7E92F3" w:rsidR="000510C4" w:rsidRPr="009C5100" w:rsidRDefault="000510C4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 w:rsidRPr="009C5100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9C5100">
              <w:rPr>
                <w:rFonts w:asciiTheme="majorBidi" w:eastAsia="Times New Roman" w:hAnsiTheme="majorBidi" w:cstheme="majorBidi"/>
                <w:b/>
                <w:bCs/>
              </w:rPr>
              <w:t>PubMed</w:t>
            </w:r>
          </w:p>
          <w:p w14:paraId="5CB93F6A" w14:textId="77777777" w:rsidR="000510C4" w:rsidRPr="00F4194D" w:rsidRDefault="002E315A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hyperlink r:id="rId7" w:history="1">
              <w:r w:rsidR="000510C4" w:rsidRPr="00F4194D">
                <w:rPr>
                  <w:rStyle w:val="Hyperlink"/>
                  <w:rFonts w:asciiTheme="majorBidi" w:eastAsia="Times New Roman" w:hAnsiTheme="majorBidi" w:cstheme="majorBidi"/>
                </w:rPr>
                <w:t>https://www.nlm.nih.gov/bsd/pmresources.html</w:t>
              </w:r>
            </w:hyperlink>
            <w:r w:rsidR="000510C4">
              <w:rPr>
                <w:rFonts w:asciiTheme="majorBidi" w:eastAsia="Times New Roman" w:hAnsiTheme="majorBidi" w:cstheme="majorBidi"/>
              </w:rPr>
              <w:t xml:space="preserve"> </w:t>
            </w:r>
            <w:hyperlink r:id="rId8" w:history="1">
              <w:r w:rsidR="000510C4" w:rsidRPr="00973DA3">
                <w:rPr>
                  <w:rFonts w:eastAsiaTheme="minorHAnsi"/>
                  <w:color w:val="0000FF"/>
                  <w:sz w:val="22"/>
                  <w:szCs w:val="22"/>
                  <w:u w:val="single"/>
                  <w:lang w:eastAsia="en-US"/>
                </w:rPr>
                <w:t>https://pubmed.ncbi.nlm.nih.gov/</w:t>
              </w:r>
            </w:hyperlink>
          </w:p>
          <w:p w14:paraId="0BAF5C73" w14:textId="49C2AD49" w:rsidR="002268CE" w:rsidRPr="002268CE" w:rsidRDefault="002268CE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541" w:type="dxa"/>
          </w:tcPr>
          <w:p w14:paraId="617A7062" w14:textId="2CFC4858" w:rsidR="002268CE" w:rsidRPr="002268CE" w:rsidRDefault="000510C4" w:rsidP="00F6460E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0510C4">
              <w:rPr>
                <w:rFonts w:asciiTheme="majorBidi" w:eastAsia="Times New Roman" w:hAnsiTheme="majorBidi" w:cstheme="majorBidi"/>
                <w:lang w:val="en-US"/>
              </w:rPr>
              <w:t xml:space="preserve">socio-economic factors, drug-resistance TB, multidrug-resistant tuberculosis, extremely/extensively drug-resistant TB, </w:t>
            </w:r>
            <w:r w:rsidR="00F6460E" w:rsidRPr="000510C4">
              <w:rPr>
                <w:rFonts w:asciiTheme="majorBidi" w:eastAsia="Times New Roman" w:hAnsiTheme="majorBidi" w:cstheme="majorBidi"/>
                <w:lang w:val="en-US"/>
              </w:rPr>
              <w:t xml:space="preserve">Africa, </w:t>
            </w:r>
            <w:r w:rsidR="00F6460E" w:rsidRPr="00F4194D">
              <w:rPr>
                <w:rFonts w:asciiTheme="majorBidi" w:hAnsiTheme="majorBidi" w:cstheme="majorBidi"/>
              </w:rPr>
              <w:t>socio</w:t>
            </w:r>
            <w:r w:rsidR="00F6460E" w:rsidRPr="00F4194D">
              <w:rPr>
                <w:rFonts w:asciiTheme="majorBidi" w:eastAsia="Times New Roman" w:hAnsiTheme="majorBidi" w:cstheme="majorBidi"/>
              </w:rPr>
              <w:t>-economic factors</w:t>
            </w:r>
            <w:r w:rsidR="00F6460E">
              <w:rPr>
                <w:rFonts w:asciiTheme="majorBidi" w:eastAsia="Times New Roman" w:hAnsiTheme="majorBidi" w:cstheme="majorBidi"/>
              </w:rPr>
              <w:t xml:space="preserve"> </w:t>
            </w:r>
            <w:r w:rsidRPr="000510C4">
              <w:rPr>
                <w:rFonts w:asciiTheme="majorBidi" w:eastAsia="Times New Roman" w:hAnsiTheme="majorBidi" w:cstheme="majorBidi"/>
                <w:lang w:val="en-US"/>
              </w:rPr>
              <w:t>social factors, economic</w:t>
            </w:r>
            <w:r w:rsidR="00F6460E">
              <w:rPr>
                <w:rFonts w:asciiTheme="majorBidi" w:eastAsia="Times New Roman" w:hAnsiTheme="majorBidi" w:cstheme="majorBidi"/>
                <w:lang w:val="en-US"/>
              </w:rPr>
              <w:t xml:space="preserve"> </w:t>
            </w:r>
            <w:r w:rsidRPr="000510C4">
              <w:rPr>
                <w:rFonts w:asciiTheme="majorBidi" w:eastAsia="Times New Roman" w:hAnsiTheme="majorBidi" w:cstheme="majorBidi"/>
                <w:lang w:val="en-US"/>
              </w:rPr>
              <w:t>factors, contributing factors, and risk factors</w:t>
            </w:r>
          </w:p>
        </w:tc>
        <w:tc>
          <w:tcPr>
            <w:tcW w:w="1843" w:type="dxa"/>
          </w:tcPr>
          <w:p w14:paraId="65A98C08" w14:textId="77777777" w:rsidR="002268CE" w:rsidRDefault="000510C4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388</w:t>
            </w:r>
          </w:p>
          <w:p w14:paraId="38363206" w14:textId="77777777" w:rsidR="00944224" w:rsidRDefault="00944224" w:rsidP="00813354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6DFAC85D" w14:textId="77777777" w:rsidR="00944224" w:rsidRDefault="00944224" w:rsidP="00813354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2994A736" w14:textId="77777777" w:rsidR="00944224" w:rsidRDefault="00944224" w:rsidP="00813354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53FCD992" w14:textId="77777777" w:rsidR="00944224" w:rsidRDefault="00944224" w:rsidP="00813354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5D56E648" w14:textId="0AE6D738" w:rsidR="006F2AD7" w:rsidRDefault="006F2AD7" w:rsidP="00813354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color w:val="2F5496" w:themeColor="accent1" w:themeShade="BF"/>
              </w:rPr>
            </w:pPr>
            <w:r w:rsidRPr="00BC24F3">
              <w:rPr>
                <w:rFonts w:asciiTheme="majorBidi" w:eastAsia="Times New Roman" w:hAnsiTheme="majorBidi" w:cstheme="majorBidi"/>
                <w:color w:val="2F5496" w:themeColor="accent1" w:themeShade="BF"/>
              </w:rPr>
              <w:t>Updated search</w:t>
            </w:r>
            <w:r w:rsidR="00BC24F3">
              <w:rPr>
                <w:rFonts w:asciiTheme="majorBidi" w:eastAsia="Times New Roman" w:hAnsiTheme="majorBidi" w:cstheme="majorBidi"/>
                <w:color w:val="2F5496" w:themeColor="accent1" w:themeShade="BF"/>
              </w:rPr>
              <w:t>=</w:t>
            </w:r>
            <w:r w:rsidRPr="00BC24F3">
              <w:rPr>
                <w:rFonts w:asciiTheme="majorBidi" w:eastAsia="Times New Roman" w:hAnsiTheme="majorBidi" w:cstheme="majorBidi"/>
                <w:color w:val="2F5496" w:themeColor="accent1" w:themeShade="BF"/>
              </w:rPr>
              <w:t xml:space="preserve"> </w:t>
            </w:r>
            <w:r w:rsidR="00813354" w:rsidRPr="00BC24F3">
              <w:rPr>
                <w:rFonts w:asciiTheme="majorBidi" w:eastAsia="Times New Roman" w:hAnsiTheme="majorBidi" w:cstheme="majorBidi"/>
                <w:color w:val="2F5496" w:themeColor="accent1" w:themeShade="BF"/>
              </w:rPr>
              <w:t>26</w:t>
            </w:r>
          </w:p>
          <w:p w14:paraId="313639D1" w14:textId="0CCEFF31" w:rsidR="00BC24F3" w:rsidRPr="00813354" w:rsidRDefault="00BC24F3" w:rsidP="00813354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color w:val="2F5496" w:themeColor="accent1" w:themeShade="BF"/>
              </w:rPr>
              <w:t>(21 Sep 2020)</w:t>
            </w:r>
          </w:p>
        </w:tc>
        <w:tc>
          <w:tcPr>
            <w:tcW w:w="4394" w:type="dxa"/>
          </w:tcPr>
          <w:p w14:paraId="68BCD695" w14:textId="77777777" w:rsidR="00043D04" w:rsidRPr="00043D04" w:rsidRDefault="00043D04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043D04">
              <w:rPr>
                <w:rFonts w:asciiTheme="majorBidi" w:eastAsia="Times New Roman" w:hAnsiTheme="majorBidi" w:cstheme="majorBidi"/>
                <w:bCs/>
              </w:rPr>
              <w:t xml:space="preserve">Exclude books &amp; document </w:t>
            </w:r>
          </w:p>
          <w:p w14:paraId="018FE7C2" w14:textId="77777777" w:rsidR="00043D04" w:rsidRDefault="00043D04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256DE208" w14:textId="046F0991" w:rsidR="00944224" w:rsidRDefault="000510C4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Screening title</w:t>
            </w:r>
            <w:r w:rsidR="00503B70">
              <w:rPr>
                <w:rFonts w:asciiTheme="majorBidi" w:eastAsia="Times New Roman" w:hAnsiTheme="majorBidi" w:cstheme="majorBidi"/>
              </w:rPr>
              <w:t xml:space="preserve"> </w:t>
            </w:r>
            <w:r w:rsidR="00BC24F3">
              <w:rPr>
                <w:rFonts w:asciiTheme="majorBidi" w:eastAsia="Times New Roman" w:hAnsiTheme="majorBidi" w:cstheme="majorBidi"/>
              </w:rPr>
              <w:t>and abstract</w:t>
            </w:r>
          </w:p>
          <w:p w14:paraId="0CC0E7B5" w14:textId="69FED8C2" w:rsidR="00B80B0D" w:rsidRDefault="00B80B0D" w:rsidP="00B80B0D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70CE7ADE" w14:textId="77777777" w:rsidR="00B80B0D" w:rsidRPr="00B80B0D" w:rsidRDefault="00B80B0D" w:rsidP="00B80B0D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0854D514" w14:textId="5F34EEFA" w:rsidR="00813354" w:rsidRPr="00813354" w:rsidRDefault="00813354" w:rsidP="00813354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BC24F3">
              <w:rPr>
                <w:rFonts w:asciiTheme="majorBidi" w:eastAsia="Times New Roman" w:hAnsiTheme="majorBidi" w:cstheme="majorBidi"/>
                <w:color w:val="2F5496" w:themeColor="accent1" w:themeShade="BF"/>
              </w:rPr>
              <w:t>Updated search</w:t>
            </w:r>
          </w:p>
        </w:tc>
        <w:tc>
          <w:tcPr>
            <w:tcW w:w="1418" w:type="dxa"/>
          </w:tcPr>
          <w:p w14:paraId="1F4EAAE8" w14:textId="04872353" w:rsidR="00043D04" w:rsidRDefault="00043D04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385</w:t>
            </w:r>
          </w:p>
          <w:p w14:paraId="08909409" w14:textId="77777777" w:rsidR="00043D04" w:rsidRDefault="00043D04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1B12C478" w14:textId="77777777" w:rsidR="002268CE" w:rsidRDefault="000510C4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63</w:t>
            </w:r>
          </w:p>
          <w:p w14:paraId="5D9324B5" w14:textId="2414A616" w:rsidR="00813354" w:rsidRDefault="00813354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47346FC9" w14:textId="77777777" w:rsidR="00B80B0D" w:rsidRDefault="00B80B0D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5F6F3E3B" w14:textId="0385033C" w:rsidR="00813354" w:rsidRPr="00BC24F3" w:rsidRDefault="00813354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color w:val="2F5496" w:themeColor="accent1" w:themeShade="BF"/>
              </w:rPr>
            </w:pPr>
            <w:r w:rsidRPr="00BC24F3">
              <w:rPr>
                <w:rFonts w:asciiTheme="majorBidi" w:eastAsia="Times New Roman" w:hAnsiTheme="majorBidi" w:cstheme="majorBidi"/>
                <w:color w:val="2F5496" w:themeColor="accent1" w:themeShade="BF"/>
              </w:rPr>
              <w:t>7</w:t>
            </w:r>
          </w:p>
          <w:p w14:paraId="397F250D" w14:textId="70F418FB" w:rsidR="00813354" w:rsidRPr="002268CE" w:rsidRDefault="00813354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</w:tr>
      <w:tr w:rsidR="009C5100" w:rsidRPr="002268CE" w14:paraId="5099773A" w14:textId="77777777" w:rsidTr="009C5100">
        <w:trPr>
          <w:trHeight w:val="350"/>
        </w:trPr>
        <w:tc>
          <w:tcPr>
            <w:tcW w:w="3403" w:type="dxa"/>
          </w:tcPr>
          <w:p w14:paraId="55A0FF97" w14:textId="77777777" w:rsidR="006D3BF2" w:rsidRPr="009C5100" w:rsidRDefault="006D3BF2" w:rsidP="00902C21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lang w:val="nl-NL"/>
              </w:rPr>
            </w:pPr>
            <w:r w:rsidRPr="009C5100">
              <w:rPr>
                <w:rFonts w:asciiTheme="majorBidi" w:hAnsiTheme="majorBidi" w:cstheme="majorBidi"/>
                <w:b/>
                <w:bCs/>
                <w:lang w:val="nl-NL"/>
              </w:rPr>
              <w:t>Google Scholar</w:t>
            </w:r>
          </w:p>
          <w:p w14:paraId="1C7A29FC" w14:textId="77777777" w:rsidR="006D3BF2" w:rsidRPr="002B1CE3" w:rsidRDefault="002E315A" w:rsidP="00902C21">
            <w:pPr>
              <w:spacing w:line="360" w:lineRule="auto"/>
              <w:jc w:val="both"/>
              <w:rPr>
                <w:rFonts w:asciiTheme="majorBidi" w:hAnsiTheme="majorBidi" w:cstheme="majorBidi"/>
                <w:lang w:val="nl-NL"/>
              </w:rPr>
            </w:pPr>
            <w:hyperlink r:id="rId9" w:history="1">
              <w:r w:rsidR="006D3BF2" w:rsidRPr="002B1CE3">
                <w:rPr>
                  <w:rStyle w:val="Hyperlink"/>
                  <w:rFonts w:asciiTheme="majorBidi" w:hAnsiTheme="majorBidi" w:cstheme="majorBidi"/>
                  <w:lang w:val="nl-NL"/>
                </w:rPr>
                <w:t>https://scholar.google.co.za/</w:t>
              </w:r>
            </w:hyperlink>
          </w:p>
          <w:p w14:paraId="3E79DFCC" w14:textId="77777777" w:rsidR="006D3BF2" w:rsidRPr="002B1CE3" w:rsidRDefault="006D3BF2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lang w:val="nl-NL"/>
              </w:rPr>
            </w:pPr>
          </w:p>
        </w:tc>
        <w:tc>
          <w:tcPr>
            <w:tcW w:w="4541" w:type="dxa"/>
          </w:tcPr>
          <w:p w14:paraId="648B6D26" w14:textId="43F85CFF" w:rsidR="006D3BF2" w:rsidRPr="00F6460E" w:rsidRDefault="006D3BF2" w:rsidP="00F6460E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2B1CE3">
              <w:rPr>
                <w:rFonts w:asciiTheme="majorBidi" w:hAnsiTheme="majorBidi" w:cstheme="majorBidi"/>
                <w:lang w:val="nl-NL"/>
              </w:rPr>
              <w:t>socio-economic factors, drug-resistance TB, multidrug-resistant tuberculosis, extremely/</w:t>
            </w:r>
            <w:r w:rsidRPr="002B1CE3">
              <w:rPr>
                <w:rFonts w:asciiTheme="majorBidi" w:hAnsiTheme="majorBidi" w:cstheme="majorBidi"/>
                <w:shd w:val="clear" w:color="auto" w:fill="FFFFFF"/>
                <w:lang w:val="nl-NL"/>
              </w:rPr>
              <w:t>extensively</w:t>
            </w:r>
            <w:r w:rsidRPr="002B1CE3">
              <w:rPr>
                <w:rFonts w:asciiTheme="majorBidi" w:hAnsiTheme="majorBidi" w:cstheme="majorBidi"/>
                <w:lang w:val="nl-NL"/>
              </w:rPr>
              <w:t xml:space="preserve"> drug-resistant TB, Africa,</w:t>
            </w:r>
            <w:r w:rsidR="00F6460E">
              <w:rPr>
                <w:rFonts w:asciiTheme="majorBidi" w:hAnsiTheme="majorBidi" w:cstheme="majorBidi"/>
                <w:lang w:val="nl-NL"/>
              </w:rPr>
              <w:t xml:space="preserve"> </w:t>
            </w:r>
            <w:r w:rsidRPr="002B1CE3">
              <w:rPr>
                <w:rFonts w:asciiTheme="majorBidi" w:hAnsiTheme="majorBidi" w:cstheme="majorBidi"/>
                <w:lang w:val="nl-NL"/>
              </w:rPr>
              <w:t xml:space="preserve"> </w:t>
            </w:r>
            <w:r w:rsidR="00F6460E" w:rsidRPr="00F4194D">
              <w:rPr>
                <w:rFonts w:asciiTheme="majorBidi" w:hAnsiTheme="majorBidi" w:cstheme="majorBidi"/>
              </w:rPr>
              <w:t xml:space="preserve"> </w:t>
            </w:r>
            <w:r w:rsidR="00F6460E" w:rsidRPr="00F4194D">
              <w:rPr>
                <w:rFonts w:asciiTheme="majorBidi" w:eastAsia="Times New Roman" w:hAnsiTheme="majorBidi" w:cstheme="majorBidi"/>
              </w:rPr>
              <w:t>socio-economic factors</w:t>
            </w:r>
            <w:r w:rsidR="00F6460E">
              <w:rPr>
                <w:rFonts w:asciiTheme="majorBidi" w:eastAsia="Times New Roman" w:hAnsiTheme="majorBidi" w:cstheme="majorBidi"/>
              </w:rPr>
              <w:t xml:space="preserve"> </w:t>
            </w:r>
            <w:r w:rsidRPr="002B1CE3">
              <w:rPr>
                <w:rFonts w:asciiTheme="majorBidi" w:hAnsiTheme="majorBidi" w:cstheme="majorBidi"/>
                <w:lang w:val="nl-NL"/>
              </w:rPr>
              <w:t>social factors, economic factors, contributing factors, and risk factors</w:t>
            </w:r>
          </w:p>
        </w:tc>
        <w:tc>
          <w:tcPr>
            <w:tcW w:w="1843" w:type="dxa"/>
          </w:tcPr>
          <w:p w14:paraId="126FC927" w14:textId="77777777" w:rsidR="006D3BF2" w:rsidRDefault="006D3BF2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57560</w:t>
            </w:r>
          </w:p>
          <w:p w14:paraId="6176D9D9" w14:textId="77777777" w:rsidR="00944224" w:rsidRDefault="00944224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642C075C" w14:textId="77777777" w:rsidR="00944224" w:rsidRDefault="00944224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4E857C56" w14:textId="77777777" w:rsidR="00EF5AF3" w:rsidRDefault="00813354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color w:val="2F5496" w:themeColor="accent1" w:themeShade="BF"/>
              </w:rPr>
            </w:pPr>
            <w:r w:rsidRPr="00BC24F3">
              <w:rPr>
                <w:rFonts w:asciiTheme="majorBidi" w:eastAsia="Times New Roman" w:hAnsiTheme="majorBidi" w:cstheme="majorBidi"/>
                <w:color w:val="2F5496" w:themeColor="accent1" w:themeShade="BF"/>
              </w:rPr>
              <w:t>Updated search</w:t>
            </w:r>
            <w:r w:rsidR="00BC24F3" w:rsidRPr="00BC24F3">
              <w:rPr>
                <w:rFonts w:asciiTheme="majorBidi" w:eastAsia="Times New Roman" w:hAnsiTheme="majorBidi" w:cstheme="majorBidi"/>
                <w:color w:val="2F5496" w:themeColor="accent1" w:themeShade="BF"/>
              </w:rPr>
              <w:t>=</w:t>
            </w:r>
            <w:r w:rsidRPr="00BC24F3">
              <w:rPr>
                <w:rFonts w:asciiTheme="majorBidi" w:eastAsia="Times New Roman" w:hAnsiTheme="majorBidi" w:cstheme="majorBidi"/>
                <w:color w:val="2F5496" w:themeColor="accent1" w:themeShade="BF"/>
              </w:rPr>
              <w:t xml:space="preserve"> </w:t>
            </w:r>
            <w:r w:rsidR="00944224" w:rsidRPr="00BC24F3">
              <w:rPr>
                <w:rFonts w:asciiTheme="majorBidi" w:eastAsia="Times New Roman" w:hAnsiTheme="majorBidi" w:cstheme="majorBidi"/>
                <w:color w:val="2F5496" w:themeColor="accent1" w:themeShade="BF"/>
              </w:rPr>
              <w:t>2639</w:t>
            </w:r>
          </w:p>
          <w:p w14:paraId="53E7350D" w14:textId="1A4ADA1A" w:rsidR="009B66D5" w:rsidRPr="002268CE" w:rsidRDefault="009B66D5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color w:val="2F5496" w:themeColor="accent1" w:themeShade="BF"/>
              </w:rPr>
              <w:t>(21 Sep 2020)</w:t>
            </w:r>
          </w:p>
        </w:tc>
        <w:tc>
          <w:tcPr>
            <w:tcW w:w="4394" w:type="dxa"/>
          </w:tcPr>
          <w:p w14:paraId="4CD1DA9E" w14:textId="0BD51998" w:rsidR="006D3BF2" w:rsidRDefault="006D3BF2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Screening title</w:t>
            </w:r>
            <w:r w:rsidR="009B66D5">
              <w:rPr>
                <w:rFonts w:asciiTheme="majorBidi" w:eastAsia="Times New Roman" w:hAnsiTheme="majorBidi" w:cstheme="majorBidi"/>
              </w:rPr>
              <w:t xml:space="preserve"> and abstract </w:t>
            </w:r>
          </w:p>
          <w:p w14:paraId="49FA4345" w14:textId="3C4C822C" w:rsidR="00944224" w:rsidRDefault="00944224" w:rsidP="00944224">
            <w:pPr>
              <w:pStyle w:val="ListParagraph"/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5E2A9EA2" w14:textId="77777777" w:rsidR="00B80B0D" w:rsidRDefault="00B80B0D" w:rsidP="00944224">
            <w:pPr>
              <w:pStyle w:val="ListParagraph"/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67EB234A" w14:textId="082336CE" w:rsidR="00944224" w:rsidRPr="00944224" w:rsidRDefault="00944224" w:rsidP="00944224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BC24F3">
              <w:rPr>
                <w:rFonts w:asciiTheme="majorBidi" w:eastAsia="Times New Roman" w:hAnsiTheme="majorBidi" w:cstheme="majorBidi"/>
                <w:color w:val="2F5496" w:themeColor="accent1" w:themeShade="BF"/>
              </w:rPr>
              <w:t>Updated search</w:t>
            </w:r>
          </w:p>
        </w:tc>
        <w:tc>
          <w:tcPr>
            <w:tcW w:w="1418" w:type="dxa"/>
          </w:tcPr>
          <w:p w14:paraId="4ACA4143" w14:textId="77777777" w:rsidR="006D3BF2" w:rsidRDefault="006D3BF2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91</w:t>
            </w:r>
            <w:r w:rsidR="00944224">
              <w:rPr>
                <w:rFonts w:asciiTheme="majorBidi" w:eastAsia="Times New Roman" w:hAnsiTheme="majorBidi" w:cstheme="majorBidi"/>
              </w:rPr>
              <w:br/>
            </w:r>
          </w:p>
          <w:p w14:paraId="362CB538" w14:textId="77777777" w:rsidR="00944224" w:rsidRDefault="00944224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2F8F362D" w14:textId="364B1E86" w:rsidR="00944224" w:rsidRPr="00BC24F3" w:rsidRDefault="00944224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color w:val="2F5496" w:themeColor="accent1" w:themeShade="BF"/>
              </w:rPr>
            </w:pPr>
            <w:r w:rsidRPr="00BC24F3">
              <w:rPr>
                <w:rFonts w:asciiTheme="majorBidi" w:eastAsia="Times New Roman" w:hAnsiTheme="majorBidi" w:cstheme="majorBidi"/>
                <w:color w:val="2F5496" w:themeColor="accent1" w:themeShade="BF"/>
              </w:rPr>
              <w:t>20</w:t>
            </w:r>
          </w:p>
          <w:p w14:paraId="42B5B97B" w14:textId="6C3104BA" w:rsidR="00944224" w:rsidRPr="002268CE" w:rsidRDefault="00944224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</w:tr>
      <w:tr w:rsidR="009C5100" w:rsidRPr="002268CE" w14:paraId="5C9EFD3A" w14:textId="77777777" w:rsidTr="009C5100">
        <w:trPr>
          <w:trHeight w:val="350"/>
        </w:trPr>
        <w:tc>
          <w:tcPr>
            <w:tcW w:w="3403" w:type="dxa"/>
          </w:tcPr>
          <w:p w14:paraId="2AB70774" w14:textId="449DD663" w:rsidR="006D3BF2" w:rsidRPr="009C5100" w:rsidRDefault="006D3BF2" w:rsidP="00902C21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9C5100">
              <w:rPr>
                <w:rFonts w:asciiTheme="majorBidi" w:hAnsiTheme="majorBidi" w:cstheme="majorBidi"/>
                <w:b/>
                <w:bCs/>
              </w:rPr>
              <w:lastRenderedPageBreak/>
              <w:t>PubMed and Google Scholar combined (after title</w:t>
            </w:r>
            <w:r w:rsidR="00BC24F3" w:rsidRPr="009C5100">
              <w:rPr>
                <w:rFonts w:asciiTheme="majorBidi" w:hAnsiTheme="majorBidi" w:cstheme="majorBidi"/>
                <w:b/>
                <w:bCs/>
              </w:rPr>
              <w:t>/ abstract</w:t>
            </w:r>
            <w:r w:rsidRPr="009C5100">
              <w:rPr>
                <w:rFonts w:asciiTheme="majorBidi" w:hAnsiTheme="majorBidi" w:cstheme="majorBidi"/>
                <w:b/>
                <w:bCs/>
              </w:rPr>
              <w:t xml:space="preserve"> screened)</w:t>
            </w:r>
          </w:p>
          <w:p w14:paraId="76365D9E" w14:textId="013AD40D" w:rsidR="009B66D5" w:rsidRPr="009B66D5" w:rsidRDefault="009B66D5" w:rsidP="00902C21">
            <w:pPr>
              <w:spacing w:line="360" w:lineRule="auto"/>
              <w:jc w:val="both"/>
              <w:rPr>
                <w:rFonts w:asciiTheme="majorBidi" w:hAnsiTheme="majorBidi" w:cstheme="majorBidi"/>
                <w:color w:val="2F5496" w:themeColor="accent1" w:themeShade="BF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2F5496" w:themeColor="accent1" w:themeShade="BF"/>
                <w:sz w:val="22"/>
                <w:szCs w:val="22"/>
              </w:rPr>
              <w:t>O</w:t>
            </w:r>
            <w:r w:rsidRPr="009B66D5">
              <w:rPr>
                <w:rFonts w:asciiTheme="majorBidi" w:hAnsiTheme="majorBidi" w:cstheme="majorBidi"/>
                <w:color w:val="2F5496" w:themeColor="accent1" w:themeShade="BF"/>
                <w:sz w:val="22"/>
                <w:szCs w:val="22"/>
              </w:rPr>
              <w:t>riginal and updated search</w:t>
            </w:r>
          </w:p>
          <w:p w14:paraId="2A7FDA37" w14:textId="77777777" w:rsidR="006D3BF2" w:rsidRPr="002268CE" w:rsidRDefault="006D3BF2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541" w:type="dxa"/>
          </w:tcPr>
          <w:p w14:paraId="05E34A46" w14:textId="520CFC37" w:rsidR="006D3BF2" w:rsidRPr="002268CE" w:rsidRDefault="006D3BF2" w:rsidP="00F6460E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BF1B61">
              <w:rPr>
                <w:rFonts w:asciiTheme="majorBidi" w:hAnsiTheme="majorBidi" w:cstheme="majorBidi"/>
              </w:rPr>
              <w:t>socio-economic factors, drug-resistance TB, multidrug</w:t>
            </w:r>
            <w:r>
              <w:rPr>
                <w:rFonts w:asciiTheme="majorBidi" w:hAnsiTheme="majorBidi" w:cstheme="majorBidi"/>
              </w:rPr>
              <w:t>-</w:t>
            </w:r>
            <w:r w:rsidRPr="00BF1B61">
              <w:rPr>
                <w:rFonts w:asciiTheme="majorBidi" w:hAnsiTheme="majorBidi" w:cstheme="majorBidi"/>
              </w:rPr>
              <w:t xml:space="preserve">resistant tuberculosis, </w:t>
            </w:r>
            <w:r>
              <w:rPr>
                <w:rFonts w:asciiTheme="majorBidi" w:hAnsiTheme="majorBidi" w:cstheme="majorBidi"/>
              </w:rPr>
              <w:t>extremely/</w:t>
            </w:r>
            <w:r w:rsidRPr="00BF1B61">
              <w:rPr>
                <w:rFonts w:asciiTheme="majorBidi" w:hAnsiTheme="majorBidi" w:cstheme="majorBidi"/>
                <w:shd w:val="clear" w:color="auto" w:fill="FFFFFF"/>
              </w:rPr>
              <w:t>extensively</w:t>
            </w:r>
            <w:r w:rsidRPr="00BF1B61">
              <w:rPr>
                <w:rFonts w:asciiTheme="majorBidi" w:hAnsiTheme="majorBidi" w:cstheme="majorBidi"/>
              </w:rPr>
              <w:t xml:space="preserve"> drug</w:t>
            </w:r>
            <w:r>
              <w:rPr>
                <w:rFonts w:asciiTheme="majorBidi" w:hAnsiTheme="majorBidi" w:cstheme="majorBidi"/>
              </w:rPr>
              <w:t>-</w:t>
            </w:r>
            <w:r w:rsidRPr="00BF1B61">
              <w:rPr>
                <w:rFonts w:asciiTheme="majorBidi" w:hAnsiTheme="majorBidi" w:cstheme="majorBidi"/>
              </w:rPr>
              <w:t xml:space="preserve">resistant TB, </w:t>
            </w:r>
            <w:r w:rsidR="00F6460E" w:rsidRPr="00BF1B61">
              <w:rPr>
                <w:rFonts w:asciiTheme="majorBidi" w:hAnsiTheme="majorBidi" w:cstheme="majorBidi"/>
              </w:rPr>
              <w:t>Africa,</w:t>
            </w:r>
            <w:r w:rsidR="00F6460E">
              <w:rPr>
                <w:rFonts w:asciiTheme="majorBidi" w:hAnsiTheme="majorBidi" w:cstheme="majorBidi"/>
              </w:rPr>
              <w:t xml:space="preserve"> </w:t>
            </w:r>
            <w:r w:rsidR="00F6460E" w:rsidRPr="00F4194D">
              <w:rPr>
                <w:rFonts w:asciiTheme="majorBidi" w:hAnsiTheme="majorBidi" w:cstheme="majorBidi"/>
              </w:rPr>
              <w:t>socio</w:t>
            </w:r>
            <w:r w:rsidR="00F6460E" w:rsidRPr="00F4194D">
              <w:rPr>
                <w:rFonts w:asciiTheme="majorBidi" w:eastAsia="Times New Roman" w:hAnsiTheme="majorBidi" w:cstheme="majorBidi"/>
              </w:rPr>
              <w:t>-economic factors</w:t>
            </w:r>
            <w:r w:rsidR="00F6460E">
              <w:rPr>
                <w:rFonts w:asciiTheme="majorBidi" w:eastAsia="Times New Roman" w:hAnsiTheme="majorBidi" w:cstheme="majorBidi"/>
              </w:rPr>
              <w:t xml:space="preserve"> </w:t>
            </w:r>
            <w:r w:rsidR="00F6460E" w:rsidRPr="00BF1B61">
              <w:rPr>
                <w:rFonts w:asciiTheme="majorBidi" w:hAnsiTheme="majorBidi" w:cstheme="majorBidi"/>
              </w:rPr>
              <w:t>social</w:t>
            </w:r>
            <w:r w:rsidRPr="00BF1B61">
              <w:rPr>
                <w:rFonts w:asciiTheme="majorBidi" w:hAnsiTheme="majorBidi" w:cstheme="majorBidi"/>
              </w:rPr>
              <w:t xml:space="preserve"> factors, economic factors, contributing factors, and risk factors</w:t>
            </w:r>
          </w:p>
        </w:tc>
        <w:tc>
          <w:tcPr>
            <w:tcW w:w="1843" w:type="dxa"/>
          </w:tcPr>
          <w:p w14:paraId="0B3FB1DE" w14:textId="5CDD3626" w:rsidR="006D3BF2" w:rsidRPr="009C5100" w:rsidRDefault="006D3BF2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 w:rsidRPr="009C5100">
              <w:rPr>
                <w:rFonts w:asciiTheme="majorBidi" w:eastAsia="Times New Roman" w:hAnsiTheme="majorBidi" w:cstheme="majorBidi"/>
                <w:b/>
                <w:bCs/>
              </w:rPr>
              <w:t>1</w:t>
            </w:r>
            <w:r w:rsidR="009B66D5" w:rsidRPr="009C5100">
              <w:rPr>
                <w:rFonts w:asciiTheme="majorBidi" w:eastAsia="Times New Roman" w:hAnsiTheme="majorBidi" w:cstheme="majorBidi"/>
                <w:b/>
                <w:bCs/>
              </w:rPr>
              <w:t>81</w:t>
            </w:r>
          </w:p>
          <w:p w14:paraId="391B1917" w14:textId="5DB76244" w:rsidR="009B66D5" w:rsidRDefault="009B66D5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 xml:space="preserve">(154 </w:t>
            </w:r>
            <w:r w:rsidRPr="00BA39B0">
              <w:rPr>
                <w:rFonts w:asciiTheme="majorBidi" w:eastAsia="Times New Roman" w:hAnsiTheme="majorBidi" w:cstheme="majorBidi"/>
                <w:color w:val="000000" w:themeColor="text1"/>
              </w:rPr>
              <w:t>+ 27)</w:t>
            </w:r>
          </w:p>
          <w:p w14:paraId="5665F67A" w14:textId="77777777" w:rsidR="009B66D5" w:rsidRDefault="009B66D5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7BA50E2E" w14:textId="20AD9657" w:rsidR="009B66D5" w:rsidRPr="002268CE" w:rsidRDefault="009B66D5" w:rsidP="009B66D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394" w:type="dxa"/>
          </w:tcPr>
          <w:p w14:paraId="061E081B" w14:textId="335BE1D4" w:rsidR="006D3BF2" w:rsidRPr="002268CE" w:rsidRDefault="006D3BF2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 xml:space="preserve">Records after duplicate removals </w:t>
            </w:r>
          </w:p>
        </w:tc>
        <w:tc>
          <w:tcPr>
            <w:tcW w:w="1418" w:type="dxa"/>
          </w:tcPr>
          <w:p w14:paraId="7A7337D8" w14:textId="77777777" w:rsidR="009B66D5" w:rsidRPr="009C5100" w:rsidRDefault="009B66D5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 w:rsidRPr="009C5100">
              <w:rPr>
                <w:rFonts w:asciiTheme="majorBidi" w:eastAsia="Times New Roman" w:hAnsiTheme="majorBidi" w:cstheme="majorBidi"/>
                <w:b/>
                <w:bCs/>
              </w:rPr>
              <w:t>126</w:t>
            </w:r>
          </w:p>
          <w:p w14:paraId="49299DFE" w14:textId="70B8AF0F" w:rsidR="006D3BF2" w:rsidRPr="002268CE" w:rsidRDefault="009B66D5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(</w:t>
            </w:r>
            <w:r w:rsidR="006D3BF2" w:rsidRPr="00BA39B0">
              <w:rPr>
                <w:rFonts w:asciiTheme="majorBidi" w:eastAsia="Times New Roman" w:hAnsiTheme="majorBidi" w:cstheme="majorBidi"/>
                <w:color w:val="000000" w:themeColor="text1"/>
              </w:rPr>
              <w:t>112</w:t>
            </w:r>
            <w:r w:rsidRPr="00BA39B0">
              <w:rPr>
                <w:rFonts w:asciiTheme="majorBidi" w:eastAsia="Times New Roman" w:hAnsiTheme="majorBidi" w:cstheme="majorBidi"/>
                <w:color w:val="000000" w:themeColor="text1"/>
              </w:rPr>
              <w:t xml:space="preserve"> + 14)</w:t>
            </w:r>
          </w:p>
        </w:tc>
      </w:tr>
      <w:tr w:rsidR="009C5100" w:rsidRPr="002268CE" w14:paraId="6285656E" w14:textId="77777777" w:rsidTr="009C5100">
        <w:trPr>
          <w:trHeight w:val="350"/>
        </w:trPr>
        <w:tc>
          <w:tcPr>
            <w:tcW w:w="3403" w:type="dxa"/>
          </w:tcPr>
          <w:p w14:paraId="5EA65E0C" w14:textId="77777777" w:rsidR="006D3BF2" w:rsidRPr="000510C4" w:rsidRDefault="006D3BF2" w:rsidP="00902C21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4541" w:type="dxa"/>
          </w:tcPr>
          <w:p w14:paraId="2F72D903" w14:textId="77777777" w:rsidR="006D3BF2" w:rsidRPr="002268CE" w:rsidRDefault="006D3BF2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3" w:type="dxa"/>
          </w:tcPr>
          <w:p w14:paraId="06EA086B" w14:textId="77777777" w:rsidR="006D3BF2" w:rsidRPr="009C5100" w:rsidRDefault="006D3BF2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 w:rsidRPr="009C5100">
              <w:rPr>
                <w:rFonts w:asciiTheme="majorBidi" w:eastAsia="Times New Roman" w:hAnsiTheme="majorBidi" w:cstheme="majorBidi"/>
                <w:b/>
                <w:bCs/>
              </w:rPr>
              <w:t>1</w:t>
            </w:r>
            <w:r w:rsidR="009B66D5" w:rsidRPr="009C5100">
              <w:rPr>
                <w:rFonts w:asciiTheme="majorBidi" w:eastAsia="Times New Roman" w:hAnsiTheme="majorBidi" w:cstheme="majorBidi"/>
                <w:b/>
                <w:bCs/>
              </w:rPr>
              <w:t>26</w:t>
            </w:r>
          </w:p>
          <w:p w14:paraId="63FC1C15" w14:textId="7158B4B6" w:rsidR="009B66D5" w:rsidRDefault="009B66D5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 xml:space="preserve">(112 + </w:t>
            </w:r>
            <w:r w:rsidR="00BA39B0">
              <w:rPr>
                <w:rFonts w:asciiTheme="majorBidi" w:eastAsia="Times New Roman" w:hAnsiTheme="majorBidi" w:cstheme="majorBidi"/>
              </w:rPr>
              <w:t>14)</w:t>
            </w:r>
          </w:p>
        </w:tc>
        <w:tc>
          <w:tcPr>
            <w:tcW w:w="4394" w:type="dxa"/>
          </w:tcPr>
          <w:p w14:paraId="59CE4338" w14:textId="390053BC" w:rsidR="006D3BF2" w:rsidRDefault="006D3BF2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Studies excluded based on the method/ type of research (1</w:t>
            </w:r>
            <w:r w:rsidR="009B66D5">
              <w:rPr>
                <w:rFonts w:asciiTheme="majorBidi" w:eastAsia="Times New Roman" w:hAnsiTheme="majorBidi" w:cstheme="majorBidi"/>
              </w:rPr>
              <w:t>8</w:t>
            </w:r>
            <w:r w:rsidR="00503B70">
              <w:rPr>
                <w:rFonts w:asciiTheme="majorBidi" w:eastAsia="Times New Roman" w:hAnsiTheme="majorBidi" w:cstheme="majorBidi"/>
              </w:rPr>
              <w:t xml:space="preserve"> Qualitative studies</w:t>
            </w:r>
            <w:r>
              <w:rPr>
                <w:rFonts w:asciiTheme="majorBidi" w:eastAsia="Times New Roman" w:hAnsiTheme="majorBidi" w:cstheme="majorBidi"/>
              </w:rPr>
              <w:t>)</w:t>
            </w:r>
          </w:p>
        </w:tc>
        <w:tc>
          <w:tcPr>
            <w:tcW w:w="1418" w:type="dxa"/>
          </w:tcPr>
          <w:p w14:paraId="39128FD9" w14:textId="77777777" w:rsidR="006D3BF2" w:rsidRPr="009C5100" w:rsidRDefault="009B66D5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 w:rsidRPr="009C5100">
              <w:rPr>
                <w:rFonts w:asciiTheme="majorBidi" w:eastAsia="Times New Roman" w:hAnsiTheme="majorBidi" w:cstheme="majorBidi"/>
                <w:b/>
                <w:bCs/>
              </w:rPr>
              <w:t>108</w:t>
            </w:r>
          </w:p>
          <w:p w14:paraId="58F5A345" w14:textId="76527559" w:rsidR="00BA39B0" w:rsidRDefault="00BA39B0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(95 + 13)</w:t>
            </w:r>
          </w:p>
        </w:tc>
      </w:tr>
      <w:tr w:rsidR="008257C6" w:rsidRPr="002268CE" w14:paraId="03BAD46B" w14:textId="77777777" w:rsidTr="00B91BE9">
        <w:trPr>
          <w:trHeight w:val="1125"/>
        </w:trPr>
        <w:tc>
          <w:tcPr>
            <w:tcW w:w="3403" w:type="dxa"/>
          </w:tcPr>
          <w:p w14:paraId="2D21E8CE" w14:textId="77777777" w:rsidR="008257C6" w:rsidRPr="000510C4" w:rsidRDefault="008257C6" w:rsidP="00902C21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4541" w:type="dxa"/>
          </w:tcPr>
          <w:p w14:paraId="08ED00FA" w14:textId="77777777" w:rsidR="008257C6" w:rsidRPr="002268CE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3" w:type="dxa"/>
          </w:tcPr>
          <w:p w14:paraId="13818830" w14:textId="7DEB0913" w:rsidR="008257C6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>
              <w:rPr>
                <w:rFonts w:asciiTheme="majorBidi" w:eastAsia="Times New Roman" w:hAnsiTheme="majorBidi" w:cstheme="majorBidi"/>
                <w:b/>
                <w:bCs/>
              </w:rPr>
              <w:t>(</w:t>
            </w:r>
            <w:r w:rsidRPr="00503B70">
              <w:rPr>
                <w:rFonts w:asciiTheme="majorBidi" w:eastAsia="Times New Roman" w:hAnsiTheme="majorBidi" w:cstheme="majorBidi"/>
                <w:b/>
                <w:bCs/>
              </w:rPr>
              <w:t>95</w:t>
            </w:r>
            <w:r>
              <w:rPr>
                <w:rFonts w:asciiTheme="majorBidi" w:eastAsia="Times New Roman" w:hAnsiTheme="majorBidi" w:cstheme="majorBidi"/>
                <w:b/>
                <w:bCs/>
              </w:rPr>
              <w:t>) original search</w:t>
            </w:r>
          </w:p>
          <w:p w14:paraId="4FC21A27" w14:textId="77777777" w:rsidR="008257C6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</w:p>
          <w:p w14:paraId="0B2F6324" w14:textId="77777777" w:rsidR="008257C6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</w:p>
          <w:p w14:paraId="435C7791" w14:textId="77777777" w:rsidR="008257C6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</w:p>
          <w:p w14:paraId="07F799D2" w14:textId="77777777" w:rsidR="008257C6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</w:p>
          <w:p w14:paraId="3CA3747F" w14:textId="77777777" w:rsidR="008257C6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</w:p>
          <w:p w14:paraId="074B3E02" w14:textId="40D4BEAB" w:rsidR="008257C6" w:rsidRPr="00503B70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  <w:tc>
          <w:tcPr>
            <w:tcW w:w="4394" w:type="dxa"/>
            <w:vMerge w:val="restart"/>
          </w:tcPr>
          <w:p w14:paraId="31E67E30" w14:textId="77777777" w:rsidR="008257C6" w:rsidRPr="00503B70" w:rsidRDefault="008257C6" w:rsidP="00902C21">
            <w:pPr>
              <w:kinsoku w:val="0"/>
              <w:overflowPunct w:val="0"/>
              <w:textAlignment w:val="baseline"/>
              <w:rPr>
                <w:rFonts w:ascii="Times New Roman" w:eastAsia="Times New Roman" w:hAnsi="Times New Roman" w:cs="Times New Roman"/>
                <w:b/>
                <w:bCs/>
                <w:u w:val="single"/>
                <w:lang w:val="en-GB"/>
              </w:rPr>
            </w:pPr>
            <w:r w:rsidRPr="00503B70">
              <w:rPr>
                <w:rFonts w:ascii="Times New Roman" w:eastAsia="Times New Roman" w:hAnsi="Times New Roman" w:cs="Times New Roman"/>
                <w:b/>
                <w:bCs/>
                <w:u w:val="single"/>
                <w:lang w:val="en-GB"/>
              </w:rPr>
              <w:t>59 Quantitative studies excluded:</w:t>
            </w:r>
          </w:p>
          <w:p w14:paraId="3FF3DEB9" w14:textId="77777777" w:rsidR="008257C6" w:rsidRPr="00503B70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141E7551" w14:textId="176F2B17" w:rsidR="008257C6" w:rsidRPr="00503B70" w:rsidRDefault="008257C6" w:rsidP="00902C21">
            <w:pPr>
              <w:pStyle w:val="ListParagraph"/>
              <w:numPr>
                <w:ilvl w:val="0"/>
                <w:numId w:val="1"/>
              </w:numPr>
              <w:kinsoku w:val="0"/>
              <w:overflowPunct w:val="0"/>
              <w:textAlignment w:val="baseline"/>
              <w:rPr>
                <w:rFonts w:ascii="Times New Roman" w:hAnsi="Times New Roman" w:cs="Times New Roman"/>
                <w:lang w:val="en-GB"/>
              </w:rPr>
            </w:pPr>
            <w:r w:rsidRPr="00503B70">
              <w:rPr>
                <w:rFonts w:ascii="Times New Roman" w:hAnsi="Times New Roman" w:cs="Times New Roman"/>
                <w:bCs/>
              </w:rPr>
              <w:t>4 studies as it included children &lt; 5 years of age</w:t>
            </w:r>
          </w:p>
          <w:p w14:paraId="1ED4C715" w14:textId="77777777" w:rsidR="008257C6" w:rsidRPr="00503B70" w:rsidRDefault="008257C6" w:rsidP="00902C21">
            <w:pPr>
              <w:pStyle w:val="ListParagraph"/>
              <w:kinsoku w:val="0"/>
              <w:overflowPunct w:val="0"/>
              <w:textAlignment w:val="baseline"/>
              <w:rPr>
                <w:rFonts w:ascii="Times New Roman" w:hAnsi="Times New Roman" w:cs="Times New Roman"/>
                <w:lang w:val="en-GB"/>
              </w:rPr>
            </w:pPr>
          </w:p>
          <w:p w14:paraId="6F876EC1" w14:textId="63E62D2B" w:rsidR="008257C6" w:rsidRPr="00503B70" w:rsidRDefault="008257C6" w:rsidP="00902C21">
            <w:pPr>
              <w:pStyle w:val="ListParagraph"/>
              <w:numPr>
                <w:ilvl w:val="0"/>
                <w:numId w:val="1"/>
              </w:numPr>
              <w:kinsoku w:val="0"/>
              <w:overflowPunct w:val="0"/>
              <w:textAlignment w:val="baseline"/>
              <w:rPr>
                <w:rFonts w:ascii="Times New Roman" w:hAnsi="Times New Roman" w:cs="Times New Roman"/>
                <w:lang w:val="en-GB"/>
              </w:rPr>
            </w:pPr>
            <w:r w:rsidRPr="00503B70">
              <w:rPr>
                <w:rFonts w:ascii="Times New Roman" w:hAnsi="Times New Roman" w:cs="Times New Roman"/>
                <w:bCs/>
              </w:rPr>
              <w:t xml:space="preserve"> 23 studies were not done/ focused on Africa</w:t>
            </w:r>
          </w:p>
          <w:p w14:paraId="449BE1D8" w14:textId="77777777" w:rsidR="008257C6" w:rsidRPr="00503B70" w:rsidRDefault="008257C6" w:rsidP="00902C21">
            <w:pPr>
              <w:pStyle w:val="ListParagraph"/>
              <w:rPr>
                <w:rFonts w:ascii="Times New Roman" w:hAnsi="Times New Roman" w:cs="Times New Roman"/>
                <w:lang w:val="en-GB"/>
              </w:rPr>
            </w:pPr>
          </w:p>
          <w:p w14:paraId="105FC1D6" w14:textId="77777777" w:rsidR="008257C6" w:rsidRPr="00503B70" w:rsidRDefault="008257C6" w:rsidP="00902C21">
            <w:pPr>
              <w:pStyle w:val="ListParagraph"/>
              <w:kinsoku w:val="0"/>
              <w:overflowPunct w:val="0"/>
              <w:textAlignment w:val="baseline"/>
              <w:rPr>
                <w:rFonts w:ascii="Times New Roman" w:hAnsi="Times New Roman" w:cs="Times New Roman"/>
                <w:lang w:val="en-GB"/>
              </w:rPr>
            </w:pPr>
          </w:p>
          <w:p w14:paraId="39B0C325" w14:textId="49FF371C" w:rsidR="008257C6" w:rsidRPr="00503B70" w:rsidRDefault="008257C6" w:rsidP="00902C21">
            <w:pPr>
              <w:pStyle w:val="ListParagraph"/>
              <w:numPr>
                <w:ilvl w:val="0"/>
                <w:numId w:val="1"/>
              </w:numPr>
              <w:kinsoku w:val="0"/>
              <w:overflowPunct w:val="0"/>
              <w:textAlignment w:val="baseline"/>
              <w:rPr>
                <w:rFonts w:ascii="Times New Roman" w:hAnsi="Times New Roman" w:cs="Times New Roman"/>
                <w:lang w:val="en-GB"/>
              </w:rPr>
            </w:pPr>
            <w:bookmarkStart w:id="0" w:name="_Hlk47305888"/>
            <w:r w:rsidRPr="00503B70">
              <w:rPr>
                <w:rFonts w:ascii="Times New Roman" w:hAnsi="Times New Roman" w:cs="Times New Roman"/>
                <w:bCs/>
              </w:rPr>
              <w:t xml:space="preserve">18 studies described general TB/ </w:t>
            </w:r>
            <w:r w:rsidRPr="00503B70">
              <w:rPr>
                <w:rFonts w:asciiTheme="majorBidi" w:hAnsiTheme="majorBidi" w:cstheme="majorBidi"/>
              </w:rPr>
              <w:t>Drug-Sensitive TB (DS-TB)</w:t>
            </w:r>
          </w:p>
          <w:p w14:paraId="5EF209B5" w14:textId="77777777" w:rsidR="008257C6" w:rsidRPr="00503B70" w:rsidRDefault="008257C6" w:rsidP="00902C21">
            <w:pPr>
              <w:pStyle w:val="ListParagraph"/>
              <w:kinsoku w:val="0"/>
              <w:overflowPunct w:val="0"/>
              <w:textAlignment w:val="baseline"/>
              <w:rPr>
                <w:rFonts w:ascii="Times New Roman" w:hAnsi="Times New Roman" w:cs="Times New Roman"/>
                <w:lang w:val="en-GB"/>
              </w:rPr>
            </w:pPr>
          </w:p>
          <w:p w14:paraId="4D3B44F9" w14:textId="06ACDAF8" w:rsidR="008257C6" w:rsidRPr="009C5100" w:rsidRDefault="008257C6" w:rsidP="00902C21">
            <w:pPr>
              <w:pStyle w:val="ListParagraph"/>
              <w:numPr>
                <w:ilvl w:val="0"/>
                <w:numId w:val="1"/>
              </w:numPr>
              <w:kinsoku w:val="0"/>
              <w:overflowPunct w:val="0"/>
              <w:textAlignment w:val="baseline"/>
              <w:rPr>
                <w:rFonts w:ascii="Times New Roman" w:hAnsi="Times New Roman" w:cs="Times New Roman"/>
                <w:lang w:val="en-GB"/>
              </w:rPr>
            </w:pPr>
            <w:bookmarkStart w:id="1" w:name="_Hlk47305928"/>
            <w:bookmarkEnd w:id="0"/>
            <w:r w:rsidRPr="00503B70">
              <w:rPr>
                <w:rFonts w:ascii="Times New Roman" w:hAnsi="Times New Roman" w:cs="Times New Roman"/>
                <w:bCs/>
              </w:rPr>
              <w:t>11 studies focussed on other factors non socio</w:t>
            </w:r>
            <w:r>
              <w:rPr>
                <w:rFonts w:ascii="Times New Roman" w:hAnsi="Times New Roman" w:cs="Times New Roman"/>
                <w:bCs/>
              </w:rPr>
              <w:t>-</w:t>
            </w:r>
            <w:r w:rsidRPr="00503B70">
              <w:rPr>
                <w:rFonts w:ascii="Times New Roman" w:hAnsi="Times New Roman" w:cs="Times New Roman"/>
                <w:bCs/>
              </w:rPr>
              <w:t>economic factors</w:t>
            </w:r>
            <w:r>
              <w:rPr>
                <w:rFonts w:ascii="Times New Roman" w:hAnsi="Times New Roman" w:cs="Times New Roman"/>
                <w:bCs/>
              </w:rPr>
              <w:t>/</w:t>
            </w:r>
            <w:r w:rsidRPr="00503B70">
              <w:rPr>
                <w:rFonts w:ascii="Times New Roman" w:hAnsi="Times New Roman" w:cs="Times New Roman"/>
                <w:bCs/>
              </w:rPr>
              <w:t xml:space="preserve"> clinical studies</w:t>
            </w:r>
          </w:p>
          <w:p w14:paraId="305903CF" w14:textId="77777777" w:rsidR="008257C6" w:rsidRPr="009C5100" w:rsidRDefault="008257C6" w:rsidP="009C5100">
            <w:pPr>
              <w:kinsoku w:val="0"/>
              <w:overflowPunct w:val="0"/>
              <w:textAlignment w:val="baseline"/>
              <w:rPr>
                <w:rFonts w:ascii="Times New Roman" w:hAnsi="Times New Roman" w:cs="Times New Roman"/>
                <w:lang w:val="en-GB"/>
              </w:rPr>
            </w:pPr>
          </w:p>
          <w:bookmarkEnd w:id="1"/>
          <w:p w14:paraId="23969390" w14:textId="77777777" w:rsidR="00B91BE9" w:rsidRPr="00B91BE9" w:rsidRDefault="008257C6" w:rsidP="00B91BE9">
            <w:pPr>
              <w:pStyle w:val="ListParagraph"/>
              <w:numPr>
                <w:ilvl w:val="0"/>
                <w:numId w:val="1"/>
              </w:numPr>
              <w:kinsoku w:val="0"/>
              <w:overflowPunct w:val="0"/>
              <w:textAlignment w:val="baseline"/>
              <w:rPr>
                <w:rFonts w:ascii="Times New Roman" w:hAnsi="Times New Roman" w:cs="Times New Roman"/>
                <w:lang w:val="en-GB"/>
              </w:rPr>
            </w:pPr>
            <w:r w:rsidRPr="00503B70">
              <w:rPr>
                <w:rFonts w:ascii="Times New Roman" w:hAnsi="Times New Roman" w:cs="Times New Roman"/>
                <w:bCs/>
              </w:rPr>
              <w:t>1 study focussed on Isoniazid-resistant (INH) resistance</w:t>
            </w:r>
          </w:p>
          <w:p w14:paraId="62A7BEF9" w14:textId="77777777" w:rsidR="00B91BE9" w:rsidRPr="00B91BE9" w:rsidRDefault="00B91BE9" w:rsidP="00B91BE9">
            <w:pPr>
              <w:pStyle w:val="ListParagraph"/>
              <w:rPr>
                <w:rFonts w:ascii="Times New Roman" w:hAnsi="Times New Roman" w:cs="Times New Roman"/>
                <w:bCs/>
              </w:rPr>
            </w:pPr>
          </w:p>
          <w:p w14:paraId="0E7804BA" w14:textId="04AF4283" w:rsidR="008257C6" w:rsidRPr="00B91BE9" w:rsidRDefault="008257C6" w:rsidP="00B91BE9">
            <w:pPr>
              <w:pStyle w:val="ListParagraph"/>
              <w:numPr>
                <w:ilvl w:val="0"/>
                <w:numId w:val="1"/>
              </w:numPr>
              <w:kinsoku w:val="0"/>
              <w:overflowPunct w:val="0"/>
              <w:textAlignment w:val="baseline"/>
              <w:rPr>
                <w:rFonts w:ascii="Times New Roman" w:hAnsi="Times New Roman" w:cs="Times New Roman"/>
                <w:lang w:val="en-GB"/>
              </w:rPr>
            </w:pPr>
            <w:r w:rsidRPr="00B91BE9">
              <w:rPr>
                <w:rFonts w:ascii="Times New Roman" w:hAnsi="Times New Roman" w:cs="Times New Roman"/>
                <w:bCs/>
              </w:rPr>
              <w:t>2 studies only on XDR with unrelated content</w:t>
            </w:r>
          </w:p>
          <w:p w14:paraId="529756EF" w14:textId="77777777" w:rsidR="00B91BE9" w:rsidRPr="00B91BE9" w:rsidRDefault="00B91BE9" w:rsidP="00B91BE9">
            <w:pPr>
              <w:kinsoku w:val="0"/>
              <w:overflowPunct w:val="0"/>
              <w:textAlignment w:val="baseline"/>
              <w:rPr>
                <w:rFonts w:ascii="Times New Roman" w:hAnsi="Times New Roman" w:cs="Times New Roman"/>
                <w:lang w:val="en-GB"/>
              </w:rPr>
            </w:pPr>
          </w:p>
          <w:p w14:paraId="18365C26" w14:textId="77777777" w:rsidR="008257C6" w:rsidRPr="00F94FC2" w:rsidRDefault="008257C6" w:rsidP="009C5100">
            <w:pPr>
              <w:kinsoku w:val="0"/>
              <w:overflowPunct w:val="0"/>
              <w:textAlignment w:val="baseline"/>
              <w:rPr>
                <w:rFonts w:ascii="Times New Roman" w:hAnsi="Times New Roman" w:cs="Times New Roman"/>
                <w:b/>
                <w:bCs/>
                <w:u w:val="single"/>
                <w:lang w:val="en-GB"/>
              </w:rPr>
            </w:pPr>
            <w:r w:rsidRPr="00F94FC2">
              <w:rPr>
                <w:rFonts w:ascii="Times New Roman" w:hAnsi="Times New Roman" w:cs="Times New Roman"/>
                <w:b/>
                <w:bCs/>
                <w:u w:val="single"/>
                <w:lang w:val="en-GB"/>
              </w:rPr>
              <w:t>16 Reviews excluded:</w:t>
            </w:r>
          </w:p>
          <w:p w14:paraId="7879E8A8" w14:textId="77777777" w:rsidR="008257C6" w:rsidRPr="00F94FC2" w:rsidRDefault="008257C6" w:rsidP="009C5100">
            <w:pPr>
              <w:kinsoku w:val="0"/>
              <w:overflowPunct w:val="0"/>
              <w:textAlignment w:val="baseline"/>
              <w:rPr>
                <w:rFonts w:ascii="Times New Roman" w:hAnsi="Times New Roman" w:cs="Times New Roman"/>
                <w:u w:val="single"/>
                <w:lang w:val="en-GB"/>
              </w:rPr>
            </w:pPr>
          </w:p>
          <w:p w14:paraId="77DF607A" w14:textId="77777777" w:rsidR="008257C6" w:rsidRPr="00F94FC2" w:rsidRDefault="008257C6" w:rsidP="009C5100">
            <w:pPr>
              <w:numPr>
                <w:ilvl w:val="0"/>
                <w:numId w:val="2"/>
              </w:numPr>
              <w:kinsoku w:val="0"/>
              <w:overflowPunct w:val="0"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  <w:r w:rsidRPr="00F94FC2">
              <w:rPr>
                <w:rFonts w:ascii="Times New Roman" w:eastAsia="Times New Roman" w:hAnsi="Times New Roman" w:cs="Times New Roman"/>
              </w:rPr>
              <w:t>5 studies described Drug-Sensitive TB (DS-TB)</w:t>
            </w:r>
          </w:p>
          <w:p w14:paraId="4F851471" w14:textId="77777777" w:rsidR="008257C6" w:rsidRPr="00F94FC2" w:rsidRDefault="008257C6" w:rsidP="009C5100">
            <w:pPr>
              <w:kinsoku w:val="0"/>
              <w:overflowPunct w:val="0"/>
              <w:ind w:left="360"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</w:p>
          <w:p w14:paraId="3F6E1116" w14:textId="77777777" w:rsidR="008257C6" w:rsidRPr="00F94FC2" w:rsidRDefault="008257C6" w:rsidP="009C5100">
            <w:pPr>
              <w:numPr>
                <w:ilvl w:val="0"/>
                <w:numId w:val="2"/>
              </w:numPr>
              <w:kinsoku w:val="0"/>
              <w:overflowPunct w:val="0"/>
              <w:contextualSpacing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  <w:r w:rsidRPr="00F94FC2">
              <w:rPr>
                <w:rFonts w:ascii="Times New Roman" w:eastAsia="Times New Roman" w:hAnsi="Times New Roman" w:cs="Times New Roman"/>
              </w:rPr>
              <w:t>4 studies focussed on other factors non socioeconomic factors- clinical studies</w:t>
            </w:r>
          </w:p>
          <w:p w14:paraId="7C925141" w14:textId="77777777" w:rsidR="008257C6" w:rsidRPr="00F94FC2" w:rsidRDefault="008257C6" w:rsidP="009C5100">
            <w:pPr>
              <w:kinsoku w:val="0"/>
              <w:overflowPunct w:val="0"/>
              <w:contextualSpacing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</w:p>
          <w:p w14:paraId="144429C5" w14:textId="77777777" w:rsidR="008257C6" w:rsidRPr="00F94FC2" w:rsidRDefault="008257C6" w:rsidP="009C5100">
            <w:pPr>
              <w:numPr>
                <w:ilvl w:val="0"/>
                <w:numId w:val="2"/>
              </w:numPr>
              <w:kinsoku w:val="0"/>
              <w:overflowPunct w:val="0"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  <w:r w:rsidRPr="00F94FC2">
              <w:rPr>
                <w:rFonts w:ascii="Times New Roman" w:eastAsia="Times New Roman" w:hAnsi="Times New Roman" w:cs="Times New Roman"/>
                <w:lang w:val="en-GB"/>
              </w:rPr>
              <w:t>3 studies not applicable with unrelated content</w:t>
            </w:r>
          </w:p>
          <w:p w14:paraId="1603277C" w14:textId="77777777" w:rsidR="008257C6" w:rsidRPr="00F94FC2" w:rsidRDefault="008257C6" w:rsidP="009C5100">
            <w:pPr>
              <w:kinsoku w:val="0"/>
              <w:overflowPunct w:val="0"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</w:p>
          <w:p w14:paraId="120E8D60" w14:textId="77777777" w:rsidR="008257C6" w:rsidRPr="00F94FC2" w:rsidRDefault="008257C6" w:rsidP="009C5100">
            <w:pPr>
              <w:numPr>
                <w:ilvl w:val="0"/>
                <w:numId w:val="2"/>
              </w:numPr>
              <w:kinsoku w:val="0"/>
              <w:overflowPunct w:val="0"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  <w:r w:rsidRPr="00F94FC2">
              <w:rPr>
                <w:rFonts w:ascii="Times New Roman" w:eastAsia="Times New Roman" w:hAnsi="Times New Roman" w:cs="Times New Roman"/>
                <w:lang w:val="en-US"/>
              </w:rPr>
              <w:t>1 epidemiological study</w:t>
            </w:r>
          </w:p>
          <w:p w14:paraId="535260BC" w14:textId="77777777" w:rsidR="008257C6" w:rsidRPr="00F94FC2" w:rsidRDefault="008257C6" w:rsidP="009C5100">
            <w:pPr>
              <w:kinsoku w:val="0"/>
              <w:overflowPunct w:val="0"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</w:p>
          <w:p w14:paraId="6C967544" w14:textId="1A55E35E" w:rsidR="008257C6" w:rsidRPr="00503B70" w:rsidRDefault="008257C6" w:rsidP="000059E2">
            <w:pPr>
              <w:pStyle w:val="ListParagraph"/>
              <w:numPr>
                <w:ilvl w:val="0"/>
                <w:numId w:val="2"/>
              </w:numPr>
              <w:kinsoku w:val="0"/>
              <w:overflowPunct w:val="0"/>
              <w:textAlignment w:val="baseline"/>
              <w:rPr>
                <w:rFonts w:asciiTheme="majorBidi" w:eastAsia="Times New Roman" w:hAnsiTheme="majorBidi" w:cstheme="majorBidi"/>
              </w:rPr>
            </w:pPr>
            <w:r w:rsidRPr="00E141C8">
              <w:rPr>
                <w:rFonts w:ascii="Times New Roman" w:eastAsia="Times New Roman" w:hAnsi="Times New Roman" w:cs="Times New Roman"/>
                <w:lang w:val="en-US" w:eastAsia="en-US"/>
              </w:rPr>
              <w:t>3 not systematic reviews</w:t>
            </w:r>
          </w:p>
        </w:tc>
        <w:tc>
          <w:tcPr>
            <w:tcW w:w="1418" w:type="dxa"/>
          </w:tcPr>
          <w:p w14:paraId="5D86B46B" w14:textId="30743EBD" w:rsidR="008257C6" w:rsidRPr="00503B70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>
              <w:rPr>
                <w:rFonts w:asciiTheme="majorBidi" w:eastAsia="Times New Roman" w:hAnsiTheme="majorBidi" w:cstheme="majorBidi"/>
                <w:b/>
                <w:bCs/>
              </w:rPr>
              <w:lastRenderedPageBreak/>
              <w:t>(</w:t>
            </w:r>
            <w:r w:rsidRPr="00503B70">
              <w:rPr>
                <w:rFonts w:asciiTheme="majorBidi" w:eastAsia="Times New Roman" w:hAnsiTheme="majorBidi" w:cstheme="majorBidi"/>
                <w:b/>
                <w:bCs/>
              </w:rPr>
              <w:t>36</w:t>
            </w:r>
            <w:r>
              <w:rPr>
                <w:rFonts w:asciiTheme="majorBidi" w:eastAsia="Times New Roman" w:hAnsiTheme="majorBidi" w:cstheme="majorBidi"/>
                <w:b/>
                <w:bCs/>
              </w:rPr>
              <w:t>)</w:t>
            </w:r>
          </w:p>
          <w:p w14:paraId="04ACF042" w14:textId="77777777" w:rsidR="008257C6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58F7A031" w14:textId="7B158C1B" w:rsidR="008257C6" w:rsidRPr="00503B70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(</w:t>
            </w:r>
            <w:r w:rsidRPr="00503B70">
              <w:rPr>
                <w:rFonts w:asciiTheme="majorBidi" w:eastAsia="Times New Roman" w:hAnsiTheme="majorBidi" w:cstheme="majorBidi"/>
              </w:rPr>
              <w:t>91</w:t>
            </w:r>
            <w:r>
              <w:rPr>
                <w:rFonts w:asciiTheme="majorBidi" w:eastAsia="Times New Roman" w:hAnsiTheme="majorBidi" w:cstheme="majorBidi"/>
              </w:rPr>
              <w:t>)</w:t>
            </w:r>
          </w:p>
          <w:p w14:paraId="12E30017" w14:textId="77777777" w:rsidR="008257C6" w:rsidRPr="00503B70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2C462C2C" w14:textId="5C74994E" w:rsidR="008257C6" w:rsidRPr="00503B70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(</w:t>
            </w:r>
            <w:r w:rsidRPr="00503B70">
              <w:rPr>
                <w:rFonts w:asciiTheme="majorBidi" w:eastAsia="Times New Roman" w:hAnsiTheme="majorBidi" w:cstheme="majorBidi"/>
              </w:rPr>
              <w:t>68</w:t>
            </w:r>
            <w:r>
              <w:rPr>
                <w:rFonts w:asciiTheme="majorBidi" w:eastAsia="Times New Roman" w:hAnsiTheme="majorBidi" w:cstheme="majorBidi"/>
              </w:rPr>
              <w:t>)</w:t>
            </w:r>
          </w:p>
          <w:p w14:paraId="3812FAC9" w14:textId="77777777" w:rsidR="008257C6" w:rsidRPr="00503B70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34624E13" w14:textId="77777777" w:rsidR="008257C6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2C4F8A04" w14:textId="7989BE9C" w:rsidR="008257C6" w:rsidRPr="00503B70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(</w:t>
            </w:r>
            <w:r w:rsidRPr="00503B70">
              <w:rPr>
                <w:rFonts w:asciiTheme="majorBidi" w:eastAsia="Times New Roman" w:hAnsiTheme="majorBidi" w:cstheme="majorBidi"/>
              </w:rPr>
              <w:t>50</w:t>
            </w:r>
            <w:r>
              <w:rPr>
                <w:rFonts w:asciiTheme="majorBidi" w:eastAsia="Times New Roman" w:hAnsiTheme="majorBidi" w:cstheme="majorBidi"/>
              </w:rPr>
              <w:t>)</w:t>
            </w:r>
          </w:p>
          <w:p w14:paraId="0F65F4E0" w14:textId="77777777" w:rsidR="008257C6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7D559A60" w14:textId="2ADA2FBB" w:rsidR="008257C6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(</w:t>
            </w:r>
            <w:r w:rsidRPr="00503B70">
              <w:rPr>
                <w:rFonts w:asciiTheme="majorBidi" w:eastAsia="Times New Roman" w:hAnsiTheme="majorBidi" w:cstheme="majorBidi"/>
              </w:rPr>
              <w:t>39</w:t>
            </w:r>
            <w:r>
              <w:rPr>
                <w:rFonts w:asciiTheme="majorBidi" w:eastAsia="Times New Roman" w:hAnsiTheme="majorBidi" w:cstheme="majorBidi"/>
              </w:rPr>
              <w:t>)</w:t>
            </w:r>
          </w:p>
          <w:p w14:paraId="04D65B04" w14:textId="77777777" w:rsidR="008257C6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2124326D" w14:textId="77777777" w:rsidR="00B91BE9" w:rsidRDefault="00B91BE9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34F5D9EB" w14:textId="6A60DDA7" w:rsidR="008257C6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(38)</w:t>
            </w:r>
          </w:p>
          <w:p w14:paraId="1C9AE84A" w14:textId="77777777" w:rsidR="008257C6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631DA7CA" w14:textId="7621D24F" w:rsidR="008257C6" w:rsidRPr="009C5100" w:rsidRDefault="008257C6" w:rsidP="00902C21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 w:rsidRPr="009C5100">
              <w:rPr>
                <w:rFonts w:asciiTheme="majorBidi" w:eastAsia="Times New Roman" w:hAnsiTheme="majorBidi" w:cstheme="majorBidi"/>
                <w:b/>
                <w:bCs/>
              </w:rPr>
              <w:t>(36)</w:t>
            </w:r>
          </w:p>
        </w:tc>
      </w:tr>
      <w:tr w:rsidR="008257C6" w:rsidRPr="002268CE" w14:paraId="0A38D6B8" w14:textId="77777777" w:rsidTr="009C5100">
        <w:trPr>
          <w:trHeight w:val="350"/>
        </w:trPr>
        <w:tc>
          <w:tcPr>
            <w:tcW w:w="3403" w:type="dxa"/>
          </w:tcPr>
          <w:p w14:paraId="30F1E4E2" w14:textId="77777777" w:rsidR="008257C6" w:rsidRPr="000510C4" w:rsidRDefault="008257C6" w:rsidP="009C5100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4541" w:type="dxa"/>
          </w:tcPr>
          <w:p w14:paraId="4AE68BCA" w14:textId="77777777" w:rsidR="008257C6" w:rsidRPr="002268CE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3" w:type="dxa"/>
          </w:tcPr>
          <w:p w14:paraId="098DAE7C" w14:textId="79858FA1" w:rsidR="008257C6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>
              <w:rPr>
                <w:rFonts w:asciiTheme="majorBidi" w:eastAsia="Times New Roman" w:hAnsiTheme="majorBidi" w:cstheme="majorBidi"/>
                <w:b/>
                <w:bCs/>
              </w:rPr>
              <w:t>(36) original search</w:t>
            </w:r>
          </w:p>
        </w:tc>
        <w:tc>
          <w:tcPr>
            <w:tcW w:w="4394" w:type="dxa"/>
            <w:vMerge/>
          </w:tcPr>
          <w:p w14:paraId="1B6B8651" w14:textId="42BE43A8" w:rsidR="008257C6" w:rsidRPr="00E141C8" w:rsidRDefault="008257C6" w:rsidP="00E141C8">
            <w:pPr>
              <w:pStyle w:val="ListParagraph"/>
              <w:numPr>
                <w:ilvl w:val="0"/>
                <w:numId w:val="2"/>
              </w:numPr>
              <w:kinsoku w:val="0"/>
              <w:overflowPunct w:val="0"/>
              <w:textAlignment w:val="baseline"/>
              <w:rPr>
                <w:rFonts w:ascii="Times New Roman" w:eastAsia="Times New Roman" w:hAnsi="Times New Roman" w:cs="Times New Roman"/>
                <w:b/>
                <w:bCs/>
                <w:u w:val="single"/>
                <w:lang w:val="en-GB"/>
              </w:rPr>
            </w:pPr>
          </w:p>
        </w:tc>
        <w:tc>
          <w:tcPr>
            <w:tcW w:w="1418" w:type="dxa"/>
          </w:tcPr>
          <w:p w14:paraId="62CD568F" w14:textId="32F2BDD5" w:rsidR="008257C6" w:rsidRPr="00F94FC2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>
              <w:rPr>
                <w:rFonts w:asciiTheme="majorBidi" w:eastAsia="Times New Roman" w:hAnsiTheme="majorBidi" w:cstheme="majorBidi"/>
                <w:b/>
                <w:bCs/>
              </w:rPr>
              <w:t>(</w:t>
            </w:r>
            <w:r w:rsidRPr="00F94FC2">
              <w:rPr>
                <w:rFonts w:asciiTheme="majorBidi" w:eastAsia="Times New Roman" w:hAnsiTheme="majorBidi" w:cstheme="majorBidi"/>
                <w:b/>
                <w:bCs/>
              </w:rPr>
              <w:t>20</w:t>
            </w:r>
            <w:r>
              <w:rPr>
                <w:rFonts w:asciiTheme="majorBidi" w:eastAsia="Times New Roman" w:hAnsiTheme="majorBidi" w:cstheme="majorBidi"/>
                <w:b/>
                <w:bCs/>
              </w:rPr>
              <w:t>)</w:t>
            </w:r>
          </w:p>
          <w:p w14:paraId="6718376D" w14:textId="36EC1EE8" w:rsidR="008257C6" w:rsidRPr="00F94FC2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(</w:t>
            </w:r>
            <w:r w:rsidRPr="00F94FC2">
              <w:rPr>
                <w:rFonts w:asciiTheme="majorBidi" w:eastAsia="Times New Roman" w:hAnsiTheme="majorBidi" w:cstheme="majorBidi"/>
              </w:rPr>
              <w:t>31</w:t>
            </w:r>
            <w:r>
              <w:rPr>
                <w:rFonts w:asciiTheme="majorBidi" w:eastAsia="Times New Roman" w:hAnsiTheme="majorBidi" w:cstheme="majorBidi"/>
              </w:rPr>
              <w:t>)</w:t>
            </w:r>
          </w:p>
          <w:p w14:paraId="27134184" w14:textId="77777777" w:rsidR="008257C6" w:rsidRPr="00F94FC2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44D50E3D" w14:textId="77777777" w:rsidR="008257C6" w:rsidRPr="00F94FC2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(</w:t>
            </w:r>
            <w:r w:rsidRPr="00F94FC2">
              <w:rPr>
                <w:rFonts w:asciiTheme="majorBidi" w:eastAsia="Times New Roman" w:hAnsiTheme="majorBidi" w:cstheme="majorBidi"/>
              </w:rPr>
              <w:t>27</w:t>
            </w:r>
            <w:r>
              <w:rPr>
                <w:rFonts w:asciiTheme="majorBidi" w:eastAsia="Times New Roman" w:hAnsiTheme="majorBidi" w:cstheme="majorBidi"/>
              </w:rPr>
              <w:t>)</w:t>
            </w:r>
          </w:p>
          <w:p w14:paraId="3C9021C9" w14:textId="77777777" w:rsidR="008257C6" w:rsidRPr="00F94FC2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4D9B7A22" w14:textId="77777777" w:rsidR="008257C6" w:rsidRPr="00F94FC2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(</w:t>
            </w:r>
            <w:r w:rsidRPr="00F94FC2">
              <w:rPr>
                <w:rFonts w:asciiTheme="majorBidi" w:eastAsia="Times New Roman" w:hAnsiTheme="majorBidi" w:cstheme="majorBidi"/>
              </w:rPr>
              <w:t>24</w:t>
            </w:r>
            <w:r>
              <w:rPr>
                <w:rFonts w:asciiTheme="majorBidi" w:eastAsia="Times New Roman" w:hAnsiTheme="majorBidi" w:cstheme="majorBidi"/>
              </w:rPr>
              <w:t>)</w:t>
            </w:r>
          </w:p>
          <w:p w14:paraId="562962C0" w14:textId="77777777" w:rsidR="008257C6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0278271E" w14:textId="0CBE497A" w:rsidR="008257C6" w:rsidRPr="00F94FC2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(</w:t>
            </w:r>
            <w:r w:rsidRPr="00F94FC2">
              <w:rPr>
                <w:rFonts w:asciiTheme="majorBidi" w:eastAsia="Times New Roman" w:hAnsiTheme="majorBidi" w:cstheme="majorBidi"/>
              </w:rPr>
              <w:t>23</w:t>
            </w:r>
            <w:r>
              <w:rPr>
                <w:rFonts w:asciiTheme="majorBidi" w:eastAsia="Times New Roman" w:hAnsiTheme="majorBidi" w:cstheme="majorBidi"/>
              </w:rPr>
              <w:t>)</w:t>
            </w:r>
          </w:p>
          <w:p w14:paraId="4CC38EC1" w14:textId="77777777" w:rsidR="00B91BE9" w:rsidRDefault="00B91BE9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</w:p>
          <w:p w14:paraId="070C9EE8" w14:textId="4C8606E6" w:rsidR="008257C6" w:rsidRPr="00503B70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 w:rsidRPr="009C5100">
              <w:rPr>
                <w:rFonts w:asciiTheme="majorBidi" w:eastAsia="Times New Roman" w:hAnsiTheme="majorBidi" w:cstheme="majorBidi"/>
                <w:b/>
                <w:bCs/>
              </w:rPr>
              <w:t>(20)</w:t>
            </w:r>
          </w:p>
        </w:tc>
      </w:tr>
      <w:tr w:rsidR="008257C6" w:rsidRPr="002268CE" w14:paraId="6A8FA797" w14:textId="77777777" w:rsidTr="00E141C8">
        <w:trPr>
          <w:trHeight w:val="3960"/>
        </w:trPr>
        <w:tc>
          <w:tcPr>
            <w:tcW w:w="3403" w:type="dxa"/>
          </w:tcPr>
          <w:p w14:paraId="6B5EB493" w14:textId="77777777" w:rsidR="008257C6" w:rsidRPr="000510C4" w:rsidRDefault="008257C6" w:rsidP="009C5100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4541" w:type="dxa"/>
          </w:tcPr>
          <w:p w14:paraId="2B426889" w14:textId="77777777" w:rsidR="008257C6" w:rsidRPr="002268CE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3" w:type="dxa"/>
          </w:tcPr>
          <w:p w14:paraId="2DB1106F" w14:textId="54CDD905" w:rsidR="008257C6" w:rsidRPr="00503B70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>
              <w:rPr>
                <w:rFonts w:asciiTheme="majorBidi" w:eastAsia="Times New Roman" w:hAnsiTheme="majorBidi" w:cstheme="majorBidi"/>
                <w:b/>
                <w:bCs/>
              </w:rPr>
              <w:t>(13) updated search</w:t>
            </w:r>
          </w:p>
        </w:tc>
        <w:tc>
          <w:tcPr>
            <w:tcW w:w="4394" w:type="dxa"/>
            <w:vMerge w:val="restart"/>
          </w:tcPr>
          <w:p w14:paraId="53A38622" w14:textId="175CF9AD" w:rsidR="008257C6" w:rsidRPr="00F94FC2" w:rsidRDefault="008257C6" w:rsidP="009C5100">
            <w:pPr>
              <w:kinsoku w:val="0"/>
              <w:overflowPunct w:val="0"/>
              <w:textAlignment w:val="baseline"/>
              <w:rPr>
                <w:rFonts w:ascii="Times New Roman" w:hAnsi="Times New Roman" w:cs="Times New Roman"/>
                <w:b/>
                <w:bCs/>
                <w:u w:val="single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  <w:lang w:val="en-GB"/>
              </w:rPr>
              <w:t>9</w:t>
            </w:r>
            <w:r w:rsidRPr="00F94FC2">
              <w:rPr>
                <w:rFonts w:ascii="Times New Roman" w:hAnsi="Times New Roman" w:cs="Times New Roman"/>
                <w:b/>
                <w:bCs/>
                <w:u w:val="single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u w:val="single"/>
                <w:lang w:val="en-GB"/>
              </w:rPr>
              <w:t xml:space="preserve">Quantitative articles </w:t>
            </w:r>
            <w:r w:rsidRPr="00F94FC2">
              <w:rPr>
                <w:rFonts w:ascii="Times New Roman" w:hAnsi="Times New Roman" w:cs="Times New Roman"/>
                <w:b/>
                <w:bCs/>
                <w:u w:val="single"/>
                <w:lang w:val="en-GB"/>
              </w:rPr>
              <w:t>excluded:</w:t>
            </w:r>
          </w:p>
          <w:p w14:paraId="5A0FECB9" w14:textId="77777777" w:rsidR="008257C6" w:rsidRPr="00F94FC2" w:rsidRDefault="008257C6" w:rsidP="009C5100">
            <w:pPr>
              <w:kinsoku w:val="0"/>
              <w:overflowPunct w:val="0"/>
              <w:textAlignment w:val="baseline"/>
              <w:rPr>
                <w:rFonts w:ascii="Times New Roman" w:hAnsi="Times New Roman" w:cs="Times New Roman"/>
                <w:u w:val="single"/>
                <w:lang w:val="en-GB"/>
              </w:rPr>
            </w:pPr>
          </w:p>
          <w:p w14:paraId="0CF25329" w14:textId="18D3CD1E" w:rsidR="008257C6" w:rsidRPr="009C5100" w:rsidRDefault="008257C6" w:rsidP="009C5100">
            <w:pPr>
              <w:numPr>
                <w:ilvl w:val="0"/>
                <w:numId w:val="2"/>
              </w:numPr>
              <w:kinsoku w:val="0"/>
              <w:overflowPunct w:val="0"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</w:rPr>
              <w:t>1 study not available in English</w:t>
            </w:r>
          </w:p>
          <w:p w14:paraId="01FA9015" w14:textId="77777777" w:rsidR="008257C6" w:rsidRPr="009C5100" w:rsidRDefault="008257C6" w:rsidP="009C5100">
            <w:pPr>
              <w:kinsoku w:val="0"/>
              <w:overflowPunct w:val="0"/>
              <w:ind w:left="360"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</w:p>
          <w:p w14:paraId="52180D87" w14:textId="64E48074" w:rsidR="008257C6" w:rsidRPr="00F94FC2" w:rsidRDefault="008257C6" w:rsidP="009C5100">
            <w:pPr>
              <w:numPr>
                <w:ilvl w:val="0"/>
                <w:numId w:val="2"/>
              </w:numPr>
              <w:kinsoku w:val="0"/>
              <w:overflowPunct w:val="0"/>
              <w:contextualSpacing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 w:rsidRPr="00F94FC2">
              <w:rPr>
                <w:rFonts w:ascii="Times New Roman" w:eastAsia="Times New Roman" w:hAnsi="Times New Roman" w:cs="Times New Roman"/>
              </w:rPr>
              <w:t xml:space="preserve"> studies focussed on other factors non socioeconomic factors- clinical studies</w:t>
            </w:r>
          </w:p>
          <w:p w14:paraId="3C8D85AD" w14:textId="77777777" w:rsidR="008257C6" w:rsidRPr="00F94FC2" w:rsidRDefault="008257C6" w:rsidP="009C5100">
            <w:pPr>
              <w:kinsoku w:val="0"/>
              <w:overflowPunct w:val="0"/>
              <w:contextualSpacing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</w:p>
          <w:p w14:paraId="3179937E" w14:textId="55A13461" w:rsidR="008257C6" w:rsidRDefault="008257C6" w:rsidP="00E141C8">
            <w:pPr>
              <w:numPr>
                <w:ilvl w:val="0"/>
                <w:numId w:val="2"/>
              </w:numPr>
              <w:kinsoku w:val="0"/>
              <w:overflowPunct w:val="0"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 studies not relevant</w:t>
            </w:r>
          </w:p>
          <w:p w14:paraId="201C28C2" w14:textId="77777777" w:rsidR="008257C6" w:rsidRDefault="008257C6" w:rsidP="00E141C8">
            <w:pPr>
              <w:pStyle w:val="ListParagraph"/>
              <w:rPr>
                <w:rFonts w:ascii="Times New Roman" w:eastAsia="Times New Roman" w:hAnsi="Times New Roman" w:cs="Times New Roman"/>
                <w:lang w:val="en-GB"/>
              </w:rPr>
            </w:pPr>
          </w:p>
          <w:p w14:paraId="269DB220" w14:textId="14C7B5DF" w:rsidR="008257C6" w:rsidRDefault="008257C6" w:rsidP="00E141C8">
            <w:pPr>
              <w:numPr>
                <w:ilvl w:val="0"/>
                <w:numId w:val="2"/>
              </w:numPr>
              <w:kinsoku w:val="0"/>
              <w:overflowPunct w:val="0"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 study describes general TB</w:t>
            </w:r>
          </w:p>
          <w:p w14:paraId="2399A3DB" w14:textId="77777777" w:rsidR="008257C6" w:rsidRDefault="008257C6" w:rsidP="008257C6">
            <w:pPr>
              <w:pStyle w:val="ListParagraph"/>
              <w:rPr>
                <w:rFonts w:ascii="Times New Roman" w:eastAsia="Times New Roman" w:hAnsi="Times New Roman" w:cs="Times New Roman"/>
                <w:lang w:val="en-GB"/>
              </w:rPr>
            </w:pPr>
          </w:p>
          <w:p w14:paraId="4C98F91D" w14:textId="582FC5A0" w:rsidR="008257C6" w:rsidRDefault="008257C6" w:rsidP="008257C6">
            <w:pPr>
              <w:kinsoku w:val="0"/>
              <w:overflowPunct w:val="0"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</w:p>
          <w:p w14:paraId="3BBD6663" w14:textId="77777777" w:rsidR="008257C6" w:rsidRPr="00E141C8" w:rsidRDefault="008257C6" w:rsidP="008257C6">
            <w:pPr>
              <w:kinsoku w:val="0"/>
              <w:overflowPunct w:val="0"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</w:p>
          <w:p w14:paraId="0AC7444E" w14:textId="77777777" w:rsidR="008257C6" w:rsidRDefault="008257C6" w:rsidP="009C5100">
            <w:pPr>
              <w:kinsoku w:val="0"/>
              <w:overflowPunct w:val="0"/>
              <w:textAlignment w:val="baseline"/>
              <w:rPr>
                <w:rFonts w:ascii="Times New Roman" w:hAnsi="Times New Roman" w:cs="Times New Roman"/>
                <w:b/>
                <w:bCs/>
                <w:u w:val="single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  <w:lang w:val="en-GB"/>
              </w:rPr>
              <w:t>1 Review excluded:</w:t>
            </w:r>
          </w:p>
          <w:p w14:paraId="19940D2D" w14:textId="77777777" w:rsidR="008257C6" w:rsidRDefault="008257C6" w:rsidP="009C5100">
            <w:pPr>
              <w:kinsoku w:val="0"/>
              <w:overflowPunct w:val="0"/>
              <w:textAlignment w:val="baseline"/>
              <w:rPr>
                <w:rFonts w:ascii="Times New Roman" w:hAnsi="Times New Roman" w:cs="Times New Roman"/>
                <w:b/>
                <w:bCs/>
                <w:u w:val="single"/>
                <w:lang w:val="en-GB"/>
              </w:rPr>
            </w:pPr>
          </w:p>
          <w:p w14:paraId="5FCA2A99" w14:textId="77777777" w:rsidR="008257C6" w:rsidRDefault="008257C6" w:rsidP="008257C6">
            <w:pPr>
              <w:numPr>
                <w:ilvl w:val="0"/>
                <w:numId w:val="2"/>
              </w:numPr>
              <w:kinsoku w:val="0"/>
              <w:overflowPunct w:val="0"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 studies not relevant</w:t>
            </w:r>
          </w:p>
          <w:p w14:paraId="7CD042CB" w14:textId="5C86945E" w:rsidR="008257C6" w:rsidRPr="00E141C8" w:rsidRDefault="008257C6" w:rsidP="008257C6">
            <w:pPr>
              <w:pStyle w:val="ListParagraph"/>
              <w:kinsoku w:val="0"/>
              <w:overflowPunct w:val="0"/>
              <w:textAlignment w:val="baseline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1418" w:type="dxa"/>
          </w:tcPr>
          <w:p w14:paraId="762F5775" w14:textId="5631E79B" w:rsidR="008257C6" w:rsidRPr="00F94FC2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>
              <w:rPr>
                <w:rFonts w:asciiTheme="majorBidi" w:eastAsia="Times New Roman" w:hAnsiTheme="majorBidi" w:cstheme="majorBidi"/>
                <w:b/>
                <w:bCs/>
              </w:rPr>
              <w:t>(3)</w:t>
            </w:r>
          </w:p>
          <w:p w14:paraId="462C4D78" w14:textId="45AE2EB1" w:rsidR="008257C6" w:rsidRPr="00F94FC2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(12)</w:t>
            </w:r>
          </w:p>
          <w:p w14:paraId="4A4858B9" w14:textId="77777777" w:rsidR="008257C6" w:rsidRPr="00F94FC2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3758565B" w14:textId="5FD6AE3D" w:rsidR="008257C6" w:rsidRPr="00F94FC2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(9)</w:t>
            </w:r>
          </w:p>
          <w:p w14:paraId="356C599E" w14:textId="77777777" w:rsidR="008257C6" w:rsidRPr="00F94FC2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  <w:p w14:paraId="61AE53B5" w14:textId="77777777" w:rsidR="008257C6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 w:rsidRPr="00E141C8">
              <w:rPr>
                <w:rFonts w:asciiTheme="majorBidi" w:eastAsia="Times New Roman" w:hAnsiTheme="majorBidi" w:cstheme="majorBidi"/>
                <w:b/>
                <w:bCs/>
              </w:rPr>
              <w:t>(4)</w:t>
            </w:r>
          </w:p>
          <w:p w14:paraId="5C9F6918" w14:textId="5D88CAC2" w:rsidR="008257C6" w:rsidRPr="009C5100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>
              <w:rPr>
                <w:rFonts w:asciiTheme="majorBidi" w:eastAsia="Times New Roman" w:hAnsiTheme="majorBidi" w:cstheme="majorBidi"/>
                <w:b/>
                <w:bCs/>
              </w:rPr>
              <w:t>(3)</w:t>
            </w:r>
          </w:p>
        </w:tc>
      </w:tr>
      <w:tr w:rsidR="008257C6" w:rsidRPr="002268CE" w14:paraId="209898D5" w14:textId="77777777" w:rsidTr="00E141C8">
        <w:trPr>
          <w:trHeight w:val="70"/>
        </w:trPr>
        <w:tc>
          <w:tcPr>
            <w:tcW w:w="3403" w:type="dxa"/>
          </w:tcPr>
          <w:p w14:paraId="1245B050" w14:textId="77777777" w:rsidR="008257C6" w:rsidRPr="000510C4" w:rsidRDefault="008257C6" w:rsidP="009C5100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4541" w:type="dxa"/>
          </w:tcPr>
          <w:p w14:paraId="1689AD6E" w14:textId="77777777" w:rsidR="008257C6" w:rsidRPr="002268CE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3" w:type="dxa"/>
          </w:tcPr>
          <w:p w14:paraId="3ACF0990" w14:textId="306080A8" w:rsidR="008257C6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>
              <w:rPr>
                <w:rFonts w:asciiTheme="majorBidi" w:eastAsia="Times New Roman" w:hAnsiTheme="majorBidi" w:cstheme="majorBidi"/>
                <w:b/>
                <w:bCs/>
              </w:rPr>
              <w:t>(3) updated search</w:t>
            </w:r>
          </w:p>
        </w:tc>
        <w:tc>
          <w:tcPr>
            <w:tcW w:w="4394" w:type="dxa"/>
            <w:vMerge/>
          </w:tcPr>
          <w:p w14:paraId="33AEA06C" w14:textId="113D3F7A" w:rsidR="008257C6" w:rsidRPr="008257C6" w:rsidRDefault="008257C6" w:rsidP="008257C6">
            <w:pPr>
              <w:pStyle w:val="ListParagraph"/>
              <w:kinsoku w:val="0"/>
              <w:overflowPunct w:val="0"/>
              <w:textAlignment w:val="baseline"/>
              <w:rPr>
                <w:rFonts w:ascii="Times New Roman" w:hAnsi="Times New Roman" w:cs="Times New Roman"/>
                <w:b/>
                <w:bCs/>
                <w:u w:val="single"/>
                <w:lang w:val="en-GB"/>
              </w:rPr>
            </w:pPr>
          </w:p>
        </w:tc>
        <w:tc>
          <w:tcPr>
            <w:tcW w:w="1418" w:type="dxa"/>
          </w:tcPr>
          <w:p w14:paraId="4D4D112C" w14:textId="22EBB09B" w:rsidR="008257C6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>
              <w:rPr>
                <w:rFonts w:asciiTheme="majorBidi" w:eastAsia="Times New Roman" w:hAnsiTheme="majorBidi" w:cstheme="majorBidi"/>
                <w:b/>
                <w:bCs/>
              </w:rPr>
              <w:t>(2)</w:t>
            </w:r>
          </w:p>
        </w:tc>
      </w:tr>
      <w:tr w:rsidR="008257C6" w:rsidRPr="002268CE" w14:paraId="2D2E57B0" w14:textId="77777777" w:rsidTr="00E141C8">
        <w:trPr>
          <w:trHeight w:val="70"/>
        </w:trPr>
        <w:tc>
          <w:tcPr>
            <w:tcW w:w="3403" w:type="dxa"/>
          </w:tcPr>
          <w:p w14:paraId="3C775769" w14:textId="77777777" w:rsidR="008257C6" w:rsidRPr="000510C4" w:rsidRDefault="008257C6" w:rsidP="009C5100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4541" w:type="dxa"/>
          </w:tcPr>
          <w:p w14:paraId="49613D6C" w14:textId="77777777" w:rsidR="008257C6" w:rsidRPr="002268CE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3" w:type="dxa"/>
          </w:tcPr>
          <w:p w14:paraId="327E2FC0" w14:textId="2AAB1073" w:rsidR="008257C6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>
              <w:rPr>
                <w:rFonts w:asciiTheme="majorBidi" w:eastAsia="Times New Roman" w:hAnsiTheme="majorBidi" w:cstheme="majorBidi"/>
                <w:b/>
                <w:bCs/>
              </w:rPr>
              <w:t>TOTAL INCLUDED ARTICLES/ STUDIES</w:t>
            </w:r>
          </w:p>
        </w:tc>
        <w:tc>
          <w:tcPr>
            <w:tcW w:w="4394" w:type="dxa"/>
          </w:tcPr>
          <w:p w14:paraId="2DFAB896" w14:textId="77777777" w:rsidR="008257C6" w:rsidRDefault="008257C6" w:rsidP="009C5100">
            <w:pPr>
              <w:kinsoku w:val="0"/>
              <w:overflowPunct w:val="0"/>
              <w:textAlignment w:val="baseline"/>
              <w:rPr>
                <w:rFonts w:ascii="Times New Roman" w:hAnsi="Times New Roman" w:cs="Times New Roman"/>
                <w:b/>
                <w:bCs/>
                <w:u w:val="single"/>
                <w:lang w:val="en-GB"/>
              </w:rPr>
            </w:pPr>
          </w:p>
        </w:tc>
        <w:tc>
          <w:tcPr>
            <w:tcW w:w="1418" w:type="dxa"/>
          </w:tcPr>
          <w:p w14:paraId="0688122F" w14:textId="22678896" w:rsidR="008257C6" w:rsidRDefault="008257C6" w:rsidP="009C5100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>
              <w:rPr>
                <w:rFonts w:asciiTheme="majorBidi" w:eastAsia="Times New Roman" w:hAnsiTheme="majorBidi" w:cstheme="majorBidi"/>
                <w:b/>
                <w:bCs/>
              </w:rPr>
              <w:t>22</w:t>
            </w:r>
          </w:p>
        </w:tc>
      </w:tr>
    </w:tbl>
    <w:p w14:paraId="22CBA54D" w14:textId="1C70D50D" w:rsidR="001436B4" w:rsidRDefault="00503B70">
      <w:r>
        <w:br w:type="textWrapping" w:clear="all"/>
      </w:r>
    </w:p>
    <w:sectPr w:rsidR="001436B4" w:rsidSect="00BA39B0">
      <w:headerReference w:type="default" r:id="rId1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94F55F" w14:textId="77777777" w:rsidR="002E315A" w:rsidRDefault="002E315A" w:rsidP="00043D04">
      <w:pPr>
        <w:spacing w:after="0" w:line="240" w:lineRule="auto"/>
      </w:pPr>
      <w:r>
        <w:separator/>
      </w:r>
    </w:p>
  </w:endnote>
  <w:endnote w:type="continuationSeparator" w:id="0">
    <w:p w14:paraId="4ED12BF4" w14:textId="77777777" w:rsidR="002E315A" w:rsidRDefault="002E315A" w:rsidP="00043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7458ED" w14:textId="77777777" w:rsidR="002E315A" w:rsidRDefault="002E315A" w:rsidP="00043D04">
      <w:pPr>
        <w:spacing w:after="0" w:line="240" w:lineRule="auto"/>
      </w:pPr>
      <w:r>
        <w:separator/>
      </w:r>
    </w:p>
  </w:footnote>
  <w:footnote w:type="continuationSeparator" w:id="0">
    <w:p w14:paraId="54AC1160" w14:textId="77777777" w:rsidR="002E315A" w:rsidRDefault="002E315A" w:rsidP="00043D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555893" w14:textId="2E52A39F" w:rsidR="00043D04" w:rsidRPr="00043D04" w:rsidRDefault="00043D04" w:rsidP="00902C21">
    <w:pPr>
      <w:pStyle w:val="Header"/>
      <w:jc w:val="both"/>
      <w:rPr>
        <w:rFonts w:ascii="Times New Roman" w:hAnsi="Times New Roman" w:cs="Times New Roman"/>
        <w:b/>
        <w:bCs/>
        <w:sz w:val="24"/>
        <w:szCs w:val="24"/>
      </w:rPr>
    </w:pPr>
    <w:r w:rsidRPr="00043D04">
      <w:rPr>
        <w:rFonts w:ascii="Times New Roman" w:hAnsi="Times New Roman" w:cs="Times New Roman"/>
        <w:b/>
        <w:bCs/>
        <w:sz w:val="24"/>
        <w:szCs w:val="24"/>
      </w:rPr>
      <w:t xml:space="preserve">Addendum 2- </w:t>
    </w:r>
    <w:r w:rsidR="00646139">
      <w:rPr>
        <w:rFonts w:ascii="Times New Roman" w:hAnsi="Times New Roman" w:cs="Times New Roman"/>
        <w:b/>
        <w:bCs/>
        <w:sz w:val="24"/>
        <w:szCs w:val="24"/>
      </w:rPr>
      <w:t>E</w:t>
    </w:r>
    <w:r w:rsidRPr="00043D04">
      <w:rPr>
        <w:rFonts w:ascii="Times New Roman" w:hAnsi="Times New Roman" w:cs="Times New Roman"/>
        <w:b/>
        <w:bCs/>
        <w:sz w:val="24"/>
        <w:szCs w:val="24"/>
      </w:rPr>
      <w:t>xcluded studies with reasons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B461AE"/>
    <w:multiLevelType w:val="hybridMultilevel"/>
    <w:tmpl w:val="5606B4B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7B55EA"/>
    <w:multiLevelType w:val="hybridMultilevel"/>
    <w:tmpl w:val="537894C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9B7C49"/>
    <w:multiLevelType w:val="hybridMultilevel"/>
    <w:tmpl w:val="C270FBB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9C3BD9"/>
    <w:multiLevelType w:val="hybridMultilevel"/>
    <w:tmpl w:val="BD448C18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4746947"/>
    <w:multiLevelType w:val="hybridMultilevel"/>
    <w:tmpl w:val="14CC3B1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8CE"/>
    <w:rsid w:val="00043D04"/>
    <w:rsid w:val="000510C4"/>
    <w:rsid w:val="002268CE"/>
    <w:rsid w:val="002B1CE3"/>
    <w:rsid w:val="002E315A"/>
    <w:rsid w:val="0031518E"/>
    <w:rsid w:val="004F7CAC"/>
    <w:rsid w:val="00503B70"/>
    <w:rsid w:val="0056217C"/>
    <w:rsid w:val="00646139"/>
    <w:rsid w:val="006D3BF2"/>
    <w:rsid w:val="006E180B"/>
    <w:rsid w:val="006F2AD7"/>
    <w:rsid w:val="00703D82"/>
    <w:rsid w:val="00813354"/>
    <w:rsid w:val="008257C6"/>
    <w:rsid w:val="00902C21"/>
    <w:rsid w:val="00944224"/>
    <w:rsid w:val="009B66D5"/>
    <w:rsid w:val="009C5100"/>
    <w:rsid w:val="00B80B0D"/>
    <w:rsid w:val="00B91BE9"/>
    <w:rsid w:val="00BA39B0"/>
    <w:rsid w:val="00BC24F3"/>
    <w:rsid w:val="00BD68E0"/>
    <w:rsid w:val="00CD2645"/>
    <w:rsid w:val="00DF2A21"/>
    <w:rsid w:val="00E141C8"/>
    <w:rsid w:val="00ED6433"/>
    <w:rsid w:val="00EF5AF3"/>
    <w:rsid w:val="00F6460E"/>
    <w:rsid w:val="00F94FC2"/>
    <w:rsid w:val="00FA1ED4"/>
    <w:rsid w:val="00FC0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5DFF336"/>
  <w15:chartTrackingRefBased/>
  <w15:docId w15:val="{0A05AD27-BF8A-4A4C-BB17-CE51B5C4F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68CE"/>
    <w:pPr>
      <w:spacing w:after="0" w:line="240" w:lineRule="auto"/>
    </w:pPr>
    <w:rPr>
      <w:rFonts w:eastAsiaTheme="minorEastAsia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268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68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68CE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68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8C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510C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10C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03B7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43D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3D04"/>
  </w:style>
  <w:style w:type="paragraph" w:styleId="Footer">
    <w:name w:val="footer"/>
    <w:basedOn w:val="Normal"/>
    <w:link w:val="FooterChar"/>
    <w:uiPriority w:val="99"/>
    <w:unhideWhenUsed/>
    <w:rsid w:val="00043D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3D0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1CE3"/>
    <w:pPr>
      <w:spacing w:after="16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1CE3"/>
    <w:rPr>
      <w:rFonts w:ascii="Times New Roman" w:eastAsia="Times New Roman" w:hAnsi="Times New Roman" w:cs="Times New Roman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lm.nih.gov/bsd/pmresources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scholar.google.co.z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4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Lesley-Ann Cannon</dc:creator>
  <cp:keywords/>
  <dc:description/>
  <cp:lastModifiedBy>Lesley-Ann Cannon</cp:lastModifiedBy>
  <cp:revision>6</cp:revision>
  <dcterms:created xsi:type="dcterms:W3CDTF">2020-09-20T21:46:00Z</dcterms:created>
  <dcterms:modified xsi:type="dcterms:W3CDTF">2020-09-30T00:13:00Z</dcterms:modified>
</cp:coreProperties>
</file>