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5DA92" w14:textId="77777777" w:rsidR="00EA31FC" w:rsidRDefault="00EA31FC" w:rsidP="00EA31FC">
      <w:pPr>
        <w:widowControl/>
        <w:spacing w:line="0" w:lineRule="atLeast"/>
        <w:jc w:val="both"/>
        <w:rPr>
          <w:rFonts w:ascii="Times New Roman" w:hAnsi="Times New Roman"/>
          <w:b/>
          <w:szCs w:val="24"/>
        </w:rPr>
      </w:pPr>
      <w:r w:rsidRPr="00123A50">
        <w:rPr>
          <w:rFonts w:ascii="Times New Roman" w:hAnsi="Times New Roman"/>
          <w:b/>
          <w:szCs w:val="24"/>
        </w:rPr>
        <w:t xml:space="preserve">Appendix </w:t>
      </w:r>
    </w:p>
    <w:p w14:paraId="0A3EC64C" w14:textId="77777777" w:rsidR="00EA31FC" w:rsidRPr="00123A50" w:rsidRDefault="00EA31FC" w:rsidP="00EA31FC">
      <w:pPr>
        <w:widowControl/>
        <w:spacing w:line="0" w:lineRule="atLeast"/>
        <w:jc w:val="both"/>
        <w:rPr>
          <w:rFonts w:ascii="Times New Roman" w:hAnsi="Times New Roman"/>
          <w:b/>
          <w:szCs w:val="24"/>
        </w:rPr>
      </w:pPr>
    </w:p>
    <w:p w14:paraId="2549FF05" w14:textId="77777777" w:rsidR="00EA31FC" w:rsidRPr="00123A50" w:rsidRDefault="00EA31FC" w:rsidP="00EA31FC">
      <w:pPr>
        <w:widowControl/>
        <w:spacing w:line="0" w:lineRule="atLeast"/>
        <w:jc w:val="both"/>
        <w:rPr>
          <w:rFonts w:ascii="Times New Roman" w:hAnsi="Times New Roman"/>
          <w:szCs w:val="24"/>
        </w:rPr>
      </w:pPr>
      <w:r w:rsidRPr="00123A50">
        <w:rPr>
          <w:rFonts w:ascii="Times New Roman" w:hAnsi="Times New Roman"/>
          <w:szCs w:val="24"/>
        </w:rPr>
        <w:t>T</w:t>
      </w:r>
      <w:r w:rsidRPr="0053238D">
        <w:rPr>
          <w:rFonts w:ascii="Times New Roman" w:hAnsi="Times New Roman"/>
          <w:szCs w:val="24"/>
        </w:rPr>
        <w:t>able A</w:t>
      </w:r>
      <w:r>
        <w:rPr>
          <w:rFonts w:ascii="Times New Roman" w:hAnsi="Times New Roman"/>
          <w:szCs w:val="24"/>
        </w:rPr>
        <w:t>1</w:t>
      </w:r>
      <w:r w:rsidRPr="0053238D">
        <w:rPr>
          <w:rFonts w:ascii="Times New Roman" w:hAnsi="Times New Roman"/>
          <w:szCs w:val="24"/>
        </w:rPr>
        <w:t>. List of the nations in the sample</w:t>
      </w:r>
    </w:p>
    <w:tbl>
      <w:tblPr>
        <w:tblW w:w="4157" w:type="pct"/>
        <w:tblInd w:w="-113" w:type="dxa"/>
        <w:tblLook w:val="04A0" w:firstRow="1" w:lastRow="0" w:firstColumn="1" w:lastColumn="0" w:noHBand="0" w:noVBand="1"/>
      </w:tblPr>
      <w:tblGrid>
        <w:gridCol w:w="8419"/>
      </w:tblGrid>
      <w:tr w:rsidR="00EA31FC" w:rsidRPr="00123A50" w14:paraId="749FB8D3" w14:textId="77777777" w:rsidTr="00751FFF">
        <w:tc>
          <w:tcPr>
            <w:tcW w:w="5000" w:type="pct"/>
            <w:shd w:val="clear" w:color="auto" w:fill="auto"/>
            <w:vAlign w:val="center"/>
          </w:tcPr>
          <w:tbl>
            <w:tblPr>
              <w:tblW w:w="8224" w:type="dxa"/>
              <w:tblLook w:val="04A0" w:firstRow="1" w:lastRow="0" w:firstColumn="1" w:lastColumn="0" w:noHBand="0" w:noVBand="1"/>
            </w:tblPr>
            <w:tblGrid>
              <w:gridCol w:w="1394"/>
              <w:gridCol w:w="1388"/>
              <w:gridCol w:w="1361"/>
              <w:gridCol w:w="1429"/>
              <w:gridCol w:w="1239"/>
              <w:gridCol w:w="1413"/>
            </w:tblGrid>
            <w:tr w:rsidR="00EA31FC" w:rsidRPr="00123A50" w14:paraId="11A18B50" w14:textId="77777777" w:rsidTr="00751FFF">
              <w:tc>
                <w:tcPr>
                  <w:tcW w:w="139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2C9192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Albania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7D6480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Cameroon</w:t>
                  </w:r>
                </w:p>
              </w:tc>
              <w:tc>
                <w:tcPr>
                  <w:tcW w:w="136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295249C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Germany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EAA2AC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Lebanon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137A6F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Panama</w:t>
                  </w:r>
                </w:p>
              </w:tc>
              <w:tc>
                <w:tcPr>
                  <w:tcW w:w="1413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F0C9AF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Sri Lanka</w:t>
                  </w:r>
                </w:p>
              </w:tc>
            </w:tr>
            <w:tr w:rsidR="00EA31FC" w:rsidRPr="00123A50" w14:paraId="5A0FA41E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7D6A3B8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Argentina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6F7A7E1C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Canada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4944F0E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Ghana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74D9D98D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Lithuania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647BF30D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Paraguay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02282B3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Sudan</w:t>
                  </w:r>
                </w:p>
              </w:tc>
            </w:tr>
            <w:tr w:rsidR="00EA31FC" w:rsidRPr="00123A50" w14:paraId="2A64E045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2517EE6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A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rmenia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2221347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Chile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6EE7882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Greece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435F6430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Luxembourg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3D935071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Peru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5781D21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Sweden</w:t>
                  </w:r>
                </w:p>
              </w:tc>
            </w:tr>
            <w:tr w:rsidR="00EA31FC" w:rsidRPr="00123A50" w14:paraId="6693B394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7AFC87D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A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ustralia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44F4159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China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62ED8E55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India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4E7A477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Madagascar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44149259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P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hilippines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643F2C4F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Switzerland</w:t>
                  </w:r>
                </w:p>
              </w:tc>
            </w:tr>
            <w:tr w:rsidR="00EA31FC" w:rsidRPr="00123A50" w14:paraId="450D697F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4B5D2FA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Austria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50F9C8F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Colombia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199EDD5C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Indonesia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7E9EC60B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M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alaysia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2C2099F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Poland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79BF903D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Syrian Arab Rep.</w:t>
                  </w:r>
                </w:p>
              </w:tc>
            </w:tr>
            <w:tr w:rsidR="00EA31FC" w:rsidRPr="00123A50" w14:paraId="30BBFAA5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2E95185C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Azerbaijan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28D4587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Congo, Dem. Rep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75538FCB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Israel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21C05D8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Mali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6BD0C46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Portugal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430BA4BF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Thailand</w:t>
                  </w:r>
                </w:p>
              </w:tc>
            </w:tr>
            <w:tr w:rsidR="00EA31FC" w:rsidRPr="00123A50" w14:paraId="1142A43D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368B5BD1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Bahamas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1B4E2C8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Costa Rica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210F1B7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Italy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5B9CCD89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Mexico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2985FAE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Qatar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13F74C9B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 xml:space="preserve">Tunisia </w:t>
                  </w:r>
                </w:p>
              </w:tc>
            </w:tr>
            <w:tr w:rsidR="00EA31FC" w:rsidRPr="00123A50" w14:paraId="6307F3BF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44A3680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Bahrain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4BDB241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Côte d'Ivoire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31048C1B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Jamaica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167FA40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Moldova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39C56210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Romania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644FC365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Turkey</w:t>
                  </w:r>
                </w:p>
              </w:tc>
            </w:tr>
            <w:tr w:rsidR="00EA31FC" w:rsidRPr="00123A50" w14:paraId="042FF480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431EE27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Bangladesh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12E2E7A5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C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roatia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25DD547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Japan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36FD796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M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ongolia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35270BA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Russia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35F7F2F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United Arab Emirate</w:t>
                  </w:r>
                </w:p>
              </w:tc>
            </w:tr>
            <w:tr w:rsidR="00EA31FC" w:rsidRPr="00123A50" w14:paraId="76551633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3EC38A0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Barbados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6E92D28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Cuba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11A2A64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Jordan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27D1148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M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ontenegro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1B0C9399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Saudi Arabia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4C871C4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UK</w:t>
                  </w:r>
                </w:p>
              </w:tc>
            </w:tr>
            <w:tr w:rsidR="00EA31FC" w:rsidRPr="00123A50" w14:paraId="165B1E2E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3941A22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Belarus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25F5B2B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Czech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5DD5F171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Kazakhstan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739C6985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Netherlands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5288FB9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Serbia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6C29B03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U.S.</w:t>
                  </w:r>
                </w:p>
              </w:tc>
            </w:tr>
            <w:tr w:rsidR="00EA31FC" w:rsidRPr="00123A50" w14:paraId="3D608946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40A194A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Belgium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11D12251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Denmark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1F1E27C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Kenya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62E82F5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 w:hint="eastAsia"/>
                      <w:sz w:val="20"/>
                      <w:szCs w:val="20"/>
                    </w:rPr>
                    <w:t>N</w:t>
                  </w: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iger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006E069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Singapore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17FF6F61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Uzbekistan</w:t>
                  </w:r>
                </w:p>
              </w:tc>
            </w:tr>
            <w:tr w:rsidR="00EA31FC" w:rsidRPr="00123A50" w14:paraId="4B2F6F49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3B7F07C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Bosnia and Herzegovina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135A281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Dominican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04C01F0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Korea, Dem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5972CC8B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Nigeria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241DE68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Slovak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2A20E64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Venezuela</w:t>
                  </w:r>
                </w:p>
              </w:tc>
            </w:tr>
            <w:tr w:rsidR="00EA31FC" w:rsidRPr="00123A50" w14:paraId="4A745ACA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75CD2B8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Botswana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5B0B6BA6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El Salvador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602DB38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Korea, Rep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544CC49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North Macedonia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201EB571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Slovenia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552368B2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Vietnam</w:t>
                  </w:r>
                </w:p>
              </w:tc>
            </w:tr>
            <w:tr w:rsidR="00EA31FC" w:rsidRPr="00123A50" w14:paraId="5FE00BBF" w14:textId="77777777" w:rsidTr="00751FFF">
              <w:tc>
                <w:tcPr>
                  <w:tcW w:w="1394" w:type="dxa"/>
                  <w:shd w:val="clear" w:color="auto" w:fill="auto"/>
                  <w:vAlign w:val="center"/>
                </w:tcPr>
                <w:p w14:paraId="6CCBE753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Brazil</w:t>
                  </w:r>
                </w:p>
              </w:tc>
              <w:tc>
                <w:tcPr>
                  <w:tcW w:w="1388" w:type="dxa"/>
                  <w:shd w:val="clear" w:color="auto" w:fill="auto"/>
                  <w:vAlign w:val="center"/>
                </w:tcPr>
                <w:p w14:paraId="6576433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Estonia</w:t>
                  </w:r>
                </w:p>
              </w:tc>
              <w:tc>
                <w:tcPr>
                  <w:tcW w:w="1361" w:type="dxa"/>
                  <w:shd w:val="clear" w:color="auto" w:fill="auto"/>
                  <w:vAlign w:val="center"/>
                </w:tcPr>
                <w:p w14:paraId="04FDED7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Kuwait</w:t>
                  </w:r>
                </w:p>
              </w:tc>
              <w:tc>
                <w:tcPr>
                  <w:tcW w:w="1429" w:type="dxa"/>
                  <w:shd w:val="clear" w:color="auto" w:fill="auto"/>
                  <w:vAlign w:val="center"/>
                </w:tcPr>
                <w:p w14:paraId="1C8B2567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Norway</w:t>
                  </w:r>
                </w:p>
              </w:tc>
              <w:tc>
                <w:tcPr>
                  <w:tcW w:w="1239" w:type="dxa"/>
                  <w:shd w:val="clear" w:color="auto" w:fill="auto"/>
                  <w:vAlign w:val="center"/>
                </w:tcPr>
                <w:p w14:paraId="2126A4FB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South Africa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14:paraId="6293EC60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Zimbabwe</w:t>
                  </w:r>
                </w:p>
              </w:tc>
            </w:tr>
            <w:tr w:rsidR="00EA31FC" w:rsidRPr="00123A50" w14:paraId="791D9FF5" w14:textId="77777777" w:rsidTr="00751FFF">
              <w:tc>
                <w:tcPr>
                  <w:tcW w:w="139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2F754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Brunei Darussalam</w:t>
                  </w:r>
                </w:p>
              </w:tc>
              <w:tc>
                <w:tcPr>
                  <w:tcW w:w="138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B3FFC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France</w:t>
                  </w:r>
                </w:p>
              </w:tc>
              <w:tc>
                <w:tcPr>
                  <w:tcW w:w="136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8A2AE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Latvia</w:t>
                  </w:r>
                </w:p>
              </w:tc>
              <w:tc>
                <w:tcPr>
                  <w:tcW w:w="142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35ACD4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Pakistan</w:t>
                  </w:r>
                </w:p>
              </w:tc>
              <w:tc>
                <w:tcPr>
                  <w:tcW w:w="12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33FCA8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2041F">
                    <w:rPr>
                      <w:rFonts w:ascii="Times New Roman" w:hAnsi="Times New Roman"/>
                      <w:sz w:val="20"/>
                      <w:szCs w:val="20"/>
                    </w:rPr>
                    <w:t>Spain</w:t>
                  </w:r>
                </w:p>
              </w:tc>
              <w:tc>
                <w:tcPr>
                  <w:tcW w:w="14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70A95A" w14:textId="77777777" w:rsidR="00EA31FC" w:rsidRPr="0042041F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08E780A" w14:textId="77777777" w:rsidR="00EA31FC" w:rsidRPr="00123A50" w:rsidRDefault="00EA31FC" w:rsidP="00751FF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A31FC" w:rsidRPr="00123A50" w14:paraId="21C65E67" w14:textId="77777777" w:rsidTr="00751FFF">
        <w:tc>
          <w:tcPr>
            <w:tcW w:w="4978" w:type="pct"/>
            <w:shd w:val="clear" w:color="auto" w:fill="auto"/>
            <w:vAlign w:val="center"/>
          </w:tcPr>
          <w:p w14:paraId="2E826267" w14:textId="77777777" w:rsidR="00EA31FC" w:rsidRPr="00123A50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A50">
              <w:rPr>
                <w:rFonts w:ascii="Times New Roman" w:hAnsi="Times New Roman"/>
                <w:sz w:val="20"/>
                <w:szCs w:val="20"/>
              </w:rPr>
              <w:t>Notes:  This proposal gathers th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 w:rsidRPr="00123A50">
              <w:rPr>
                <w:rFonts w:ascii="Times New Roman" w:hAnsi="Times New Roman"/>
                <w:sz w:val="20"/>
                <w:szCs w:val="20"/>
              </w:rPr>
              <w:t xml:space="preserve">e nations that have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green ICTs, environmental regulation, </w:t>
            </w:r>
            <w:r w:rsidRPr="00123A50">
              <w:rPr>
                <w:rFonts w:ascii="Times New Roman" w:hAnsi="Times New Roman"/>
                <w:sz w:val="20"/>
                <w:szCs w:val="20"/>
              </w:rPr>
              <w:t xml:space="preserve">and ecological footprint data in the World Bank database, and the above 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  <w:r w:rsidRPr="00123A50">
              <w:rPr>
                <w:rFonts w:ascii="Times New Roman" w:hAnsi="Times New Roman"/>
                <w:sz w:val="20"/>
                <w:szCs w:val="20"/>
              </w:rPr>
              <w:t xml:space="preserve"> nations are utilized in this study. </w:t>
            </w:r>
          </w:p>
          <w:p w14:paraId="5B05D013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90C4DC2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0FD1AF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EC07FB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6FB071E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4CE90F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95B226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E04381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8A94B0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A770233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9C2556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5120AC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5F2473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0631EE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B675B7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CEC9DE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232211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DEA689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A7D718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F3A131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57B96BC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52A482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7DCC97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1EB3FE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EBE9EA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79C3A0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252904B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764572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52E2BB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D1023E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4FC3FD" w14:textId="77777777" w:rsidR="00EA31FC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1E94FB" w14:textId="77777777" w:rsidR="00EA31FC" w:rsidRPr="00123A50" w:rsidRDefault="00EA31FC" w:rsidP="00751FFF">
            <w:pPr>
              <w:spacing w:line="0" w:lineRule="atLeast"/>
              <w:jc w:val="both"/>
              <w:rPr>
                <w:rFonts w:ascii="Times New Roman" w:hAnsi="Times New Roman"/>
              </w:rPr>
            </w:pPr>
            <w:r w:rsidRPr="00123A50">
              <w:rPr>
                <w:rFonts w:ascii="Times New Roman" w:eastAsia="Times New Roman" w:hAnsi="Times New Roman"/>
                <w:b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/>
                <w:b/>
              </w:rPr>
              <w:t>A2</w:t>
            </w:r>
            <w:r w:rsidRPr="00123A50">
              <w:rPr>
                <w:rFonts w:ascii="Times New Roman" w:eastAsia="Times New Roman" w:hAnsi="Times New Roman"/>
                <w:b/>
              </w:rPr>
              <w:t xml:space="preserve">. </w:t>
            </w:r>
            <w:r w:rsidRPr="00123A50">
              <w:rPr>
                <w:rFonts w:ascii="Times New Roman" w:eastAsia="Times New Roman" w:hAnsi="Times New Roman"/>
              </w:rPr>
              <w:t>Main</w:t>
            </w:r>
            <w:r w:rsidRPr="00123A50">
              <w:rPr>
                <w:rFonts w:ascii="Times New Roman" w:eastAsia="Times New Roman" w:hAnsi="Times New Roman"/>
                <w:b/>
              </w:rPr>
              <w:t xml:space="preserve"> </w:t>
            </w:r>
            <w:r w:rsidRPr="00123A50">
              <w:rPr>
                <w:rFonts w:ascii="Times New Roman" w:eastAsia="Times New Roman" w:hAnsi="Times New Roman"/>
              </w:rPr>
              <w:t>variable list</w:t>
            </w:r>
          </w:p>
          <w:tbl>
            <w:tblPr>
              <w:tblW w:w="7801" w:type="dxa"/>
              <w:tblBorders>
                <w:top w:val="single" w:sz="4" w:space="0" w:color="auto"/>
                <w:bottom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93"/>
              <w:gridCol w:w="11"/>
              <w:gridCol w:w="6597"/>
            </w:tblGrid>
            <w:tr w:rsidR="00EA31FC" w:rsidRPr="00123A50" w14:paraId="2BF821BD" w14:textId="77777777" w:rsidTr="00751FFF">
              <w:tc>
                <w:tcPr>
                  <w:tcW w:w="1193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E463362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b/>
                      <w:sz w:val="20"/>
                    </w:rPr>
                    <w:t>Variable</w:t>
                  </w:r>
                </w:p>
              </w:tc>
              <w:tc>
                <w:tcPr>
                  <w:tcW w:w="6608" w:type="dxa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062DF40C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b/>
                      <w:sz w:val="20"/>
                    </w:rPr>
                    <w:t xml:space="preserve">Definition and source </w:t>
                  </w:r>
                </w:p>
              </w:tc>
            </w:tr>
            <w:tr w:rsidR="00EA31FC" w:rsidRPr="00123A50" w14:paraId="691418F5" w14:textId="77777777" w:rsidTr="00751FFF">
              <w:tc>
                <w:tcPr>
                  <w:tcW w:w="7801" w:type="dxa"/>
                  <w:gridSpan w:val="3"/>
                  <w:tcBorders>
                    <w:top w:val="single" w:sz="4" w:space="0" w:color="auto"/>
                    <w:bottom w:val="single" w:sz="8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69331E08" w14:textId="77777777" w:rsidR="00EA31FC" w:rsidRPr="00123A50" w:rsidRDefault="00EA31FC" w:rsidP="00751FFF">
                  <w:pPr>
                    <w:spacing w:line="0" w:lineRule="atLeast"/>
                    <w:jc w:val="center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b/>
                      <w:i/>
                      <w:sz w:val="20"/>
                    </w:rPr>
                    <w:t>Dependent variables</w:t>
                  </w:r>
                </w:p>
              </w:tc>
            </w:tr>
            <w:tr w:rsidR="00EA31FC" w:rsidRPr="00123A50" w14:paraId="187D1C14" w14:textId="77777777" w:rsidTr="00751FFF">
              <w:tc>
                <w:tcPr>
                  <w:tcW w:w="7801" w:type="dxa"/>
                  <w:gridSpan w:val="3"/>
                  <w:tcBorders>
                    <w:top w:val="single" w:sz="8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430E591A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Theme="minorEastAsia" w:hAnsi="Times New Roman"/>
                      <w:sz w:val="20"/>
                    </w:rPr>
                    <w:t>E</w:t>
                  </w: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cological footprint (EF) sub-types measured by global hectares, per capita (yearly data from Global Footprint Network, </w:t>
                  </w:r>
                  <w:hyperlink r:id="rId5" w:history="1">
                    <w:r w:rsidRPr="00123A50">
                      <w:rPr>
                        <w:rFonts w:ascii="Times New Roman" w:eastAsia="Times New Roman" w:hAnsi="Times New Roman"/>
                        <w:sz w:val="20"/>
                      </w:rPr>
                      <w:t>https://www.footprintnetwork.org/</w:t>
                    </w:r>
                  </w:hyperlink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)</w:t>
                  </w:r>
                </w:p>
              </w:tc>
            </w:tr>
            <w:tr w:rsidR="00EA31FC" w:rsidRPr="00123A50" w14:paraId="03A33E1E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2AAF8BF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B</w:t>
                  </w:r>
                  <w:r>
                    <w:rPr>
                      <w:rFonts w:ascii="Times New Roman" w:eastAsia="Times New Roman" w:hAnsi="Times New Roman"/>
                      <w:sz w:val="20"/>
                    </w:rPr>
                    <w:t>UT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441563D2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built-up land </w:t>
                  </w:r>
                </w:p>
              </w:tc>
            </w:tr>
            <w:tr w:rsidR="00EA31FC" w:rsidRPr="00123A50" w14:paraId="66E06370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2892BBAC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</w:rPr>
                    <w:t>CBN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203686DC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carbon-absorption land </w:t>
                  </w:r>
                </w:p>
              </w:tc>
            </w:tr>
            <w:tr w:rsidR="00EA31FC" w:rsidRPr="00123A50" w14:paraId="4F6AA5C3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49539E66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C</w:t>
                  </w:r>
                  <w:r>
                    <w:rPr>
                      <w:rFonts w:ascii="Times New Roman" w:eastAsia="Times New Roman" w:hAnsi="Times New Roman"/>
                      <w:sz w:val="20"/>
                    </w:rPr>
                    <w:t>RP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27F0794F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cropland</w:t>
                  </w:r>
                </w:p>
              </w:tc>
            </w:tr>
            <w:tr w:rsidR="00EA31FC" w:rsidRPr="00123A50" w14:paraId="273937E8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4966106B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F</w:t>
                  </w:r>
                  <w:r>
                    <w:rPr>
                      <w:rFonts w:ascii="Times New Roman" w:eastAsia="Times New Roman" w:hAnsi="Times New Roman"/>
                      <w:sz w:val="20"/>
                    </w:rPr>
                    <w:t>SH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6B90A5E5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fishing grounds </w:t>
                  </w:r>
                </w:p>
              </w:tc>
            </w:tr>
            <w:tr w:rsidR="00EA31FC" w:rsidRPr="00123A50" w14:paraId="6BF3FD13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5922808B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</w:rPr>
                    <w:t>FRT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BAA365B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forest area </w:t>
                  </w:r>
                </w:p>
              </w:tc>
            </w:tr>
            <w:tr w:rsidR="00EA31FC" w:rsidRPr="00123A50" w14:paraId="79E2C163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0A40AEB4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G</w:t>
                  </w:r>
                  <w:r>
                    <w:rPr>
                      <w:rFonts w:ascii="Times New Roman" w:eastAsia="Times New Roman" w:hAnsi="Times New Roman"/>
                      <w:sz w:val="20"/>
                    </w:rPr>
                    <w:t>AZ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6E7AD8F9" w14:textId="77777777" w:rsidR="00EA31FC" w:rsidRPr="00123A50" w:rsidRDefault="00EA31FC" w:rsidP="00751FFF">
                  <w:pPr>
                    <w:spacing w:line="0" w:lineRule="atLeast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grazing land </w:t>
                  </w:r>
                </w:p>
              </w:tc>
            </w:tr>
            <w:tr w:rsidR="00EA31FC" w:rsidRPr="00123A50" w14:paraId="31777EFD" w14:textId="77777777" w:rsidTr="00751FFF">
              <w:tc>
                <w:tcPr>
                  <w:tcW w:w="780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0B21F9C4" w14:textId="77777777" w:rsidR="00EA31FC" w:rsidRPr="00123A50" w:rsidRDefault="00EA31FC" w:rsidP="00751FFF">
                  <w:pPr>
                    <w:spacing w:line="0" w:lineRule="atLeast"/>
                    <w:jc w:val="center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b/>
                      <w:i/>
                      <w:sz w:val="20"/>
                    </w:rPr>
                    <w:t>Independent variables</w:t>
                  </w:r>
                </w:p>
              </w:tc>
            </w:tr>
            <w:tr w:rsidR="00EA31FC" w:rsidRPr="00123A50" w14:paraId="14C38F2D" w14:textId="77777777" w:rsidTr="00751FFF">
              <w:tc>
                <w:tcPr>
                  <w:tcW w:w="7801" w:type="dxa"/>
                  <w:gridSpan w:val="3"/>
                  <w:tcBorders>
                    <w:top w:val="single" w:sz="4" w:space="0" w:color="auto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504F7EE2" w14:textId="77777777" w:rsidR="00EA31FC" w:rsidRPr="00155F8C" w:rsidRDefault="00EA31FC" w:rsidP="00751FFF">
                  <w:pPr>
                    <w:spacing w:line="0" w:lineRule="atLeast"/>
                    <w:jc w:val="both"/>
                    <w:rPr>
                      <w:rFonts w:ascii="Times New Roman" w:eastAsiaTheme="minorEastAsia" w:hAnsi="Times New Roman"/>
                      <w:sz w:val="20"/>
                      <w:szCs w:val="20"/>
                    </w:rPr>
                  </w:pPr>
                  <w:r w:rsidRPr="00155F8C">
                    <w:rPr>
                      <w:rFonts w:ascii="Times New Roman" w:eastAsiaTheme="minorEastAsia" w:hAnsi="Times New Roman" w:hint="eastAsia"/>
                      <w:sz w:val="20"/>
                      <w:szCs w:val="20"/>
                    </w:rPr>
                    <w:t>G</w:t>
                  </w:r>
                  <w:r w:rsidRPr="00155F8C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ICT</w:t>
                  </w:r>
                  <w:r w:rsidRPr="00155F8C">
                    <w:rPr>
                      <w:rFonts w:ascii="Times New Roman" w:eastAsiaTheme="minorEastAsia" w:hAnsi="Times New Roman" w:hint="eastAsia"/>
                      <w:sz w:val="20"/>
                      <w:szCs w:val="20"/>
                    </w:rPr>
                    <w:t xml:space="preserve"> </w:t>
                  </w:r>
                  <w:r w:rsidRPr="00155F8C">
                    <w:rPr>
                      <w:rFonts w:ascii="Times New Roman" w:hAnsi="Times New Roman"/>
                      <w:sz w:val="20"/>
                      <w:szCs w:val="20"/>
                    </w:rPr>
                    <w:t>is gathered from the IncoPat global patents database of Beijing IncoPat Co., Ltd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EA31FC" w:rsidRPr="00123A50" w14:paraId="089607F2" w14:textId="77777777" w:rsidTr="00751FFF">
              <w:tc>
                <w:tcPr>
                  <w:tcW w:w="1204" w:type="dxa"/>
                  <w:gridSpan w:val="2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2D587A7B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>
                    <w:rPr>
                      <w:rFonts w:ascii="Times New Roman" w:eastAsiaTheme="minorEastAsia" w:hAnsi="Times New Roman" w:hint="eastAsia"/>
                      <w:sz w:val="20"/>
                    </w:rPr>
                    <w:t>Y</w:t>
                  </w:r>
                  <w:r>
                    <w:rPr>
                      <w:rFonts w:ascii="Times New Roman" w:eastAsiaTheme="minorEastAsia" w:hAnsi="Times New Roman"/>
                      <w:sz w:val="20"/>
                    </w:rPr>
                    <w:t>02</w:t>
                  </w:r>
                </w:p>
              </w:tc>
              <w:tc>
                <w:tcPr>
                  <w:tcW w:w="65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365F7EF3" w14:textId="77777777" w:rsidR="00EA31FC" w:rsidRPr="00155F8C" w:rsidRDefault="00EA31FC" w:rsidP="00751FFF">
                  <w:pPr>
                    <w:spacing w:line="0" w:lineRule="atLeast"/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Log of t</w:t>
                  </w: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 xml:space="preserve">echnologies or applications for mitigation or adaptation against climate change </w:t>
                  </w:r>
                </w:p>
              </w:tc>
            </w:tr>
            <w:tr w:rsidR="00EA31FC" w:rsidRPr="00123A50" w14:paraId="1817C84F" w14:textId="77777777" w:rsidTr="00751FFF">
              <w:tc>
                <w:tcPr>
                  <w:tcW w:w="1204" w:type="dxa"/>
                  <w:gridSpan w:val="2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7EBB9651" w14:textId="77777777" w:rsidR="00EA31FC" w:rsidRPr="00155F8C" w:rsidRDefault="00EA31FC" w:rsidP="00751FFF">
                  <w:pPr>
                    <w:spacing w:line="0" w:lineRule="atLeast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Y02D</w:t>
                  </w:r>
                </w:p>
              </w:tc>
              <w:tc>
                <w:tcPr>
                  <w:tcW w:w="65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7D82A599" w14:textId="77777777" w:rsidR="00EA31FC" w:rsidRPr="00155F8C" w:rsidRDefault="00EA31FC" w:rsidP="00751FFF">
                  <w:pPr>
                    <w:spacing w:line="0" w:lineRule="atLeast"/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Log of c</w:t>
                  </w: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 xml:space="preserve">limate change mitigation technologies in ICTs (i.e., ICTs aiming at the reduction of their own energy use) </w:t>
                  </w:r>
                </w:p>
              </w:tc>
            </w:tr>
            <w:tr w:rsidR="00EA31FC" w:rsidRPr="00123A50" w14:paraId="11350A97" w14:textId="77777777" w:rsidTr="00751FFF">
              <w:tc>
                <w:tcPr>
                  <w:tcW w:w="1204" w:type="dxa"/>
                  <w:gridSpan w:val="2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636C3D90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Y02D10</w:t>
                  </w:r>
                </w:p>
              </w:tc>
              <w:tc>
                <w:tcPr>
                  <w:tcW w:w="65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4A82A65D" w14:textId="77777777" w:rsidR="00EA31FC" w:rsidRPr="00155F8C" w:rsidRDefault="00EA31FC" w:rsidP="00751FFF">
                  <w:pPr>
                    <w:spacing w:line="0" w:lineRule="atLeast"/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Log of e</w:t>
                  </w: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nergy efficient computing (e.g., low power processors, power management</w:t>
                  </w:r>
                  <w:r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,</w:t>
                  </w: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 xml:space="preserve"> or thermal management) </w:t>
                  </w:r>
                </w:p>
              </w:tc>
            </w:tr>
            <w:tr w:rsidR="00EA31FC" w:rsidRPr="00123A50" w14:paraId="61AD2E71" w14:textId="77777777" w:rsidTr="00751FFF">
              <w:tc>
                <w:tcPr>
                  <w:tcW w:w="1204" w:type="dxa"/>
                  <w:gridSpan w:val="2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3AE3FD4D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Y02D</w:t>
                  </w:r>
                  <w:r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3</w:t>
                  </w:r>
                  <w:r w:rsidRPr="00155F8C">
                    <w:rPr>
                      <w:rFonts w:ascii="Times New Roman" w:hAnsi="Times New Roman"/>
                      <w:color w:val="202020"/>
                      <w:sz w:val="20"/>
                      <w:szCs w:val="20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6597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14:paraId="57794086" w14:textId="77777777" w:rsidR="00EA31FC" w:rsidRPr="00790D75" w:rsidRDefault="00EA31FC" w:rsidP="00751FF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350238"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  <w:t>Log of reducing energy consumption in communication networks</w:t>
                  </w:r>
                </w:p>
              </w:tc>
            </w:tr>
            <w:tr w:rsidR="00EA31FC" w:rsidRPr="00123A50" w14:paraId="421ADA69" w14:textId="77777777" w:rsidTr="00751FFF">
              <w:tc>
                <w:tcPr>
                  <w:tcW w:w="7801" w:type="dxa"/>
                  <w:gridSpan w:val="3"/>
                  <w:tcBorders>
                    <w:top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4BDB961E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Theme="minorEastAsia" w:hAnsi="Times New Roman"/>
                      <w:sz w:val="20"/>
                    </w:rPr>
                    <w:t>E</w:t>
                  </w:r>
                  <w:r w:rsidRPr="00123A50">
                    <w:rPr>
                      <w:rFonts w:ascii="Times New Roman" w:hAnsi="Times New Roman"/>
                      <w:sz w:val="20"/>
                    </w:rPr>
                    <w:t>nvironmental regulation</w:t>
                  </w: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 (ER) sub-components.</w:t>
                  </w:r>
                  <w:r>
                    <w:rPr>
                      <w:rFonts w:ascii="Times New Roman" w:eastAsia="Times New Roman" w:hAnsi="Times New Roman"/>
                      <w:sz w:val="20"/>
                    </w:rPr>
                    <w:t xml:space="preserve"> The f</w:t>
                  </w: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 xml:space="preserve">irst three are from the OECD database, </w:t>
                  </w:r>
                  <w:r>
                    <w:rPr>
                      <w:rFonts w:ascii="Times New Roman" w:eastAsia="Times New Roman" w:hAnsi="Times New Roman"/>
                      <w:sz w:val="20"/>
                    </w:rPr>
                    <w:t xml:space="preserve">and </w:t>
                  </w: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the last is from the World Bank database.</w:t>
                  </w:r>
                </w:p>
              </w:tc>
            </w:tr>
            <w:tr w:rsidR="00EA31FC" w:rsidRPr="00123A50" w14:paraId="13D96F3B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B39BBFF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123A5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Formal ER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0EDF4EA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A31FC" w:rsidRPr="00123A50" w14:paraId="2A155846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78CE315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hint="eastAsia"/>
                      <w:sz w:val="20"/>
                      <w:szCs w:val="20"/>
                    </w:rPr>
                    <w:t>M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ER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2F05C65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>Market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 xml:space="preserve">based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ER. A m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>easure for the degree of market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>based environmental regulation stringency, rang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ing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 xml:space="preserve"> from 0 to 6.</w:t>
                  </w:r>
                </w:p>
              </w:tc>
            </w:tr>
            <w:tr w:rsidR="00EA31FC" w:rsidRPr="00123A50" w14:paraId="1EAA8A42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0FE83725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hint="eastAsia"/>
                      <w:sz w:val="20"/>
                      <w:szCs w:val="20"/>
                    </w:rPr>
                    <w:t>N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ER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5A984561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>Non-market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 xml:space="preserve">based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ER. A m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>easure for the degree of non-market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>based environmental regulation stringency, rang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ing</w:t>
                  </w:r>
                  <w:r w:rsidRPr="00123A50">
                    <w:rPr>
                      <w:rFonts w:ascii="Times New Roman" w:hAnsi="Times New Roman"/>
                      <w:sz w:val="20"/>
                      <w:szCs w:val="20"/>
                    </w:rPr>
                    <w:t xml:space="preserve"> from 0 to 6.</w:t>
                  </w:r>
                </w:p>
              </w:tc>
            </w:tr>
            <w:tr w:rsidR="00EA31FC" w:rsidRPr="00123A50" w14:paraId="41B2E437" w14:textId="77777777" w:rsidTr="00751FFF">
              <w:tc>
                <w:tcPr>
                  <w:tcW w:w="780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0F86CEA9" w14:textId="77777777" w:rsidR="00EA31FC" w:rsidRPr="00123A50" w:rsidRDefault="00EA31FC" w:rsidP="00751FFF">
                  <w:pPr>
                    <w:spacing w:line="0" w:lineRule="atLeast"/>
                    <w:jc w:val="center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b/>
                      <w:i/>
                      <w:sz w:val="20"/>
                    </w:rPr>
                    <w:t>Control variables (CV)</w:t>
                  </w:r>
                </w:p>
              </w:tc>
            </w:tr>
            <w:tr w:rsidR="00EA31FC" w:rsidRPr="00123A50" w14:paraId="54AA243F" w14:textId="77777777" w:rsidTr="00751FFF">
              <w:tc>
                <w:tcPr>
                  <w:tcW w:w="7801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06E9DC03" w14:textId="77777777" w:rsidR="00EA31FC" w:rsidRPr="00123A5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</w:rPr>
                  </w:pPr>
                  <w:r w:rsidRPr="00123A50">
                    <w:rPr>
                      <w:rFonts w:ascii="Times New Roman" w:eastAsia="Times New Roman" w:hAnsi="Times New Roman"/>
                      <w:sz w:val="20"/>
                    </w:rPr>
                    <w:t>Macroeconomic factors are from the World Bank database (World Development Indicators)</w:t>
                  </w:r>
                </w:p>
              </w:tc>
            </w:tr>
            <w:tr w:rsidR="00EA31FC" w:rsidRPr="00123A50" w14:paraId="7FDDD048" w14:textId="77777777" w:rsidTr="00751FFF">
              <w:tc>
                <w:tcPr>
                  <w:tcW w:w="1193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E3D77D4" w14:textId="77777777" w:rsidR="00EA31FC" w:rsidRPr="0012372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372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GDP</w:t>
                  </w:r>
                </w:p>
              </w:tc>
              <w:tc>
                <w:tcPr>
                  <w:tcW w:w="6608" w:type="dxa"/>
                  <w:gridSpan w:val="2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372ACBEB" w14:textId="77777777" w:rsidR="00EA31FC" w:rsidRPr="0023049A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3049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GDP per capita growth, annual %</w:t>
                  </w:r>
                </w:p>
              </w:tc>
            </w:tr>
            <w:tr w:rsidR="00EA31FC" w:rsidRPr="00123A50" w14:paraId="47FDACCE" w14:textId="77777777" w:rsidTr="00751FFF">
              <w:tc>
                <w:tcPr>
                  <w:tcW w:w="1193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bottom"/>
                </w:tcPr>
                <w:p w14:paraId="7B8C5928" w14:textId="77777777" w:rsidR="00EA31FC" w:rsidRPr="00123720" w:rsidRDefault="00EA31FC" w:rsidP="00751FFF">
                  <w:pPr>
                    <w:widowControl/>
                    <w:spacing w:line="0" w:lineRule="atLeast"/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</w:pPr>
                  <w:r w:rsidRPr="00123720">
                    <w:rPr>
                      <w:rFonts w:ascii="Times New Roman" w:eastAsiaTheme="minorEastAsia" w:hAnsi="Times New Roman"/>
                      <w:color w:val="000000"/>
                      <w:kern w:val="0"/>
                      <w:sz w:val="20"/>
                      <w:szCs w:val="20"/>
                    </w:rPr>
                    <w:t>ENG</w:t>
                  </w:r>
                </w:p>
              </w:tc>
              <w:tc>
                <w:tcPr>
                  <w:tcW w:w="6608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</w:tcPr>
                <w:p w14:paraId="52454F3D" w14:textId="77777777" w:rsidR="00EA31FC" w:rsidRPr="0023049A" w:rsidRDefault="00EA31FC" w:rsidP="00751FFF">
                  <w:pPr>
                    <w:widowControl/>
                    <w:spacing w:line="0" w:lineRule="atLeast"/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</w:pPr>
                  <w:r w:rsidRPr="0023049A">
                    <w:rPr>
                      <w:rFonts w:ascii="Times New Roman" w:eastAsiaTheme="minorEastAsia" w:hAnsi="Times New Roman"/>
                      <w:color w:val="000000"/>
                      <w:kern w:val="0"/>
                      <w:sz w:val="20"/>
                      <w:szCs w:val="20"/>
                    </w:rPr>
                    <w:t>Log of e</w:t>
                  </w:r>
                  <w:r w:rsidRPr="0023049A"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  <w:t>nergy use</w:t>
                  </w:r>
                </w:p>
              </w:tc>
            </w:tr>
            <w:tr w:rsidR="00EA31FC" w:rsidRPr="00123A50" w14:paraId="1AB8253F" w14:textId="77777777" w:rsidTr="00751FFF">
              <w:tc>
                <w:tcPr>
                  <w:tcW w:w="1193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69DB25E9" w14:textId="77777777" w:rsidR="00EA31FC" w:rsidRPr="0012372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3720">
                    <w:rPr>
                      <w:rFonts w:ascii="Times New Roman" w:hAnsi="Times New Roman"/>
                      <w:sz w:val="20"/>
                      <w:szCs w:val="20"/>
                    </w:rPr>
                    <w:t>IND</w:t>
                  </w:r>
                </w:p>
              </w:tc>
              <w:tc>
                <w:tcPr>
                  <w:tcW w:w="6608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174A5C00" w14:textId="77777777" w:rsidR="00EA31FC" w:rsidRPr="0023049A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3049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Industry value added, % GDP</w:t>
                  </w:r>
                </w:p>
              </w:tc>
            </w:tr>
            <w:tr w:rsidR="00EA31FC" w:rsidRPr="00123A50" w14:paraId="5BDF4898" w14:textId="77777777" w:rsidTr="00751FFF">
              <w:tc>
                <w:tcPr>
                  <w:tcW w:w="1193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2579B309" w14:textId="77777777" w:rsidR="00EA31FC" w:rsidRPr="00123720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23720">
                    <w:rPr>
                      <w:rFonts w:ascii="Times New Roman" w:hAnsi="Times New Roman"/>
                      <w:sz w:val="20"/>
                      <w:szCs w:val="20"/>
                    </w:rPr>
                    <w:t>POP</w:t>
                  </w:r>
                </w:p>
              </w:tc>
              <w:tc>
                <w:tcPr>
                  <w:tcW w:w="6608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14:paraId="48D62F3E" w14:textId="77777777" w:rsidR="00EA31FC" w:rsidRPr="0023049A" w:rsidRDefault="00EA31FC" w:rsidP="00751FFF">
                  <w:pPr>
                    <w:spacing w:line="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3049A">
                    <w:rPr>
                      <w:rFonts w:ascii="Times New Roman" w:hAnsi="Times New Roman"/>
                      <w:sz w:val="20"/>
                      <w:szCs w:val="20"/>
                    </w:rPr>
                    <w:t>Log of population size</w:t>
                  </w:r>
                  <w:r w:rsidRPr="0023049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A31FC" w:rsidRPr="00123A50" w14:paraId="7901070D" w14:textId="77777777" w:rsidTr="00751FFF">
              <w:tc>
                <w:tcPr>
                  <w:tcW w:w="1193" w:type="dxa"/>
                  <w:tcBorders>
                    <w:top w:val="nil"/>
                    <w:bottom w:val="single" w:sz="8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bottom"/>
                </w:tcPr>
                <w:p w14:paraId="1FF0DEB7" w14:textId="77777777" w:rsidR="00EA31FC" w:rsidRPr="00123720" w:rsidRDefault="00EA31FC" w:rsidP="00751FFF">
                  <w:pPr>
                    <w:widowControl/>
                    <w:spacing w:line="0" w:lineRule="atLeast"/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</w:pPr>
                  <w:r w:rsidRPr="00123720"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  <w:t>UMP</w:t>
                  </w:r>
                </w:p>
              </w:tc>
              <w:tc>
                <w:tcPr>
                  <w:tcW w:w="6608" w:type="dxa"/>
                  <w:gridSpan w:val="2"/>
                  <w:tcBorders>
                    <w:top w:val="nil"/>
                    <w:bottom w:val="single" w:sz="8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  <w:vAlign w:val="center"/>
                </w:tcPr>
                <w:p w14:paraId="769CD0BE" w14:textId="77777777" w:rsidR="00EA31FC" w:rsidRPr="0023049A" w:rsidRDefault="00EA31FC" w:rsidP="00751FFF">
                  <w:pPr>
                    <w:widowControl/>
                    <w:spacing w:line="0" w:lineRule="atLeast"/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</w:pPr>
                  <w:r w:rsidRPr="0023049A">
                    <w:rPr>
                      <w:rFonts w:ascii="Times New Roman" w:eastAsia="DengXian" w:hAnsi="Times New Roman"/>
                      <w:color w:val="000000"/>
                      <w:kern w:val="0"/>
                      <w:sz w:val="20"/>
                      <w:szCs w:val="20"/>
                    </w:rPr>
                    <w:t>Unemployment</w:t>
                  </w:r>
                </w:p>
              </w:tc>
            </w:tr>
          </w:tbl>
          <w:p w14:paraId="37786BA5" w14:textId="77777777" w:rsidR="00EA31FC" w:rsidRPr="00123A50" w:rsidRDefault="00EA31FC" w:rsidP="00751FFF">
            <w:pPr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3A50">
              <w:rPr>
                <w:rFonts w:ascii="Times New Roman" w:eastAsia="Times New Roman" w:hAnsi="Times New Roman"/>
                <w:sz w:val="20"/>
              </w:rPr>
              <w:t xml:space="preserve">Note:  All the variables are in log difference form, except for variables </w:t>
            </w:r>
            <w:r>
              <w:rPr>
                <w:rFonts w:ascii="Times New Roman" w:eastAsia="Times New Roman" w:hAnsi="Times New Roman"/>
                <w:sz w:val="20"/>
              </w:rPr>
              <w:t>with</w:t>
            </w:r>
            <w:r w:rsidRPr="00123A50">
              <w:rPr>
                <w:rFonts w:ascii="Times New Roman" w:eastAsia="Times New Roman" w:hAnsi="Times New Roman"/>
                <w:sz w:val="20"/>
              </w:rPr>
              <w:t xml:space="preserve"> negative values (GDP </w:t>
            </w:r>
            <w:r w:rsidRPr="00123A50">
              <w:rPr>
                <w:rFonts w:ascii="Times New Roman" w:hAnsi="Times New Roman"/>
                <w:sz w:val="20"/>
              </w:rPr>
              <w:t xml:space="preserve">and </w:t>
            </w:r>
            <w:r w:rsidRPr="00123A50">
              <w:rPr>
                <w:rFonts w:ascii="Times New Roman" w:eastAsia="Times New Roman" w:hAnsi="Times New Roman"/>
                <w:sz w:val="20"/>
              </w:rPr>
              <w:t>INF)</w:t>
            </w:r>
            <w:r>
              <w:rPr>
                <w:rFonts w:ascii="Times New Roman" w:eastAsia="Times New Roman" w:hAnsi="Times New Roman"/>
                <w:sz w:val="20"/>
              </w:rPr>
              <w:t xml:space="preserve"> or percentage forms</w:t>
            </w:r>
            <w:r w:rsidRPr="00123A50">
              <w:rPr>
                <w:rFonts w:ascii="Times New Roman" w:eastAsia="Times New Roman" w:hAnsi="Times New Roman"/>
                <w:sz w:val="20"/>
              </w:rPr>
              <w:t xml:space="preserve">. </w:t>
            </w:r>
            <w:r w:rsidRPr="00123A50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14:paraId="52205781" w14:textId="77777777" w:rsidR="00EA31FC" w:rsidRPr="00123A50" w:rsidRDefault="00EA31FC" w:rsidP="00EA31FC">
      <w:pPr>
        <w:jc w:val="both"/>
        <w:rPr>
          <w:rFonts w:ascii="Times New Roman" w:hAnsi="Times New Roman"/>
          <w:szCs w:val="24"/>
        </w:rPr>
      </w:pPr>
    </w:p>
    <w:p w14:paraId="3DC9D1A5" w14:textId="77777777" w:rsidR="00EA31FC" w:rsidRPr="00123A50" w:rsidRDefault="00EA31FC" w:rsidP="00EA31FC">
      <w:pPr>
        <w:widowControl/>
        <w:rPr>
          <w:rFonts w:ascii="Times New Roman" w:hAnsi="Times New Roman"/>
          <w:szCs w:val="24"/>
        </w:rPr>
      </w:pPr>
      <w:r w:rsidRPr="00123A50">
        <w:rPr>
          <w:rFonts w:ascii="Times New Roman" w:hAnsi="Times New Roman"/>
          <w:szCs w:val="24"/>
        </w:rPr>
        <w:br w:type="page"/>
      </w:r>
    </w:p>
    <w:p w14:paraId="027C825C" w14:textId="77777777" w:rsidR="00EA31FC" w:rsidRPr="00123A50" w:rsidRDefault="00EA31FC" w:rsidP="00EA31FC">
      <w:pPr>
        <w:rPr>
          <w:rFonts w:ascii="Times New Roman" w:hAnsi="Times New Roman"/>
        </w:rPr>
        <w:sectPr w:rsidR="00EA31FC" w:rsidRPr="00123A50" w:rsidSect="00835946">
          <w:footerReference w:type="default" r:id="rId6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60"/>
        </w:sectPr>
      </w:pPr>
    </w:p>
    <w:p w14:paraId="7DA1A79C" w14:textId="77777777" w:rsidR="00EA31FC" w:rsidRPr="00123A50" w:rsidRDefault="00EA31FC" w:rsidP="00EA31FC">
      <w:pPr>
        <w:rPr>
          <w:rFonts w:ascii="Times New Roman" w:hAnsi="Times New Roman"/>
        </w:rPr>
      </w:pPr>
    </w:p>
    <w:p w14:paraId="3DA8019D" w14:textId="77777777" w:rsidR="00EA31FC" w:rsidRPr="00123A50" w:rsidRDefault="00EA31FC" w:rsidP="00EA31FC">
      <w:pPr>
        <w:rPr>
          <w:rFonts w:ascii="Times New Roman" w:hAnsi="Times New Roman"/>
        </w:rPr>
      </w:pP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300AB0" wp14:editId="5316E657">
                <wp:simplePos x="0" y="0"/>
                <wp:positionH relativeFrom="column">
                  <wp:posOffset>279163</wp:posOffset>
                </wp:positionH>
                <wp:positionV relativeFrom="paragraph">
                  <wp:posOffset>116686</wp:posOffset>
                </wp:positionV>
                <wp:extent cx="2155825" cy="1974078"/>
                <wp:effectExtent l="0" t="0" r="15875" b="2667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197407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2A8401" id="圓角矩形 2" o:spid="_x0000_s1026" style="position:absolute;margin-left:22pt;margin-top:9.2pt;width:169.75pt;height:155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PDkwIAAE0FAAAOAAAAZHJzL2Uyb0RvYy54bWysVM1q3DAQvhf6DkL3xj/sNskSb1gSUgoh&#10;DUlKzoosxQZJo0ra9W4fo70WCr2UPkQfJ7SP0ZHsdUISeij1QR5pZr6Z+TSjg8O1VmQlnG/BVLTY&#10;ySkRhkPdmtuKvr86ebVHiQ/M1EyBERXdCE8P5y9fHHR2JkpoQNXCEQQxftbZijYh2FmWed4IzfwO&#10;WGFQKcFpFnDrbrPasQ7RtcrKPH+ddeBq64AL7/H0uFfSecKXUvDwTkovAlEVxdxCWl1ab+KazQ/Y&#10;7NYx27R8SIP9QxaatQaDjlDHLDCydO0TKN1yBx5k2OGgM5Cy5SLVgNUU+aNqLhtmRaoFyfF2pMn/&#10;P1h+tjp3pK0rWlJimMYruvvy+ff3T7++/rj7+Y2UkaHO+hkaXtpzN+w8irHctXQ6/rEQsk6sbkZW&#10;xToQjodlMZ3ulVNKOOqK/d1JvrsXUbN7d+t8eCNAkyhU1MHS1Bd4d4lStjr1obff2sWQBk5apeJ5&#10;TK9PKElho0Q0UOZCSCwtppCAUlOJI+XIimE7MM6FCUWvalgt+uNpjt+Q3+iRsk2AEVli4BF7AIgN&#10;+xS7T3uwj64i9eTonP8tsd559EiRwYTRWbcG3HMACqsaIvf2W5J6aiJLN1Bv8OId9BPhLT9pkftT&#10;5sM5czgCOCw41uEdLlJBV1EYJEoacB+fO4/22JmopaTDkaqo/7BkTlCi3hrs2f1iMokzmDaT6W6J&#10;G/dQc/NQY5b6CPCaCnxALE9itA9qK0oH+hqnfxGjoooZjrEryoPbbo5CP+r4fnCxWCQznDvLwqm5&#10;tDyCR1ZjW12tr5mzQwMG7N0z2I4fmz1qwd42ehpYLAPINvXnPa8D3zizqXGG9yU+Cg/3yer+FZz/&#10;AQAA//8DAFBLAwQUAAYACAAAACEA6ROF1OEAAAAJAQAADwAAAGRycy9kb3ducmV2LnhtbEyPQU+D&#10;QBCF7yb+h82YeLOLBQ1FlsZojK3Gg60HvW1hCkR2luwuBf6940lvM/Ne3nwvX0+mEyd0vrWk4HoR&#10;gUAqbdVSreBj/3SVgvBBU6U7S6hgRg/r4vws11llR3rH0y7UgkPIZ1pBE0KfSenLBo32C9sjsXa0&#10;zujAq6tl5fTI4aaTyyi6lUa3xB8a3eNDg+X3bjAK0vptTsbNdtg8u/nz9XHsjy9fW6UuL6b7OxAB&#10;p/Bnhl98RoeCmQ52oMqLTkGScJXA9zQBwXqcxjcgDjwsVzHIIpf/GxQ/AAAA//8DAFBLAQItABQA&#10;BgAIAAAAIQC2gziS/gAAAOEBAAATAAAAAAAAAAAAAAAAAAAAAABbQ29udGVudF9UeXBlc10ueG1s&#10;UEsBAi0AFAAGAAgAAAAhADj9If/WAAAAlAEAAAsAAAAAAAAAAAAAAAAALwEAAF9yZWxzLy5yZWxz&#10;UEsBAi0AFAAGAAgAAAAhAIN6E8OTAgAATQUAAA4AAAAAAAAAAAAAAAAALgIAAGRycy9lMm9Eb2Mu&#10;eG1sUEsBAi0AFAAGAAgAAAAhAOkThdThAAAACQEAAA8AAAAAAAAAAAAAAAAA7QQAAGRycy9kb3du&#10;cmV2LnhtbFBLBQYAAAAABAAEAPMAAAD7BQAAAAA=&#10;" filled="f" strokecolor="#1f3763 [1604]" strokeweight="1pt">
                <v:stroke joinstyle="miter"/>
              </v:roundrect>
            </w:pict>
          </mc:Fallback>
        </mc:AlternateContent>
      </w: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8F80BB" wp14:editId="0C4A59B5">
                <wp:simplePos x="0" y="0"/>
                <wp:positionH relativeFrom="column">
                  <wp:posOffset>5017957</wp:posOffset>
                </wp:positionH>
                <wp:positionV relativeFrom="paragraph">
                  <wp:posOffset>78136</wp:posOffset>
                </wp:positionV>
                <wp:extent cx="1925820" cy="288290"/>
                <wp:effectExtent l="0" t="0" r="0" b="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5820" cy="288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FB0E2" w14:textId="77777777" w:rsidR="00EA31FC" w:rsidRPr="0073150D" w:rsidRDefault="00EA31FC" w:rsidP="00EA31FC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b/>
                              </w:rPr>
                              <w:t>Squared GICT (EKC)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F80BB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95.1pt;margin-top:6.15pt;width:151.65pt;height:2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C4oQIAAJAFAAAOAAAAZHJzL2Uyb0RvYy54bWysVF1uEzEQfkfiDpbf6SahLWnUTRVaFSFV&#10;bUWL+ux47cbC9hjbyW64ABIHKM8cgANwoPYcjL2bH0pfinjZHXu+mfF883N41BhNFsIHBbak/Z0e&#10;JcJyqJS9LenH69NXQ0pCZLZiGqwo6VIEejR++eKwdiMxgBnoSniCTmwY1a6ksxjdqCgCnwnDwg44&#10;YVEpwRsW8ehvi8qzGr0bXQx6vf2iBl85D1yEgLcnrZKOs38pBY8XUgYRiS4pvi3mr8/fafoW40M2&#10;uvXMzRTvnsH+4RWGKYtB165OWGRk7tVfroziHgLIuMPBFCCl4iLngNn0e4+yuZoxJ3IuSE5wa5rC&#10;/3PLzxeXnqgKa4eVssxgjR7uvt7//P5w9+v+xzeC18hR7cIIoVcOwbF5Cw3iV/cBL1PqjfQm/TEp&#10;gnpke7lmWDSR8GR0MNgbDlDFUTcYDgcHuQTFxtr5EN8JMCQJJfVYwUwsW5yFiC9B6AqSggXQqjpV&#10;WudD6hpxrD1ZMKy3jvmNaPEHSltSl3T/9V4vO7aQzFvP2iY3IvdNFy5l3maYpbjUImG0/SAk8pYT&#10;fSI241zYdfyMTiiJoZ5j2OE3r3qOcZsHWuTIYOPa2CgLPmefB21DWfVpRZls8Uj4Vt5JjM206Tpi&#10;CtUSG8JDO1bB8VOFVTtjIV4yj3OEhcbdEC/wIzUg69BJlMzAf3nqPuGxvVFLSY1zWdLwec68oES/&#10;t9j4B/3d3TTI+bC79yY1k9/WTLc1dm6OAVuhj1vI8SwmfNQrUXowN7hCJikqqpjlGLukcSUex3Zb&#10;4AriYjLJIBxdx+KZvXI8uU70pp68bm6Yd13jRmz5c1hNMBs96t8WmywtTOYRpMrNnQhuWe2Ix7HP&#10;Pd+tqLRXts8ZtVmk498AAAD//wMAUEsDBBQABgAIAAAAIQCFotzW4QAAAAoBAAAPAAAAZHJzL2Rv&#10;d25yZXYueG1sTI/LTsMwEEX3SP0HayqxQdQmUQgNcSqEeEjd0QBVd248JBHxOIrdJPw97gqWo3t0&#10;75l8M5uOjTi41pKEm5UAhlRZ3VIt4b18vr4D5rwirTpLKOEHHWyKxUWuMm0nesNx52sWSshlSkLj&#10;fZ9x7qoGjXIr2yOF7MsORvlwDjXXg5pCuel4JMQtN6qlsNCoHh8brL53JyPhcFXvt25++ZjiJO6f&#10;Xscy/dSllJfL+eEemMfZ/8Fw1g/qUASnoz2RdqyTkK5FFNAQRDGwMyDWcQLsKCFJU+BFzv+/UPwC&#10;AAD//wMAUEsBAi0AFAAGAAgAAAAhALaDOJL+AAAA4QEAABMAAAAAAAAAAAAAAAAAAAAAAFtDb250&#10;ZW50X1R5cGVzXS54bWxQSwECLQAUAAYACAAAACEAOP0h/9YAAACUAQAACwAAAAAAAAAAAAAAAAAv&#10;AQAAX3JlbHMvLnJlbHNQSwECLQAUAAYACAAAACEAmwRguKECAACQBQAADgAAAAAAAAAAAAAAAAAu&#10;AgAAZHJzL2Uyb0RvYy54bWxQSwECLQAUAAYACAAAACEAhaLc1uEAAAAKAQAADwAAAAAAAAAAAAAA&#10;AAD7BAAAZHJzL2Rvd25yZXYueG1sUEsFBgAAAAAEAAQA8wAAAAkGAAAAAA==&#10;" fillcolor="white [3201]" stroked="f" strokeweight=".5pt">
                <v:textbox>
                  <w:txbxContent>
                    <w:p w14:paraId="477FB0E2" w14:textId="77777777" w:rsidR="00EA31FC" w:rsidRPr="0073150D" w:rsidRDefault="00EA31FC" w:rsidP="00EA31FC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73150D">
                        <w:rPr>
                          <w:rFonts w:ascii="Times New Roman" w:hAnsi="Times New Roman"/>
                          <w:b/>
                        </w:rPr>
                        <w:t>Squared GICT (EKC)</w:t>
                      </w:r>
                    </w:p>
                  </w:txbxContent>
                </v:textbox>
              </v:shape>
            </w:pict>
          </mc:Fallback>
        </mc:AlternateContent>
      </w:r>
      <w:r w:rsidRPr="00123A50">
        <w:rPr>
          <w:rFonts w:ascii="Times New Roman" w:hAnsi="Times New Roman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602B14" wp14:editId="53616C31">
                <wp:simplePos x="0" y="0"/>
                <wp:positionH relativeFrom="column">
                  <wp:posOffset>4793104</wp:posOffset>
                </wp:positionH>
                <wp:positionV relativeFrom="paragraph">
                  <wp:posOffset>29418</wp:posOffset>
                </wp:positionV>
                <wp:extent cx="2833141" cy="1728470"/>
                <wp:effectExtent l="0" t="0" r="24765" b="24130"/>
                <wp:wrapNone/>
                <wp:docPr id="13" name="圓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141" cy="17284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3E981" id="圓角矩形 13" o:spid="_x0000_s1026" style="position:absolute;margin-left:377.4pt;margin-top:2.3pt;width:223.1pt;height:13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1msgIAAJAFAAAOAAAAZHJzL2Uyb0RvYy54bWysVM1uEzEQviPxDpbvdHfTlJaomypKFYRU&#10;tVVb1LPjtbMreT3GdrIJjwFXJCQuiIfgcSp4DMben0YFcUBcdj2emW9mPs/M6dm2VmQjrKtA5zQ7&#10;SCkRmkNR6VVO394tXpxQ4jzTBVOgRU53wtGz6fNnp42ZiBGUoAphCYJoN2lMTkvvzSRJHC9FzdwB&#10;GKFRKcHWzKNoV0lhWYPotUpGafoyacAWxgIXzuHteauk04gvpeD+SkonPFE5xdx8/Nr4XYZvMj1l&#10;k5Vlpqx4lwb7hyxqVmkMOkCdM8/I2la/QdUVt+BA+gMOdQJSVlzEGrCaLH1SzW3JjIi1IDnODDS5&#10;/wfLLzfXllQFvt0hJZrV+EYPnz7+/Prhx+dvD9+/ELxGjhrjJmh6a65tJzk8hoK30tbhj6WQbeR1&#10;N/Aqtp5wvBydHB5m44wSjrrseHQyPo7MJ4/uxjr/WkBNwiGnFta6uMHXi6SyzYXzGBfte7sQUsOi&#10;Uiq+oNLhwoGqinAXBbtazpUlG4ZPv1jM07SPuWeGiME1CfW1FcWT3ykRMJS+ERLZCTXETGJfigGW&#10;cS60z1pVyQrRRjvCWEOw0MnBI6YfAQOyxCwH7A6gt2xBeuy27s4+uIrY1oNz+rfEWufBI0YG7Qfn&#10;utJg/wSgsKoucmvfk9RSE1haQrHD3rHQDpUzfFHh410w56+ZxSnCecPN4K/wIxU0OYXuREkJ9v2f&#10;7oM9NjdqKWlwKnPq3q2ZFZSoNxrb/lU2HocxjsL46HiEgt3XLPc1el3PAV8fOw+zi8dg71V/lBbq&#10;e1wgsxAVVUxzjJ1T7m0vzH27LXAFcTGbRTMcXcP8hb41PIAHVkNf3m3vmTVdB3ts/kvoJ5hNnvRw&#10;axs8NczWHmQVG/yR145vHPvYON2KCntlX45Wj4t0+gsAAP//AwBQSwMEFAAGAAgAAAAhAHlOeBTh&#10;AAAACgEAAA8AAABkcnMvZG93bnJldi54bWxMj0FPwkAUhO8m/ofNM/FiZNsGC6ndEkMUD3IRSLwu&#10;3Wfb0H3b7C5Q/PU+TnqczGTmm3Ix2l6c0IfOkYJ0koBAqp3pqFGw2749zkGEqMno3hEquGCARXV7&#10;U+rCuDN94mkTG8ElFAqtoI1xKKQMdYtWh4kbkNj7dt7qyNI30nh95nLbyyxJcml1R7zQ6gGXLdaH&#10;zdHy7sqt3r9eP5b+Id0dsvWP3+LFK3V/N748g4g4xr8wXPEZHSpm2rsjmSB6BbOnKaNHBdMcxNXP&#10;kpTP7RVks3wOsirl/wvVLwAAAP//AwBQSwECLQAUAAYACAAAACEAtoM4kv4AAADhAQAAEwAAAAAA&#10;AAAAAAAAAAAAAAAAW0NvbnRlbnRfVHlwZXNdLnhtbFBLAQItABQABgAIAAAAIQA4/SH/1gAAAJQB&#10;AAALAAAAAAAAAAAAAAAAAC8BAABfcmVscy8ucmVsc1BLAQItABQABgAIAAAAIQDyQR1msgIAAJAF&#10;AAAOAAAAAAAAAAAAAAAAAC4CAABkcnMvZTJvRG9jLnhtbFBLAQItABQABgAIAAAAIQB5TngU4QAA&#10;AAoBAAAPAAAAAAAAAAAAAAAAAAwFAABkcnMvZG93bnJldi54bWxQSwUGAAAAAAQABADzAAAAGgYA&#10;AAAA&#10;" filled="f" strokecolor="#ffc000" strokeweight="1pt">
                <v:stroke joinstyle="miter"/>
              </v:roundrect>
            </w:pict>
          </mc:Fallback>
        </mc:AlternateContent>
      </w: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06A0B" wp14:editId="68710475">
                <wp:simplePos x="0" y="0"/>
                <wp:positionH relativeFrom="column">
                  <wp:posOffset>404405</wp:posOffset>
                </wp:positionH>
                <wp:positionV relativeFrom="paragraph">
                  <wp:posOffset>155030</wp:posOffset>
                </wp:positionV>
                <wp:extent cx="1924050" cy="293370"/>
                <wp:effectExtent l="0" t="0" r="19050" b="1143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CACE7" w14:textId="77777777" w:rsidR="00EA31FC" w:rsidRPr="0073150D" w:rsidRDefault="00EA31FC" w:rsidP="00EA31FC">
                            <w:pPr>
                              <w:ind w:firstLineChars="50" w:firstLine="10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Ecological footprint: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06A0B" id="文字方塊 3" o:spid="_x0000_s1027" type="#_x0000_t202" style="position:absolute;margin-left:31.85pt;margin-top:12.2pt;width:151.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jtjogIAAJUFAAAOAAAAZHJzL2Uyb0RvYy54bWysVE1OGzEU3lfqHSzvy+QPKBETlIKoKiFA&#10;hYq147GTUW0/13Yyk14AqQeg6x6gB+iB4Bx99syElLKh6mbG9vve3/d+Do9qrchKOF+CyWl/p0eJ&#10;MByK0sxz+un69M1bSnxgpmAKjMjpWnh6NHn96rCyYzGABahCOIJGjB9XNqeLEOw4yzxfCM38Dlhh&#10;UCjBaRbw6uZZ4ViF1rXKBr3eXlaBK6wDLrzH15NGSCfJvpSChwspvQhE5RRjC+nr0ncWv9nkkI3n&#10;jtlFydsw2D9EoVlp0OnG1AkLjCxd+ZcpXXIHHmTY4aAzkLLkIuWA2fR7T7K5WjArUi5Ijrcbmvz/&#10;M8vPV5eOlEVOh5QYprFED3e39z+/P9z9uv/xjQwjQ5X1YwReWYSG+h3UWOnu3eNjTLyWTsc/pkRQ&#10;jlyvN/yKOhAelQ4Go94uijjKBgfD4X4qQPaobZ0P7wVoEg85dVi/RCtbnfmAkSC0g0RnBk5LpVIN&#10;lSFVTveGaD5KPKiyiMJ0id0kjpUjK4Z9MJun6NHWFgpvykSwSF3TuouZNxmmU1grETHKfBQSWUuJ&#10;PuOBcS5M6LwkdERJjOclii3+MaqXKDd5oEbyDCZslHVpwDUs/UlM8bkLWTZ4JHwr73gM9axO7bJp&#10;gBkUa+wLB81sectPSyzeGfPhkjkcJqw3LohwgR+pAIsE7YmSBbivz71HPPY4SimpcDhz6r8smROU&#10;qA8Gu/+gPxrFaU6X0e7+AC9uWzLblpilPgasex9XkeXpGPFBdUfpQN/gHplGryhihqPvnIbueBya&#10;lYF7iIvpNIFwfi0LZ+bK8mg6shxb87q+Yc62/Ruw88+hG2M2ftLGDTZqGpguA8gy9XjkuWG15R9n&#10;P7V+u6fictm+J9TjNp38BgAA//8DAFBLAwQUAAYACAAAACEAc+NDrN4AAAAIAQAADwAAAGRycy9k&#10;b3ducmV2LnhtbEyPwU7DMBBE70j8g7VI3KhDWiUQsqkAlUs5AKUf4MYmiWqvo9hJU76e5QTH2RnN&#10;vC3Xs7NiMkPoPCHcLhIQhmqvO2oQ9p8vN3cgQlSklfVkEM4mwLq6vChVof2JPsy0i43gEgqFQmhj&#10;7AspQ90ap8LC94bY+/KDU5Hl0Eg9qBOXOyvTJMmkUx3xQqt689ya+rgbHcK92xzz0b5up/f++zym&#10;Yb99e9ogXl/Njw8gopnjXxh+8RkdKmY6+JF0EBYhW+acREhXKxDsL7OMDweEPMlAVqX8/0D1AwAA&#10;//8DAFBLAQItABQABgAIAAAAIQC2gziS/gAAAOEBAAATAAAAAAAAAAAAAAAAAAAAAABbQ29udGVu&#10;dF9UeXBlc10ueG1sUEsBAi0AFAAGAAgAAAAhADj9If/WAAAAlAEAAAsAAAAAAAAAAAAAAAAALwEA&#10;AF9yZWxzLy5yZWxzUEsBAi0AFAAGAAgAAAAhAFr2O2OiAgAAlQUAAA4AAAAAAAAAAAAAAAAALgIA&#10;AGRycy9lMm9Eb2MueG1sUEsBAi0AFAAGAAgAAAAhAHPjQ6zeAAAACAEAAA8AAAAAAAAAAAAAAAAA&#10;/AQAAGRycy9kb3ducmV2LnhtbFBLBQYAAAAABAAEAPMAAAAHBgAAAAA=&#10;" filled="f" strokecolor="white [3212]" strokeweight=".5pt">
                <v:textbox>
                  <w:txbxContent>
                    <w:p w14:paraId="23ACACE7" w14:textId="77777777" w:rsidR="00EA31FC" w:rsidRPr="0073150D" w:rsidRDefault="00EA31FC" w:rsidP="00EA31FC">
                      <w:pPr>
                        <w:ind w:firstLineChars="50" w:firstLine="10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Ecological footprint:</w:t>
                      </w:r>
                    </w:p>
                  </w:txbxContent>
                </v:textbox>
              </v:shape>
            </w:pict>
          </mc:Fallback>
        </mc:AlternateContent>
      </w:r>
    </w:p>
    <w:p w14:paraId="7152AAD7" w14:textId="77777777" w:rsidR="00EA31FC" w:rsidRPr="00123A50" w:rsidRDefault="00EA31FC" w:rsidP="00EA31FC">
      <w:pPr>
        <w:rPr>
          <w:rFonts w:ascii="Times New Roman" w:hAnsi="Times New Roman"/>
        </w:rPr>
      </w:pP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4DBE3" wp14:editId="65347612">
                <wp:simplePos x="0" y="0"/>
                <wp:positionH relativeFrom="column">
                  <wp:posOffset>256374</wp:posOffset>
                </wp:positionH>
                <wp:positionV relativeFrom="paragraph">
                  <wp:posOffset>181491</wp:posOffset>
                </wp:positionV>
                <wp:extent cx="2136437" cy="1674976"/>
                <wp:effectExtent l="0" t="0" r="0" b="190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437" cy="1674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11031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BUT: built-up land</w:t>
                            </w:r>
                          </w:p>
                          <w:p w14:paraId="6D470875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CBN: carbon absorption land</w:t>
                            </w:r>
                          </w:p>
                          <w:p w14:paraId="591C567B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CRP: cropland </w:t>
                            </w:r>
                          </w:p>
                          <w:p w14:paraId="2F2E8EC4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FSH: fishing grounds</w:t>
                            </w:r>
                          </w:p>
                          <w:p w14:paraId="2827C621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FRT: forest area</w:t>
                            </w:r>
                          </w:p>
                          <w:p w14:paraId="18E89A0F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GAZ: grazing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4DBE3" id="文字方塊 4" o:spid="_x0000_s1028" type="#_x0000_t202" style="position:absolute;margin-left:20.2pt;margin-top:14.3pt;width:168.2pt;height:1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DLpwIAAJYFAAAOAAAAZHJzL2Uyb0RvYy54bWysVFFOGzEQ/a/UO1j+L5uEJSkRG5SCqCoh&#10;QA0V347XJqt6Pa7tZDe9AFIPQL97gB6gB4JzdOzdTVLKD1V/dm3PmxnP85s5Oq5LRVbCugJ0Rvt7&#10;PUqE5pAX+jajn67P3rylxHmmc6ZAi4yuhaPHk9evjiozFgNYgMqFJRhEu3FlMrrw3oyTxPGFKJnb&#10;AyM0GiXYknnc2tskt6zC6KVKBr3eMKnA5sYCF87h6WljpJMYX0rB/aWUTniiMop38/Fr43cevsnk&#10;iI1vLTOLgrfXYP9wi5IVGpNuQp0yz8jSFn+FKgtuwYH0exzKBKQsuIg1YDX93pNqZgtmRKwFyXFm&#10;Q5P7f2H5xerKkiLPaEqJZiU+0eP93cPP74/3vx5+fCNpYKgybozAmUGor99BjS/dnTs8DIXX0pbh&#10;jyURtCPX6w2/ovaE4+Ggvz9M90eUcLT1h6P0cDQMcZKtu7HOvxdQkrDIqMUHjLyy1bnzDbSDhGwO&#10;VJGfFUrFTRCNOFGWrBg+t/Lxkhj8D5TSpMrocP+gFwNrCO5NZKVDGBFl06YLpTclxpVfKxEwSn8U&#10;EmmLlT6Tm3Eu9CZ/RAeUxFQvcWzx21u9xLmpAz1iZtB+41wWGmysPvbZlrL8c0eZbPD4Njt1h6Wv&#10;53XUy6BTwBzyNQrDQtNczvCzAh/vnDl/xSx2E2oBJ4S/xI9UgORDu6JkAfbrc+cBjyJHKyUVdmdG&#10;3Zcls4IS9UGj/A/7aRraOW7Sg9EAN3bXMt+16GV5AqiIPs4iw+My4L3qltJCeYODZBqyoolpjrkz&#10;6rvliW9mBg4iLqbTCMIGNsyf65nhIXRgOUjzur5h1rT69Sj9C+j6mI2fyLjBBk8N06UHWUSNB54b&#10;Vlv+sfljl7SDKkyX3X1Ebcfp5DcAAAD//wMAUEsDBBQABgAIAAAAIQAhh1mS4AAAAAkBAAAPAAAA&#10;ZHJzL2Rvd25yZXYueG1sTI9LT4RAEITvJv6HSZt4Me4gILsiw8YYH4k3Fx/xNsu0QGR6CDML+O9t&#10;T3rsqkr1V8V2sb2YcPSdIwUXqwgEUu1MR42Cl+r+fAPCB01G945QwTd62JbHR4XOjZvpGaddaASX&#10;kM+1gjaEIZfS1y1a7VduQGLv041WBz7HRppRz1xuexlHUSat7og/tHrA2xbrr93BKvg4a96f/PLw&#10;OieXyXD3OFXrN1MpdXqy3FyDCLiEvzD84jM6lMy0dwcyXvQK0ijlpIJ4k4FgP1lnPGXPwlWcgiwL&#10;+X9B+QMAAP//AwBQSwECLQAUAAYACAAAACEAtoM4kv4AAADhAQAAEwAAAAAAAAAAAAAAAAAAAAAA&#10;W0NvbnRlbnRfVHlwZXNdLnhtbFBLAQItABQABgAIAAAAIQA4/SH/1gAAAJQBAAALAAAAAAAAAAAA&#10;AAAAAC8BAABfcmVscy8ucmVsc1BLAQItABQABgAIAAAAIQBvPkDLpwIAAJYFAAAOAAAAAAAAAAAA&#10;AAAAAC4CAABkcnMvZTJvRG9jLnhtbFBLAQItABQABgAIAAAAIQAhh1mS4AAAAAkBAAAPAAAAAAAA&#10;AAAAAAAAAAEFAABkcnMvZG93bnJldi54bWxQSwUGAAAAAAQABADzAAAADgYAAAAA&#10;" fillcolor="white [3201]" stroked="f" strokeweight=".5pt">
                <v:textbox>
                  <w:txbxContent>
                    <w:p w14:paraId="58311031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BUT: built-up land</w:t>
                      </w:r>
                    </w:p>
                    <w:p w14:paraId="6D470875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CBN: carbon absorption land</w:t>
                      </w:r>
                    </w:p>
                    <w:p w14:paraId="591C567B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CRP: cropland </w:t>
                      </w:r>
                    </w:p>
                    <w:p w14:paraId="2F2E8EC4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FSH: fishing grounds</w:t>
                      </w:r>
                    </w:p>
                    <w:p w14:paraId="2827C621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FRT: forest area</w:t>
                      </w:r>
                    </w:p>
                    <w:p w14:paraId="18E89A0F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GAZ: grazing land</w:t>
                      </w:r>
                    </w:p>
                  </w:txbxContent>
                </v:textbox>
              </v:shape>
            </w:pict>
          </mc:Fallback>
        </mc:AlternateContent>
      </w:r>
      <w:r w:rsidRPr="00D651EB">
        <w:rPr>
          <w:rFonts w:ascii="Times New Roman" w:hAnsi="Times New Roman"/>
          <w:noProof/>
          <w:color w:val="222222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8A26BE1" wp14:editId="7A115A52">
                <wp:simplePos x="0" y="0"/>
                <wp:positionH relativeFrom="column">
                  <wp:posOffset>3120806</wp:posOffset>
                </wp:positionH>
                <wp:positionV relativeFrom="paragraph">
                  <wp:posOffset>200868</wp:posOffset>
                </wp:positionV>
                <wp:extent cx="464185" cy="321945"/>
                <wp:effectExtent l="0" t="0" r="0" b="190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C96AF" w14:textId="77777777" w:rsidR="00EA31FC" w:rsidRDefault="00EA31FC" w:rsidP="00EA31FC">
                            <w:r>
                              <w:t>H2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26BE1" id="文字方塊 2" o:spid="_x0000_s1029" type="#_x0000_t202" style="position:absolute;margin-left:245.75pt;margin-top:15.8pt;width:36.55pt;height:25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rncOwIAACcEAAAOAAAAZHJzL2Uyb0RvYy54bWysU12O0zAQfkfiDpbfaZpsu7uNmq6WLkVI&#10;y4+0cADHcRoLx2Nst0m5ABIHWJ45AAfgQLvnYOx0uwXeEHmwZjIzn7/5Zjy/6FtFtsI6Cbqg6WhM&#10;idAcKqnXBf3wfvXsnBLnma6YAi0KuhOOXiyePpl3JhcZNKAqYQmCaJd3pqCN9yZPEscb0TI3AiM0&#10;BmuwLfPo2nVSWdYhequSbDw+TTqwlbHAhXP492oI0kXEr2vB/du6dsITVVDk5uNp41mGM1nMWb62&#10;zDSS72mwf2DRMqnx0gPUFfOMbKz8C6qV3IKD2o84tAnUteQi9oDdpOM/urlpmBGxFxTHmYNM7v/B&#10;8jfbd5bIqqBZekaJZi0O6f72y92Pb/e3P+++fyVZ0KgzLsfUG4PJvn8OPc469uvMNfCPjmhYNkyv&#10;xaW10DWCVcgxDZXJUemA4wJI2b2GCq9iGw8RqK9tGwRESQii46x2h/mI3hOOPyenk/R8SgnH0EmW&#10;zibTeAPLH4qNdf6lgJYEo6AWxx/B2fba+UCG5Q8p4S4HSlYrqVR07LpcKku2DFdlFb89+m9pSpOu&#10;oLNpNo3IGkJ93KJWelxlJduCno/DF8pZHsR4oatoeybVYCMTpffqBEEGaXxf9nEYJ6E2KFdCtUO5&#10;LAybiy8NjQbsZ0o63NqCuk8bZgUl6pVGyWfpZBLWPDqT6VmGjj2OlMcRpjlCFdRTMphLH59GoK3h&#10;EkdTyyjbI5M9ZdzGqOb+5YR1P/Zj1uP7XvwCAAD//wMAUEsDBBQABgAIAAAAIQB9okIf3wAAAAkB&#10;AAAPAAAAZHJzL2Rvd25yZXYueG1sTI/BToNAEIbvJr7DZky8GLvQAm2RoVETjdfWPsDAToHI7hJ2&#10;W+jbu57sbSbz5Z/vL3az7sWFR9dZgxAvIhBsaqs60yAcvz+eNyCcJ6Oot4YRruxgV97fFZQrO5k9&#10;Xw6+ESHEuJwQWu+HXEpXt6zJLezAJtxOdtTkwzo2Uo00hXDdy2UUZVJTZ8KHlgZ+b7n+OZw1wulr&#10;ekq3U/Xpj+t9kr1Rt67sFfHxYX59AeF59v8w/OkHdSiDU2XPRjnRIyTbOA0owirOQAQgzZIwVAib&#10;5QpkWcjbBuUvAAAA//8DAFBLAQItABQABgAIAAAAIQC2gziS/gAAAOEBAAATAAAAAAAAAAAAAAAA&#10;AAAAAABbQ29udGVudF9UeXBlc10ueG1sUEsBAi0AFAAGAAgAAAAhADj9If/WAAAAlAEAAAsAAAAA&#10;AAAAAAAAAAAALwEAAF9yZWxzLy5yZWxzUEsBAi0AFAAGAAgAAAAhAFXeudw7AgAAJwQAAA4AAAAA&#10;AAAAAAAAAAAALgIAAGRycy9lMm9Eb2MueG1sUEsBAi0AFAAGAAgAAAAhAH2iQh/fAAAACQEAAA8A&#10;AAAAAAAAAAAAAAAAlQQAAGRycy9kb3ducmV2LnhtbFBLBQYAAAAABAAEAPMAAAChBQAAAAA=&#10;" stroked="f">
                <v:textbox>
                  <w:txbxContent>
                    <w:p w14:paraId="5A4C96AF" w14:textId="77777777" w:rsidR="00EA31FC" w:rsidRDefault="00EA31FC" w:rsidP="00EA31FC">
                      <w:r>
                        <w:t>H2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C2F5DA" wp14:editId="005E5BA1">
                <wp:simplePos x="0" y="0"/>
                <wp:positionH relativeFrom="column">
                  <wp:posOffset>4815590</wp:posOffset>
                </wp:positionH>
                <wp:positionV relativeFrom="paragraph">
                  <wp:posOffset>201805</wp:posOffset>
                </wp:positionV>
                <wp:extent cx="2791918" cy="1319572"/>
                <wp:effectExtent l="0" t="0" r="27940" b="13970"/>
                <wp:wrapNone/>
                <wp:docPr id="15" name="圓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918" cy="13195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25D7F" id="圓角矩形 15" o:spid="_x0000_s1026" style="position:absolute;margin-left:379.2pt;margin-top:15.9pt;width:219.85pt;height:10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bKsAIAAJAFAAAOAAAAZHJzL2Uyb0RvYy54bWysVMFu1DAQvSPxD5bvNJulpWzUbLVqtQip&#10;aldtUc9ex9lEcjzG9m52+Qy4IiFxQXwEn1PBZzC2k3RVKg6IHByPZ+aNZ/xmTk63jSQbYWwNKqfp&#10;wYgSoTgUtVrl9N3t/MVrSqxjqmASlMjpTlh6On3+7KTVmRhDBbIQhiCIslmrc1o5p7MksbwSDbMH&#10;oIVCZQmmYQ5Fs0oKw1pEb2QyHo1eJS2YQhvgwlo8PY9KOg34ZSm4uypLKxyROcW7ubCasC79mkxP&#10;WLYyTFc1767B/uEWDasVBh2gzpljZG3qP6CamhuwULoDDk0CZVlzEXLAbNLRo2xuKqZFyAWLY/VQ&#10;Jvv/YPnlZmFIXeDbHVGiWINvdP/5069vH39++X7/4yvBY6xRq22Gpjd6YTrJ4tYnvC1N4/+YCtmG&#10;uu6GuoqtIxwPx8eTdJIiEzjq0pfp5Oh47FGTB3dtrHsjoCF+k1MDa1Vc4+uForLNhXXRvrfzIRXM&#10;aynxnGVS+dWCrAt/FgSzWp5JQzYMn34+H+HXxdwzwxt418TnFzMKO7eTIsJeixKr43MINwm8FAMs&#10;41wol0ZVxQoRox3tB/NM9h4hXakQ0COXeMsBuwPoLSNIjx3z7uy9qwi0HpxHf7tYdB48QmRQbnBu&#10;agXmKQCJWXWRo31fpFgaX6UlFDvkjoHYVFbzeY2Pd8GsWzCDXYT9hpPBXeFSSmhzCt2OkgrMh6fO&#10;vT2SG7WUtNiVObXv18wISuRbhbSfpIeHvo2DcIg0QsHsa5b7GrVuzgBfP8UZpHnYensn+21poLnD&#10;ATLzUVHFFMfYOeXO9MKZi9MCRxAXs1kww9bVzF2oG809uK+q5+Xt9o4Z3THYIfkvoe9glj3icLT1&#10;ngpmawdlHQj+UNeu3tj2gTjdiPJzZV8OVg+DdPobAAD//wMAUEsDBBQABgAIAAAAIQA+Dzd74QAA&#10;AAsBAAAPAAAAZHJzL2Rvd25yZXYueG1sTI9BTsMwEEX3SNzBGiR21EkTQppmUlFQERIbWnoAN54m&#10;EfE4it023B53BcvRPP3/frmaTC/ONLrOMkI8i0AQ11Z33CDsvzYPOQjnFWvVWyaEH3Kwqm5vSlVo&#10;e+EtnXe+ESGEXaEQWu+HQkpXt2SUm9mBOPyOdjTKh3NspB7VJYSbXs6jKJNGdRwaWjXQS0v19+5k&#10;ED7f13Ga1Bv92k1Zsn/7WA+cbhHv76bnJQhPk/+D4aof1KEKTgd7Yu1Ej/D0mKcBRUjiMOEKxIs8&#10;BnFAmCeLDGRVyv8bql8AAAD//wMAUEsBAi0AFAAGAAgAAAAhALaDOJL+AAAA4QEAABMAAAAAAAAA&#10;AAAAAAAAAAAAAFtDb250ZW50X1R5cGVzXS54bWxQSwECLQAUAAYACAAAACEAOP0h/9YAAACUAQAA&#10;CwAAAAAAAAAAAAAAAAAvAQAAX3JlbHMvLnJlbHNQSwECLQAUAAYACAAAACEAK4QmyrACAACQBQAA&#10;DgAAAAAAAAAAAAAAAAAuAgAAZHJzL2Uyb0RvYy54bWxQSwECLQAUAAYACAAAACEAPg83e+EAAAAL&#10;AQAADwAAAAAAAAAAAAAAAAAKBQAAZHJzL2Rvd25yZXYueG1sUEsFBgAAAAAEAAQA8wAAABgGAAAA&#10;AA==&#10;" filled="f" strokecolor="red" strokeweight="1pt">
                <v:stroke joinstyle="miter"/>
              </v:roundrect>
            </w:pict>
          </mc:Fallback>
        </mc:AlternateContent>
      </w:r>
    </w:p>
    <w:p w14:paraId="0B70ECE6" w14:textId="77777777" w:rsidR="00EA31FC" w:rsidRPr="00123A50" w:rsidRDefault="00EA31FC" w:rsidP="00EA31FC">
      <w:pPr>
        <w:rPr>
          <w:rFonts w:ascii="Times New Roman" w:hAnsi="Times New Roman"/>
        </w:rPr>
      </w:pP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DE224" wp14:editId="470950D4">
                <wp:simplePos x="0" y="0"/>
                <wp:positionH relativeFrom="column">
                  <wp:posOffset>4961745</wp:posOffset>
                </wp:positionH>
                <wp:positionV relativeFrom="paragraph">
                  <wp:posOffset>78136</wp:posOffset>
                </wp:positionV>
                <wp:extent cx="2578308" cy="1210487"/>
                <wp:effectExtent l="0" t="0" r="12700" b="2794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308" cy="1210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39C53" w14:textId="77777777" w:rsidR="00EA31FC" w:rsidRPr="00D651EB" w:rsidRDefault="00EA31FC" w:rsidP="00EA31FC">
                            <w:pPr>
                              <w:rPr>
                                <w:rFonts w:ascii="Times New Roman" w:hAnsi="Times New Roman"/>
                                <w:b/>
                                <w:color w:val="202020"/>
                                <w:szCs w:val="24"/>
                                <w:shd w:val="clear" w:color="auto" w:fill="FFFFFF"/>
                              </w:rPr>
                            </w:pPr>
                            <w:r w:rsidRPr="00D651EB">
                              <w:rPr>
                                <w:rFonts w:ascii="Times New Roman" w:hAnsi="Times New Roman" w:hint="eastAsia"/>
                                <w:b/>
                                <w:color w:val="202020"/>
                                <w:szCs w:val="24"/>
                                <w:shd w:val="clear" w:color="auto" w:fill="FFFFFF"/>
                              </w:rPr>
                              <w:t>G</w:t>
                            </w:r>
                            <w:r w:rsidRPr="00D651EB">
                              <w:rPr>
                                <w:rFonts w:ascii="Times New Roman" w:hAnsi="Times New Roman"/>
                                <w:b/>
                                <w:color w:val="202020"/>
                                <w:szCs w:val="24"/>
                                <w:shd w:val="clear" w:color="auto" w:fill="FFFFFF"/>
                              </w:rPr>
                              <w:t xml:space="preserve">ICT: </w:t>
                            </w:r>
                          </w:p>
                          <w:p w14:paraId="0E00DDF1" w14:textId="77777777" w:rsidR="00EA31FC" w:rsidRPr="00D651EB" w:rsidRDefault="00EA31FC" w:rsidP="00EA31FC">
                            <w:pPr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42B54"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>Y02: technolog</w:t>
                            </w:r>
                            <w:r w:rsidRPr="00D651EB"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>ies for against climate change;</w:t>
                            </w:r>
                          </w:p>
                          <w:p w14:paraId="524F2C75" w14:textId="77777777" w:rsidR="00EA31FC" w:rsidRPr="00D651EB" w:rsidRDefault="00EA31FC" w:rsidP="00EA31FC">
                            <w:pPr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651EB"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Y02D: climate change mitigation technologies </w:t>
                            </w:r>
                          </w:p>
                          <w:p w14:paraId="42697067" w14:textId="77777777" w:rsidR="00EA31FC" w:rsidRPr="00D651EB" w:rsidRDefault="00EA31FC" w:rsidP="00EA31FC">
                            <w:pPr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651EB"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Y02D10: energy efficient computing </w:t>
                            </w:r>
                          </w:p>
                          <w:p w14:paraId="6209E879" w14:textId="77777777" w:rsidR="00EA31FC" w:rsidRPr="00D651EB" w:rsidRDefault="00EA31FC" w:rsidP="00EA31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51EB"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>Y02D</w:t>
                            </w:r>
                            <w:r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>3</w:t>
                            </w:r>
                            <w:r w:rsidRPr="00D651EB">
                              <w:rPr>
                                <w:rFonts w:ascii="Times New Roman" w:hAnsi="Times New Roman"/>
                                <w:color w:val="202020"/>
                                <w:sz w:val="20"/>
                                <w:szCs w:val="20"/>
                                <w:shd w:val="clear" w:color="auto" w:fill="FFFFFF"/>
                              </w:rPr>
                              <w:t>0: reducing energy consumption</w:t>
                            </w:r>
                          </w:p>
                          <w:p w14:paraId="3128479E" w14:textId="77777777" w:rsidR="00EA31FC" w:rsidRDefault="00EA31FC" w:rsidP="00EA31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DE224" id="文字方塊 6" o:spid="_x0000_s1030" type="#_x0000_t202" style="position:absolute;margin-left:390.7pt;margin-top:6.15pt;width:203pt;height:9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BorAIAAL4FAAAOAAAAZHJzL2Uyb0RvYy54bWysVEtu2zAQ3RfoHQjuG8mO86kROXAdpCgQ&#10;JEGTImuaIm2hFIclaUvuBQr0AOm6B+gBeqDkHB1Sku2k3qToRhpy3gxn3nxOTutSkaWwrgCd0d5e&#10;SonQHPJCzzL66fb8zTElzjOdMwVaZHQlHD0dvX51Upmh6MMcVC4sQSfaDSuT0bn3Zpgkjs9Fydwe&#10;GKFRKcGWzOPRzpLcsgq9lyrpp+lhUoHNjQUunMPbs0ZJR9G/lIL7Kymd8ERlFGPz8Wvjdxq+yeiE&#10;DWeWmXnB2zDYP0RRskLjo2tXZ8wzsrDFX67KgltwIP0ehzIBKQsuYg6YTS99ls3NnBkRc0FynFnT&#10;5P6fW365vLakyDN6SIlmJZbo8f7bw68fj/e/H35+J4eBocq4IQJvDEJ9/Q5qrHR37/AyJF5LW4Y/&#10;pkRQj1yv1vyK2hOOl/2Do+P9FDuCo67X76WD46PgJ9mYG+v8ewElCUJGLRYw8sqWF8430A4SXnOg&#10;ivy8UCoeQtOIibJkybDcyscg0fkTlNKkwmz3D9Lo+Ikutt3Gw3S2wwP6Uzo8J2J7tWEFihoqouRX&#10;SgSM0h+FRHojIztiZJwLvY4zogNKYkYvMWzxm6heYtzkgRbxZdB+bVwWGmzD0lNq888dMbLBYw23&#10;8g6ir6d17KtB1ylTyFfYQBaaIXSGnxdY5Avm/DWzOHXYM7hJ/BV+pAIsErQSJXOwX3fdBzwOA2op&#10;qXCKM+q+LJgVlKgPGsfkbW8wCGMfD4ODoz4e7LZmuq3Ri3IC2Dk93FmGRzHgvepEaaG8w4UzDq+i&#10;immOb2fUd+LEN7sFFxYX43EE4aAb5i/0jeHBdWA5tPBtfcesafvc44hcQjfvbPis3RtssNQwXniQ&#10;RZyFwHPDass/Lok4Te1CC1to+xxRm7U7+gMAAP//AwBQSwMEFAAGAAgAAAAhAAgJu8TfAAAACwEA&#10;AA8AAABkcnMvZG93bnJldi54bWxMj8FKw0AQhu+C77CM4M1ukgYbYzYlKCJoQaxevE2TMQlmZ0N2&#10;26Zv7/Skx5n/459vivVsB3WgyfeODcSLCBRx7ZqeWwOfH083GSgfkBscHJOBE3lYl5cXBeaNO/I7&#10;HbahVVLCPkcDXQhjrrWvO7LoF24kluzbTRaDjFOrmwmPUm4HnUTRrbbYs1zocKSHjuqf7d4aeEm/&#10;8HEZXukUeH6rqudsTP3GmOuruboHFWgOfzCc9UUdSnHauT03Xg0GVlmcCipBsgR1BuJsJZudgSRK&#10;7kCXhf7/Q/kLAAD//wMAUEsBAi0AFAAGAAgAAAAhALaDOJL+AAAA4QEAABMAAAAAAAAAAAAAAAAA&#10;AAAAAFtDb250ZW50X1R5cGVzXS54bWxQSwECLQAUAAYACAAAACEAOP0h/9YAAACUAQAACwAAAAAA&#10;AAAAAAAAAAAvAQAAX3JlbHMvLnJlbHNQSwECLQAUAAYACAAAACEAiYSQaKwCAAC+BQAADgAAAAAA&#10;AAAAAAAAAAAuAgAAZHJzL2Uyb0RvYy54bWxQSwECLQAUAAYACAAAACEACAm7xN8AAAALAQAADwAA&#10;AAAAAAAAAAAAAAAGBQAAZHJzL2Rvd25yZXYueG1sUEsFBgAAAAAEAAQA8wAAABIGAAAAAA==&#10;" fillcolor="white [3201]" strokecolor="white [3212]" strokeweight=".5pt">
                <v:textbox>
                  <w:txbxContent>
                    <w:p w14:paraId="23339C53" w14:textId="77777777" w:rsidR="00EA31FC" w:rsidRPr="00D651EB" w:rsidRDefault="00EA31FC" w:rsidP="00EA31FC">
                      <w:pPr>
                        <w:rPr>
                          <w:rFonts w:ascii="Times New Roman" w:hAnsi="Times New Roman"/>
                          <w:b/>
                          <w:color w:val="202020"/>
                          <w:szCs w:val="24"/>
                          <w:shd w:val="clear" w:color="auto" w:fill="FFFFFF"/>
                        </w:rPr>
                      </w:pPr>
                      <w:r w:rsidRPr="00D651EB">
                        <w:rPr>
                          <w:rFonts w:ascii="Times New Roman" w:hAnsi="Times New Roman" w:hint="eastAsia"/>
                          <w:b/>
                          <w:color w:val="202020"/>
                          <w:szCs w:val="24"/>
                          <w:shd w:val="clear" w:color="auto" w:fill="FFFFFF"/>
                        </w:rPr>
                        <w:t>G</w:t>
                      </w:r>
                      <w:r w:rsidRPr="00D651EB">
                        <w:rPr>
                          <w:rFonts w:ascii="Times New Roman" w:hAnsi="Times New Roman"/>
                          <w:b/>
                          <w:color w:val="202020"/>
                          <w:szCs w:val="24"/>
                          <w:shd w:val="clear" w:color="auto" w:fill="FFFFFF"/>
                        </w:rPr>
                        <w:t xml:space="preserve">ICT: </w:t>
                      </w:r>
                    </w:p>
                    <w:p w14:paraId="0E00DDF1" w14:textId="77777777" w:rsidR="00EA31FC" w:rsidRPr="00D651EB" w:rsidRDefault="00EA31FC" w:rsidP="00EA31FC">
                      <w:pPr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42B54"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>Y02: technolog</w:t>
                      </w:r>
                      <w:r w:rsidRPr="00D651EB"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>ies for against climate change;</w:t>
                      </w:r>
                    </w:p>
                    <w:p w14:paraId="524F2C75" w14:textId="77777777" w:rsidR="00EA31FC" w:rsidRPr="00D651EB" w:rsidRDefault="00EA31FC" w:rsidP="00EA31FC">
                      <w:pPr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651EB"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 xml:space="preserve">Y02D: climate change mitigation technologies </w:t>
                      </w:r>
                    </w:p>
                    <w:p w14:paraId="42697067" w14:textId="77777777" w:rsidR="00EA31FC" w:rsidRPr="00D651EB" w:rsidRDefault="00EA31FC" w:rsidP="00EA31FC">
                      <w:pPr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651EB"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 xml:space="preserve">Y02D10: energy efficient computing </w:t>
                      </w:r>
                    </w:p>
                    <w:p w14:paraId="6209E879" w14:textId="77777777" w:rsidR="00EA31FC" w:rsidRPr="00D651EB" w:rsidRDefault="00EA31FC" w:rsidP="00EA31FC">
                      <w:pPr>
                        <w:rPr>
                          <w:sz w:val="20"/>
                          <w:szCs w:val="20"/>
                        </w:rPr>
                      </w:pPr>
                      <w:r w:rsidRPr="00D651EB"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>Y02D</w:t>
                      </w:r>
                      <w:r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>3</w:t>
                      </w:r>
                      <w:r w:rsidRPr="00D651EB">
                        <w:rPr>
                          <w:rFonts w:ascii="Times New Roman" w:hAnsi="Times New Roman"/>
                          <w:color w:val="202020"/>
                          <w:sz w:val="20"/>
                          <w:szCs w:val="20"/>
                          <w:shd w:val="clear" w:color="auto" w:fill="FFFFFF"/>
                        </w:rPr>
                        <w:t>0: reducing energy consumption</w:t>
                      </w:r>
                    </w:p>
                    <w:p w14:paraId="3128479E" w14:textId="77777777" w:rsidR="00EA31FC" w:rsidRDefault="00EA31FC" w:rsidP="00EA31F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6E9D65" wp14:editId="6D99175C">
                <wp:simplePos x="0" y="0"/>
                <wp:positionH relativeFrom="column">
                  <wp:posOffset>2413907</wp:posOffset>
                </wp:positionH>
                <wp:positionV relativeFrom="paragraph">
                  <wp:posOffset>126274</wp:posOffset>
                </wp:positionV>
                <wp:extent cx="2375807" cy="502920"/>
                <wp:effectExtent l="38100" t="0" r="24765" b="87630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5807" cy="5029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132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9" o:spid="_x0000_s1026" type="#_x0000_t32" style="position:absolute;margin-left:190.05pt;margin-top:9.95pt;width:187.05pt;height:39.6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s8DQIAACYEAAAOAAAAZHJzL2Uyb0RvYy54bWysU0uOEzEQ3SNxB8t70p2GYWaidGaR8Fkg&#10;iPgcwOO205b8k13kcwmWLEBCbFjOrJBYzHmGaG5B2d1pECCQEBvLdvm9qveqPD3bGk3WIkTlbE3H&#10;o5ISYblrlF3V9NXLh3dOKInAbMO0s6KmOxHp2ez2renGT0TlWqcbEQiS2DjZ+Jq2AH5SFJG3wrA4&#10;cl5YDEoXDAM8hlXRBLZBdqOLqizvFxsXGh8cFzHi7aIL0lnml1JweCZlFEB0TbE2yGvI63lai9mU&#10;TVaB+Vbxvgz2D1UYpiwmHagWDBh5HdQvVEbx4KKTMOLOFE5KxUXWgGrG5U9qXrTMi6wFzYl+sCn+&#10;P1r+dL0MRDXYu1NKLDPYo/37z/sv767fXu4vL24+Xnx98+nm6gPBOJq18XGCmLldhv4U/TIk5VsZ&#10;DJFa+cfIlb1AdWSbrd4NVostEI6X1d3jo5PymBKOsaOyOq1yL4qOJ/H5EOGRcIakTU0jBKZWLcyd&#10;tdhVF7ocbP0kAlaCwAMggbU9UCxYbMmaYfsb3HX9Bqb0A9sQ2HmUC0Exu9IixZAmQYsksxOWd7DT&#10;oqN9LiS6lQRkiXlOxVyHLgXjXFi4NzDh6wSTSusBWP4d2L9PUJFneAB3ov+YdUDkzM7CADbKuvC7&#10;7LAd9yXL7v3BgU53suDcNbvc8mwNDmP2qv84adp/PGf49+89+wYAAP//AwBQSwMEFAAGAAgAAAAh&#10;ABJKZSDeAAAACQEAAA8AAABkcnMvZG93bnJldi54bWxMj8FOwzAQRO9I/IO1SNyonUBKE+JUVSXg&#10;iGi5cHPtbRwlXkex24a/x5zocTVPM2/r9ewGdsYpdJ4kZAsBDEl701Er4Wv/+rACFqIiowZPKOEH&#10;A6yb25taVcZf6BPPu9iyVEKhUhJsjGPFedAWnQoLPyKl7Ognp2I6p5abSV1SuRt4LsSSO9VRWrBq&#10;xK1F3e9OTsIyYvG9P/bFh7Jb0Wue6837m5T3d/PmBVjEOf7D8Kef1KFJTgd/IhPYIOFxJbKEpqAs&#10;gSXguXjKgR0klGUGvKn59QfNLwAAAP//AwBQSwECLQAUAAYACAAAACEAtoM4kv4AAADhAQAAEwAA&#10;AAAAAAAAAAAAAAAAAAAAW0NvbnRlbnRfVHlwZXNdLnhtbFBLAQItABQABgAIAAAAIQA4/SH/1gAA&#10;AJQBAAALAAAAAAAAAAAAAAAAAC8BAABfcmVscy8ucmVsc1BLAQItABQABgAIAAAAIQBqWes8DQIA&#10;ACYEAAAOAAAAAAAAAAAAAAAAAC4CAABkcnMvZTJvRG9jLnhtbFBLAQItABQABgAIAAAAIQASSmUg&#10;3gAAAAkBAAAPAAAAAAAAAAAAAAAAAGcEAABkcnMvZG93bnJldi54bWxQSwUGAAAAAAQABADzAAAA&#10;cgUAAAAA&#10;" strokecolor="#ffc000 [3207]" strokeweight="1pt">
                <v:stroke dashstyle="dash" endarrow="block" joinstyle="miter"/>
              </v:shape>
            </w:pict>
          </mc:Fallback>
        </mc:AlternateContent>
      </w:r>
    </w:p>
    <w:p w14:paraId="063CF186" w14:textId="77777777" w:rsidR="00EA31FC" w:rsidRPr="00123A50" w:rsidRDefault="00EA31FC" w:rsidP="00EA31F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22254D" wp14:editId="29FDBEA2">
                <wp:simplePos x="0" y="0"/>
                <wp:positionH relativeFrom="column">
                  <wp:posOffset>3621314</wp:posOffset>
                </wp:positionH>
                <wp:positionV relativeFrom="paragraph">
                  <wp:posOffset>110853</wp:posOffset>
                </wp:positionV>
                <wp:extent cx="7257" cy="1451428"/>
                <wp:effectExtent l="76200" t="38100" r="69215" b="15875"/>
                <wp:wrapNone/>
                <wp:docPr id="22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57" cy="14514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AD2EDF" id="直線單箭頭接點 22" o:spid="_x0000_s1026" type="#_x0000_t32" style="position:absolute;margin-left:285.15pt;margin-top:8.75pt;width:.55pt;height:114.3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Tyv/QEAAAwEAAAOAAAAZHJzL2Uyb0RvYy54bWysU7uOUzEQ7ZH4B8s9ucnVLruKcrNFFmgQ&#10;rHj1Xt9xriW/ZA95/AQlBUiIhnK3QqLgeyDav2Dsm1wQICQQjWV7fM7MOTOenW2sYSuISXvX8Mlo&#10;zBk46Vvtlg1//uz+nVPOEgrXCuMdNHwLiZ/Nb9+arcMUat9500JkROLSdB0a3iGGaVUl2YEVaeQD&#10;OAoqH61AOsZl1UaxJnZrqno8vlutfWxD9BJSotvzPsjnhV8pkPhYqQTITMOpNixrLOtlXqv5TEyX&#10;UYROy30Z4h+qsEI7SjpQnQsU7GXUv1BZLaNPXuFIelt5pbSEooHUTMY/qXnaiQBFC5mTwmBT+n+0&#10;8tHqIjLdNryuOXPCUo92bz/uPr358vp6d3118/7q66sPN5/fMYqTWeuQpoRZuIu4P6VwEbPyjYqW&#10;KaPDC5qD4gWpY5ti9XawGjbIJF2e1McnnEkKTI6OJ0f1aSavepbMFmLCB+Aty5uGJ4xCLztceOeo&#10;pz72GcTqYcIeeABksHF5RaHNPdcy3AYShVELtzSwz5OfVFlMX37Z4dZAD38CijyhMvs0ZRphYSJb&#10;CZojISU4nAxM9DrDlDZmAI6LA38E7t9nKJRJ/RvwgCiZvcMBbLXz8XfZcXMoWfXvDw70urMFl77d&#10;lsYWa2jkSk/23yPP9I/nAv/+ieffAAAA//8DAFBLAwQUAAYACAAAACEAYp4ua+IAAAAKAQAADwAA&#10;AGRycy9kb3ducmV2LnhtbEyPy07DMBBF90j8gzVI7KiT0jRtiFPxaBZ0gURBiKUTD0kgHkex24a/&#10;Z1jBcnSvzj2TbybbiyOOvnOkIJ5FIJBqZzpqFLy+lFcrED5oMrp3hAq+0cOmOD/LdWbciZ7xuA+N&#10;YAj5TCtoQxgyKX3dotV+5gYkzj7caHXgc2ykGfWJ4baX8yhaSqs74oVWD3jfYv21P1imPJZ36+3n&#10;0/tq97Czb1Vpm+3aKnV5Md3egAg4hb8y/OqzOhTsVLkDGS96BUkaXXOVgzQBwYUkjRcgKgXzxTIG&#10;WeTy/wvFDwAAAP//AwBQSwECLQAUAAYACAAAACEAtoM4kv4AAADhAQAAEwAAAAAAAAAAAAAAAAAA&#10;AAAAW0NvbnRlbnRfVHlwZXNdLnhtbFBLAQItABQABgAIAAAAIQA4/SH/1gAAAJQBAAALAAAAAAAA&#10;AAAAAAAAAC8BAABfcmVscy8ucmVsc1BLAQItABQABgAIAAAAIQA6ETyv/QEAAAwEAAAOAAAAAAAA&#10;AAAAAAAAAC4CAABkcnMvZTJvRG9jLnhtbFBLAQItABQABgAIAAAAIQBini5r4gAAAAoBAAAPAAAA&#10;AAAAAAAAAAAAAFc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872785" wp14:editId="0A03C48E">
                <wp:simplePos x="0" y="0"/>
                <wp:positionH relativeFrom="column">
                  <wp:posOffset>3547110</wp:posOffset>
                </wp:positionH>
                <wp:positionV relativeFrom="paragraph">
                  <wp:posOffset>109855</wp:posOffset>
                </wp:positionV>
                <wp:extent cx="552450" cy="36766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A7C79" w14:textId="77777777" w:rsidR="00EA31FC" w:rsidRDefault="00EA31FC" w:rsidP="00EA31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2785" id="_x0000_s1031" type="#_x0000_t202" style="position:absolute;margin-left:279.3pt;margin-top:8.65pt;width:43.5pt;height:2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1IOgIAACcEAAAOAAAAZHJzL2Uyb0RvYy54bWysU12O0zAQfkfiDpbfadJu092Nmq6WLkVI&#10;y4+0cADHcRoL2xNst0m5ABIHWJ45AAfgQLvnYOx0uwXeEHmwZjIzn7/5Zjy/6LUiW2GdBFPQ8Sil&#10;RBgOlTTrgn54v3p2RonzzFRMgREF3QlHLxZPn8y7NhcTaEBVwhIEMS7v2oI23rd5kjjeCM3cCFph&#10;MFiD1cyja9dJZVmH6FolkzSdJR3YqrXAhXP492oI0kXEr2vB/du6dsITVVDk5uNp41mGM1nMWb62&#10;rG0k39Ng/8BCM2nw0gPUFfOMbKz8C0pLbsFB7UccdAJ1LbmIPWA34/SPbm4a1orYC4rj2oNM7v/B&#10;8jfbd5bIqqAn6Sklhmkc0v3tl7sf3+5vf959/0omQaOudTmm3rSY7Pvn0OOsY7+uvQb+0REDy4aZ&#10;tbi0FrpGsAo5jkNlclQ64LgAUnavocKr2MZDBOprq4OAKAlBdJzV7jAf0XvC8WeWTaYZRjiGTman&#10;s1kWb2D5Q3FrnX8pQJNgFNTi+CM42147H8iw/CEl3OVAyWollYqOXZdLZcmW4aqs4rdH/y1NGdIV&#10;9DybZBHZQKiPW6Slx1VWUhf0LA1fKGd5EOOFqaLtmVSDjUyU2asTBBmk8X3Zx2HExoJyJVQ7lMvC&#10;sLn40tBowH6mpMOtLaj7tGFWUKJeGZT8fDydhjWPzjQ7naBjjyPlcYQZjlAF9ZQM5tLHpxFoG7jE&#10;0dQyyvbIZE8ZtzGquX85Yd2P/Zj1+L4XvwAAAP//AwBQSwMEFAAGAAgAAAAhAK3s4PvdAAAACQEA&#10;AA8AAABkcnMvZG93bnJldi54bWxMj8FOwzAMhu9IvENkJC6IpYylHaXpBEhDXDf2AG6TtRWNUzXZ&#10;2r093gmO9v/p9+diM7tenO0YOk8anhYJCEu1Nx01Gg7f28c1iBCRDPaerIaLDbApb28KzI2faGfP&#10;+9gILqGQo4Y2xiGXMtStdRgWfrDE2dGPDiOPYyPNiBOXu14ukySVDjviCy0O9qO19c/+5DQcv6YH&#10;9TJVn/GQ7VbpO3ZZ5S9a39/Nb68gop3jHwxXfVaHkp0qfyITRK9BqXXKKAfZMwgG0pXiRaUhU0uQ&#10;ZSH/f1D+AgAA//8DAFBLAQItABQABgAIAAAAIQC2gziS/gAAAOEBAAATAAAAAAAAAAAAAAAAAAAA&#10;AABbQ29udGVudF9UeXBlc10ueG1sUEsBAi0AFAAGAAgAAAAhADj9If/WAAAAlAEAAAsAAAAAAAAA&#10;AAAAAAAALwEAAF9yZWxzLy5yZWxzUEsBAi0AFAAGAAgAAAAhAA0K7Ug6AgAAJwQAAA4AAAAAAAAA&#10;AAAAAAAALgIAAGRycy9lMm9Eb2MueG1sUEsBAi0AFAAGAAgAAAAhAK3s4PvdAAAACQEAAA8AAAAA&#10;AAAAAAAAAAAAlAQAAGRycy9kb3ducmV2LnhtbFBLBQYAAAAABAAEAPMAAACeBQAAAAA=&#10;" stroked="f">
                <v:textbox>
                  <w:txbxContent>
                    <w:p w14:paraId="31BA7C79" w14:textId="77777777" w:rsidR="00EA31FC" w:rsidRDefault="00EA31FC" w:rsidP="00EA31FC"/>
                  </w:txbxContent>
                </v:textbox>
              </v:shape>
            </w:pict>
          </mc:Fallback>
        </mc:AlternateContent>
      </w:r>
    </w:p>
    <w:p w14:paraId="6B0A5D78" w14:textId="77777777" w:rsidR="00EA31FC" w:rsidRPr="00123A50" w:rsidRDefault="00EA31FC" w:rsidP="00EA31F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9827A5" wp14:editId="6135B749">
                <wp:simplePos x="0" y="0"/>
                <wp:positionH relativeFrom="column">
                  <wp:posOffset>2413907</wp:posOffset>
                </wp:positionH>
                <wp:positionV relativeFrom="paragraph">
                  <wp:posOffset>137524</wp:posOffset>
                </wp:positionV>
                <wp:extent cx="2364922" cy="45719"/>
                <wp:effectExtent l="38100" t="38100" r="16510" b="88265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4922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5CA9" id="直線單箭頭接點 16" o:spid="_x0000_s1026" type="#_x0000_t32" style="position:absolute;margin-left:190.05pt;margin-top:10.85pt;width:186.2pt;height:3.6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hIAQIAAA0EAAAOAAAAZHJzL2Uyb0RvYy54bWysU0uOEzEQ3SNxB8t70kkzBKaVziwyfBYI&#10;Ij4H8LjLaUv+yTbp5BIsWYCEZsNyZoXEgvNANLeg7O5pECCQEBvLdvm9qveqvDjZaUW24IO0pqaz&#10;yZQSMNw20mxq+vLFg1v3KAmRmYYpa6Cmewj0ZHnzxqJzFZS2taoBT5DEhKpzNW1jdFVRBN6CZmFi&#10;HRgMCus1i3j0m6LxrEN2rYpyOp0XnfWN85ZDCHh72gfpMvMLATw+FSJAJKqmWFvMq8/rWVqL5YJV&#10;G89cK/lQBvuHKjSTBpOOVKcsMvLKy1+otOTeBivihFtdWCEkh6wB1cymP6l53jIHWQuaE9xoU/h/&#10;tPzJdu2JbLB3c0oM09ijw7uPh09vv7y5PFxeXJ1ffH394erze4JxNKtzoULMyqz9cApu7ZPynfCa&#10;CCXdI+TKXqA6sstW70erYRcJx8vy9vzouCwp4Rg7unN3dpzYi54m0Tkf4kOwmqRNTUP0TG7auLLG&#10;YFOt71Ow7eMQe+A1IIGVSWtkUt03DYl7h6qil8xsFAx50pMiqenrz7u4V9DDn4FAU1KdWUkeR1gp&#10;T7YMB4lxDiaWIxO+TjAhlRqB078Dh/cJCnlUR3Av7o9ZR0TObE0cwVoa63+XPe5mQ8mif3/tQK87&#10;WXBmm33ubLYGZy73ZPgfaah/PGf491+8/AYAAP//AwBQSwMEFAAGAAgAAAAhABwcZbvfAAAACQEA&#10;AA8AAABkcnMvZG93bnJldi54bWxMj8FOg0AQhu8mvsNmTLzZBbQtIkujRqO9mEir5y07BSI7S9iF&#10;4ts7nvQ4M1/++f58M9tOTDj41pGCeBGBQKqcaalWsN89X6UgfNBkdOcIFXyjh01xfpbrzLgTveNU&#10;hlpwCPlMK2hC6DMpfdWg1X7heiS+Hd1gdeBxqKUZ9InDbSeTKFpJq1viD43u8bHB6qscrYKHJ918&#10;9qvXF7d9+7DlzdZPxzFV6vJivr8DEXAOfzD86rM6FOx0cCMZLzoF12kUM6ogidcgGFgvkyWIAy/S&#10;W5BFLv83KH4AAAD//wMAUEsBAi0AFAAGAAgAAAAhALaDOJL+AAAA4QEAABMAAAAAAAAAAAAAAAAA&#10;AAAAAFtDb250ZW50X1R5cGVzXS54bWxQSwECLQAUAAYACAAAACEAOP0h/9YAAACUAQAACwAAAAAA&#10;AAAAAAAAAAAvAQAAX3JlbHMvLnJlbHNQSwECLQAUAAYACAAAACEAI25YSAECAAANBAAADgAAAAAA&#10;AAAAAAAAAAAuAgAAZHJzL2Uyb0RvYy54bWxQSwECLQAUAAYACAAAACEAHBxlu98AAAAJAQAADwAA&#10;AAAAAAAAAAAAAABbBAAAZHJzL2Rvd25yZXYueG1sUEsFBgAAAAAEAAQA8wAAAGcFAAAAAA==&#10;" strokecolor="#ed7d31 [3205]" strokeweight="1pt">
                <v:stroke endarrow="block" joinstyle="miter"/>
              </v:shape>
            </w:pict>
          </mc:Fallback>
        </mc:AlternateContent>
      </w:r>
    </w:p>
    <w:p w14:paraId="07B0C2DA" w14:textId="77777777" w:rsidR="00EA31FC" w:rsidRPr="00123A50" w:rsidRDefault="00EA31FC" w:rsidP="00EA31FC">
      <w:pPr>
        <w:rPr>
          <w:rFonts w:ascii="Times New Roman" w:hAnsi="Times New Roman"/>
        </w:rPr>
      </w:pPr>
      <w:r w:rsidRPr="00D651EB">
        <w:rPr>
          <w:rFonts w:ascii="Times New Roman" w:hAnsi="Times New Roman"/>
          <w:noProof/>
          <w:color w:val="222222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4C55D42" wp14:editId="0297A2D8">
                <wp:simplePos x="0" y="0"/>
                <wp:positionH relativeFrom="column">
                  <wp:posOffset>2893060</wp:posOffset>
                </wp:positionH>
                <wp:positionV relativeFrom="paragraph">
                  <wp:posOffset>29210</wp:posOffset>
                </wp:positionV>
                <wp:extent cx="370840" cy="321945"/>
                <wp:effectExtent l="0" t="0" r="0" b="190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5A410" w14:textId="77777777" w:rsidR="00EA31FC" w:rsidRDefault="00EA31FC" w:rsidP="00EA31FC">
                            <w:r>
                              <w:t>H1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5D42" id="_x0000_s1032" type="#_x0000_t202" style="position:absolute;margin-left:227.8pt;margin-top:2.3pt;width:29.2pt;height:25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hbOQIAACYEAAAOAAAAZHJzL2Uyb0RvYy54bWysU12O0zAQfkfiDpbfadK03W2jpqulSxHS&#10;8iMtHMB1nMbC8RjbbVIugMQBlmcOwAE40O45GDvdboE3RB6smczM52++Gc8vukaRnbBOgi7ocJBS&#10;IjSHUupNQT+8Xz2bUuI80yVToEVB98LRi8XTJ/PW5CKDGlQpLEEQ7fLWFLT23uRJ4ngtGuYGYITG&#10;YAW2YR5du0lKy1pEb1SSpelZ0oItjQUunMO/V32QLiJ+VQnu31aVE56ogiI3H08bz3U4k8Wc5RvL&#10;TC35gQb7BxYNkxovPUJdMc/I1sq/oBrJLTio/IBDk0BVSS5iD9jNMP2jm5uaGRF7QXGcOcrk/h8s&#10;f7N7Z4ksC5qNKNGswRnd3365+/Ht/vbn3fevJAsStcblmHljMNd3z6HDUcd2nbkG/tERDcua6Y24&#10;tBbaWrASKQ5DZXJS2uO4ALJuX0OJV7GthwjUVbYJ+qEiBNFxVPvjeETnCcefo/N0OsYIx9AoG87G&#10;k3gDyx+KjXX+pYCGBKOgFqcfwdnu2vlAhuUPKeEuB0qWK6lUdOxmvVSW7Bhuyip+B/Tf0pQmbUFn&#10;k2wSkTWE+rhEjfS4yUo2BZ2m4QvlLA9ivNBltD2TqreRidIHdYIgvTS+W3dxFmehNii3hnKPclno&#10;FxcfGho12M+UtLi0BXWftswKStQrjZLPhuMgkI/OeHKeoWNPI+vTCNMcoQrqKenNpY8vI9DWcImj&#10;qWSU7ZHJgTIuY1Tz8HDCtp/6MevxeS9+AQAA//8DAFBLAwQUAAYACAAAACEAMZcXQ9sAAAAIAQAA&#10;DwAAAGRycy9kb3ducmV2LnhtbExPy07DMBC8I/EP1iJxQdQpxClN41SABOLa0g/YxG4SEa+j2G3S&#10;v2c50dPOakbzKLaz68XZjqHzpGG5SEBYqr3pqNFw+P54fAERIpLB3pPVcLEBtuXtTYG58RPt7Hkf&#10;G8EmFHLU0MY45FKGurUOw8IPlpg7+tFh5HdspBlxYnPXy6ckyaTDjjihxcG+t7b+2Z+chuPX9KDW&#10;U/UZD6tdmr1ht6r8Rev7u/l1AyLaOf6L4a8+V4eSO1X+RCaIXkOqVMZSBnyYV8uUt1UM1DPIspDX&#10;A8pfAAAA//8DAFBLAQItABQABgAIAAAAIQC2gziS/gAAAOEBAAATAAAAAAAAAAAAAAAAAAAAAABb&#10;Q29udGVudF9UeXBlc10ueG1sUEsBAi0AFAAGAAgAAAAhADj9If/WAAAAlAEAAAsAAAAAAAAAAAAA&#10;AAAALwEAAF9yZWxzLy5yZWxzUEsBAi0AFAAGAAgAAAAhAHxD6Fs5AgAAJgQAAA4AAAAAAAAAAAAA&#10;AAAALgIAAGRycy9lMm9Eb2MueG1sUEsBAi0AFAAGAAgAAAAhADGXF0PbAAAACAEAAA8AAAAAAAAA&#10;AAAAAAAAkwQAAGRycy9kb3ducmV2LnhtbFBLBQYAAAAABAAEAPMAAACbBQAAAAA=&#10;" stroked="f">
                <v:textbox>
                  <w:txbxContent>
                    <w:p w14:paraId="4705A410" w14:textId="77777777" w:rsidR="00EA31FC" w:rsidRDefault="00EA31FC" w:rsidP="00EA31FC">
                      <w:r>
                        <w:t>H1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2FDB38" w14:textId="77777777" w:rsidR="00EA31FC" w:rsidRPr="00123A50" w:rsidRDefault="00EA31FC" w:rsidP="00EA31FC">
      <w:pPr>
        <w:rPr>
          <w:rFonts w:ascii="Times New Roman" w:hAnsi="Times New Roman"/>
        </w:rPr>
      </w:pPr>
    </w:p>
    <w:p w14:paraId="7DF9CBC1" w14:textId="77777777" w:rsidR="00EA31FC" w:rsidRPr="00123A50" w:rsidRDefault="00EA31FC" w:rsidP="00EA31FC">
      <w:pPr>
        <w:rPr>
          <w:rFonts w:ascii="Times New Roman" w:hAnsi="Times New Roman"/>
        </w:rPr>
      </w:pPr>
      <w:r w:rsidRPr="00D651EB">
        <w:rPr>
          <w:rFonts w:ascii="Times New Roman" w:hAnsi="Times New Roman"/>
          <w:noProof/>
          <w:color w:val="222222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4EE13C" wp14:editId="03236716">
                <wp:simplePos x="0" y="0"/>
                <wp:positionH relativeFrom="column">
                  <wp:posOffset>3799840</wp:posOffset>
                </wp:positionH>
                <wp:positionV relativeFrom="paragraph">
                  <wp:posOffset>29845</wp:posOffset>
                </wp:positionV>
                <wp:extent cx="464185" cy="321945"/>
                <wp:effectExtent l="0" t="0" r="0" b="1905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5AF0B" w14:textId="77777777" w:rsidR="00EA31FC" w:rsidRDefault="00EA31FC" w:rsidP="00EA31FC">
                            <w:r>
                              <w:t>H3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EE13C" id="_x0000_s1033" type="#_x0000_t202" style="position:absolute;margin-left:299.2pt;margin-top:2.35pt;width:36.55pt;height:25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vAOgIAACYEAAAOAAAAZHJzL2Uyb0RvYy54bWysU12O0zAQfkfiDpbfaZqQ7rZR09XSpQhp&#10;+ZEWDuA4TmPheIztNlkusBIHWJ45AAfgQLvnYOx2uwXeEHmwZjIzn7/5Zjw/GzpFtsI6Cbqk6WhM&#10;idAcaqnXJf34YfVsSonzTNdMgRYlvRaOni2ePpn3phAZtKBqYQmCaFf0pqSt96ZIEsdb0TE3AiM0&#10;BhuwHfPo2nVSW9YjeqeSbDw+SXqwtbHAhXP492IXpIuI3zSC+3dN44QnqqTIzcfTxrMKZ7KYs2Jt&#10;mWkl39Ng/8CiY1LjpQeoC+YZ2Vj5F1QnuQUHjR9x6BJoGslF7AG7Scd/dHPVMiNiLyiOMweZ3P+D&#10;5W+37y2RdUmzlBLNOpzR/e3N3Y9v97c/775/JVmQqDeuwMwrg7l+eAEDjjq268wl8E+OaFi2TK/F&#10;ubXQt4LVSDENlclR6Q7HBZCqfwM1XsU2HiLQ0Ngu6IeKEETHUV0fxiMGTzj+zE/ydDqhhGPoeZbO&#10;8km8gRUPxcY6/0pAR4JRUovTj+Bse+l8IMOKh5RwlwMl65VUKjp2XS2VJVuGm7KK3x79tzSlSV/S&#10;2SSbRGQNoT4uUSc9brKSXUmn4/CFclYEMV7qOtqeSbWzkYnSe3WCIDtp/FANcRanoTYoV0F9jXJZ&#10;2C0uPjQ0WrBfKOlxaUvqPm+YFZSo1xoln6V5HrY8OvnkNEPHHkeq4wjTHKFK6inZmUsfX0agreEc&#10;R9PIKNsjkz1lXMao5v7hhG0/9mPW4/Ne/AIAAP//AwBQSwMEFAAGAAgAAAAhAInUTUfdAAAACAEA&#10;AA8AAABkcnMvZG93bnJldi54bWxMj91Og0AQhe9NfIfNmHhj7FLDT4ssjZpovG3tAwwwBSI7S9ht&#10;oW/veKWXk+/knG+K3WIHdaHJ944NrFcRKOLaNT23Bo5f748bUD4gNzg4JgNX8rArb28KzBs3854u&#10;h9AqKWGfo4EuhDHX2tcdWfQrNxILO7nJYpBzanUz4SzldtBPUZRqiz3LQocjvXVUfx/O1sDpc35I&#10;tnP1EY7ZPk5fsc8qdzXm/m55eQYVaAl/YfjVF3UoxalyZ268Ggwk200sUQNxBkp4mq0TUJWAJAZd&#10;Fvr/A+UPAAAA//8DAFBLAQItABQABgAIAAAAIQC2gziS/gAAAOEBAAATAAAAAAAAAAAAAAAAAAAA&#10;AABbQ29udGVudF9UeXBlc10ueG1sUEsBAi0AFAAGAAgAAAAhADj9If/WAAAAlAEAAAsAAAAAAAAA&#10;AAAAAAAALwEAAF9yZWxzLy5yZWxzUEsBAi0AFAAGAAgAAAAhACAH+8A6AgAAJgQAAA4AAAAAAAAA&#10;AAAAAAAALgIAAGRycy9lMm9Eb2MueG1sUEsBAi0AFAAGAAgAAAAhAInUTUfdAAAACAEAAA8AAAAA&#10;AAAAAAAAAAAAlAQAAGRycy9kb3ducmV2LnhtbFBLBQYAAAAABAAEAPMAAACeBQAAAAA=&#10;" stroked="f">
                <v:textbox>
                  <w:txbxContent>
                    <w:p w14:paraId="7DF5AF0B" w14:textId="77777777" w:rsidR="00EA31FC" w:rsidRDefault="00EA31FC" w:rsidP="00EA31FC">
                      <w:r>
                        <w:t>H3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0AB833" w14:textId="77777777" w:rsidR="00EA31FC" w:rsidRPr="00123A50" w:rsidRDefault="00EA31FC" w:rsidP="00EA31FC">
      <w:pPr>
        <w:rPr>
          <w:rFonts w:ascii="Times New Roman" w:hAnsi="Times New Roman"/>
        </w:rPr>
      </w:pPr>
    </w:p>
    <w:p w14:paraId="7D497DED" w14:textId="77777777" w:rsidR="00EA31FC" w:rsidRPr="00123A50" w:rsidRDefault="00EA31FC" w:rsidP="00EA31FC">
      <w:pPr>
        <w:rPr>
          <w:rFonts w:ascii="Times New Roman" w:hAnsi="Times New Roman"/>
        </w:rPr>
      </w:pP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66886" wp14:editId="425492A1">
                <wp:simplePos x="0" y="0"/>
                <wp:positionH relativeFrom="margin">
                  <wp:posOffset>2755983</wp:posOffset>
                </wp:positionH>
                <wp:positionV relativeFrom="paragraph">
                  <wp:posOffset>186803</wp:posOffset>
                </wp:positionV>
                <wp:extent cx="2236470" cy="823686"/>
                <wp:effectExtent l="0" t="0" r="11430" b="1460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470" cy="823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F4F7C" w14:textId="77777777" w:rsidR="00EA31FC" w:rsidRPr="0073150D" w:rsidRDefault="00EA31FC" w:rsidP="00EA31FC">
                            <w:pPr>
                              <w:ind w:firstLineChars="50" w:firstLine="100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3150D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ER:</w:t>
                            </w:r>
                          </w:p>
                          <w:p w14:paraId="6A992B66" w14:textId="77777777" w:rsidR="00EA31FC" w:rsidRPr="0073150D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NER: n</w:t>
                            </w:r>
                            <w:r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n-m</w:t>
                            </w: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arket-based ER</w:t>
                            </w:r>
                          </w:p>
                          <w:p w14:paraId="1122E2DE" w14:textId="77777777" w:rsidR="00EA31FC" w:rsidRDefault="00EA31FC" w:rsidP="00EA31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Chars="0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MER: </w:t>
                            </w:r>
                            <w:r w:rsidRPr="0073150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market-based ER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6886" id="文字方塊 8" o:spid="_x0000_s1034" type="#_x0000_t202" style="position:absolute;margin-left:217pt;margin-top:14.7pt;width:176.1pt;height:64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DtqAIAAL0FAAAOAAAAZHJzL2Uyb0RvYy54bWysVF1OGzEQfq/UO1h+L5uEENKIDUpBVJUQ&#10;oELFs+O1E6tej2s72U0vUKkHoM89QA/QA8E5OvZufqC8UPVld+z5Zjzzzc/RcV1qshTOKzA57e51&#10;KBGGQ6HMLKefbs7eDCnxgZmCaTAipyvh6fH49aujyo5ED+agC+EIOjF+VNmczkOwoyzzfC5K5vfA&#10;CoNKCa5kAY9ulhWOVei91Fmv0xlkFbjCOuDCe7w9bZR0nPxLKXi4lNKLQHROMbaQvi59p/GbjY/Y&#10;aOaYnSvehsH+IYqSKYOPblydssDIwqm/XJWKO/Agwx6HMgMpFRcpB8ym23mSzfWcWZFyQXK83dDk&#10;/59bfrG8ckQVOcVCGVZiiR7uvt3/+vFw9/v+53cyjAxV1o8QeG0RGup3UGOl1/ceL2PitXRl/GNK&#10;BPXI9WrDr6gD4XjZ6+0P+oeo4qgb4mE4iG6yrbV1PrwXUJIo5NRh/RKtbHnuQwNdQ+JjHrQqzpTW&#10;6RB7RpxoR5YMq61DihGdP0JpQ6qcDvYPOsnxI13quq2H6ewZD+hPm/icSN3VhhUZaphIUlhpETHa&#10;fBQS2U2EPBMj41yYTZwJHVESM3qJYYvfRvUS4yYPtEgvgwkb41IZcA1Lj6ktPq+JkQ0ea7iTdxRD&#10;Pa3btmobaArFCvvHQTOD3vIzhUU+Zz5cMYdDh32BiyRc4kdqwCJBK1EyB/f1ufuIx1lALSUVDnFO&#10;/ZcFc4IS/cHglLzt9vtx6tOhf3DYw4Pb1Ux3NWZRngB2ThdXluVJjPig16J0UN7ivpnEV1HFDMe3&#10;cxrW4kloVgvuKy4mkwTCObcsnJtry6PryHJs4Zv6ljnb9nnACbmA9biz0ZN2b7DR0sBkEUCqNAuR&#10;54bVln/cEWma2n0Wl9DuOaG2W3f8BwAA//8DAFBLAwQUAAYACAAAACEAf78UxuAAAAAKAQAADwAA&#10;AGRycy9kb3ducmV2LnhtbEyPQUvDQBCF74L/YRnBm900XWsasylBEUEFse3F2zY7JsHsbMhu2/Tf&#10;O570OMzHe98r1pPrxRHH0HnSMJ8lIJBqbztqNOy2TzcZiBANWdN7Qg1nDLAuLy8Kk1t/og88bmIj&#10;OIRCbjS0MQ65lKFu0Zkw8wMS/7786Ezkc2ykHc2Jw10v0yRZSmc64obWDPjQYv29OTgNL+rTPC7i&#10;K54jTe9V9ZwNKrxpfX01VfcgIk7xD4ZffVaHkp32/kA2iF6DWijeEjWkKwWCgbtsmYLYM3m7moMs&#10;C/l/QvkDAAD//wMAUEsBAi0AFAAGAAgAAAAhALaDOJL+AAAA4QEAABMAAAAAAAAAAAAAAAAAAAAA&#10;AFtDb250ZW50X1R5cGVzXS54bWxQSwECLQAUAAYACAAAACEAOP0h/9YAAACUAQAACwAAAAAAAAAA&#10;AAAAAAAvAQAAX3JlbHMvLnJlbHNQSwECLQAUAAYACAAAACEAulEA7agCAAC9BQAADgAAAAAAAAAA&#10;AAAAAAAuAgAAZHJzL2Uyb0RvYy54bWxQSwECLQAUAAYACAAAACEAf78UxuAAAAAKAQAADwAAAAAA&#10;AAAAAAAAAAACBQAAZHJzL2Rvd25yZXYueG1sUEsFBgAAAAAEAAQA8wAAAA8GAAAAAA==&#10;" fillcolor="white [3201]" strokecolor="white [3212]" strokeweight=".5pt">
                <v:textbox>
                  <w:txbxContent>
                    <w:p w14:paraId="71FF4F7C" w14:textId="77777777" w:rsidR="00EA31FC" w:rsidRPr="0073150D" w:rsidRDefault="00EA31FC" w:rsidP="00EA31FC">
                      <w:pPr>
                        <w:ind w:firstLineChars="50" w:firstLine="100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73150D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ER:</w:t>
                      </w:r>
                    </w:p>
                    <w:p w14:paraId="6A992B66" w14:textId="77777777" w:rsidR="00EA31FC" w:rsidRPr="0073150D" w:rsidRDefault="00EA31FC" w:rsidP="00EA3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NER: n</w:t>
                      </w:r>
                      <w:r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n-m</w:t>
                      </w: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arket-based ER</w:t>
                      </w:r>
                    </w:p>
                    <w:p w14:paraId="1122E2DE" w14:textId="77777777" w:rsidR="00EA31FC" w:rsidRDefault="00EA31FC" w:rsidP="00EA31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Chars="0"/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MER: </w:t>
                      </w:r>
                      <w:r w:rsidRPr="0073150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market-based ER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3A5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A12EF" wp14:editId="69052C58">
                <wp:simplePos x="0" y="0"/>
                <wp:positionH relativeFrom="column">
                  <wp:posOffset>2768600</wp:posOffset>
                </wp:positionH>
                <wp:positionV relativeFrom="paragraph">
                  <wp:posOffset>197939</wp:posOffset>
                </wp:positionV>
                <wp:extent cx="1907540" cy="819966"/>
                <wp:effectExtent l="0" t="0" r="16510" b="18415"/>
                <wp:wrapNone/>
                <wp:docPr id="17" name="圓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8199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E39B2" id="圓角矩形 17" o:spid="_x0000_s1026" style="position:absolute;margin-left:218pt;margin-top:15.6pt;width:150.2pt;height:6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PVtAIAAI8FAAAOAAAAZHJzL2Uyb0RvYy54bWysVM1q3DAQvhf6DkL3xvaSbLIm3rAkuBRC&#10;EpKUnLWyvDbIGlXSrnf7GO21UOil9CH6OKF9jI7knyxp6aHUB1mjmflm5tNoTs+2jSQbYWwNKqPJ&#10;QUyJUByKWq0y+vY+f3VCiXVMFUyCEhndCUvP5i9fnLY6FROoQBbCEARRNm11RivndBpFlleiYfYA&#10;tFCoLME0zKFoVlFhWIvojYwmcTyNWjCFNsCFtXh60SnpPOCXpeDuuiytcERmFHNzYTVhXfo1mp+y&#10;dGWYrmrep8H+IYuG1QqDjlAXzDGyNvVvUE3NDVgo3QGHJoKyrLkINWA1SfysmruKaRFqQXKsHmmy&#10;/w+WX21uDKkLvLtjShRr8I4eP338+fXDj8/fHr9/IXiMHLXapmh6p29ML1nc+oK3pWn8H0sh28Dr&#10;buRVbB3heJjM4uOjQ6Sfo+4kmc2mUw8aPXlrY91rAQ3xm4waWKviFi8vcMo2l9Z19oOdj6ggr6XE&#10;c5ZK5VcLsi78WRDMankuDdkwvPk8n07zvI+5Z4YZeNfIl9cVFHZuJ0UHeytKJAdLmIRMQluKEZZx&#10;LpRLOlXFCtFFO4rxG4L5RvYeoVypENAjl5jliN0DDJYdyIDd1d3be1cRunp0jv+WWOc8eoTIoNzo&#10;3NQKzJ8AJFbVR+7sB5I6ajxLSyh22DoGujdlNc9rvLxLZt0NM/iI8L5xMLhrXEoJbUah31FSgXn/&#10;p3Nvj72NWkpafJQZte/WzAhK5BuFXT9LDn0buSAcHh1PUDD7muW+Rq2bc8DbT3AEaR623t7JYVsa&#10;aB5wfix8VFQxxTF2Rrkzg3DuumGBE4iLxSKY4cvVzF2qO809uGfV9+X99oEZ3Xeww96/guEBs/RZ&#10;D3e23lPBYu2grEODP/Ha842vPjROP6H8WNmXg9XTHJ3/AgAA//8DAFBLAwQUAAYACAAAACEAemVQ&#10;9N8AAAAKAQAADwAAAGRycy9kb3ducmV2LnhtbEyPwU7DMBBE70j8g7VI3KjTprg0xKlQRcW5KRLq&#10;zYndxGq8jmy3DX/PcoLjap9m3pSbyQ3sakK0HiXMZxkwg63XFjsJn4fd0wuwmBRqNXg0Er5NhE11&#10;f1eqQvsb7s21Th2jEIyFktCnNBacx7Y3TsWZHw3S7+SDU4nO0HEd1I3C3cAXWSa4UxapoVej2fam&#10;PdcXJ8HaXbN63h7SeyfWod4fv876+CHl48P09gosmSn9wfCrT+pQkVPjL6gjGyQsc0FbkoR8vgBG&#10;wCoXS2ANkSLLgVcl/z+h+gEAAP//AwBQSwECLQAUAAYACAAAACEAtoM4kv4AAADhAQAAEwAAAAAA&#10;AAAAAAAAAAAAAAAAW0NvbnRlbnRfVHlwZXNdLnhtbFBLAQItABQABgAIAAAAIQA4/SH/1gAAAJQB&#10;AAALAAAAAAAAAAAAAAAAAC8BAABfcmVscy8ucmVsc1BLAQItABQABgAIAAAAIQDPZzPVtAIAAI8F&#10;AAAOAAAAAAAAAAAAAAAAAC4CAABkcnMvZTJvRG9jLnhtbFBLAQItABQABgAIAAAAIQB6ZVD03wAA&#10;AAoBAAAPAAAAAAAAAAAAAAAAAA4FAABkcnMvZG93bnJldi54bWxQSwUGAAAAAAQABADzAAAAGgYA&#10;AAAA&#10;" filled="f" strokecolor="#f6f" strokeweight="1pt">
                <v:stroke joinstyle="miter"/>
              </v:roundrect>
            </w:pict>
          </mc:Fallback>
        </mc:AlternateContent>
      </w:r>
    </w:p>
    <w:p w14:paraId="0770E19D" w14:textId="77777777" w:rsidR="00EA31FC" w:rsidRPr="00123A50" w:rsidRDefault="00EA31FC" w:rsidP="00EA31FC">
      <w:pPr>
        <w:rPr>
          <w:rFonts w:ascii="Times New Roman" w:hAnsi="Times New Roman"/>
        </w:rPr>
      </w:pPr>
    </w:p>
    <w:p w14:paraId="108C08E6" w14:textId="77777777" w:rsidR="00EA31FC" w:rsidRPr="00123A50" w:rsidRDefault="00EA31FC" w:rsidP="00EA31FC">
      <w:pPr>
        <w:rPr>
          <w:rFonts w:ascii="Times New Roman" w:hAnsi="Times New Roman"/>
        </w:rPr>
      </w:pPr>
    </w:p>
    <w:p w14:paraId="673E1042" w14:textId="77777777" w:rsidR="00EA31FC" w:rsidRPr="00123A50" w:rsidRDefault="00EA31FC" w:rsidP="00EA31FC">
      <w:pPr>
        <w:rPr>
          <w:rFonts w:ascii="Times New Roman" w:hAnsi="Times New Roman"/>
        </w:rPr>
      </w:pPr>
    </w:p>
    <w:p w14:paraId="5302905D" w14:textId="77777777" w:rsidR="00EA31FC" w:rsidRPr="00123A50" w:rsidRDefault="00EA31FC" w:rsidP="00EA31FC">
      <w:pPr>
        <w:rPr>
          <w:rFonts w:ascii="Times New Roman" w:hAnsi="Times New Roman"/>
        </w:rPr>
      </w:pPr>
    </w:p>
    <w:p w14:paraId="24691834" w14:textId="77777777" w:rsidR="00EA31FC" w:rsidRPr="00123A50" w:rsidRDefault="00EA31FC" w:rsidP="00EA31FC">
      <w:pPr>
        <w:rPr>
          <w:rFonts w:ascii="Times New Roman" w:hAnsi="Times New Roman"/>
        </w:rPr>
      </w:pPr>
    </w:p>
    <w:p w14:paraId="6ED24340" w14:textId="77777777" w:rsidR="00EA31FC" w:rsidRPr="00123A50" w:rsidRDefault="00EA31FC" w:rsidP="00EA31FC">
      <w:pPr>
        <w:rPr>
          <w:rFonts w:ascii="Times New Roman" w:hAnsi="Times New Roman"/>
          <w:b/>
        </w:rPr>
      </w:pPr>
      <w:r w:rsidRPr="00123A50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A1</w:t>
      </w:r>
      <w:r w:rsidRPr="00123A50">
        <w:rPr>
          <w:rFonts w:ascii="Times New Roman" w:hAnsi="Times New Roman"/>
          <w:b/>
        </w:rPr>
        <w:t xml:space="preserve">. </w:t>
      </w:r>
      <w:r w:rsidRPr="00123A50">
        <w:rPr>
          <w:rFonts w:ascii="Times New Roman" w:hAnsi="Times New Roman"/>
        </w:rPr>
        <w:t>Research concepts</w:t>
      </w:r>
    </w:p>
    <w:p w14:paraId="136AEF94" w14:textId="77777777" w:rsidR="00EA31FC" w:rsidRPr="00123A50" w:rsidRDefault="00EA31FC" w:rsidP="00EA31FC">
      <w:pPr>
        <w:rPr>
          <w:rFonts w:ascii="Times New Roman" w:hAnsi="Times New Roman"/>
          <w:sz w:val="20"/>
          <w:szCs w:val="20"/>
        </w:rPr>
      </w:pPr>
      <w:r w:rsidRPr="00123A50">
        <w:rPr>
          <w:rFonts w:ascii="Times New Roman" w:hAnsi="Times New Roman"/>
          <w:sz w:val="20"/>
          <w:szCs w:val="20"/>
        </w:rPr>
        <w:t xml:space="preserve">Note:  The dotted line </w:t>
      </w:r>
      <w:r>
        <w:rPr>
          <w:rFonts w:ascii="Times New Roman" w:hAnsi="Times New Roman"/>
          <w:sz w:val="20"/>
          <w:szCs w:val="20"/>
        </w:rPr>
        <w:t>re</w:t>
      </w:r>
      <w:r w:rsidRPr="00123A50">
        <w:rPr>
          <w:rFonts w:ascii="Times New Roman" w:hAnsi="Times New Roman"/>
          <w:sz w:val="20"/>
          <w:szCs w:val="20"/>
        </w:rPr>
        <w:t>presents the EKC hypotheses.</w:t>
      </w:r>
    </w:p>
    <w:p w14:paraId="0875C807" w14:textId="77777777" w:rsidR="00EA31FC" w:rsidRPr="00123A50" w:rsidRDefault="00EA31FC" w:rsidP="00EA31FC">
      <w:pPr>
        <w:rPr>
          <w:rFonts w:ascii="Times New Roman" w:hAnsi="Times New Roman"/>
          <w:szCs w:val="24"/>
        </w:rPr>
      </w:pPr>
    </w:p>
    <w:p w14:paraId="5B79CBB8" w14:textId="5554B3CD" w:rsidR="00755780" w:rsidRPr="00EA31FC" w:rsidRDefault="00755780" w:rsidP="00EA31FC">
      <w:pPr>
        <w:widowControl/>
        <w:rPr>
          <w:rFonts w:ascii="Times New Roman" w:hAnsi="Times New Roman"/>
          <w:szCs w:val="24"/>
        </w:rPr>
      </w:pPr>
    </w:p>
    <w:sectPr w:rsidR="00755780" w:rsidRPr="00EA31FC" w:rsidSect="00EA31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9912116"/>
      <w:docPartObj>
        <w:docPartGallery w:val="Page Numbers (Bottom of Page)"/>
        <w:docPartUnique/>
      </w:docPartObj>
    </w:sdtPr>
    <w:sdtEndPr/>
    <w:sdtContent>
      <w:p w14:paraId="06831DCA" w14:textId="77777777" w:rsidR="008C431C" w:rsidRDefault="00EA31F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36FD7">
          <w:rPr>
            <w:noProof/>
            <w:lang w:val="zh-TW"/>
          </w:rPr>
          <w:t>42</w:t>
        </w:r>
        <w:r>
          <w:fldChar w:fldCharType="end"/>
        </w:r>
      </w:p>
    </w:sdtContent>
  </w:sdt>
  <w:p w14:paraId="6F1A7E7C" w14:textId="77777777" w:rsidR="008C431C" w:rsidRDefault="00EA31F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B4212"/>
    <w:multiLevelType w:val="hybridMultilevel"/>
    <w:tmpl w:val="61F6A99C"/>
    <w:lvl w:ilvl="0" w:tplc="619E3F66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207021A5"/>
    <w:multiLevelType w:val="hybridMultilevel"/>
    <w:tmpl w:val="5C9E9470"/>
    <w:lvl w:ilvl="0" w:tplc="12D498A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FC"/>
    <w:rsid w:val="00755780"/>
    <w:rsid w:val="00EA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40153"/>
  <w15:chartTrackingRefBased/>
  <w15:docId w15:val="{7471FF36-0E8F-46F9-959A-8CD79E76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1FC"/>
    <w:pPr>
      <w:widowControl w:val="0"/>
      <w:spacing w:after="0" w:line="240" w:lineRule="auto"/>
    </w:pPr>
    <w:rPr>
      <w:rFonts w:ascii="Calibri" w:eastAsia="PMingLiU" w:hAnsi="Calibri" w:cs="Times New Roman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31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31FC"/>
    <w:rPr>
      <w:rFonts w:ascii="Calibri" w:eastAsia="PMingLiU" w:hAnsi="Calibri" w:cs="Times New Roman"/>
      <w:kern w:val="2"/>
      <w:sz w:val="20"/>
      <w:szCs w:val="20"/>
      <w:lang w:eastAsia="zh-TW"/>
    </w:rPr>
  </w:style>
  <w:style w:type="paragraph" w:styleId="ListParagraph">
    <w:name w:val="List Paragraph"/>
    <w:basedOn w:val="Normal"/>
    <w:uiPriority w:val="34"/>
    <w:qFormat/>
    <w:rsid w:val="00EA31FC"/>
    <w:pPr>
      <w:ind w:leftChars="200" w:left="480"/>
    </w:pPr>
  </w:style>
  <w:style w:type="character" w:styleId="LineNumber">
    <w:name w:val="line number"/>
    <w:basedOn w:val="DefaultParagraphFont"/>
    <w:uiPriority w:val="99"/>
    <w:semiHidden/>
    <w:unhideWhenUsed/>
    <w:rsid w:val="00EA3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www.footprintnetwork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2543</Characters>
  <Application>Microsoft Office Word</Application>
  <DocSecurity>0</DocSecurity>
  <Lines>21</Lines>
  <Paragraphs>5</Paragraphs>
  <ScaleCrop>false</ScaleCrop>
  <Company>Springer Nature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2022-12-08T15:12:00Z</dcterms:created>
  <dcterms:modified xsi:type="dcterms:W3CDTF">2022-12-08T15:12:00Z</dcterms:modified>
</cp:coreProperties>
</file>