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3628" w14:textId="77777777" w:rsidR="001F2E9A" w:rsidRPr="00AA2F21" w:rsidRDefault="001F2E9A" w:rsidP="006305C4">
      <w:pPr>
        <w:spacing w:line="480" w:lineRule="auto"/>
        <w:rPr>
          <w:rFonts w:ascii="Arial" w:hAnsi="Arial" w:cs="Arial"/>
          <w:b/>
          <w:bCs/>
        </w:rPr>
      </w:pPr>
      <w:r w:rsidRPr="00AA2F21">
        <w:rPr>
          <w:rFonts w:ascii="Arial" w:hAnsi="Arial" w:cs="Arial"/>
          <w:b/>
          <w:bCs/>
        </w:rPr>
        <w:t>Cytomegalovirus antibodies are associated with mood disorders, suicide, and markers of inflammation in postmortem brain samples</w:t>
      </w:r>
    </w:p>
    <w:p w14:paraId="73E44DB7" w14:textId="77777777" w:rsidR="00D83FCD" w:rsidRPr="00AA2F21" w:rsidRDefault="00D83FCD" w:rsidP="006305C4">
      <w:pPr>
        <w:spacing w:line="480" w:lineRule="auto"/>
        <w:jc w:val="center"/>
        <w:rPr>
          <w:rFonts w:ascii="Arial" w:hAnsi="Arial" w:cs="Arial"/>
          <w:b/>
          <w:bCs/>
        </w:rPr>
      </w:pPr>
    </w:p>
    <w:p w14:paraId="0616C1BC" w14:textId="13BA6226" w:rsidR="00AA51F2" w:rsidRPr="00AA2F21" w:rsidRDefault="00AA51F2" w:rsidP="006305C4">
      <w:pPr>
        <w:spacing w:line="480" w:lineRule="auto"/>
        <w:rPr>
          <w:rFonts w:ascii="Arial" w:hAnsi="Arial" w:cs="Arial"/>
        </w:rPr>
      </w:pPr>
      <w:r w:rsidRPr="00AA2F21">
        <w:rPr>
          <w:rFonts w:ascii="Arial" w:hAnsi="Arial" w:cs="Arial"/>
        </w:rPr>
        <w:t xml:space="preserve">Haixia Zheng, Maree J. Webster, Cynthia Shannon </w:t>
      </w:r>
      <w:proofErr w:type="spellStart"/>
      <w:r w:rsidRPr="00AA2F21">
        <w:rPr>
          <w:rFonts w:ascii="Arial" w:hAnsi="Arial" w:cs="Arial"/>
        </w:rPr>
        <w:t>Weickert</w:t>
      </w:r>
      <w:proofErr w:type="spellEnd"/>
      <w:r w:rsidRPr="00AA2F21">
        <w:rPr>
          <w:rFonts w:ascii="Arial" w:hAnsi="Arial" w:cs="Arial"/>
        </w:rPr>
        <w:t xml:space="preserve">, Clare L. Beasley, Martin P. Paulus, Robert H. </w:t>
      </w:r>
      <w:proofErr w:type="spellStart"/>
      <w:r w:rsidRPr="00AA2F21">
        <w:rPr>
          <w:rFonts w:ascii="Arial" w:hAnsi="Arial" w:cs="Arial"/>
        </w:rPr>
        <w:t>Yolken</w:t>
      </w:r>
      <w:proofErr w:type="spellEnd"/>
      <w:r w:rsidRPr="00AA2F21">
        <w:rPr>
          <w:rFonts w:ascii="Arial" w:hAnsi="Arial" w:cs="Arial"/>
        </w:rPr>
        <w:t xml:space="preserve">, Jonathan </w:t>
      </w:r>
      <w:proofErr w:type="spellStart"/>
      <w:r w:rsidRPr="00AA2F21">
        <w:rPr>
          <w:rFonts w:ascii="Arial" w:hAnsi="Arial" w:cs="Arial"/>
        </w:rPr>
        <w:t>Savitz</w:t>
      </w:r>
      <w:proofErr w:type="spellEnd"/>
    </w:p>
    <w:p w14:paraId="2654253A" w14:textId="77777777" w:rsidR="00D83FCD" w:rsidRPr="00AA2F21" w:rsidRDefault="00D83FCD" w:rsidP="006305C4">
      <w:pPr>
        <w:spacing w:line="480" w:lineRule="auto"/>
        <w:jc w:val="center"/>
        <w:rPr>
          <w:rFonts w:ascii="Arial" w:hAnsi="Arial" w:cs="Arial"/>
        </w:rPr>
      </w:pPr>
    </w:p>
    <w:p w14:paraId="572D8BDE" w14:textId="1E64F7C2" w:rsidR="004766CD" w:rsidRPr="00AA2F21" w:rsidRDefault="00D83FCD" w:rsidP="006305C4">
      <w:pPr>
        <w:spacing w:line="480" w:lineRule="auto"/>
        <w:jc w:val="center"/>
        <w:rPr>
          <w:rFonts w:ascii="Arial" w:hAnsi="Arial" w:cs="Arial"/>
          <w:b/>
          <w:bCs/>
        </w:rPr>
      </w:pPr>
      <w:r w:rsidRPr="00AA2F21">
        <w:rPr>
          <w:rFonts w:ascii="Arial" w:hAnsi="Arial" w:cs="Arial"/>
          <w:b/>
          <w:bCs/>
        </w:rPr>
        <w:t>Supplementary Material</w:t>
      </w:r>
    </w:p>
    <w:p w14:paraId="63632058" w14:textId="77777777" w:rsidR="004766CD" w:rsidRPr="00AA2F21" w:rsidRDefault="004766CD" w:rsidP="006305C4">
      <w:pPr>
        <w:spacing w:line="480" w:lineRule="auto"/>
        <w:rPr>
          <w:rFonts w:ascii="Arial" w:hAnsi="Arial" w:cs="Arial"/>
          <w:b/>
          <w:bCs/>
        </w:rPr>
      </w:pPr>
      <w:r w:rsidRPr="00AA2F21">
        <w:rPr>
          <w:rFonts w:ascii="Arial" w:hAnsi="Arial" w:cs="Arial"/>
          <w:b/>
          <w:bCs/>
        </w:rPr>
        <w:br w:type="page"/>
      </w:r>
    </w:p>
    <w:p w14:paraId="11FD540F" w14:textId="2BB2ECF2" w:rsidR="00CE5A66" w:rsidRPr="00442D7E" w:rsidRDefault="00CB11E7" w:rsidP="006305C4">
      <w:pPr>
        <w:spacing w:line="480" w:lineRule="auto"/>
        <w:jc w:val="both"/>
        <w:rPr>
          <w:rFonts w:ascii="Arial" w:hAnsi="Arial" w:cs="Arial"/>
          <w:b/>
          <w:bCs/>
        </w:rPr>
      </w:pPr>
      <w:r w:rsidRPr="00442D7E">
        <w:rPr>
          <w:rFonts w:ascii="Arial" w:hAnsi="Arial" w:cs="Arial"/>
          <w:b/>
          <w:bCs/>
        </w:rPr>
        <w:lastRenderedPageBreak/>
        <w:t xml:space="preserve">Supplementary </w:t>
      </w:r>
      <w:r w:rsidR="00CE5A66" w:rsidRPr="00442D7E">
        <w:rPr>
          <w:rFonts w:ascii="Arial" w:hAnsi="Arial" w:cs="Arial"/>
          <w:b/>
          <w:bCs/>
        </w:rPr>
        <w:t>figure 1</w:t>
      </w:r>
      <w:r w:rsidR="00A65801" w:rsidRPr="00442D7E">
        <w:rPr>
          <w:rFonts w:ascii="Arial" w:hAnsi="Arial" w:cs="Arial"/>
          <w:b/>
          <w:bCs/>
        </w:rPr>
        <w:t>:</w:t>
      </w:r>
      <w:r w:rsidR="005822A8" w:rsidRPr="00442D7E">
        <w:rPr>
          <w:rFonts w:ascii="Arial" w:hAnsi="Arial" w:cs="Arial"/>
          <w:b/>
          <w:bCs/>
        </w:rPr>
        <w:t xml:space="preserve"> </w:t>
      </w:r>
      <w:r w:rsidR="00442D7E" w:rsidRPr="00442D7E">
        <w:rPr>
          <w:rFonts w:ascii="Arial" w:hAnsi="Arial" w:cs="Arial"/>
          <w:b/>
          <w:bCs/>
        </w:rPr>
        <w:t xml:space="preserve">Association between CMV serostatus and the odds of having high neuroinflammation </w:t>
      </w:r>
    </w:p>
    <w:p w14:paraId="63FB596E" w14:textId="7E50CD60" w:rsidR="00BB30D4" w:rsidRDefault="00CE5A66" w:rsidP="006305C4">
      <w:pPr>
        <w:spacing w:line="480" w:lineRule="auto"/>
        <w:jc w:val="both"/>
        <w:rPr>
          <w:rFonts w:ascii="Arial" w:hAnsi="Arial" w:cs="Arial"/>
          <w:b/>
          <w:bCs/>
        </w:rPr>
      </w:pPr>
      <w:r w:rsidRPr="00CE5A66">
        <w:rPr>
          <w:rFonts w:ascii="Arial" w:hAnsi="Arial" w:cs="Arial"/>
          <w:b/>
          <w:bCs/>
          <w:noProof/>
        </w:rPr>
        <w:drawing>
          <wp:inline distT="0" distB="0" distL="0" distR="0" wp14:anchorId="7B658601" wp14:editId="4F0B4487">
            <wp:extent cx="5943380" cy="2881630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838" b="6967"/>
                    <a:stretch/>
                  </pic:blipFill>
                  <pic:spPr bwMode="auto">
                    <a:xfrm>
                      <a:off x="0" y="0"/>
                      <a:ext cx="5943600" cy="2881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5EBE4" w14:textId="2A558626" w:rsidR="00442D7E" w:rsidRPr="00442D7E" w:rsidRDefault="00442D7E" w:rsidP="00442D7E">
      <w:pPr>
        <w:spacing w:line="480" w:lineRule="auto"/>
        <w:jc w:val="both"/>
        <w:rPr>
          <w:rFonts w:ascii="Arial" w:hAnsi="Arial" w:cs="Arial"/>
          <w:b/>
          <w:bCs/>
        </w:rPr>
      </w:pPr>
      <w:r w:rsidRPr="00442D7E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2</w:t>
      </w:r>
      <w:r w:rsidRPr="00442D7E">
        <w:rPr>
          <w:rFonts w:ascii="Arial" w:hAnsi="Arial" w:cs="Arial"/>
          <w:b/>
          <w:bCs/>
        </w:rPr>
        <w:t xml:space="preserve">: Association between CMV </w:t>
      </w:r>
      <w:r w:rsidR="001C5B36">
        <w:rPr>
          <w:rFonts w:ascii="Arial" w:hAnsi="Arial" w:cs="Arial"/>
          <w:b/>
          <w:bCs/>
        </w:rPr>
        <w:t xml:space="preserve">antibody IgG levels </w:t>
      </w:r>
      <w:r w:rsidRPr="00442D7E">
        <w:rPr>
          <w:rFonts w:ascii="Arial" w:hAnsi="Arial" w:cs="Arial"/>
          <w:b/>
          <w:bCs/>
        </w:rPr>
        <w:t xml:space="preserve">and the odds of having high neuroinflammation </w:t>
      </w:r>
    </w:p>
    <w:p w14:paraId="61592C39" w14:textId="2FC3DD1D" w:rsidR="00CB11E7" w:rsidRPr="00AA2F21" w:rsidRDefault="00BB30D4" w:rsidP="006305C4">
      <w:pPr>
        <w:spacing w:line="480" w:lineRule="auto"/>
        <w:jc w:val="both"/>
        <w:rPr>
          <w:rFonts w:ascii="Arial" w:hAnsi="Arial" w:cs="Arial"/>
          <w:b/>
          <w:bCs/>
        </w:rPr>
      </w:pPr>
      <w:r w:rsidRPr="00BB30D4">
        <w:rPr>
          <w:rFonts w:ascii="Arial" w:hAnsi="Arial" w:cs="Arial"/>
          <w:b/>
          <w:bCs/>
          <w:noProof/>
        </w:rPr>
        <w:drawing>
          <wp:inline distT="0" distB="0" distL="0" distR="0" wp14:anchorId="0806778E" wp14:editId="6F9E007C">
            <wp:extent cx="6164520" cy="27527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26" t="11188" b="11510"/>
                    <a:stretch/>
                  </pic:blipFill>
                  <pic:spPr bwMode="auto">
                    <a:xfrm>
                      <a:off x="0" y="0"/>
                      <a:ext cx="6169066" cy="275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11E7" w:rsidRPr="00AA2F21">
        <w:rPr>
          <w:rFonts w:ascii="Arial" w:hAnsi="Arial" w:cs="Arial"/>
          <w:b/>
          <w:bCs/>
        </w:rPr>
        <w:br w:type="page"/>
      </w:r>
    </w:p>
    <w:p w14:paraId="3C0C4499" w14:textId="53C5FAAC" w:rsidR="00202F62" w:rsidRPr="00AA2F21" w:rsidRDefault="00EB56D5" w:rsidP="006305C4">
      <w:pPr>
        <w:spacing w:line="480" w:lineRule="auto"/>
        <w:rPr>
          <w:rFonts w:ascii="Arial" w:hAnsi="Arial" w:cs="Arial"/>
          <w:i/>
          <w:iCs/>
        </w:rPr>
      </w:pPr>
      <w:r w:rsidRPr="00AA2F21">
        <w:rPr>
          <w:rFonts w:ascii="Arial" w:hAnsi="Arial" w:cs="Arial"/>
          <w:b/>
          <w:bCs/>
        </w:rPr>
        <w:lastRenderedPageBreak/>
        <w:t xml:space="preserve">Supplementary Table </w:t>
      </w:r>
      <w:r w:rsidR="00A71F56">
        <w:rPr>
          <w:rFonts w:ascii="Arial" w:hAnsi="Arial" w:cs="Arial"/>
          <w:b/>
          <w:bCs/>
        </w:rPr>
        <w:t>S</w:t>
      </w:r>
      <w:r w:rsidRPr="00AA2F21">
        <w:rPr>
          <w:rFonts w:ascii="Arial" w:hAnsi="Arial" w:cs="Arial"/>
          <w:b/>
          <w:bCs/>
        </w:rPr>
        <w:t>1:</w:t>
      </w:r>
      <w:r w:rsidRPr="00AA2F21">
        <w:rPr>
          <w:rFonts w:ascii="Arial" w:hAnsi="Arial" w:cs="Arial"/>
        </w:rPr>
        <w:t xml:space="preserve"> </w:t>
      </w:r>
      <w:r w:rsidR="000A29D2" w:rsidRPr="001C5B36">
        <w:rPr>
          <w:rFonts w:ascii="Arial" w:hAnsi="Arial" w:cs="Arial"/>
          <w:b/>
          <w:bCs/>
        </w:rPr>
        <w:t>Associations between</w:t>
      </w:r>
      <w:r w:rsidR="00BA164C" w:rsidRPr="001C5B36">
        <w:rPr>
          <w:rFonts w:ascii="Arial" w:hAnsi="Arial" w:cs="Arial"/>
          <w:b/>
          <w:bCs/>
        </w:rPr>
        <w:t xml:space="preserve"> CMV serostatus and </w:t>
      </w:r>
      <w:r w:rsidR="00D9560F">
        <w:rPr>
          <w:rFonts w:ascii="Arial" w:hAnsi="Arial" w:cs="Arial"/>
          <w:b/>
          <w:bCs/>
        </w:rPr>
        <w:t>microglia activation at each layer of dorsolateral prefrontal cortex (</w:t>
      </w:r>
      <w:proofErr w:type="spellStart"/>
      <w:r w:rsidR="00D9560F">
        <w:rPr>
          <w:rFonts w:ascii="Arial" w:hAnsi="Arial" w:cs="Arial"/>
          <w:b/>
          <w:bCs/>
        </w:rPr>
        <w:t>dlPFC</w:t>
      </w:r>
      <w:proofErr w:type="spellEnd"/>
      <w:r w:rsidR="00D9560F">
        <w:rPr>
          <w:rFonts w:ascii="Arial" w:hAnsi="Arial" w:cs="Arial"/>
          <w:b/>
          <w:bCs/>
        </w:rPr>
        <w:t>)</w:t>
      </w:r>
    </w:p>
    <w:tbl>
      <w:tblPr>
        <w:tblStyle w:val="PlainTable2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620"/>
        <w:gridCol w:w="1530"/>
        <w:gridCol w:w="900"/>
      </w:tblGrid>
      <w:tr w:rsidR="0037013A" w:rsidRPr="00AA2F21" w14:paraId="5AE9D1EA" w14:textId="77777777" w:rsidTr="007E3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bottom w:val="nil"/>
            </w:tcBorders>
            <w:vAlign w:val="center"/>
            <w:hideMark/>
          </w:tcPr>
          <w:p w14:paraId="061CE6D1" w14:textId="425E35B3" w:rsidR="0037013A" w:rsidRPr="00202F62" w:rsidRDefault="00D9560F" w:rsidP="006305C4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Microglia activation</w:t>
            </w:r>
          </w:p>
        </w:tc>
        <w:tc>
          <w:tcPr>
            <w:tcW w:w="1620" w:type="dxa"/>
            <w:tcBorders>
              <w:bottom w:val="nil"/>
            </w:tcBorders>
            <w:vAlign w:val="center"/>
            <w:hideMark/>
          </w:tcPr>
          <w:p w14:paraId="1DCF9D5F" w14:textId="6B834076" w:rsidR="0037013A" w:rsidRPr="00202F62" w:rsidRDefault="0037013A" w:rsidP="006305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Cohen’s d</w:t>
            </w:r>
          </w:p>
        </w:tc>
        <w:tc>
          <w:tcPr>
            <w:tcW w:w="1530" w:type="dxa"/>
            <w:tcBorders>
              <w:bottom w:val="nil"/>
            </w:tcBorders>
            <w:vAlign w:val="center"/>
            <w:hideMark/>
          </w:tcPr>
          <w:p w14:paraId="40D4F6E4" w14:textId="279E0587" w:rsidR="0037013A" w:rsidRPr="00202F62" w:rsidRDefault="0037013A" w:rsidP="006305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 w:rsidRPr="00202F62">
              <w:rPr>
                <w:rFonts w:ascii="Arial" w:hAnsi="Arial" w:cs="Arial"/>
                <w:color w:val="000000"/>
              </w:rPr>
              <w:t>Std.E</w:t>
            </w:r>
            <w:proofErr w:type="spellEnd"/>
          </w:p>
        </w:tc>
        <w:tc>
          <w:tcPr>
            <w:tcW w:w="900" w:type="dxa"/>
            <w:tcBorders>
              <w:bottom w:val="nil"/>
            </w:tcBorders>
            <w:vAlign w:val="center"/>
            <w:hideMark/>
          </w:tcPr>
          <w:p w14:paraId="45105734" w14:textId="7520D1C1" w:rsidR="0037013A" w:rsidRPr="00202F62" w:rsidRDefault="0037013A" w:rsidP="006305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</w:rPr>
            </w:pPr>
            <w:r w:rsidRPr="0037013A">
              <w:rPr>
                <w:rFonts w:ascii="Arial" w:hAnsi="Arial" w:cs="Arial"/>
                <w:i/>
                <w:iCs/>
                <w:color w:val="000000"/>
              </w:rPr>
              <w:t>p</w:t>
            </w:r>
          </w:p>
        </w:tc>
      </w:tr>
      <w:tr w:rsidR="0037013A" w:rsidRPr="00AA2F21" w14:paraId="22E1A1C7" w14:textId="77777777" w:rsidTr="007E3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26F1D9" w14:textId="2D4F7EB5" w:rsidR="0037013A" w:rsidRPr="00202F62" w:rsidRDefault="00D9560F" w:rsidP="00D9560F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</w:rPr>
              <w:t>dlPFC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="0037013A" w:rsidRPr="00202F62">
              <w:rPr>
                <w:rFonts w:ascii="Arial" w:hAnsi="Arial" w:cs="Arial"/>
                <w:b w:val="0"/>
                <w:bCs w:val="0"/>
                <w:color w:val="000000"/>
              </w:rPr>
              <w:t>L</w:t>
            </w:r>
            <w:r w:rsidR="0037013A" w:rsidRPr="00AA2F21">
              <w:rPr>
                <w:rFonts w:ascii="Arial" w:hAnsi="Arial" w:cs="Arial"/>
                <w:b w:val="0"/>
                <w:bCs w:val="0"/>
                <w:color w:val="000000"/>
              </w:rPr>
              <w:t xml:space="preserve">ayer </w:t>
            </w: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eastAsia="SimSun" w:hAnsi="Arial" w:cs="Arial" w:hint="eastAsia"/>
                <w:b w:val="0"/>
                <w:bCs w:val="0"/>
                <w:color w:val="000000"/>
              </w:rPr>
              <w:instrText>= 1 \* ROMAN</w:instrText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eastAsia="SimSun" w:hAnsi="Arial" w:cs="Arial"/>
                <w:b w:val="0"/>
                <w:bCs w:val="0"/>
                <w:noProof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18E4A2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07C350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EFD597" w14:textId="3339E900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202F62">
              <w:rPr>
                <w:rFonts w:ascii="Arial" w:hAnsi="Arial" w:cs="Arial"/>
                <w:b/>
                <w:bCs/>
                <w:color w:val="000000"/>
              </w:rPr>
              <w:t>0.02</w:t>
            </w:r>
            <w:r w:rsidRPr="00AA2F2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</w:tr>
      <w:tr w:rsidR="0037013A" w:rsidRPr="00AA2F21" w14:paraId="7A7DAF2C" w14:textId="77777777" w:rsidTr="007E392A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08114E" w14:textId="6F616DDE" w:rsidR="0037013A" w:rsidRPr="00202F62" w:rsidRDefault="00D9560F" w:rsidP="00D9560F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</w:rPr>
              <w:t>dlPFC</w:t>
            </w:r>
            <w:proofErr w:type="spellEnd"/>
            <w:r w:rsidRPr="00202F62"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="0037013A" w:rsidRPr="00202F62">
              <w:rPr>
                <w:rFonts w:ascii="Arial" w:hAnsi="Arial" w:cs="Arial"/>
                <w:b w:val="0"/>
                <w:bCs w:val="0"/>
                <w:color w:val="000000"/>
              </w:rPr>
              <w:t>L</w:t>
            </w:r>
            <w:r w:rsidR="0037013A" w:rsidRPr="00AA2F21">
              <w:rPr>
                <w:rFonts w:ascii="Arial" w:hAnsi="Arial" w:cs="Arial"/>
                <w:b w:val="0"/>
                <w:bCs w:val="0"/>
                <w:color w:val="000000"/>
              </w:rPr>
              <w:t xml:space="preserve">ayer </w:t>
            </w: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eastAsia="SimSun" w:hAnsi="Arial" w:cs="Arial" w:hint="eastAsia"/>
                <w:b w:val="0"/>
                <w:bCs w:val="0"/>
                <w:color w:val="000000"/>
              </w:rPr>
              <w:instrText>= 2 \* ROMAN</w:instrText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eastAsia="SimSun" w:hAnsi="Arial" w:cs="Arial"/>
                <w:b w:val="0"/>
                <w:bCs w:val="0"/>
                <w:noProof/>
                <w:color w:val="000000"/>
              </w:rPr>
              <w:t>II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8CB826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816956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39A50C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0.14</w:t>
            </w:r>
          </w:p>
        </w:tc>
      </w:tr>
      <w:tr w:rsidR="0037013A" w:rsidRPr="00AA2F21" w14:paraId="03797C0C" w14:textId="77777777" w:rsidTr="007E39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B627E4" w14:textId="5EDCE617" w:rsidR="0037013A" w:rsidRPr="00202F62" w:rsidRDefault="00D9560F" w:rsidP="00D9560F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</w:rPr>
              <w:t>dlPFC</w:t>
            </w:r>
            <w:proofErr w:type="spellEnd"/>
            <w:r w:rsidRPr="00202F62"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="0037013A" w:rsidRPr="00202F62">
              <w:rPr>
                <w:rFonts w:ascii="Arial" w:hAnsi="Arial" w:cs="Arial"/>
                <w:b w:val="0"/>
                <w:bCs w:val="0"/>
                <w:color w:val="000000"/>
              </w:rPr>
              <w:t>L</w:t>
            </w:r>
            <w:r w:rsidR="0037013A" w:rsidRPr="00AA2F21">
              <w:rPr>
                <w:rFonts w:ascii="Arial" w:hAnsi="Arial" w:cs="Arial"/>
                <w:b w:val="0"/>
                <w:bCs w:val="0"/>
                <w:color w:val="000000"/>
              </w:rPr>
              <w:t xml:space="preserve">ayer </w:t>
            </w: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eastAsia="SimSun" w:hAnsi="Arial" w:cs="Arial" w:hint="eastAsia"/>
                <w:b w:val="0"/>
                <w:bCs w:val="0"/>
                <w:color w:val="000000"/>
              </w:rPr>
              <w:instrText>= 3 \* ROMAN</w:instrText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eastAsia="SimSun" w:hAnsi="Arial" w:cs="Arial"/>
                <w:b w:val="0"/>
                <w:bCs w:val="0"/>
                <w:noProof/>
                <w:color w:val="000000"/>
              </w:rPr>
              <w:t>III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2527DF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77923E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6687EE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0.30</w:t>
            </w:r>
          </w:p>
        </w:tc>
      </w:tr>
      <w:tr w:rsidR="0037013A" w:rsidRPr="00AA2F21" w14:paraId="46E7F85B" w14:textId="77777777" w:rsidTr="007E392A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988FE1" w14:textId="1B1F26B5" w:rsidR="0037013A" w:rsidRPr="00202F62" w:rsidRDefault="00D9560F" w:rsidP="00D9560F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</w:rPr>
              <w:t>dlPFC</w:t>
            </w:r>
            <w:proofErr w:type="spellEnd"/>
            <w:r w:rsidRPr="00202F62"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="0037013A" w:rsidRPr="00202F62">
              <w:rPr>
                <w:rFonts w:ascii="Arial" w:hAnsi="Arial" w:cs="Arial"/>
                <w:b w:val="0"/>
                <w:bCs w:val="0"/>
                <w:color w:val="000000"/>
              </w:rPr>
              <w:t>L</w:t>
            </w:r>
            <w:r w:rsidR="0037013A" w:rsidRPr="00AA2F21">
              <w:rPr>
                <w:rFonts w:ascii="Arial" w:hAnsi="Arial" w:cs="Arial"/>
                <w:b w:val="0"/>
                <w:bCs w:val="0"/>
                <w:color w:val="000000"/>
              </w:rPr>
              <w:t xml:space="preserve">ayer </w:t>
            </w: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eastAsia="SimSun" w:hAnsi="Arial" w:cs="Arial" w:hint="eastAsia"/>
                <w:b w:val="0"/>
                <w:bCs w:val="0"/>
                <w:color w:val="000000"/>
              </w:rPr>
              <w:instrText>= 4 \* ROMAN</w:instrText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eastAsia="SimSun" w:hAnsi="Arial" w:cs="Arial"/>
                <w:b w:val="0"/>
                <w:bCs w:val="0"/>
                <w:noProof/>
                <w:color w:val="000000"/>
              </w:rPr>
              <w:t>IV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D49B6F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5BABFE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4CAF26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0.18</w:t>
            </w:r>
          </w:p>
        </w:tc>
      </w:tr>
      <w:tr w:rsidR="0037013A" w:rsidRPr="00AA2F21" w14:paraId="37A5703C" w14:textId="77777777" w:rsidTr="00D95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2F93B3" w14:textId="19F43152" w:rsidR="0037013A" w:rsidRPr="00202F62" w:rsidRDefault="00D9560F" w:rsidP="00D9560F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</w:rPr>
              <w:t>dlPFC</w:t>
            </w:r>
            <w:proofErr w:type="spellEnd"/>
            <w:r w:rsidRPr="00202F62"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="0037013A" w:rsidRPr="00202F62">
              <w:rPr>
                <w:rFonts w:ascii="Arial" w:hAnsi="Arial" w:cs="Arial"/>
                <w:b w:val="0"/>
                <w:bCs w:val="0"/>
                <w:color w:val="000000"/>
              </w:rPr>
              <w:t>L</w:t>
            </w:r>
            <w:r w:rsidR="0037013A" w:rsidRPr="00AA2F21">
              <w:rPr>
                <w:rFonts w:ascii="Arial" w:hAnsi="Arial" w:cs="Arial"/>
                <w:b w:val="0"/>
                <w:bCs w:val="0"/>
                <w:color w:val="000000"/>
              </w:rPr>
              <w:t xml:space="preserve">ayer </w:t>
            </w: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eastAsia="SimSun" w:hAnsi="Arial" w:cs="Arial" w:hint="eastAsia"/>
                <w:b w:val="0"/>
                <w:bCs w:val="0"/>
                <w:color w:val="000000"/>
              </w:rPr>
              <w:instrText>= 5 \* ROMAN</w:instrText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eastAsia="SimSun" w:hAnsi="Arial" w:cs="Arial"/>
                <w:b w:val="0"/>
                <w:bCs w:val="0"/>
                <w:noProof/>
                <w:color w:val="000000"/>
              </w:rPr>
              <w:t>V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420F4B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0.58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51A535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B1876E" w14:textId="77777777" w:rsidR="0037013A" w:rsidRPr="00202F62" w:rsidRDefault="0037013A" w:rsidP="006305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0.12</w:t>
            </w:r>
          </w:p>
        </w:tc>
      </w:tr>
      <w:tr w:rsidR="0037013A" w:rsidRPr="00AA2F21" w14:paraId="157D8776" w14:textId="77777777" w:rsidTr="00D9560F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0CF8F80" w14:textId="7DD32EE0" w:rsidR="0037013A" w:rsidRPr="00202F62" w:rsidRDefault="00D9560F" w:rsidP="00D9560F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</w:rPr>
              <w:t>dlPFC</w:t>
            </w:r>
            <w:proofErr w:type="spellEnd"/>
            <w:r w:rsidRPr="00202F62">
              <w:rPr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="0037013A" w:rsidRPr="00202F62">
              <w:rPr>
                <w:rFonts w:ascii="Arial" w:hAnsi="Arial" w:cs="Arial"/>
                <w:b w:val="0"/>
                <w:bCs w:val="0"/>
                <w:color w:val="000000"/>
              </w:rPr>
              <w:t>L</w:t>
            </w:r>
            <w:r w:rsidR="0037013A" w:rsidRPr="00AA2F21">
              <w:rPr>
                <w:rFonts w:ascii="Arial" w:hAnsi="Arial" w:cs="Arial"/>
                <w:b w:val="0"/>
                <w:bCs w:val="0"/>
                <w:color w:val="000000"/>
              </w:rPr>
              <w:t xml:space="preserve">ayer </w:t>
            </w:r>
            <w:r>
              <w:rPr>
                <w:rFonts w:ascii="Arial" w:hAnsi="Arial" w:cs="Arial"/>
                <w:color w:val="000000"/>
              </w:rPr>
              <w:fldChar w:fldCharType="begin"/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eastAsia="SimSun" w:hAnsi="Arial" w:cs="Arial" w:hint="eastAsia"/>
                <w:b w:val="0"/>
                <w:bCs w:val="0"/>
                <w:color w:val="000000"/>
              </w:rPr>
              <w:instrText>= 6 \* ROMAN</w:instrText>
            </w:r>
            <w:r>
              <w:rPr>
                <w:rFonts w:ascii="Arial" w:eastAsia="SimSun" w:hAnsi="Arial" w:cs="Arial"/>
                <w:b w:val="0"/>
                <w:bCs w:val="0"/>
                <w:color w:val="00000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eastAsia="SimSun" w:hAnsi="Arial" w:cs="Arial"/>
                <w:b w:val="0"/>
                <w:bCs w:val="0"/>
                <w:noProof/>
                <w:color w:val="000000"/>
              </w:rPr>
              <w:t>VI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5C11C4F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67D160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D3AC16" w14:textId="77777777" w:rsidR="0037013A" w:rsidRPr="00202F62" w:rsidRDefault="0037013A" w:rsidP="006305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202F62">
              <w:rPr>
                <w:rFonts w:ascii="Arial" w:hAnsi="Arial" w:cs="Arial"/>
                <w:color w:val="000000"/>
              </w:rPr>
              <w:t>0.41</w:t>
            </w:r>
          </w:p>
        </w:tc>
      </w:tr>
    </w:tbl>
    <w:p w14:paraId="47AD9635" w14:textId="6D2E8CD8" w:rsidR="00610831" w:rsidRDefault="00105CBF" w:rsidP="006305C4">
      <w:pPr>
        <w:spacing w:line="480" w:lineRule="auto"/>
        <w:rPr>
          <w:rFonts w:ascii="Arial" w:hAnsi="Arial" w:cs="Arial"/>
        </w:rPr>
      </w:pPr>
      <w:r w:rsidRPr="00105CBF">
        <w:rPr>
          <w:rFonts w:ascii="Arial" w:hAnsi="Arial" w:cs="Arial"/>
        </w:rPr>
        <w:t>Note</w:t>
      </w:r>
      <w:r>
        <w:rPr>
          <w:rFonts w:ascii="Arial" w:hAnsi="Arial" w:cs="Arial"/>
        </w:rPr>
        <w:t xml:space="preserve">: </w:t>
      </w:r>
      <w:r w:rsidR="00D9560F" w:rsidRPr="00D9560F">
        <w:rPr>
          <w:rFonts w:ascii="Arial" w:hAnsi="Arial" w:cs="Arial"/>
        </w:rPr>
        <w:t xml:space="preserve">The ratio of non-ramified to ramified microglia was used as a surrogate marker of microglial activation. </w:t>
      </w:r>
      <w:proofErr w:type="spellStart"/>
      <w:r>
        <w:rPr>
          <w:rFonts w:ascii="Arial" w:hAnsi="Arial" w:cs="Arial"/>
        </w:rPr>
        <w:t>Std.E</w:t>
      </w:r>
      <w:proofErr w:type="spellEnd"/>
      <w:r>
        <w:rPr>
          <w:rFonts w:ascii="Arial" w:hAnsi="Arial" w:cs="Arial"/>
        </w:rPr>
        <w:t xml:space="preserve">, standard error. </w:t>
      </w:r>
      <w:r w:rsidR="005E2DEF">
        <w:rPr>
          <w:rFonts w:ascii="Arial" w:hAnsi="Arial" w:cs="Arial"/>
        </w:rPr>
        <w:t>All results obtained after controlling for age, sex, PMI, pH, and diagnosis.</w:t>
      </w:r>
    </w:p>
    <w:p w14:paraId="2DDE3E0B" w14:textId="41FF0456" w:rsidR="00A71F56" w:rsidRDefault="00A71F56" w:rsidP="006305C4">
      <w:pPr>
        <w:spacing w:line="480" w:lineRule="auto"/>
        <w:rPr>
          <w:rFonts w:ascii="Arial" w:hAnsi="Arial" w:cs="Arial"/>
        </w:rPr>
      </w:pPr>
    </w:p>
    <w:p w14:paraId="7DB8BFC9" w14:textId="5032545D" w:rsidR="00FD2959" w:rsidRDefault="00FD2959">
      <w:pPr>
        <w:rPr>
          <w:rFonts w:ascii="Arial" w:hAnsi="Arial" w:cs="Arial"/>
          <w:b/>
          <w:bCs/>
        </w:rPr>
      </w:pPr>
    </w:p>
    <w:sectPr w:rsidR="00FD2959" w:rsidSect="00F31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A8"/>
    <w:rsid w:val="0001533F"/>
    <w:rsid w:val="0001599E"/>
    <w:rsid w:val="000162B3"/>
    <w:rsid w:val="00020B99"/>
    <w:rsid w:val="00024556"/>
    <w:rsid w:val="0003668C"/>
    <w:rsid w:val="000534AD"/>
    <w:rsid w:val="00055945"/>
    <w:rsid w:val="000610FE"/>
    <w:rsid w:val="000653F2"/>
    <w:rsid w:val="0006727E"/>
    <w:rsid w:val="000805A0"/>
    <w:rsid w:val="000807E0"/>
    <w:rsid w:val="000821BE"/>
    <w:rsid w:val="00082200"/>
    <w:rsid w:val="000822F0"/>
    <w:rsid w:val="000910F9"/>
    <w:rsid w:val="00094B61"/>
    <w:rsid w:val="00094BF0"/>
    <w:rsid w:val="0009790C"/>
    <w:rsid w:val="000A29D2"/>
    <w:rsid w:val="000A6085"/>
    <w:rsid w:val="000B04B3"/>
    <w:rsid w:val="000B14BF"/>
    <w:rsid w:val="000D7790"/>
    <w:rsid w:val="000D7AB1"/>
    <w:rsid w:val="000E2B9A"/>
    <w:rsid w:val="000E4C52"/>
    <w:rsid w:val="000F46C1"/>
    <w:rsid w:val="000F4B31"/>
    <w:rsid w:val="001021AA"/>
    <w:rsid w:val="00105CBF"/>
    <w:rsid w:val="00110337"/>
    <w:rsid w:val="00110984"/>
    <w:rsid w:val="00120863"/>
    <w:rsid w:val="00132BF1"/>
    <w:rsid w:val="00132C27"/>
    <w:rsid w:val="00132E24"/>
    <w:rsid w:val="00135EAF"/>
    <w:rsid w:val="00140B6D"/>
    <w:rsid w:val="00145820"/>
    <w:rsid w:val="00145ABD"/>
    <w:rsid w:val="00146E4F"/>
    <w:rsid w:val="00153E5A"/>
    <w:rsid w:val="00154887"/>
    <w:rsid w:val="0015748C"/>
    <w:rsid w:val="00165E99"/>
    <w:rsid w:val="00167F28"/>
    <w:rsid w:val="00171081"/>
    <w:rsid w:val="001843BF"/>
    <w:rsid w:val="00193D91"/>
    <w:rsid w:val="001A2392"/>
    <w:rsid w:val="001A705F"/>
    <w:rsid w:val="001B6AF7"/>
    <w:rsid w:val="001C375E"/>
    <w:rsid w:val="001C5B36"/>
    <w:rsid w:val="001C7254"/>
    <w:rsid w:val="001E0D82"/>
    <w:rsid w:val="001E4C29"/>
    <w:rsid w:val="001F2E9A"/>
    <w:rsid w:val="00202F62"/>
    <w:rsid w:val="0021226E"/>
    <w:rsid w:val="00212E37"/>
    <w:rsid w:val="00215540"/>
    <w:rsid w:val="002179AE"/>
    <w:rsid w:val="002244B2"/>
    <w:rsid w:val="00250D57"/>
    <w:rsid w:val="00251ECE"/>
    <w:rsid w:val="002524B5"/>
    <w:rsid w:val="00257CA0"/>
    <w:rsid w:val="0026562E"/>
    <w:rsid w:val="00266878"/>
    <w:rsid w:val="00266CEE"/>
    <w:rsid w:val="00272BA3"/>
    <w:rsid w:val="002764E2"/>
    <w:rsid w:val="00282407"/>
    <w:rsid w:val="002A36A2"/>
    <w:rsid w:val="002B08A1"/>
    <w:rsid w:val="002B2412"/>
    <w:rsid w:val="002B7FF1"/>
    <w:rsid w:val="002C70C3"/>
    <w:rsid w:val="002D065D"/>
    <w:rsid w:val="002D2DD0"/>
    <w:rsid w:val="002D4697"/>
    <w:rsid w:val="002D6594"/>
    <w:rsid w:val="002E575D"/>
    <w:rsid w:val="00302E13"/>
    <w:rsid w:val="00311A2F"/>
    <w:rsid w:val="00313267"/>
    <w:rsid w:val="00316AD5"/>
    <w:rsid w:val="00322B23"/>
    <w:rsid w:val="003252C3"/>
    <w:rsid w:val="0034152D"/>
    <w:rsid w:val="00350D71"/>
    <w:rsid w:val="003520E5"/>
    <w:rsid w:val="0037013A"/>
    <w:rsid w:val="00371040"/>
    <w:rsid w:val="00376DB1"/>
    <w:rsid w:val="0038053F"/>
    <w:rsid w:val="0038234B"/>
    <w:rsid w:val="00395DD0"/>
    <w:rsid w:val="003A5A1D"/>
    <w:rsid w:val="003C06BA"/>
    <w:rsid w:val="003D5472"/>
    <w:rsid w:val="003D7900"/>
    <w:rsid w:val="003D7DC5"/>
    <w:rsid w:val="003E0735"/>
    <w:rsid w:val="003E0EFE"/>
    <w:rsid w:val="003F2CD4"/>
    <w:rsid w:val="003F53E0"/>
    <w:rsid w:val="00407795"/>
    <w:rsid w:val="00410CB2"/>
    <w:rsid w:val="004135A7"/>
    <w:rsid w:val="00414A3C"/>
    <w:rsid w:val="00420F74"/>
    <w:rsid w:val="00432387"/>
    <w:rsid w:val="004343A9"/>
    <w:rsid w:val="00435399"/>
    <w:rsid w:val="00442D7E"/>
    <w:rsid w:val="00443555"/>
    <w:rsid w:val="0044728A"/>
    <w:rsid w:val="004656A3"/>
    <w:rsid w:val="004766CD"/>
    <w:rsid w:val="004817E4"/>
    <w:rsid w:val="00481CA5"/>
    <w:rsid w:val="00490476"/>
    <w:rsid w:val="00492074"/>
    <w:rsid w:val="004A5C53"/>
    <w:rsid w:val="004B0B04"/>
    <w:rsid w:val="004B5DE4"/>
    <w:rsid w:val="004B61A3"/>
    <w:rsid w:val="004C2C88"/>
    <w:rsid w:val="004D144F"/>
    <w:rsid w:val="004D2266"/>
    <w:rsid w:val="004D4B88"/>
    <w:rsid w:val="004E55EC"/>
    <w:rsid w:val="004E73B7"/>
    <w:rsid w:val="004F18D6"/>
    <w:rsid w:val="004F5251"/>
    <w:rsid w:val="004F65B8"/>
    <w:rsid w:val="00500839"/>
    <w:rsid w:val="00500A2E"/>
    <w:rsid w:val="0050634E"/>
    <w:rsid w:val="0050659F"/>
    <w:rsid w:val="00506C11"/>
    <w:rsid w:val="005133DC"/>
    <w:rsid w:val="00523D7C"/>
    <w:rsid w:val="00527A83"/>
    <w:rsid w:val="00532EF0"/>
    <w:rsid w:val="0053778E"/>
    <w:rsid w:val="005412FB"/>
    <w:rsid w:val="005414E8"/>
    <w:rsid w:val="0056186E"/>
    <w:rsid w:val="0056341E"/>
    <w:rsid w:val="00563935"/>
    <w:rsid w:val="0057068E"/>
    <w:rsid w:val="00573AF7"/>
    <w:rsid w:val="00576ABA"/>
    <w:rsid w:val="00581D44"/>
    <w:rsid w:val="005822A8"/>
    <w:rsid w:val="005826C9"/>
    <w:rsid w:val="00594618"/>
    <w:rsid w:val="00597380"/>
    <w:rsid w:val="005A4C25"/>
    <w:rsid w:val="005D6355"/>
    <w:rsid w:val="005E2DEF"/>
    <w:rsid w:val="005E6176"/>
    <w:rsid w:val="005F1A6F"/>
    <w:rsid w:val="005F3AB1"/>
    <w:rsid w:val="005F746D"/>
    <w:rsid w:val="00604FC7"/>
    <w:rsid w:val="00605A85"/>
    <w:rsid w:val="00605E1F"/>
    <w:rsid w:val="00606B0D"/>
    <w:rsid w:val="00610831"/>
    <w:rsid w:val="006305C4"/>
    <w:rsid w:val="006353A6"/>
    <w:rsid w:val="00643A25"/>
    <w:rsid w:val="00645611"/>
    <w:rsid w:val="006571FD"/>
    <w:rsid w:val="00660C6A"/>
    <w:rsid w:val="00662B14"/>
    <w:rsid w:val="0066317E"/>
    <w:rsid w:val="0066348B"/>
    <w:rsid w:val="006721BE"/>
    <w:rsid w:val="006848D5"/>
    <w:rsid w:val="00687EBB"/>
    <w:rsid w:val="006926A8"/>
    <w:rsid w:val="006941F2"/>
    <w:rsid w:val="00694BEF"/>
    <w:rsid w:val="006A1B37"/>
    <w:rsid w:val="006B0016"/>
    <w:rsid w:val="006B0C16"/>
    <w:rsid w:val="006B47BE"/>
    <w:rsid w:val="006C0BB8"/>
    <w:rsid w:val="006C272C"/>
    <w:rsid w:val="006D0C12"/>
    <w:rsid w:val="006E02D5"/>
    <w:rsid w:val="006E1738"/>
    <w:rsid w:val="006E422C"/>
    <w:rsid w:val="006E4B04"/>
    <w:rsid w:val="006F153B"/>
    <w:rsid w:val="00701FD2"/>
    <w:rsid w:val="00712900"/>
    <w:rsid w:val="00712ECC"/>
    <w:rsid w:val="0071708A"/>
    <w:rsid w:val="007179AD"/>
    <w:rsid w:val="00717BEB"/>
    <w:rsid w:val="007234E2"/>
    <w:rsid w:val="00724C84"/>
    <w:rsid w:val="00727448"/>
    <w:rsid w:val="0073178A"/>
    <w:rsid w:val="007337A0"/>
    <w:rsid w:val="00737E77"/>
    <w:rsid w:val="0074004C"/>
    <w:rsid w:val="0076708F"/>
    <w:rsid w:val="007828D7"/>
    <w:rsid w:val="007838CE"/>
    <w:rsid w:val="007945B6"/>
    <w:rsid w:val="00795290"/>
    <w:rsid w:val="007B4E64"/>
    <w:rsid w:val="007B6090"/>
    <w:rsid w:val="007D3B60"/>
    <w:rsid w:val="007E3203"/>
    <w:rsid w:val="007E392A"/>
    <w:rsid w:val="007E3E95"/>
    <w:rsid w:val="007E7F93"/>
    <w:rsid w:val="007F1FC7"/>
    <w:rsid w:val="007F50CC"/>
    <w:rsid w:val="00815884"/>
    <w:rsid w:val="008251A7"/>
    <w:rsid w:val="0082653E"/>
    <w:rsid w:val="008316CC"/>
    <w:rsid w:val="00845065"/>
    <w:rsid w:val="008472D9"/>
    <w:rsid w:val="0085116F"/>
    <w:rsid w:val="0085647F"/>
    <w:rsid w:val="00864DEA"/>
    <w:rsid w:val="00867C7E"/>
    <w:rsid w:val="0087647E"/>
    <w:rsid w:val="00876A25"/>
    <w:rsid w:val="00880424"/>
    <w:rsid w:val="00880E39"/>
    <w:rsid w:val="00894903"/>
    <w:rsid w:val="00897005"/>
    <w:rsid w:val="008A2A55"/>
    <w:rsid w:val="008A6561"/>
    <w:rsid w:val="008A6CB4"/>
    <w:rsid w:val="008B601E"/>
    <w:rsid w:val="008C0B7B"/>
    <w:rsid w:val="008C6264"/>
    <w:rsid w:val="008D0A4E"/>
    <w:rsid w:val="008D6BA6"/>
    <w:rsid w:val="008D6CCF"/>
    <w:rsid w:val="008E6651"/>
    <w:rsid w:val="008F6104"/>
    <w:rsid w:val="00900847"/>
    <w:rsid w:val="00905815"/>
    <w:rsid w:val="00931B19"/>
    <w:rsid w:val="009335D3"/>
    <w:rsid w:val="00934B17"/>
    <w:rsid w:val="00935329"/>
    <w:rsid w:val="0093614E"/>
    <w:rsid w:val="00944280"/>
    <w:rsid w:val="00954DC8"/>
    <w:rsid w:val="00957BFF"/>
    <w:rsid w:val="0096224F"/>
    <w:rsid w:val="00972C1E"/>
    <w:rsid w:val="00980048"/>
    <w:rsid w:val="00981F50"/>
    <w:rsid w:val="009858FE"/>
    <w:rsid w:val="009925FA"/>
    <w:rsid w:val="009A58F4"/>
    <w:rsid w:val="009C0AA6"/>
    <w:rsid w:val="009C589C"/>
    <w:rsid w:val="009C7658"/>
    <w:rsid w:val="009C7A52"/>
    <w:rsid w:val="009D2A86"/>
    <w:rsid w:val="009D6263"/>
    <w:rsid w:val="009D6446"/>
    <w:rsid w:val="009D7465"/>
    <w:rsid w:val="009E1FB6"/>
    <w:rsid w:val="009E596D"/>
    <w:rsid w:val="009E665C"/>
    <w:rsid w:val="009F408E"/>
    <w:rsid w:val="009F5A63"/>
    <w:rsid w:val="009F77F2"/>
    <w:rsid w:val="00A03B1C"/>
    <w:rsid w:val="00A04106"/>
    <w:rsid w:val="00A0737D"/>
    <w:rsid w:val="00A21905"/>
    <w:rsid w:val="00A21B66"/>
    <w:rsid w:val="00A2253E"/>
    <w:rsid w:val="00A25058"/>
    <w:rsid w:val="00A30438"/>
    <w:rsid w:val="00A32852"/>
    <w:rsid w:val="00A33375"/>
    <w:rsid w:val="00A36976"/>
    <w:rsid w:val="00A404CB"/>
    <w:rsid w:val="00A407C1"/>
    <w:rsid w:val="00A45A61"/>
    <w:rsid w:val="00A6499F"/>
    <w:rsid w:val="00A64E5B"/>
    <w:rsid w:val="00A65801"/>
    <w:rsid w:val="00A67A01"/>
    <w:rsid w:val="00A71F56"/>
    <w:rsid w:val="00A72F17"/>
    <w:rsid w:val="00A7773D"/>
    <w:rsid w:val="00A80ACF"/>
    <w:rsid w:val="00A8275C"/>
    <w:rsid w:val="00A84E52"/>
    <w:rsid w:val="00A94C9B"/>
    <w:rsid w:val="00A96849"/>
    <w:rsid w:val="00AA2F21"/>
    <w:rsid w:val="00AA41A9"/>
    <w:rsid w:val="00AA43A9"/>
    <w:rsid w:val="00AA51F2"/>
    <w:rsid w:val="00AB0E53"/>
    <w:rsid w:val="00AC6ED6"/>
    <w:rsid w:val="00AD6BB4"/>
    <w:rsid w:val="00AE0913"/>
    <w:rsid w:val="00AE4A03"/>
    <w:rsid w:val="00AE4D99"/>
    <w:rsid w:val="00B00FA5"/>
    <w:rsid w:val="00B01F5D"/>
    <w:rsid w:val="00B11F7C"/>
    <w:rsid w:val="00B2012D"/>
    <w:rsid w:val="00B27BE8"/>
    <w:rsid w:val="00B306A8"/>
    <w:rsid w:val="00B33B60"/>
    <w:rsid w:val="00B33F05"/>
    <w:rsid w:val="00B35359"/>
    <w:rsid w:val="00B36A82"/>
    <w:rsid w:val="00B37B44"/>
    <w:rsid w:val="00B508DD"/>
    <w:rsid w:val="00B52D0C"/>
    <w:rsid w:val="00B60AE2"/>
    <w:rsid w:val="00B6137C"/>
    <w:rsid w:val="00B61673"/>
    <w:rsid w:val="00B7650C"/>
    <w:rsid w:val="00B8760F"/>
    <w:rsid w:val="00B9494A"/>
    <w:rsid w:val="00BA164C"/>
    <w:rsid w:val="00BA4C4A"/>
    <w:rsid w:val="00BB30D4"/>
    <w:rsid w:val="00BB56F1"/>
    <w:rsid w:val="00BB71F0"/>
    <w:rsid w:val="00BB7CB7"/>
    <w:rsid w:val="00BD43A3"/>
    <w:rsid w:val="00BD4C46"/>
    <w:rsid w:val="00BE2F91"/>
    <w:rsid w:val="00BE3757"/>
    <w:rsid w:val="00BF3B4B"/>
    <w:rsid w:val="00BF4AD8"/>
    <w:rsid w:val="00BF4BB4"/>
    <w:rsid w:val="00BF6CFB"/>
    <w:rsid w:val="00BF7048"/>
    <w:rsid w:val="00C02C7F"/>
    <w:rsid w:val="00C131FE"/>
    <w:rsid w:val="00C13D5D"/>
    <w:rsid w:val="00C228C4"/>
    <w:rsid w:val="00C26C30"/>
    <w:rsid w:val="00C31680"/>
    <w:rsid w:val="00C31C04"/>
    <w:rsid w:val="00C3204E"/>
    <w:rsid w:val="00C5430C"/>
    <w:rsid w:val="00C62FA7"/>
    <w:rsid w:val="00C65ABF"/>
    <w:rsid w:val="00C676BA"/>
    <w:rsid w:val="00C740C9"/>
    <w:rsid w:val="00C7652C"/>
    <w:rsid w:val="00C8557D"/>
    <w:rsid w:val="00C86C0E"/>
    <w:rsid w:val="00C929AD"/>
    <w:rsid w:val="00C94FB1"/>
    <w:rsid w:val="00C959F9"/>
    <w:rsid w:val="00CA4A75"/>
    <w:rsid w:val="00CA4C30"/>
    <w:rsid w:val="00CA6F9B"/>
    <w:rsid w:val="00CB11E7"/>
    <w:rsid w:val="00CB40CF"/>
    <w:rsid w:val="00CC04F3"/>
    <w:rsid w:val="00CC1C70"/>
    <w:rsid w:val="00CC2F69"/>
    <w:rsid w:val="00CD35D2"/>
    <w:rsid w:val="00CD3980"/>
    <w:rsid w:val="00CD62A6"/>
    <w:rsid w:val="00CE0672"/>
    <w:rsid w:val="00CE19B8"/>
    <w:rsid w:val="00CE5A66"/>
    <w:rsid w:val="00CE743C"/>
    <w:rsid w:val="00CF13F2"/>
    <w:rsid w:val="00CF3DC3"/>
    <w:rsid w:val="00D17293"/>
    <w:rsid w:val="00D172B4"/>
    <w:rsid w:val="00D24FF5"/>
    <w:rsid w:val="00D274F7"/>
    <w:rsid w:val="00D3114F"/>
    <w:rsid w:val="00D334DC"/>
    <w:rsid w:val="00D33A67"/>
    <w:rsid w:val="00D35503"/>
    <w:rsid w:val="00D35C4D"/>
    <w:rsid w:val="00D527F0"/>
    <w:rsid w:val="00D52D53"/>
    <w:rsid w:val="00D56BE9"/>
    <w:rsid w:val="00D601D2"/>
    <w:rsid w:val="00D7004E"/>
    <w:rsid w:val="00D72E80"/>
    <w:rsid w:val="00D763D0"/>
    <w:rsid w:val="00D83FCD"/>
    <w:rsid w:val="00D84C98"/>
    <w:rsid w:val="00D870E9"/>
    <w:rsid w:val="00D906B6"/>
    <w:rsid w:val="00D9560F"/>
    <w:rsid w:val="00DA454E"/>
    <w:rsid w:val="00DB1D6A"/>
    <w:rsid w:val="00DB1FCC"/>
    <w:rsid w:val="00DC7A0A"/>
    <w:rsid w:val="00DC7F17"/>
    <w:rsid w:val="00DE018F"/>
    <w:rsid w:val="00DE23CC"/>
    <w:rsid w:val="00DF6F26"/>
    <w:rsid w:val="00E06C12"/>
    <w:rsid w:val="00E22AC9"/>
    <w:rsid w:val="00E239E4"/>
    <w:rsid w:val="00E30E55"/>
    <w:rsid w:val="00E31065"/>
    <w:rsid w:val="00E32BCF"/>
    <w:rsid w:val="00E45F2D"/>
    <w:rsid w:val="00E561EE"/>
    <w:rsid w:val="00E61592"/>
    <w:rsid w:val="00E668BD"/>
    <w:rsid w:val="00E679F3"/>
    <w:rsid w:val="00E709B9"/>
    <w:rsid w:val="00E908CB"/>
    <w:rsid w:val="00E92D49"/>
    <w:rsid w:val="00E93497"/>
    <w:rsid w:val="00E96A66"/>
    <w:rsid w:val="00EB1BD7"/>
    <w:rsid w:val="00EB4515"/>
    <w:rsid w:val="00EB56D5"/>
    <w:rsid w:val="00EC12EB"/>
    <w:rsid w:val="00EC5A76"/>
    <w:rsid w:val="00EC6EFE"/>
    <w:rsid w:val="00EC731E"/>
    <w:rsid w:val="00ED1687"/>
    <w:rsid w:val="00ED3990"/>
    <w:rsid w:val="00EE0E6F"/>
    <w:rsid w:val="00EE3EA6"/>
    <w:rsid w:val="00EE70D4"/>
    <w:rsid w:val="00EF2B15"/>
    <w:rsid w:val="00EF4BC3"/>
    <w:rsid w:val="00F0004E"/>
    <w:rsid w:val="00F11BD0"/>
    <w:rsid w:val="00F12E5D"/>
    <w:rsid w:val="00F14B11"/>
    <w:rsid w:val="00F21AF4"/>
    <w:rsid w:val="00F2206F"/>
    <w:rsid w:val="00F230A2"/>
    <w:rsid w:val="00F27111"/>
    <w:rsid w:val="00F31473"/>
    <w:rsid w:val="00F323FF"/>
    <w:rsid w:val="00F407EC"/>
    <w:rsid w:val="00F40863"/>
    <w:rsid w:val="00F4762C"/>
    <w:rsid w:val="00F47B27"/>
    <w:rsid w:val="00F50A5D"/>
    <w:rsid w:val="00F53C68"/>
    <w:rsid w:val="00F62FEC"/>
    <w:rsid w:val="00F738A4"/>
    <w:rsid w:val="00F8271A"/>
    <w:rsid w:val="00F85D22"/>
    <w:rsid w:val="00F87E26"/>
    <w:rsid w:val="00F9608A"/>
    <w:rsid w:val="00FA0735"/>
    <w:rsid w:val="00FA2470"/>
    <w:rsid w:val="00FA3830"/>
    <w:rsid w:val="00FA7C6A"/>
    <w:rsid w:val="00FB310F"/>
    <w:rsid w:val="00FB4489"/>
    <w:rsid w:val="00FB50F8"/>
    <w:rsid w:val="00FC2144"/>
    <w:rsid w:val="00FC5177"/>
    <w:rsid w:val="00FD2959"/>
    <w:rsid w:val="00FD79E1"/>
    <w:rsid w:val="00FE3167"/>
    <w:rsid w:val="00FE37E9"/>
    <w:rsid w:val="00FE5868"/>
    <w:rsid w:val="00FF3ED8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6AD5B"/>
  <w15:chartTrackingRefBased/>
  <w15:docId w15:val="{790ADB03-CF3F-954E-8316-008C6C7A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959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2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4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C3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C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C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3497"/>
  </w:style>
  <w:style w:type="table" w:styleId="PlainTable3">
    <w:name w:val="Plain Table 3"/>
    <w:basedOn w:val="TableNormal"/>
    <w:uiPriority w:val="43"/>
    <w:rsid w:val="006E4B0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E4B0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6E4B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E4B0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7997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143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1296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9180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476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9809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4005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3610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770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103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860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3946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6079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8536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65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00927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9875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1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172</Words>
  <Characters>1019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Meier, Timothy</dc:creator>
  <cp:keywords/>
  <dc:description/>
  <cp:lastModifiedBy>Haixia Zheng</cp:lastModifiedBy>
  <cp:revision>28</cp:revision>
  <dcterms:created xsi:type="dcterms:W3CDTF">2022-10-31T21:33:00Z</dcterms:created>
  <dcterms:modified xsi:type="dcterms:W3CDTF">2022-11-11T19:59:00Z</dcterms:modified>
</cp:coreProperties>
</file>