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9488D" w14:textId="6B1541D7" w:rsidR="00DC11DC" w:rsidRPr="00DC11DC" w:rsidRDefault="00DC11DC" w:rsidP="00DC11DC">
      <w:pPr>
        <w:rPr>
          <w:rFonts w:ascii="Times New Roman" w:hAnsi="Times New Roman" w:cs="Times New Roman"/>
          <w:b/>
          <w:bCs/>
          <w:sz w:val="24"/>
          <w:szCs w:val="28"/>
        </w:rPr>
      </w:pPr>
      <w:r w:rsidRPr="00DC11DC">
        <w:rPr>
          <w:rFonts w:ascii="Times New Roman" w:hAnsi="Times New Roman" w:cs="Times New Roman"/>
          <w:b/>
          <w:bCs/>
          <w:sz w:val="24"/>
          <w:szCs w:val="28"/>
        </w:rPr>
        <w:t>Supplemental Table 1</w:t>
      </w:r>
      <w:r w:rsidRPr="00DC11DC">
        <w:rPr>
          <w:rFonts w:ascii="Times New Roman" w:hAnsi="Times New Roman" w:cs="Times New Roman"/>
          <w:b/>
          <w:bCs/>
          <w:sz w:val="24"/>
          <w:szCs w:val="28"/>
        </w:rPr>
        <w:t xml:space="preserve"> The association between the TPA based on the Meeting PA Guideline and risk of CKD stratified by subgroups</w:t>
      </w:r>
    </w:p>
    <w:tbl>
      <w:tblPr>
        <w:tblStyle w:val="a7"/>
        <w:tblW w:w="8203" w:type="dxa"/>
        <w:tblLook w:val="04A0" w:firstRow="1" w:lastRow="0" w:firstColumn="1" w:lastColumn="0" w:noHBand="0" w:noVBand="1"/>
      </w:tblPr>
      <w:tblGrid>
        <w:gridCol w:w="3375"/>
        <w:gridCol w:w="2092"/>
        <w:gridCol w:w="1127"/>
        <w:gridCol w:w="1609"/>
      </w:tblGrid>
      <w:tr w:rsidR="00DC11DC" w:rsidRPr="00DC11DC" w14:paraId="458E1E32" w14:textId="77777777" w:rsidTr="00115855">
        <w:trPr>
          <w:trHeight w:val="253"/>
        </w:trPr>
        <w:tc>
          <w:tcPr>
            <w:tcW w:w="3375" w:type="dxa"/>
          </w:tcPr>
          <w:p w14:paraId="47F12BAE"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Subgroup</w:t>
            </w:r>
          </w:p>
        </w:tc>
        <w:tc>
          <w:tcPr>
            <w:tcW w:w="2092" w:type="dxa"/>
          </w:tcPr>
          <w:p w14:paraId="0A257F9E"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OR (95% CI)</w:t>
            </w:r>
          </w:p>
        </w:tc>
        <w:tc>
          <w:tcPr>
            <w:tcW w:w="1127" w:type="dxa"/>
          </w:tcPr>
          <w:p w14:paraId="5B9D75DC"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P value</w:t>
            </w:r>
          </w:p>
        </w:tc>
        <w:tc>
          <w:tcPr>
            <w:tcW w:w="1609" w:type="dxa"/>
          </w:tcPr>
          <w:p w14:paraId="42BF723B"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P-interaction</w:t>
            </w:r>
          </w:p>
        </w:tc>
      </w:tr>
      <w:tr w:rsidR="00DC11DC" w:rsidRPr="00DC11DC" w14:paraId="751ACE4F" w14:textId="77777777" w:rsidTr="00115855">
        <w:trPr>
          <w:trHeight w:val="246"/>
        </w:trPr>
        <w:tc>
          <w:tcPr>
            <w:tcW w:w="3375" w:type="dxa"/>
          </w:tcPr>
          <w:p w14:paraId="7829390E"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Age, years</w:t>
            </w:r>
          </w:p>
        </w:tc>
        <w:tc>
          <w:tcPr>
            <w:tcW w:w="2092" w:type="dxa"/>
          </w:tcPr>
          <w:p w14:paraId="607EC692" w14:textId="77777777" w:rsidR="00DC11DC" w:rsidRPr="00DC11DC" w:rsidRDefault="00DC11DC" w:rsidP="00115855">
            <w:pPr>
              <w:rPr>
                <w:rFonts w:ascii="Times New Roman" w:hAnsi="Times New Roman" w:cs="Times New Roman"/>
              </w:rPr>
            </w:pPr>
          </w:p>
        </w:tc>
        <w:tc>
          <w:tcPr>
            <w:tcW w:w="1127" w:type="dxa"/>
          </w:tcPr>
          <w:p w14:paraId="7A94ABDF" w14:textId="77777777" w:rsidR="00DC11DC" w:rsidRPr="00DC11DC" w:rsidRDefault="00DC11DC" w:rsidP="00115855">
            <w:pPr>
              <w:rPr>
                <w:rFonts w:ascii="Times New Roman" w:hAnsi="Times New Roman" w:cs="Times New Roman"/>
              </w:rPr>
            </w:pPr>
          </w:p>
        </w:tc>
        <w:tc>
          <w:tcPr>
            <w:tcW w:w="1609" w:type="dxa"/>
          </w:tcPr>
          <w:p w14:paraId="34928C3D"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0.138</w:t>
            </w:r>
          </w:p>
        </w:tc>
      </w:tr>
      <w:tr w:rsidR="00DC11DC" w:rsidRPr="00DC11DC" w14:paraId="1397A202" w14:textId="77777777" w:rsidTr="00115855">
        <w:trPr>
          <w:trHeight w:val="253"/>
        </w:trPr>
        <w:tc>
          <w:tcPr>
            <w:tcW w:w="3375" w:type="dxa"/>
          </w:tcPr>
          <w:p w14:paraId="206997D9"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45-64</w:t>
            </w:r>
          </w:p>
        </w:tc>
        <w:tc>
          <w:tcPr>
            <w:tcW w:w="2092" w:type="dxa"/>
          </w:tcPr>
          <w:p w14:paraId="0DF33015"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0.98 (0.83, 1.15)</w:t>
            </w:r>
          </w:p>
        </w:tc>
        <w:tc>
          <w:tcPr>
            <w:tcW w:w="1127" w:type="dxa"/>
          </w:tcPr>
          <w:p w14:paraId="45885DB6"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0.787</w:t>
            </w:r>
          </w:p>
        </w:tc>
        <w:tc>
          <w:tcPr>
            <w:tcW w:w="1609" w:type="dxa"/>
          </w:tcPr>
          <w:p w14:paraId="1B7FDEEB" w14:textId="77777777" w:rsidR="00DC11DC" w:rsidRPr="00DC11DC" w:rsidRDefault="00DC11DC" w:rsidP="00115855">
            <w:pPr>
              <w:rPr>
                <w:rFonts w:ascii="Times New Roman" w:hAnsi="Times New Roman" w:cs="Times New Roman"/>
              </w:rPr>
            </w:pPr>
          </w:p>
        </w:tc>
      </w:tr>
      <w:tr w:rsidR="00DC11DC" w:rsidRPr="00DC11DC" w14:paraId="1F04437A" w14:textId="77777777" w:rsidTr="00115855">
        <w:trPr>
          <w:trHeight w:val="246"/>
        </w:trPr>
        <w:tc>
          <w:tcPr>
            <w:tcW w:w="3375" w:type="dxa"/>
          </w:tcPr>
          <w:p w14:paraId="3B2EE8E4"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 65</w:t>
            </w:r>
          </w:p>
        </w:tc>
        <w:tc>
          <w:tcPr>
            <w:tcW w:w="2092" w:type="dxa"/>
          </w:tcPr>
          <w:p w14:paraId="11A93538"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0.82 (0.69, 0.97)</w:t>
            </w:r>
          </w:p>
        </w:tc>
        <w:tc>
          <w:tcPr>
            <w:tcW w:w="1127" w:type="dxa"/>
          </w:tcPr>
          <w:p w14:paraId="236B5646"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0.019</w:t>
            </w:r>
          </w:p>
        </w:tc>
        <w:tc>
          <w:tcPr>
            <w:tcW w:w="1609" w:type="dxa"/>
          </w:tcPr>
          <w:p w14:paraId="67D9865B" w14:textId="77777777" w:rsidR="00DC11DC" w:rsidRPr="00DC11DC" w:rsidRDefault="00DC11DC" w:rsidP="00115855">
            <w:pPr>
              <w:rPr>
                <w:rFonts w:ascii="Times New Roman" w:hAnsi="Times New Roman" w:cs="Times New Roman"/>
              </w:rPr>
            </w:pPr>
          </w:p>
        </w:tc>
      </w:tr>
      <w:tr w:rsidR="00DC11DC" w:rsidRPr="00DC11DC" w14:paraId="76CB8964" w14:textId="77777777" w:rsidTr="00115855">
        <w:trPr>
          <w:trHeight w:val="246"/>
        </w:trPr>
        <w:tc>
          <w:tcPr>
            <w:tcW w:w="3375" w:type="dxa"/>
          </w:tcPr>
          <w:p w14:paraId="019D60D0"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Sex, n (%)</w:t>
            </w:r>
          </w:p>
        </w:tc>
        <w:tc>
          <w:tcPr>
            <w:tcW w:w="2092" w:type="dxa"/>
          </w:tcPr>
          <w:p w14:paraId="0D97B59A" w14:textId="77777777" w:rsidR="00DC11DC" w:rsidRPr="00DC11DC" w:rsidRDefault="00DC11DC" w:rsidP="00115855">
            <w:pPr>
              <w:rPr>
                <w:rFonts w:ascii="Times New Roman" w:hAnsi="Times New Roman" w:cs="Times New Roman"/>
              </w:rPr>
            </w:pPr>
          </w:p>
        </w:tc>
        <w:tc>
          <w:tcPr>
            <w:tcW w:w="1127" w:type="dxa"/>
          </w:tcPr>
          <w:p w14:paraId="101E849B" w14:textId="77777777" w:rsidR="00DC11DC" w:rsidRPr="00DC11DC" w:rsidRDefault="00DC11DC" w:rsidP="00115855">
            <w:pPr>
              <w:rPr>
                <w:rFonts w:ascii="Times New Roman" w:hAnsi="Times New Roman" w:cs="Times New Roman"/>
              </w:rPr>
            </w:pPr>
          </w:p>
        </w:tc>
        <w:tc>
          <w:tcPr>
            <w:tcW w:w="1609" w:type="dxa"/>
          </w:tcPr>
          <w:p w14:paraId="7DD1DB00"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0.247</w:t>
            </w:r>
          </w:p>
        </w:tc>
      </w:tr>
      <w:tr w:rsidR="00DC11DC" w:rsidRPr="00DC11DC" w14:paraId="683F9CAC" w14:textId="77777777" w:rsidTr="00115855">
        <w:trPr>
          <w:trHeight w:val="253"/>
        </w:trPr>
        <w:tc>
          <w:tcPr>
            <w:tcW w:w="3375" w:type="dxa"/>
          </w:tcPr>
          <w:p w14:paraId="7962C99F"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Male</w:t>
            </w:r>
          </w:p>
        </w:tc>
        <w:tc>
          <w:tcPr>
            <w:tcW w:w="2092" w:type="dxa"/>
          </w:tcPr>
          <w:p w14:paraId="5DDDC22F"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1.00 (0.85, 1.16)</w:t>
            </w:r>
          </w:p>
        </w:tc>
        <w:tc>
          <w:tcPr>
            <w:tcW w:w="1127" w:type="dxa"/>
          </w:tcPr>
          <w:p w14:paraId="1F6F74CB"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0.951</w:t>
            </w:r>
          </w:p>
        </w:tc>
        <w:tc>
          <w:tcPr>
            <w:tcW w:w="1609" w:type="dxa"/>
          </w:tcPr>
          <w:p w14:paraId="11E062EB" w14:textId="77777777" w:rsidR="00DC11DC" w:rsidRPr="00DC11DC" w:rsidRDefault="00DC11DC" w:rsidP="00115855">
            <w:pPr>
              <w:rPr>
                <w:rFonts w:ascii="Times New Roman" w:hAnsi="Times New Roman" w:cs="Times New Roman"/>
              </w:rPr>
            </w:pPr>
          </w:p>
        </w:tc>
      </w:tr>
      <w:tr w:rsidR="00DC11DC" w:rsidRPr="00DC11DC" w14:paraId="4787B3E9" w14:textId="77777777" w:rsidTr="00115855">
        <w:trPr>
          <w:trHeight w:val="253"/>
        </w:trPr>
        <w:tc>
          <w:tcPr>
            <w:tcW w:w="3375" w:type="dxa"/>
          </w:tcPr>
          <w:p w14:paraId="6B6A6160"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Female</w:t>
            </w:r>
          </w:p>
        </w:tc>
        <w:tc>
          <w:tcPr>
            <w:tcW w:w="2092" w:type="dxa"/>
          </w:tcPr>
          <w:p w14:paraId="6B26997B"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0.87 (0.73, 1.04)</w:t>
            </w:r>
          </w:p>
        </w:tc>
        <w:tc>
          <w:tcPr>
            <w:tcW w:w="1127" w:type="dxa"/>
          </w:tcPr>
          <w:p w14:paraId="42DAFC65"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0.136</w:t>
            </w:r>
          </w:p>
        </w:tc>
        <w:tc>
          <w:tcPr>
            <w:tcW w:w="1609" w:type="dxa"/>
          </w:tcPr>
          <w:p w14:paraId="66117A24" w14:textId="77777777" w:rsidR="00DC11DC" w:rsidRPr="00DC11DC" w:rsidRDefault="00DC11DC" w:rsidP="00115855">
            <w:pPr>
              <w:rPr>
                <w:rFonts w:ascii="Times New Roman" w:hAnsi="Times New Roman" w:cs="Times New Roman"/>
              </w:rPr>
            </w:pPr>
          </w:p>
        </w:tc>
      </w:tr>
      <w:tr w:rsidR="00DC11DC" w:rsidRPr="00DC11DC" w14:paraId="61929FBD" w14:textId="77777777" w:rsidTr="00115855">
        <w:trPr>
          <w:trHeight w:val="253"/>
        </w:trPr>
        <w:tc>
          <w:tcPr>
            <w:tcW w:w="3375" w:type="dxa"/>
          </w:tcPr>
          <w:p w14:paraId="3C0DBCA6"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Education, n (%)</w:t>
            </w:r>
          </w:p>
        </w:tc>
        <w:tc>
          <w:tcPr>
            <w:tcW w:w="2092" w:type="dxa"/>
          </w:tcPr>
          <w:p w14:paraId="760AFF52" w14:textId="77777777" w:rsidR="00DC11DC" w:rsidRPr="00DC11DC" w:rsidRDefault="00DC11DC" w:rsidP="00115855">
            <w:pPr>
              <w:rPr>
                <w:rFonts w:ascii="Times New Roman" w:hAnsi="Times New Roman" w:cs="Times New Roman"/>
              </w:rPr>
            </w:pPr>
          </w:p>
        </w:tc>
        <w:tc>
          <w:tcPr>
            <w:tcW w:w="1127" w:type="dxa"/>
          </w:tcPr>
          <w:p w14:paraId="1EF1F6E2" w14:textId="77777777" w:rsidR="00DC11DC" w:rsidRPr="00DC11DC" w:rsidRDefault="00DC11DC" w:rsidP="00115855">
            <w:pPr>
              <w:rPr>
                <w:rFonts w:ascii="Times New Roman" w:hAnsi="Times New Roman" w:cs="Times New Roman"/>
              </w:rPr>
            </w:pPr>
          </w:p>
        </w:tc>
        <w:tc>
          <w:tcPr>
            <w:tcW w:w="1609" w:type="dxa"/>
          </w:tcPr>
          <w:p w14:paraId="43990CF3"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0.155</w:t>
            </w:r>
          </w:p>
        </w:tc>
      </w:tr>
      <w:tr w:rsidR="00DC11DC" w:rsidRPr="00DC11DC" w14:paraId="6814EA3E" w14:textId="77777777" w:rsidTr="00115855">
        <w:trPr>
          <w:trHeight w:val="253"/>
        </w:trPr>
        <w:tc>
          <w:tcPr>
            <w:tcW w:w="3375" w:type="dxa"/>
          </w:tcPr>
          <w:p w14:paraId="51071137"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Less than college</w:t>
            </w:r>
          </w:p>
        </w:tc>
        <w:tc>
          <w:tcPr>
            <w:tcW w:w="2092" w:type="dxa"/>
          </w:tcPr>
          <w:p w14:paraId="172C58FA"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0.87 (0.75, 1.02)</w:t>
            </w:r>
          </w:p>
        </w:tc>
        <w:tc>
          <w:tcPr>
            <w:tcW w:w="1127" w:type="dxa"/>
          </w:tcPr>
          <w:p w14:paraId="1B5E3B2D"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0.086</w:t>
            </w:r>
          </w:p>
        </w:tc>
        <w:tc>
          <w:tcPr>
            <w:tcW w:w="1609" w:type="dxa"/>
          </w:tcPr>
          <w:p w14:paraId="0910E459" w14:textId="77777777" w:rsidR="00DC11DC" w:rsidRPr="00DC11DC" w:rsidRDefault="00DC11DC" w:rsidP="00115855">
            <w:pPr>
              <w:rPr>
                <w:rFonts w:ascii="Times New Roman" w:hAnsi="Times New Roman" w:cs="Times New Roman"/>
              </w:rPr>
            </w:pPr>
          </w:p>
        </w:tc>
      </w:tr>
      <w:tr w:rsidR="00DC11DC" w:rsidRPr="00DC11DC" w14:paraId="4F92C1BF" w14:textId="77777777" w:rsidTr="00115855">
        <w:trPr>
          <w:trHeight w:val="253"/>
        </w:trPr>
        <w:tc>
          <w:tcPr>
            <w:tcW w:w="3375" w:type="dxa"/>
          </w:tcPr>
          <w:p w14:paraId="056B4A68"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College or more</w:t>
            </w:r>
          </w:p>
        </w:tc>
        <w:tc>
          <w:tcPr>
            <w:tcW w:w="2092" w:type="dxa"/>
          </w:tcPr>
          <w:p w14:paraId="00123141"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1.03 (0.86, 1.22)</w:t>
            </w:r>
          </w:p>
        </w:tc>
        <w:tc>
          <w:tcPr>
            <w:tcW w:w="1127" w:type="dxa"/>
          </w:tcPr>
          <w:p w14:paraId="54F84A4D"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0.760</w:t>
            </w:r>
          </w:p>
        </w:tc>
        <w:tc>
          <w:tcPr>
            <w:tcW w:w="1609" w:type="dxa"/>
          </w:tcPr>
          <w:p w14:paraId="544754F3" w14:textId="77777777" w:rsidR="00DC11DC" w:rsidRPr="00DC11DC" w:rsidRDefault="00DC11DC" w:rsidP="00115855">
            <w:pPr>
              <w:rPr>
                <w:rFonts w:ascii="Times New Roman" w:hAnsi="Times New Roman" w:cs="Times New Roman"/>
              </w:rPr>
            </w:pPr>
          </w:p>
        </w:tc>
      </w:tr>
      <w:tr w:rsidR="00DC11DC" w:rsidRPr="00DC11DC" w14:paraId="6BA7E999" w14:textId="77777777" w:rsidTr="00115855">
        <w:trPr>
          <w:trHeight w:val="253"/>
        </w:trPr>
        <w:tc>
          <w:tcPr>
            <w:tcW w:w="3375" w:type="dxa"/>
          </w:tcPr>
          <w:p w14:paraId="4C1FA390"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BMI, kg/m</w:t>
            </w:r>
            <w:r w:rsidRPr="00DC11DC">
              <w:rPr>
                <w:rFonts w:ascii="Times New Roman" w:hAnsi="Times New Roman" w:cs="Times New Roman"/>
                <w:vertAlign w:val="superscript"/>
              </w:rPr>
              <w:t>2</w:t>
            </w:r>
            <w:r w:rsidRPr="00DC11DC">
              <w:rPr>
                <w:rFonts w:ascii="Times New Roman" w:hAnsi="Times New Roman" w:cs="Times New Roman"/>
              </w:rPr>
              <w:t>, n (%)</w:t>
            </w:r>
          </w:p>
        </w:tc>
        <w:tc>
          <w:tcPr>
            <w:tcW w:w="2092" w:type="dxa"/>
          </w:tcPr>
          <w:p w14:paraId="74D2A9B8" w14:textId="77777777" w:rsidR="00DC11DC" w:rsidRPr="00DC11DC" w:rsidRDefault="00DC11DC" w:rsidP="00115855">
            <w:pPr>
              <w:rPr>
                <w:rFonts w:ascii="Times New Roman" w:hAnsi="Times New Roman" w:cs="Times New Roman"/>
              </w:rPr>
            </w:pPr>
          </w:p>
        </w:tc>
        <w:tc>
          <w:tcPr>
            <w:tcW w:w="1127" w:type="dxa"/>
          </w:tcPr>
          <w:p w14:paraId="50C5F2F3" w14:textId="77777777" w:rsidR="00DC11DC" w:rsidRPr="00DC11DC" w:rsidRDefault="00DC11DC" w:rsidP="00115855">
            <w:pPr>
              <w:rPr>
                <w:rFonts w:ascii="Times New Roman" w:hAnsi="Times New Roman" w:cs="Times New Roman"/>
              </w:rPr>
            </w:pPr>
          </w:p>
        </w:tc>
        <w:tc>
          <w:tcPr>
            <w:tcW w:w="1609" w:type="dxa"/>
          </w:tcPr>
          <w:p w14:paraId="55063EE6"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0.672</w:t>
            </w:r>
          </w:p>
        </w:tc>
      </w:tr>
      <w:tr w:rsidR="00DC11DC" w:rsidRPr="00DC11DC" w14:paraId="11F05C0E" w14:textId="77777777" w:rsidTr="00115855">
        <w:trPr>
          <w:trHeight w:val="253"/>
        </w:trPr>
        <w:tc>
          <w:tcPr>
            <w:tcW w:w="3375" w:type="dxa"/>
          </w:tcPr>
          <w:p w14:paraId="23B98FF0"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Non-Obese (&lt;30)</w:t>
            </w:r>
          </w:p>
        </w:tc>
        <w:tc>
          <w:tcPr>
            <w:tcW w:w="2092" w:type="dxa"/>
          </w:tcPr>
          <w:p w14:paraId="20D3BFAF"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0.93 (0.80, 1.07)</w:t>
            </w:r>
          </w:p>
        </w:tc>
        <w:tc>
          <w:tcPr>
            <w:tcW w:w="1127" w:type="dxa"/>
          </w:tcPr>
          <w:p w14:paraId="766D59B6"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0.303</w:t>
            </w:r>
          </w:p>
        </w:tc>
        <w:tc>
          <w:tcPr>
            <w:tcW w:w="1609" w:type="dxa"/>
          </w:tcPr>
          <w:p w14:paraId="5C17A3B6" w14:textId="77777777" w:rsidR="00DC11DC" w:rsidRPr="00DC11DC" w:rsidRDefault="00DC11DC" w:rsidP="00115855">
            <w:pPr>
              <w:rPr>
                <w:rFonts w:ascii="Times New Roman" w:hAnsi="Times New Roman" w:cs="Times New Roman"/>
              </w:rPr>
            </w:pPr>
          </w:p>
        </w:tc>
      </w:tr>
      <w:tr w:rsidR="00DC11DC" w:rsidRPr="00DC11DC" w14:paraId="0368278A" w14:textId="77777777" w:rsidTr="00115855">
        <w:trPr>
          <w:trHeight w:val="253"/>
        </w:trPr>
        <w:tc>
          <w:tcPr>
            <w:tcW w:w="3375" w:type="dxa"/>
          </w:tcPr>
          <w:p w14:paraId="4D083DE2"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Obese (≥30)</w:t>
            </w:r>
          </w:p>
        </w:tc>
        <w:tc>
          <w:tcPr>
            <w:tcW w:w="2092" w:type="dxa"/>
          </w:tcPr>
          <w:p w14:paraId="503AD4CD"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0.98 (0.80, 1.18)</w:t>
            </w:r>
          </w:p>
        </w:tc>
        <w:tc>
          <w:tcPr>
            <w:tcW w:w="1127" w:type="dxa"/>
          </w:tcPr>
          <w:p w14:paraId="7C02A42C"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0.805</w:t>
            </w:r>
          </w:p>
        </w:tc>
        <w:tc>
          <w:tcPr>
            <w:tcW w:w="1609" w:type="dxa"/>
          </w:tcPr>
          <w:p w14:paraId="0C6114D0" w14:textId="77777777" w:rsidR="00DC11DC" w:rsidRPr="00DC11DC" w:rsidRDefault="00DC11DC" w:rsidP="00115855">
            <w:pPr>
              <w:rPr>
                <w:rFonts w:ascii="Times New Roman" w:hAnsi="Times New Roman" w:cs="Times New Roman"/>
              </w:rPr>
            </w:pPr>
          </w:p>
        </w:tc>
      </w:tr>
      <w:tr w:rsidR="00DC11DC" w:rsidRPr="00DC11DC" w14:paraId="51436BA6" w14:textId="77777777" w:rsidTr="00115855">
        <w:trPr>
          <w:trHeight w:val="253"/>
        </w:trPr>
        <w:tc>
          <w:tcPr>
            <w:tcW w:w="3375" w:type="dxa"/>
          </w:tcPr>
          <w:p w14:paraId="4DC1808B"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Race/Ethnicity, n (%)</w:t>
            </w:r>
          </w:p>
        </w:tc>
        <w:tc>
          <w:tcPr>
            <w:tcW w:w="2092" w:type="dxa"/>
          </w:tcPr>
          <w:p w14:paraId="136D432B" w14:textId="77777777" w:rsidR="00DC11DC" w:rsidRPr="00DC11DC" w:rsidRDefault="00DC11DC" w:rsidP="00115855">
            <w:pPr>
              <w:rPr>
                <w:rFonts w:ascii="Times New Roman" w:hAnsi="Times New Roman" w:cs="Times New Roman"/>
              </w:rPr>
            </w:pPr>
          </w:p>
        </w:tc>
        <w:tc>
          <w:tcPr>
            <w:tcW w:w="1127" w:type="dxa"/>
          </w:tcPr>
          <w:p w14:paraId="61B686F6" w14:textId="77777777" w:rsidR="00DC11DC" w:rsidRPr="00DC11DC" w:rsidRDefault="00DC11DC" w:rsidP="00115855">
            <w:pPr>
              <w:rPr>
                <w:rFonts w:ascii="Times New Roman" w:hAnsi="Times New Roman" w:cs="Times New Roman"/>
              </w:rPr>
            </w:pPr>
          </w:p>
        </w:tc>
        <w:tc>
          <w:tcPr>
            <w:tcW w:w="1609" w:type="dxa"/>
          </w:tcPr>
          <w:p w14:paraId="32646A01"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0.225</w:t>
            </w:r>
          </w:p>
        </w:tc>
      </w:tr>
      <w:tr w:rsidR="00DC11DC" w:rsidRPr="00DC11DC" w14:paraId="3F97E42D" w14:textId="77777777" w:rsidTr="00115855">
        <w:trPr>
          <w:trHeight w:val="253"/>
        </w:trPr>
        <w:tc>
          <w:tcPr>
            <w:tcW w:w="3375" w:type="dxa"/>
          </w:tcPr>
          <w:p w14:paraId="22859D7E"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Mexican American</w:t>
            </w:r>
          </w:p>
        </w:tc>
        <w:tc>
          <w:tcPr>
            <w:tcW w:w="2092" w:type="dxa"/>
          </w:tcPr>
          <w:p w14:paraId="7AF7AA9C"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0.73 (0.52, 1.01)</w:t>
            </w:r>
          </w:p>
        </w:tc>
        <w:tc>
          <w:tcPr>
            <w:tcW w:w="1127" w:type="dxa"/>
          </w:tcPr>
          <w:p w14:paraId="0A591996"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0.063</w:t>
            </w:r>
          </w:p>
        </w:tc>
        <w:tc>
          <w:tcPr>
            <w:tcW w:w="1609" w:type="dxa"/>
          </w:tcPr>
          <w:p w14:paraId="17374D29" w14:textId="77777777" w:rsidR="00DC11DC" w:rsidRPr="00DC11DC" w:rsidRDefault="00DC11DC" w:rsidP="00115855">
            <w:pPr>
              <w:rPr>
                <w:rFonts w:ascii="Times New Roman" w:hAnsi="Times New Roman" w:cs="Times New Roman"/>
              </w:rPr>
            </w:pPr>
          </w:p>
        </w:tc>
      </w:tr>
      <w:tr w:rsidR="00DC11DC" w:rsidRPr="00DC11DC" w14:paraId="2480279F" w14:textId="77777777" w:rsidTr="00115855">
        <w:trPr>
          <w:trHeight w:val="253"/>
        </w:trPr>
        <w:tc>
          <w:tcPr>
            <w:tcW w:w="3375" w:type="dxa"/>
          </w:tcPr>
          <w:p w14:paraId="41197AB9"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Other Hispanic</w:t>
            </w:r>
          </w:p>
        </w:tc>
        <w:tc>
          <w:tcPr>
            <w:tcW w:w="2092" w:type="dxa"/>
          </w:tcPr>
          <w:p w14:paraId="0985E606"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1.24 (0.90, 1.69)</w:t>
            </w:r>
          </w:p>
        </w:tc>
        <w:tc>
          <w:tcPr>
            <w:tcW w:w="1127" w:type="dxa"/>
          </w:tcPr>
          <w:p w14:paraId="70D62D59"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0.187</w:t>
            </w:r>
          </w:p>
        </w:tc>
        <w:tc>
          <w:tcPr>
            <w:tcW w:w="1609" w:type="dxa"/>
          </w:tcPr>
          <w:p w14:paraId="63969FDF" w14:textId="77777777" w:rsidR="00DC11DC" w:rsidRPr="00DC11DC" w:rsidRDefault="00DC11DC" w:rsidP="00115855">
            <w:pPr>
              <w:rPr>
                <w:rFonts w:ascii="Times New Roman" w:hAnsi="Times New Roman" w:cs="Times New Roman"/>
              </w:rPr>
            </w:pPr>
          </w:p>
        </w:tc>
      </w:tr>
      <w:tr w:rsidR="00DC11DC" w:rsidRPr="00DC11DC" w14:paraId="47322228" w14:textId="77777777" w:rsidTr="00115855">
        <w:trPr>
          <w:trHeight w:val="253"/>
        </w:trPr>
        <w:tc>
          <w:tcPr>
            <w:tcW w:w="3375" w:type="dxa"/>
          </w:tcPr>
          <w:p w14:paraId="637CD108"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Non-Hispanic White</w:t>
            </w:r>
          </w:p>
        </w:tc>
        <w:tc>
          <w:tcPr>
            <w:tcW w:w="2092" w:type="dxa"/>
          </w:tcPr>
          <w:p w14:paraId="466C0AAE"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0.92 (0.75, 1.12)</w:t>
            </w:r>
          </w:p>
        </w:tc>
        <w:tc>
          <w:tcPr>
            <w:tcW w:w="1127" w:type="dxa"/>
          </w:tcPr>
          <w:p w14:paraId="39E288D5"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0.389</w:t>
            </w:r>
          </w:p>
        </w:tc>
        <w:tc>
          <w:tcPr>
            <w:tcW w:w="1609" w:type="dxa"/>
          </w:tcPr>
          <w:p w14:paraId="42A82221" w14:textId="77777777" w:rsidR="00DC11DC" w:rsidRPr="00DC11DC" w:rsidRDefault="00DC11DC" w:rsidP="00115855">
            <w:pPr>
              <w:rPr>
                <w:rFonts w:ascii="Times New Roman" w:hAnsi="Times New Roman" w:cs="Times New Roman"/>
              </w:rPr>
            </w:pPr>
          </w:p>
        </w:tc>
      </w:tr>
      <w:tr w:rsidR="00DC11DC" w:rsidRPr="00DC11DC" w14:paraId="4915DBDB" w14:textId="77777777" w:rsidTr="00115855">
        <w:trPr>
          <w:trHeight w:val="253"/>
        </w:trPr>
        <w:tc>
          <w:tcPr>
            <w:tcW w:w="3375" w:type="dxa"/>
          </w:tcPr>
          <w:p w14:paraId="69552E06"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Non-Hispanic Black</w:t>
            </w:r>
          </w:p>
        </w:tc>
        <w:tc>
          <w:tcPr>
            <w:tcW w:w="2092" w:type="dxa"/>
          </w:tcPr>
          <w:p w14:paraId="03D37FB0"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1.02 (0.80, 1.28)</w:t>
            </w:r>
          </w:p>
        </w:tc>
        <w:tc>
          <w:tcPr>
            <w:tcW w:w="1127" w:type="dxa"/>
          </w:tcPr>
          <w:p w14:paraId="63D63ECE"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0.811</w:t>
            </w:r>
          </w:p>
        </w:tc>
        <w:tc>
          <w:tcPr>
            <w:tcW w:w="1609" w:type="dxa"/>
          </w:tcPr>
          <w:p w14:paraId="2D3443B2" w14:textId="77777777" w:rsidR="00DC11DC" w:rsidRPr="00DC11DC" w:rsidRDefault="00DC11DC" w:rsidP="00115855">
            <w:pPr>
              <w:rPr>
                <w:rFonts w:ascii="Times New Roman" w:hAnsi="Times New Roman" w:cs="Times New Roman"/>
              </w:rPr>
            </w:pPr>
          </w:p>
        </w:tc>
      </w:tr>
      <w:tr w:rsidR="00DC11DC" w:rsidRPr="00DC11DC" w14:paraId="2B29017E" w14:textId="77777777" w:rsidTr="00115855">
        <w:trPr>
          <w:trHeight w:val="253"/>
        </w:trPr>
        <w:tc>
          <w:tcPr>
            <w:tcW w:w="3375" w:type="dxa"/>
          </w:tcPr>
          <w:p w14:paraId="66A03261"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Other Race</w:t>
            </w:r>
          </w:p>
        </w:tc>
        <w:tc>
          <w:tcPr>
            <w:tcW w:w="2092" w:type="dxa"/>
          </w:tcPr>
          <w:p w14:paraId="2AB99A91"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0.91 (0.65, 1.25)</w:t>
            </w:r>
          </w:p>
        </w:tc>
        <w:tc>
          <w:tcPr>
            <w:tcW w:w="1127" w:type="dxa"/>
          </w:tcPr>
          <w:p w14:paraId="2D6B72A9"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0.558</w:t>
            </w:r>
          </w:p>
        </w:tc>
        <w:tc>
          <w:tcPr>
            <w:tcW w:w="1609" w:type="dxa"/>
          </w:tcPr>
          <w:p w14:paraId="0E1A89E6" w14:textId="77777777" w:rsidR="00DC11DC" w:rsidRPr="00DC11DC" w:rsidRDefault="00DC11DC" w:rsidP="00115855">
            <w:pPr>
              <w:rPr>
                <w:rFonts w:ascii="Times New Roman" w:hAnsi="Times New Roman" w:cs="Times New Roman"/>
              </w:rPr>
            </w:pPr>
          </w:p>
        </w:tc>
      </w:tr>
      <w:tr w:rsidR="00DC11DC" w:rsidRPr="00DC11DC" w14:paraId="750AF19C" w14:textId="77777777" w:rsidTr="00115855">
        <w:trPr>
          <w:trHeight w:val="253"/>
        </w:trPr>
        <w:tc>
          <w:tcPr>
            <w:tcW w:w="3375" w:type="dxa"/>
          </w:tcPr>
          <w:p w14:paraId="5F2AF672"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Poverty income ratio, n (%)</w:t>
            </w:r>
          </w:p>
        </w:tc>
        <w:tc>
          <w:tcPr>
            <w:tcW w:w="2092" w:type="dxa"/>
          </w:tcPr>
          <w:p w14:paraId="0E3D4BAF" w14:textId="77777777" w:rsidR="00DC11DC" w:rsidRPr="00DC11DC" w:rsidRDefault="00DC11DC" w:rsidP="00115855">
            <w:pPr>
              <w:rPr>
                <w:rFonts w:ascii="Times New Roman" w:hAnsi="Times New Roman" w:cs="Times New Roman"/>
              </w:rPr>
            </w:pPr>
          </w:p>
        </w:tc>
        <w:tc>
          <w:tcPr>
            <w:tcW w:w="1127" w:type="dxa"/>
          </w:tcPr>
          <w:p w14:paraId="608D2B00" w14:textId="77777777" w:rsidR="00DC11DC" w:rsidRPr="00DC11DC" w:rsidRDefault="00DC11DC" w:rsidP="00115855">
            <w:pPr>
              <w:rPr>
                <w:rFonts w:ascii="Times New Roman" w:hAnsi="Times New Roman" w:cs="Times New Roman"/>
              </w:rPr>
            </w:pPr>
          </w:p>
        </w:tc>
        <w:tc>
          <w:tcPr>
            <w:tcW w:w="1609" w:type="dxa"/>
          </w:tcPr>
          <w:p w14:paraId="22B78235"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0.768</w:t>
            </w:r>
          </w:p>
        </w:tc>
      </w:tr>
      <w:tr w:rsidR="00DC11DC" w:rsidRPr="00DC11DC" w14:paraId="5D59F8F4" w14:textId="77777777" w:rsidTr="00115855">
        <w:trPr>
          <w:trHeight w:val="253"/>
        </w:trPr>
        <w:tc>
          <w:tcPr>
            <w:tcW w:w="3375" w:type="dxa"/>
          </w:tcPr>
          <w:p w14:paraId="3FE3DD04"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&lt;1 (Lowest income)</w:t>
            </w:r>
          </w:p>
        </w:tc>
        <w:tc>
          <w:tcPr>
            <w:tcW w:w="2092" w:type="dxa"/>
          </w:tcPr>
          <w:p w14:paraId="23A2B94C"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0.86 (0.67, 1.08)</w:t>
            </w:r>
          </w:p>
        </w:tc>
        <w:tc>
          <w:tcPr>
            <w:tcW w:w="1127" w:type="dxa"/>
          </w:tcPr>
          <w:p w14:paraId="34AB6018"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0.198</w:t>
            </w:r>
          </w:p>
        </w:tc>
        <w:tc>
          <w:tcPr>
            <w:tcW w:w="1609" w:type="dxa"/>
          </w:tcPr>
          <w:p w14:paraId="2D923723" w14:textId="77777777" w:rsidR="00DC11DC" w:rsidRPr="00DC11DC" w:rsidRDefault="00DC11DC" w:rsidP="00115855">
            <w:pPr>
              <w:rPr>
                <w:rFonts w:ascii="Times New Roman" w:hAnsi="Times New Roman" w:cs="Times New Roman"/>
              </w:rPr>
            </w:pPr>
          </w:p>
        </w:tc>
      </w:tr>
      <w:tr w:rsidR="00DC11DC" w:rsidRPr="00DC11DC" w14:paraId="62D18FAD" w14:textId="77777777" w:rsidTr="00115855">
        <w:trPr>
          <w:trHeight w:val="253"/>
        </w:trPr>
        <w:tc>
          <w:tcPr>
            <w:tcW w:w="3375" w:type="dxa"/>
          </w:tcPr>
          <w:p w14:paraId="5FB08E2B"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 xml:space="preserve"> 1-1.99</w:t>
            </w:r>
          </w:p>
        </w:tc>
        <w:tc>
          <w:tcPr>
            <w:tcW w:w="2092" w:type="dxa"/>
          </w:tcPr>
          <w:p w14:paraId="134AE62F"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0.93 (0.74, 1.16)</w:t>
            </w:r>
          </w:p>
        </w:tc>
        <w:tc>
          <w:tcPr>
            <w:tcW w:w="1127" w:type="dxa"/>
          </w:tcPr>
          <w:p w14:paraId="3B6D5564"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0.497</w:t>
            </w:r>
          </w:p>
        </w:tc>
        <w:tc>
          <w:tcPr>
            <w:tcW w:w="1609" w:type="dxa"/>
          </w:tcPr>
          <w:p w14:paraId="6C71BFA2" w14:textId="77777777" w:rsidR="00DC11DC" w:rsidRPr="00DC11DC" w:rsidRDefault="00DC11DC" w:rsidP="00115855">
            <w:pPr>
              <w:rPr>
                <w:rFonts w:ascii="Times New Roman" w:hAnsi="Times New Roman" w:cs="Times New Roman"/>
              </w:rPr>
            </w:pPr>
          </w:p>
        </w:tc>
      </w:tr>
      <w:tr w:rsidR="00DC11DC" w:rsidRPr="00DC11DC" w14:paraId="6FE18444" w14:textId="77777777" w:rsidTr="00115855">
        <w:trPr>
          <w:trHeight w:val="253"/>
        </w:trPr>
        <w:tc>
          <w:tcPr>
            <w:tcW w:w="3375" w:type="dxa"/>
          </w:tcPr>
          <w:p w14:paraId="1C81DA5C"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 xml:space="preserve"> 2-3.99</w:t>
            </w:r>
          </w:p>
        </w:tc>
        <w:tc>
          <w:tcPr>
            <w:tcW w:w="2092" w:type="dxa"/>
          </w:tcPr>
          <w:p w14:paraId="3CA2AE39"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1.03 (0.79, 1.33)</w:t>
            </w:r>
          </w:p>
        </w:tc>
        <w:tc>
          <w:tcPr>
            <w:tcW w:w="1127" w:type="dxa"/>
          </w:tcPr>
          <w:p w14:paraId="4802A064"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0.828</w:t>
            </w:r>
          </w:p>
        </w:tc>
        <w:tc>
          <w:tcPr>
            <w:tcW w:w="1609" w:type="dxa"/>
          </w:tcPr>
          <w:p w14:paraId="27CFF472" w14:textId="77777777" w:rsidR="00DC11DC" w:rsidRPr="00DC11DC" w:rsidRDefault="00DC11DC" w:rsidP="00115855">
            <w:pPr>
              <w:rPr>
                <w:rFonts w:ascii="Times New Roman" w:hAnsi="Times New Roman" w:cs="Times New Roman"/>
              </w:rPr>
            </w:pPr>
          </w:p>
        </w:tc>
      </w:tr>
      <w:tr w:rsidR="00DC11DC" w:rsidRPr="00DC11DC" w14:paraId="27375F4D" w14:textId="77777777" w:rsidTr="00115855">
        <w:trPr>
          <w:trHeight w:val="253"/>
        </w:trPr>
        <w:tc>
          <w:tcPr>
            <w:tcW w:w="3375" w:type="dxa"/>
          </w:tcPr>
          <w:p w14:paraId="399C1027"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 xml:space="preserve"> ≥4 (Highest income)</w:t>
            </w:r>
          </w:p>
        </w:tc>
        <w:tc>
          <w:tcPr>
            <w:tcW w:w="2092" w:type="dxa"/>
          </w:tcPr>
          <w:p w14:paraId="33246DED"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0.99 (0.74, 1.31)</w:t>
            </w:r>
          </w:p>
        </w:tc>
        <w:tc>
          <w:tcPr>
            <w:tcW w:w="1127" w:type="dxa"/>
          </w:tcPr>
          <w:p w14:paraId="1799FB0F"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0.956</w:t>
            </w:r>
          </w:p>
        </w:tc>
        <w:tc>
          <w:tcPr>
            <w:tcW w:w="1609" w:type="dxa"/>
          </w:tcPr>
          <w:p w14:paraId="09413FC0" w14:textId="77777777" w:rsidR="00DC11DC" w:rsidRPr="00DC11DC" w:rsidRDefault="00DC11DC" w:rsidP="00115855">
            <w:pPr>
              <w:rPr>
                <w:rFonts w:ascii="Times New Roman" w:hAnsi="Times New Roman" w:cs="Times New Roman"/>
              </w:rPr>
            </w:pPr>
          </w:p>
        </w:tc>
      </w:tr>
      <w:tr w:rsidR="00DC11DC" w:rsidRPr="00DC11DC" w14:paraId="5523A5DD" w14:textId="77777777" w:rsidTr="00115855">
        <w:trPr>
          <w:trHeight w:val="253"/>
        </w:trPr>
        <w:tc>
          <w:tcPr>
            <w:tcW w:w="3375" w:type="dxa"/>
          </w:tcPr>
          <w:p w14:paraId="124FC971"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Marital status, n (%)</w:t>
            </w:r>
          </w:p>
        </w:tc>
        <w:tc>
          <w:tcPr>
            <w:tcW w:w="2092" w:type="dxa"/>
          </w:tcPr>
          <w:p w14:paraId="19EFBDEF" w14:textId="77777777" w:rsidR="00DC11DC" w:rsidRPr="00DC11DC" w:rsidRDefault="00DC11DC" w:rsidP="00115855">
            <w:pPr>
              <w:rPr>
                <w:rFonts w:ascii="Times New Roman" w:hAnsi="Times New Roman" w:cs="Times New Roman"/>
              </w:rPr>
            </w:pPr>
          </w:p>
        </w:tc>
        <w:tc>
          <w:tcPr>
            <w:tcW w:w="1127" w:type="dxa"/>
          </w:tcPr>
          <w:p w14:paraId="1D56310C" w14:textId="77777777" w:rsidR="00DC11DC" w:rsidRPr="00DC11DC" w:rsidRDefault="00DC11DC" w:rsidP="00115855">
            <w:pPr>
              <w:rPr>
                <w:rFonts w:ascii="Times New Roman" w:hAnsi="Times New Roman" w:cs="Times New Roman"/>
              </w:rPr>
            </w:pPr>
          </w:p>
        </w:tc>
        <w:tc>
          <w:tcPr>
            <w:tcW w:w="1609" w:type="dxa"/>
          </w:tcPr>
          <w:p w14:paraId="0EA46E2E"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0.290</w:t>
            </w:r>
          </w:p>
        </w:tc>
      </w:tr>
      <w:tr w:rsidR="00DC11DC" w:rsidRPr="00DC11DC" w14:paraId="7E8C6DE0" w14:textId="77777777" w:rsidTr="00115855">
        <w:trPr>
          <w:trHeight w:val="253"/>
        </w:trPr>
        <w:tc>
          <w:tcPr>
            <w:tcW w:w="3375" w:type="dxa"/>
          </w:tcPr>
          <w:p w14:paraId="539EF03E"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Married</w:t>
            </w:r>
          </w:p>
        </w:tc>
        <w:tc>
          <w:tcPr>
            <w:tcW w:w="2092" w:type="dxa"/>
          </w:tcPr>
          <w:p w14:paraId="13735604"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1.00 (0.85, 1.17)</w:t>
            </w:r>
          </w:p>
        </w:tc>
        <w:tc>
          <w:tcPr>
            <w:tcW w:w="1127" w:type="dxa"/>
          </w:tcPr>
          <w:p w14:paraId="4AB7829D"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0.979</w:t>
            </w:r>
          </w:p>
        </w:tc>
        <w:tc>
          <w:tcPr>
            <w:tcW w:w="1609" w:type="dxa"/>
          </w:tcPr>
          <w:p w14:paraId="7D1A8C7C" w14:textId="77777777" w:rsidR="00DC11DC" w:rsidRPr="00DC11DC" w:rsidRDefault="00DC11DC" w:rsidP="00115855">
            <w:pPr>
              <w:rPr>
                <w:rFonts w:ascii="Times New Roman" w:hAnsi="Times New Roman" w:cs="Times New Roman"/>
              </w:rPr>
            </w:pPr>
          </w:p>
        </w:tc>
      </w:tr>
      <w:tr w:rsidR="00DC11DC" w:rsidRPr="00DC11DC" w14:paraId="26E6734C" w14:textId="77777777" w:rsidTr="00115855">
        <w:trPr>
          <w:trHeight w:val="253"/>
        </w:trPr>
        <w:tc>
          <w:tcPr>
            <w:tcW w:w="3375" w:type="dxa"/>
          </w:tcPr>
          <w:p w14:paraId="6C601BE4"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Single</w:t>
            </w:r>
          </w:p>
        </w:tc>
        <w:tc>
          <w:tcPr>
            <w:tcW w:w="2092" w:type="dxa"/>
          </w:tcPr>
          <w:p w14:paraId="3E1ADADC"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0.88 (0.74, 1.05)</w:t>
            </w:r>
          </w:p>
        </w:tc>
        <w:tc>
          <w:tcPr>
            <w:tcW w:w="1127" w:type="dxa"/>
          </w:tcPr>
          <w:p w14:paraId="274B0C74"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0.159</w:t>
            </w:r>
          </w:p>
        </w:tc>
        <w:tc>
          <w:tcPr>
            <w:tcW w:w="1609" w:type="dxa"/>
          </w:tcPr>
          <w:p w14:paraId="05299284" w14:textId="77777777" w:rsidR="00DC11DC" w:rsidRPr="00DC11DC" w:rsidRDefault="00DC11DC" w:rsidP="00115855">
            <w:pPr>
              <w:rPr>
                <w:rFonts w:ascii="Times New Roman" w:hAnsi="Times New Roman" w:cs="Times New Roman"/>
              </w:rPr>
            </w:pPr>
          </w:p>
        </w:tc>
      </w:tr>
      <w:tr w:rsidR="00DC11DC" w:rsidRPr="00DC11DC" w14:paraId="47216E5F" w14:textId="77777777" w:rsidTr="00115855">
        <w:trPr>
          <w:trHeight w:val="60"/>
        </w:trPr>
        <w:tc>
          <w:tcPr>
            <w:tcW w:w="3375" w:type="dxa"/>
          </w:tcPr>
          <w:p w14:paraId="71E1FDED"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Smoking, n (%)</w:t>
            </w:r>
          </w:p>
        </w:tc>
        <w:tc>
          <w:tcPr>
            <w:tcW w:w="2092" w:type="dxa"/>
          </w:tcPr>
          <w:p w14:paraId="05D76CB4" w14:textId="77777777" w:rsidR="00DC11DC" w:rsidRPr="00DC11DC" w:rsidRDefault="00DC11DC" w:rsidP="00115855">
            <w:pPr>
              <w:rPr>
                <w:rFonts w:ascii="Times New Roman" w:hAnsi="Times New Roman" w:cs="Times New Roman"/>
              </w:rPr>
            </w:pPr>
          </w:p>
        </w:tc>
        <w:tc>
          <w:tcPr>
            <w:tcW w:w="1127" w:type="dxa"/>
          </w:tcPr>
          <w:p w14:paraId="3471F5C1" w14:textId="77777777" w:rsidR="00DC11DC" w:rsidRPr="00DC11DC" w:rsidRDefault="00DC11DC" w:rsidP="00115855">
            <w:pPr>
              <w:rPr>
                <w:rFonts w:ascii="Times New Roman" w:hAnsi="Times New Roman" w:cs="Times New Roman"/>
              </w:rPr>
            </w:pPr>
          </w:p>
        </w:tc>
        <w:tc>
          <w:tcPr>
            <w:tcW w:w="1609" w:type="dxa"/>
          </w:tcPr>
          <w:p w14:paraId="12EDC814"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0.792</w:t>
            </w:r>
          </w:p>
        </w:tc>
      </w:tr>
      <w:tr w:rsidR="00DC11DC" w:rsidRPr="00DC11DC" w14:paraId="39ACF864" w14:textId="77777777" w:rsidTr="00115855">
        <w:trPr>
          <w:trHeight w:val="253"/>
        </w:trPr>
        <w:tc>
          <w:tcPr>
            <w:tcW w:w="3375" w:type="dxa"/>
          </w:tcPr>
          <w:p w14:paraId="68941ACF"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 xml:space="preserve"> Nonsmoker</w:t>
            </w:r>
          </w:p>
        </w:tc>
        <w:tc>
          <w:tcPr>
            <w:tcW w:w="2092" w:type="dxa"/>
          </w:tcPr>
          <w:p w14:paraId="14D57169"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0.93 (0.78, 1.09)</w:t>
            </w:r>
          </w:p>
        </w:tc>
        <w:tc>
          <w:tcPr>
            <w:tcW w:w="1127" w:type="dxa"/>
          </w:tcPr>
          <w:p w14:paraId="5B6C866F"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0.381</w:t>
            </w:r>
          </w:p>
        </w:tc>
        <w:tc>
          <w:tcPr>
            <w:tcW w:w="1609" w:type="dxa"/>
          </w:tcPr>
          <w:p w14:paraId="6D6E407D" w14:textId="77777777" w:rsidR="00DC11DC" w:rsidRPr="00DC11DC" w:rsidRDefault="00DC11DC" w:rsidP="00115855">
            <w:pPr>
              <w:rPr>
                <w:rFonts w:ascii="Times New Roman" w:hAnsi="Times New Roman" w:cs="Times New Roman"/>
              </w:rPr>
            </w:pPr>
          </w:p>
        </w:tc>
      </w:tr>
      <w:tr w:rsidR="00DC11DC" w:rsidRPr="00DC11DC" w14:paraId="03D0F461" w14:textId="77777777" w:rsidTr="00115855">
        <w:trPr>
          <w:trHeight w:val="253"/>
        </w:trPr>
        <w:tc>
          <w:tcPr>
            <w:tcW w:w="3375" w:type="dxa"/>
          </w:tcPr>
          <w:p w14:paraId="3BC1ED45" w14:textId="77777777" w:rsidR="00DC11DC" w:rsidRPr="00DC11DC" w:rsidRDefault="00DC11DC" w:rsidP="00115855">
            <w:pPr>
              <w:ind w:firstLineChars="50" w:firstLine="105"/>
              <w:rPr>
                <w:rFonts w:ascii="Times New Roman" w:hAnsi="Times New Roman" w:cs="Times New Roman"/>
              </w:rPr>
            </w:pPr>
            <w:r w:rsidRPr="00DC11DC">
              <w:rPr>
                <w:rFonts w:ascii="Times New Roman" w:hAnsi="Times New Roman" w:cs="Times New Roman"/>
              </w:rPr>
              <w:t xml:space="preserve"> Smoker</w:t>
            </w:r>
          </w:p>
        </w:tc>
        <w:tc>
          <w:tcPr>
            <w:tcW w:w="2092" w:type="dxa"/>
          </w:tcPr>
          <w:p w14:paraId="19B83AD9"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0.96 (0.81, 1.13)</w:t>
            </w:r>
          </w:p>
        </w:tc>
        <w:tc>
          <w:tcPr>
            <w:tcW w:w="1127" w:type="dxa"/>
          </w:tcPr>
          <w:p w14:paraId="4BB654F2" w14:textId="77777777" w:rsidR="00DC11DC" w:rsidRPr="00DC11DC" w:rsidRDefault="00DC11DC" w:rsidP="00115855">
            <w:pPr>
              <w:rPr>
                <w:rFonts w:ascii="Times New Roman" w:hAnsi="Times New Roman" w:cs="Times New Roman"/>
              </w:rPr>
            </w:pPr>
            <w:r w:rsidRPr="00DC11DC">
              <w:rPr>
                <w:rFonts w:ascii="Times New Roman" w:hAnsi="Times New Roman" w:cs="Times New Roman"/>
              </w:rPr>
              <w:t>0.617</w:t>
            </w:r>
          </w:p>
        </w:tc>
        <w:tc>
          <w:tcPr>
            <w:tcW w:w="1609" w:type="dxa"/>
          </w:tcPr>
          <w:p w14:paraId="2CE5B802" w14:textId="77777777" w:rsidR="00DC11DC" w:rsidRPr="00DC11DC" w:rsidRDefault="00DC11DC" w:rsidP="00115855">
            <w:pPr>
              <w:rPr>
                <w:rFonts w:ascii="Times New Roman" w:hAnsi="Times New Roman" w:cs="Times New Roman"/>
              </w:rPr>
            </w:pPr>
          </w:p>
        </w:tc>
      </w:tr>
    </w:tbl>
    <w:p w14:paraId="023BE3F1" w14:textId="2683EF15" w:rsidR="00DC11DC" w:rsidRPr="00DC11DC" w:rsidRDefault="00DC11DC" w:rsidP="00DC11DC">
      <w:pPr>
        <w:rPr>
          <w:rFonts w:ascii="Times New Roman" w:hAnsi="Times New Roman" w:cs="Times New Roman"/>
        </w:rPr>
      </w:pPr>
      <w:r w:rsidRPr="00DC11DC">
        <w:rPr>
          <w:rFonts w:ascii="Times New Roman" w:hAnsi="Times New Roman" w:cs="Times New Roman"/>
        </w:rPr>
        <w:t>PA, physical activity; OR, odds ratio; CI, confidence interval; All analyses were adjusted for age, sex, body mass index, race, education level, marital status, smoking status, poverty ratio, years of NHANES, stroke, diabetes, arthritis pulmonary disease, hypertension, heart disease, cancers and polypharmacy.</w:t>
      </w:r>
      <w:r w:rsidR="00AF0D3F">
        <w:rPr>
          <w:rFonts w:ascii="Times New Roman" w:hAnsi="Times New Roman" w:cs="Times New Roman"/>
        </w:rPr>
        <w:t xml:space="preserve"> TPA, </w:t>
      </w:r>
      <w:r w:rsidR="00AF0D3F" w:rsidRPr="00F54BB6">
        <w:rPr>
          <w:rFonts w:ascii="Times New Roman" w:hAnsi="Times New Roman" w:cs="Times New Roman"/>
          <w:sz w:val="24"/>
          <w:szCs w:val="24"/>
        </w:rPr>
        <w:t>transportation related</w:t>
      </w:r>
      <w:r w:rsidR="00AF0D3F">
        <w:rPr>
          <w:rFonts w:ascii="Times New Roman" w:hAnsi="Times New Roman" w:cs="Times New Roman"/>
          <w:sz w:val="24"/>
          <w:szCs w:val="24"/>
        </w:rPr>
        <w:t xml:space="preserve"> PA.</w:t>
      </w:r>
    </w:p>
    <w:p w14:paraId="6DA96FDF" w14:textId="77777777" w:rsidR="00063DED" w:rsidRPr="00DC11DC" w:rsidRDefault="00063DED">
      <w:pPr>
        <w:rPr>
          <w:rFonts w:ascii="Times New Roman" w:hAnsi="Times New Roman" w:cs="Times New Roman"/>
        </w:rPr>
      </w:pPr>
    </w:p>
    <w:sectPr w:rsidR="00063DED" w:rsidRPr="00DC11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A4806" w14:textId="77777777" w:rsidR="00227501" w:rsidRDefault="00227501" w:rsidP="00DC11DC">
      <w:r>
        <w:separator/>
      </w:r>
    </w:p>
  </w:endnote>
  <w:endnote w:type="continuationSeparator" w:id="0">
    <w:p w14:paraId="49ECA9C8" w14:textId="77777777" w:rsidR="00227501" w:rsidRDefault="00227501" w:rsidP="00DC1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EDDBF" w14:textId="77777777" w:rsidR="00227501" w:rsidRDefault="00227501" w:rsidP="00DC11DC">
      <w:r>
        <w:separator/>
      </w:r>
    </w:p>
  </w:footnote>
  <w:footnote w:type="continuationSeparator" w:id="0">
    <w:p w14:paraId="509F835A" w14:textId="77777777" w:rsidR="00227501" w:rsidRDefault="00227501" w:rsidP="00DC11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CB"/>
    <w:rsid w:val="00063DED"/>
    <w:rsid w:val="00227501"/>
    <w:rsid w:val="00355FCB"/>
    <w:rsid w:val="00AF0D3F"/>
    <w:rsid w:val="00DC1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B5B09"/>
  <w15:chartTrackingRefBased/>
  <w15:docId w15:val="{94596795-E2F3-4915-9891-2C28A4E9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1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1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1DC"/>
    <w:rPr>
      <w:sz w:val="18"/>
      <w:szCs w:val="18"/>
    </w:rPr>
  </w:style>
  <w:style w:type="paragraph" w:styleId="a5">
    <w:name w:val="footer"/>
    <w:basedOn w:val="a"/>
    <w:link w:val="a6"/>
    <w:uiPriority w:val="99"/>
    <w:unhideWhenUsed/>
    <w:rsid w:val="00DC11DC"/>
    <w:pPr>
      <w:tabs>
        <w:tab w:val="center" w:pos="4153"/>
        <w:tab w:val="right" w:pos="8306"/>
      </w:tabs>
      <w:snapToGrid w:val="0"/>
      <w:jc w:val="left"/>
    </w:pPr>
    <w:rPr>
      <w:sz w:val="18"/>
      <w:szCs w:val="18"/>
    </w:rPr>
  </w:style>
  <w:style w:type="character" w:customStyle="1" w:styleId="a6">
    <w:name w:val="页脚 字符"/>
    <w:basedOn w:val="a0"/>
    <w:link w:val="a5"/>
    <w:uiPriority w:val="99"/>
    <w:rsid w:val="00DC11DC"/>
    <w:rPr>
      <w:sz w:val="18"/>
      <w:szCs w:val="18"/>
    </w:rPr>
  </w:style>
  <w:style w:type="table" w:styleId="a7">
    <w:name w:val="Table Grid"/>
    <w:basedOn w:val="a1"/>
    <w:uiPriority w:val="39"/>
    <w:rsid w:val="00DC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光</dc:creator>
  <cp:keywords/>
  <dc:description/>
  <cp:lastModifiedBy>光</cp:lastModifiedBy>
  <cp:revision>3</cp:revision>
  <dcterms:created xsi:type="dcterms:W3CDTF">2022-05-08T08:47:00Z</dcterms:created>
  <dcterms:modified xsi:type="dcterms:W3CDTF">2022-05-08T08:49:00Z</dcterms:modified>
</cp:coreProperties>
</file>