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6D27" w:rsidRPr="000B6D27" w:rsidRDefault="000B6D27" w:rsidP="000B6D27">
      <w:pPr>
        <w:autoSpaceDE w:val="0"/>
        <w:autoSpaceDN w:val="0"/>
        <w:adjustRightInd w:val="0"/>
        <w:spacing w:line="480" w:lineRule="auto"/>
        <w:jc w:val="center"/>
        <w:rPr>
          <w:rFonts w:eastAsiaTheme="minorEastAsia"/>
          <w:color w:val="000000" w:themeColor="text1"/>
          <w:sz w:val="32"/>
          <w:szCs w:val="32"/>
        </w:rPr>
      </w:pPr>
      <w:r w:rsidRPr="000B6D27">
        <w:rPr>
          <w:rFonts w:eastAsiaTheme="minorEastAsia" w:hint="eastAsia"/>
          <w:color w:val="000000" w:themeColor="text1"/>
          <w:sz w:val="32"/>
          <w:szCs w:val="32"/>
        </w:rPr>
        <w:t xml:space="preserve">Novel </w:t>
      </w:r>
      <w:proofErr w:type="spellStart"/>
      <w:r w:rsidRPr="000B6D27">
        <w:rPr>
          <w:rFonts w:eastAsiaTheme="minorEastAsia" w:hint="eastAsia"/>
          <w:color w:val="000000" w:themeColor="text1"/>
          <w:sz w:val="32"/>
          <w:szCs w:val="32"/>
        </w:rPr>
        <w:t>n</w:t>
      </w:r>
      <w:r w:rsidRPr="000B6D27">
        <w:rPr>
          <w:rFonts w:eastAsiaTheme="minorEastAsia"/>
          <w:color w:val="000000" w:themeColor="text1"/>
          <w:sz w:val="32"/>
          <w:szCs w:val="32"/>
        </w:rPr>
        <w:t>ano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c</w:t>
      </w:r>
      <w:r w:rsidRPr="000B6D27">
        <w:rPr>
          <w:rFonts w:eastAsiaTheme="minorEastAsia"/>
          <w:color w:val="000000" w:themeColor="text1"/>
          <w:sz w:val="32"/>
          <w:szCs w:val="32"/>
        </w:rPr>
        <w:t>ellulose</w:t>
      </w:r>
      <w:proofErr w:type="spellEnd"/>
      <w:r w:rsidRPr="000B6D27">
        <w:rPr>
          <w:rFonts w:eastAsiaTheme="minorEastAsia" w:hint="eastAsia"/>
          <w:color w:val="000000" w:themeColor="text1"/>
          <w:sz w:val="32"/>
          <w:szCs w:val="32"/>
        </w:rPr>
        <w:t xml:space="preserve"> -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m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icrocrystalline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c</w:t>
      </w:r>
      <w:r w:rsidRPr="000B6D27">
        <w:rPr>
          <w:rFonts w:eastAsiaTheme="minorEastAsia"/>
          <w:color w:val="000000" w:themeColor="text1"/>
          <w:sz w:val="32"/>
          <w:szCs w:val="32"/>
        </w:rPr>
        <w:t>ellulose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 xml:space="preserve"> 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complex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with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h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ierarchical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s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tructure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r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einforcing </w:t>
      </w:r>
      <w:proofErr w:type="spellStart"/>
      <w:r w:rsidRPr="000B6D27">
        <w:rPr>
          <w:rFonts w:eastAsiaTheme="minorEastAsia" w:hint="eastAsia"/>
          <w:color w:val="000000" w:themeColor="text1"/>
          <w:sz w:val="32"/>
          <w:szCs w:val="32"/>
        </w:rPr>
        <w:t>p</w:t>
      </w:r>
      <w:r w:rsidRPr="000B6D27">
        <w:rPr>
          <w:rFonts w:eastAsiaTheme="minorEastAsia"/>
          <w:color w:val="000000" w:themeColor="text1"/>
          <w:sz w:val="32"/>
          <w:szCs w:val="32"/>
        </w:rPr>
        <w:t>olylactic</w:t>
      </w:r>
      <w:proofErr w:type="spellEnd"/>
      <w:r w:rsidRPr="000B6D27">
        <w:rPr>
          <w:rFonts w:eastAsiaTheme="minorEastAsia"/>
          <w:color w:val="000000" w:themeColor="text1"/>
          <w:sz w:val="32"/>
          <w:szCs w:val="32"/>
        </w:rPr>
        <w:t xml:space="preserve">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a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cid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 xml:space="preserve">as 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3D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p</w:t>
      </w:r>
      <w:r w:rsidRPr="000B6D27">
        <w:rPr>
          <w:rFonts w:eastAsiaTheme="minorEastAsia"/>
          <w:color w:val="000000" w:themeColor="text1"/>
          <w:sz w:val="32"/>
          <w:szCs w:val="32"/>
        </w:rPr>
        <w:t xml:space="preserve">rinting 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m</w:t>
      </w:r>
      <w:r w:rsidRPr="000B6D27">
        <w:rPr>
          <w:rFonts w:eastAsiaTheme="minorEastAsia"/>
          <w:color w:val="000000" w:themeColor="text1"/>
          <w:sz w:val="32"/>
          <w:szCs w:val="32"/>
        </w:rPr>
        <w:t>aterial</w:t>
      </w:r>
      <w:r w:rsidRPr="000B6D27">
        <w:rPr>
          <w:rFonts w:eastAsiaTheme="minorEastAsia" w:hint="eastAsia"/>
          <w:color w:val="000000" w:themeColor="text1"/>
          <w:sz w:val="32"/>
          <w:szCs w:val="32"/>
        </w:rPr>
        <w:t>s</w:t>
      </w:r>
    </w:p>
    <w:p w:rsidR="000B6D27" w:rsidRPr="000B6D27" w:rsidRDefault="000B6D27" w:rsidP="000B6D27">
      <w:pPr>
        <w:spacing w:line="480" w:lineRule="auto"/>
        <w:jc w:val="center"/>
        <w:rPr>
          <w:color w:val="000000" w:themeColor="text1"/>
          <w:sz w:val="24"/>
        </w:rPr>
      </w:pPr>
      <w:proofErr w:type="spellStart"/>
      <w:r w:rsidRPr="000B6D27">
        <w:rPr>
          <w:color w:val="000000" w:themeColor="text1"/>
          <w:sz w:val="24"/>
        </w:rPr>
        <w:t>Haibo</w:t>
      </w:r>
      <w:proofErr w:type="spellEnd"/>
      <w:r w:rsidRPr="000B6D27">
        <w:rPr>
          <w:color w:val="000000" w:themeColor="text1"/>
          <w:sz w:val="24"/>
        </w:rPr>
        <w:t xml:space="preserve"> Long</w:t>
      </w:r>
      <w:r w:rsidRPr="000B6D27">
        <w:rPr>
          <w:color w:val="000000" w:themeColor="text1"/>
          <w:sz w:val="24"/>
          <w:vertAlign w:val="superscript"/>
        </w:rPr>
        <w:t xml:space="preserve"> a</w:t>
      </w:r>
      <w:r w:rsidRPr="000B6D27">
        <w:rPr>
          <w:color w:val="000000" w:themeColor="text1"/>
          <w:sz w:val="24"/>
        </w:rPr>
        <w:t xml:space="preserve">, </w:t>
      </w:r>
      <w:proofErr w:type="spellStart"/>
      <w:r w:rsidRPr="000B6D27">
        <w:rPr>
          <w:rFonts w:hint="eastAsia"/>
          <w:color w:val="000000" w:themeColor="text1"/>
          <w:sz w:val="24"/>
        </w:rPr>
        <w:t>Jianbin</w:t>
      </w:r>
      <w:proofErr w:type="spellEnd"/>
      <w:r w:rsidRPr="000B6D27">
        <w:rPr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</w:rPr>
        <w:t>Mo</w:t>
      </w:r>
      <w:r w:rsidRPr="000B6D27">
        <w:rPr>
          <w:color w:val="000000" w:themeColor="text1"/>
          <w:sz w:val="24"/>
          <w:vertAlign w:val="superscript"/>
        </w:rPr>
        <w:t xml:space="preserve"> a</w:t>
      </w:r>
      <w:r w:rsidRPr="000B6D27">
        <w:rPr>
          <w:color w:val="000000" w:themeColor="text1"/>
          <w:sz w:val="24"/>
        </w:rPr>
        <w:t xml:space="preserve">, </w:t>
      </w:r>
      <w:proofErr w:type="spellStart"/>
      <w:r w:rsidR="00E56BF2" w:rsidRPr="000B6D27">
        <w:rPr>
          <w:color w:val="000000" w:themeColor="text1"/>
          <w:sz w:val="24"/>
        </w:rPr>
        <w:t>Feiwen</w:t>
      </w:r>
      <w:proofErr w:type="spellEnd"/>
      <w:r w:rsidR="00E56BF2" w:rsidRPr="000B6D27">
        <w:rPr>
          <w:color w:val="000000" w:themeColor="text1"/>
          <w:sz w:val="24"/>
        </w:rPr>
        <w:t xml:space="preserve"> Yang</w:t>
      </w:r>
      <w:r w:rsidR="00E56BF2" w:rsidRPr="000B6D27">
        <w:rPr>
          <w:color w:val="000000" w:themeColor="text1"/>
          <w:sz w:val="24"/>
          <w:vertAlign w:val="superscript"/>
        </w:rPr>
        <w:t xml:space="preserve"> a</w:t>
      </w:r>
      <w:r w:rsidR="00E56BF2" w:rsidRPr="000B6D27">
        <w:rPr>
          <w:color w:val="000000" w:themeColor="text1"/>
          <w:sz w:val="24"/>
        </w:rPr>
        <w:t xml:space="preserve">, </w:t>
      </w:r>
      <w:proofErr w:type="spellStart"/>
      <w:r w:rsidRPr="000B6D27">
        <w:rPr>
          <w:rFonts w:hint="eastAsia"/>
          <w:color w:val="000000" w:themeColor="text1"/>
          <w:sz w:val="24"/>
        </w:rPr>
        <w:t>Jialin</w:t>
      </w:r>
      <w:proofErr w:type="spellEnd"/>
      <w:r w:rsidRPr="000B6D27">
        <w:rPr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</w:rPr>
        <w:t>Xiao</w:t>
      </w:r>
      <w:r w:rsidRPr="000B6D27">
        <w:rPr>
          <w:color w:val="000000" w:themeColor="text1"/>
          <w:sz w:val="24"/>
          <w:vertAlign w:val="superscript"/>
        </w:rPr>
        <w:t xml:space="preserve"> a</w:t>
      </w:r>
      <w:r w:rsidRPr="000B6D27">
        <w:rPr>
          <w:color w:val="000000" w:themeColor="text1"/>
          <w:sz w:val="24"/>
        </w:rPr>
        <w:t xml:space="preserve">, </w:t>
      </w:r>
      <w:proofErr w:type="spellStart"/>
      <w:r w:rsidRPr="000B6D27">
        <w:rPr>
          <w:rFonts w:hint="eastAsia"/>
          <w:color w:val="000000" w:themeColor="text1"/>
          <w:sz w:val="24"/>
        </w:rPr>
        <w:t>Shuting</w:t>
      </w:r>
      <w:proofErr w:type="spellEnd"/>
      <w:r w:rsidRPr="000B6D27">
        <w:rPr>
          <w:rFonts w:hint="eastAsia"/>
          <w:color w:val="000000" w:themeColor="text1"/>
          <w:sz w:val="24"/>
        </w:rPr>
        <w:t xml:space="preserve"> Zhang </w:t>
      </w:r>
      <w:r w:rsidRPr="000B6D27">
        <w:rPr>
          <w:rFonts w:hint="eastAsia"/>
          <w:color w:val="000000" w:themeColor="text1"/>
          <w:sz w:val="24"/>
          <w:vertAlign w:val="superscript"/>
        </w:rPr>
        <w:t>a</w:t>
      </w:r>
      <w:r w:rsidRPr="000B6D27">
        <w:rPr>
          <w:rFonts w:hint="eastAsia"/>
          <w:color w:val="000000" w:themeColor="text1"/>
          <w:sz w:val="24"/>
        </w:rPr>
        <w:t xml:space="preserve">, </w:t>
      </w:r>
      <w:proofErr w:type="spellStart"/>
      <w:r w:rsidRPr="000B6D27">
        <w:rPr>
          <w:rFonts w:hint="eastAsia"/>
          <w:color w:val="000000" w:themeColor="text1"/>
          <w:sz w:val="24"/>
        </w:rPr>
        <w:t>Dingshu</w:t>
      </w:r>
      <w:proofErr w:type="spellEnd"/>
      <w:r w:rsidRPr="000B6D27">
        <w:rPr>
          <w:rFonts w:hint="eastAsia"/>
          <w:color w:val="000000" w:themeColor="text1"/>
          <w:sz w:val="24"/>
        </w:rPr>
        <w:t xml:space="preserve"> </w:t>
      </w:r>
      <w:proofErr w:type="spellStart"/>
      <w:r w:rsidRPr="000B6D27">
        <w:rPr>
          <w:rFonts w:hint="eastAsia"/>
          <w:color w:val="000000" w:themeColor="text1"/>
          <w:sz w:val="24"/>
        </w:rPr>
        <w:t>Xao</w:t>
      </w:r>
      <w:proofErr w:type="spellEnd"/>
      <w:r w:rsidRPr="000B6D27">
        <w:rPr>
          <w:rFonts w:hint="eastAsia"/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  <w:vertAlign w:val="superscript"/>
        </w:rPr>
        <w:t>b</w:t>
      </w:r>
      <w:r w:rsidRPr="000B6D27">
        <w:rPr>
          <w:rFonts w:hint="eastAsia"/>
          <w:color w:val="000000" w:themeColor="text1"/>
          <w:sz w:val="24"/>
        </w:rPr>
        <w:t xml:space="preserve">, </w:t>
      </w:r>
      <w:proofErr w:type="spellStart"/>
      <w:r w:rsidRPr="000B6D27">
        <w:rPr>
          <w:rFonts w:hint="eastAsia"/>
          <w:color w:val="000000" w:themeColor="text1"/>
          <w:sz w:val="24"/>
        </w:rPr>
        <w:t>Litao</w:t>
      </w:r>
      <w:proofErr w:type="spellEnd"/>
      <w:r w:rsidRPr="000B6D27">
        <w:rPr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</w:rPr>
        <w:t>Guan</w:t>
      </w:r>
      <w:r w:rsidRPr="000B6D27">
        <w:rPr>
          <w:color w:val="000000" w:themeColor="text1"/>
          <w:sz w:val="24"/>
          <w:vertAlign w:val="superscript"/>
        </w:rPr>
        <w:t xml:space="preserve"> a,*</w:t>
      </w:r>
      <w:r w:rsidRPr="000B6D27">
        <w:rPr>
          <w:color w:val="000000" w:themeColor="text1"/>
          <w:sz w:val="24"/>
        </w:rPr>
        <w:t xml:space="preserve">, </w:t>
      </w:r>
      <w:proofErr w:type="spellStart"/>
      <w:r w:rsidRPr="000B6D27">
        <w:rPr>
          <w:color w:val="000000" w:themeColor="text1"/>
          <w:sz w:val="24"/>
        </w:rPr>
        <w:t>Wenxu</w:t>
      </w:r>
      <w:proofErr w:type="spellEnd"/>
      <w:r w:rsidRPr="000B6D27">
        <w:rPr>
          <w:color w:val="000000" w:themeColor="text1"/>
          <w:sz w:val="24"/>
        </w:rPr>
        <w:t xml:space="preserve"> </w:t>
      </w:r>
      <w:proofErr w:type="spellStart"/>
      <w:r w:rsidRPr="000B6D27">
        <w:rPr>
          <w:color w:val="000000" w:themeColor="text1"/>
          <w:sz w:val="24"/>
        </w:rPr>
        <w:t>Zheng</w:t>
      </w:r>
      <w:proofErr w:type="spellEnd"/>
      <w:r w:rsidRPr="000B6D27">
        <w:rPr>
          <w:rFonts w:hint="eastAsia"/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  <w:vertAlign w:val="superscript"/>
        </w:rPr>
        <w:t>a</w:t>
      </w:r>
      <w:r w:rsidRPr="000B6D27">
        <w:rPr>
          <w:rFonts w:hint="eastAsia"/>
          <w:color w:val="000000" w:themeColor="text1"/>
          <w:sz w:val="24"/>
        </w:rPr>
        <w:t xml:space="preserve">, </w:t>
      </w:r>
      <w:r w:rsidRPr="000B6D27">
        <w:rPr>
          <w:color w:val="000000" w:themeColor="text1"/>
          <w:sz w:val="24"/>
        </w:rPr>
        <w:t xml:space="preserve">Jin </w:t>
      </w:r>
      <w:proofErr w:type="spellStart"/>
      <w:r w:rsidRPr="000B6D27">
        <w:rPr>
          <w:color w:val="000000" w:themeColor="text1"/>
          <w:sz w:val="24"/>
        </w:rPr>
        <w:t>Gu</w:t>
      </w:r>
      <w:proofErr w:type="spellEnd"/>
      <w:r w:rsidRPr="000B6D27">
        <w:rPr>
          <w:rFonts w:hint="eastAsia"/>
          <w:color w:val="000000" w:themeColor="text1"/>
          <w:sz w:val="24"/>
        </w:rPr>
        <w:t xml:space="preserve"> </w:t>
      </w:r>
      <w:r w:rsidRPr="000B6D27">
        <w:rPr>
          <w:rFonts w:hint="eastAsia"/>
          <w:color w:val="000000" w:themeColor="text1"/>
          <w:sz w:val="24"/>
          <w:vertAlign w:val="superscript"/>
        </w:rPr>
        <w:t>a</w:t>
      </w:r>
      <w:r w:rsidRPr="000B6D27">
        <w:rPr>
          <w:rFonts w:hint="eastAsia"/>
          <w:color w:val="000000" w:themeColor="text1"/>
          <w:sz w:val="24"/>
        </w:rPr>
        <w:t xml:space="preserve">, </w:t>
      </w:r>
      <w:proofErr w:type="spellStart"/>
      <w:r w:rsidRPr="000B6D27">
        <w:rPr>
          <w:color w:val="000000" w:themeColor="text1"/>
          <w:sz w:val="24"/>
        </w:rPr>
        <w:t>Wuyi</w:t>
      </w:r>
      <w:proofErr w:type="spellEnd"/>
      <w:r w:rsidRPr="000B6D27">
        <w:rPr>
          <w:color w:val="000000" w:themeColor="text1"/>
          <w:sz w:val="24"/>
        </w:rPr>
        <w:t xml:space="preserve"> Zhou</w:t>
      </w:r>
      <w:r w:rsidRPr="000B6D27">
        <w:rPr>
          <w:color w:val="000000" w:themeColor="text1"/>
          <w:sz w:val="24"/>
          <w:vertAlign w:val="superscript"/>
        </w:rPr>
        <w:t xml:space="preserve"> a</w:t>
      </w:r>
      <w:r w:rsidRPr="000B6D27">
        <w:rPr>
          <w:rFonts w:hint="eastAsia"/>
          <w:color w:val="000000" w:themeColor="text1"/>
          <w:sz w:val="24"/>
          <w:vertAlign w:val="superscript"/>
        </w:rPr>
        <w:t>,*</w:t>
      </w:r>
      <w:r w:rsidRPr="000B6D27">
        <w:rPr>
          <w:color w:val="000000" w:themeColor="text1"/>
          <w:sz w:val="24"/>
        </w:rPr>
        <w:t xml:space="preserve">, </w:t>
      </w:r>
      <w:r w:rsidRPr="000B6D27">
        <w:rPr>
          <w:rFonts w:hint="eastAsia"/>
          <w:color w:val="000000" w:themeColor="text1"/>
          <w:sz w:val="24"/>
        </w:rPr>
        <w:t>Yen Wei</w:t>
      </w:r>
      <w:r w:rsidRPr="000B6D27">
        <w:rPr>
          <w:color w:val="000000" w:themeColor="text1"/>
          <w:sz w:val="24"/>
          <w:vertAlign w:val="superscript"/>
        </w:rPr>
        <w:t xml:space="preserve"> </w:t>
      </w:r>
      <w:r w:rsidRPr="000B6D27">
        <w:rPr>
          <w:rFonts w:hint="eastAsia"/>
          <w:color w:val="000000" w:themeColor="text1"/>
          <w:sz w:val="24"/>
          <w:vertAlign w:val="superscript"/>
        </w:rPr>
        <w:t>c</w:t>
      </w:r>
      <w:r w:rsidRPr="000B6D27">
        <w:rPr>
          <w:color w:val="000000" w:themeColor="text1"/>
          <w:sz w:val="24"/>
        </w:rPr>
        <w:t xml:space="preserve">, </w:t>
      </w:r>
      <w:proofErr w:type="spellStart"/>
      <w:r w:rsidRPr="000B6D27">
        <w:rPr>
          <w:color w:val="000000" w:themeColor="text1"/>
          <w:sz w:val="24"/>
        </w:rPr>
        <w:t>Xianming</w:t>
      </w:r>
      <w:proofErr w:type="spellEnd"/>
      <w:r w:rsidRPr="000B6D27">
        <w:rPr>
          <w:color w:val="000000" w:themeColor="text1"/>
          <w:sz w:val="24"/>
        </w:rPr>
        <w:t xml:space="preserve"> Dong</w:t>
      </w:r>
      <w:r w:rsidRPr="000B6D27">
        <w:rPr>
          <w:color w:val="000000" w:themeColor="text1"/>
          <w:sz w:val="24"/>
          <w:vertAlign w:val="superscript"/>
        </w:rPr>
        <w:t xml:space="preserve"> </w:t>
      </w:r>
      <w:proofErr w:type="spellStart"/>
      <w:r w:rsidRPr="000B6D27">
        <w:rPr>
          <w:color w:val="000000" w:themeColor="text1"/>
          <w:sz w:val="24"/>
          <w:vertAlign w:val="superscript"/>
        </w:rPr>
        <w:t>a</w:t>
      </w:r>
      <w:proofErr w:type="gramStart"/>
      <w:r w:rsidRPr="000B6D27">
        <w:rPr>
          <w:color w:val="000000" w:themeColor="text1"/>
          <w:sz w:val="24"/>
          <w:vertAlign w:val="superscript"/>
        </w:rPr>
        <w:t>,</w:t>
      </w:r>
      <w:r w:rsidRPr="000B6D27">
        <w:rPr>
          <w:rFonts w:hint="eastAsia"/>
          <w:color w:val="000000" w:themeColor="text1"/>
          <w:sz w:val="24"/>
          <w:vertAlign w:val="superscript"/>
        </w:rPr>
        <w:t>b</w:t>
      </w:r>
      <w:proofErr w:type="spellEnd"/>
      <w:proofErr w:type="gramEnd"/>
      <w:r w:rsidRPr="000B6D27">
        <w:rPr>
          <w:rFonts w:hint="eastAsia"/>
          <w:color w:val="000000" w:themeColor="text1"/>
          <w:sz w:val="24"/>
          <w:vertAlign w:val="superscript"/>
        </w:rPr>
        <w:t>,</w:t>
      </w:r>
      <w:r w:rsidRPr="000B6D27">
        <w:rPr>
          <w:color w:val="000000" w:themeColor="text1"/>
          <w:sz w:val="24"/>
          <w:vertAlign w:val="superscript"/>
        </w:rPr>
        <w:footnoteReference w:customMarkFollows="1" w:id="1"/>
        <w:t>*</w:t>
      </w:r>
      <w:bookmarkStart w:id="0" w:name="_GoBack"/>
      <w:bookmarkEnd w:id="0"/>
    </w:p>
    <w:p w:rsidR="000B6D27" w:rsidRPr="000B6D27" w:rsidRDefault="000B6D27" w:rsidP="000B6D27">
      <w:pPr>
        <w:spacing w:line="480" w:lineRule="auto"/>
        <w:ind w:left="210" w:hangingChars="100" w:hanging="210"/>
        <w:jc w:val="left"/>
        <w:rPr>
          <w:i/>
          <w:iCs/>
          <w:color w:val="000000" w:themeColor="text1"/>
          <w:szCs w:val="21"/>
        </w:rPr>
      </w:pPr>
      <w:r w:rsidRPr="000B6D27">
        <w:rPr>
          <w:color w:val="000000" w:themeColor="text1"/>
          <w:szCs w:val="21"/>
          <w:vertAlign w:val="superscript"/>
        </w:rPr>
        <w:t>a</w:t>
      </w:r>
      <w:r w:rsidRPr="000B6D27">
        <w:rPr>
          <w:i/>
          <w:color w:val="000000" w:themeColor="text1"/>
          <w:szCs w:val="21"/>
          <w:vertAlign w:val="superscript"/>
        </w:rPr>
        <w:t xml:space="preserve"> </w:t>
      </w:r>
      <w:r w:rsidRPr="000B6D27">
        <w:rPr>
          <w:i/>
          <w:color w:val="000000" w:themeColor="text1"/>
          <w:szCs w:val="21"/>
        </w:rPr>
        <w:t xml:space="preserve">Key Laboratory for </w:t>
      </w:r>
      <w:proofErr w:type="spellStart"/>
      <w:r w:rsidRPr="000B6D27">
        <w:rPr>
          <w:i/>
          <w:color w:val="000000" w:themeColor="text1"/>
          <w:szCs w:val="21"/>
        </w:rPr>
        <w:t>Biobased</w:t>
      </w:r>
      <w:proofErr w:type="spellEnd"/>
      <w:r w:rsidRPr="000B6D27">
        <w:rPr>
          <w:i/>
          <w:color w:val="000000" w:themeColor="text1"/>
          <w:szCs w:val="21"/>
        </w:rPr>
        <w:t xml:space="preserve"> Materials and Energy of Ministry of Education, College of Materials and Energy, Research Center of Biomass 3D Printing Materials, South China Agricultural University, Guangzhou 510642,</w:t>
      </w:r>
      <w:r w:rsidRPr="000B6D27">
        <w:rPr>
          <w:i/>
          <w:iCs/>
          <w:color w:val="000000" w:themeColor="text1"/>
          <w:szCs w:val="21"/>
        </w:rPr>
        <w:t xml:space="preserve"> P. R. China</w:t>
      </w:r>
    </w:p>
    <w:p w:rsidR="000B6D27" w:rsidRPr="000B6D27" w:rsidRDefault="000B6D27" w:rsidP="000B6D27">
      <w:pPr>
        <w:spacing w:line="480" w:lineRule="auto"/>
        <w:ind w:left="210" w:hangingChars="100" w:hanging="210"/>
        <w:jc w:val="left"/>
        <w:rPr>
          <w:i/>
          <w:iCs/>
          <w:color w:val="000000" w:themeColor="text1"/>
          <w:szCs w:val="21"/>
        </w:rPr>
      </w:pPr>
      <w:r w:rsidRPr="000B6D27">
        <w:rPr>
          <w:rFonts w:hint="eastAsia"/>
          <w:iCs/>
          <w:color w:val="000000" w:themeColor="text1"/>
          <w:szCs w:val="21"/>
          <w:vertAlign w:val="superscript"/>
        </w:rPr>
        <w:t>b</w:t>
      </w:r>
      <w:r w:rsidRPr="000B6D27">
        <w:rPr>
          <w:rFonts w:hint="eastAsia"/>
          <w:iCs/>
          <w:color w:val="000000" w:themeColor="text1"/>
          <w:szCs w:val="21"/>
        </w:rPr>
        <w:t xml:space="preserve"> </w:t>
      </w:r>
      <w:proofErr w:type="spellStart"/>
      <w:r w:rsidRPr="000B6D27">
        <w:rPr>
          <w:rFonts w:hint="eastAsia"/>
          <w:i/>
          <w:iCs/>
          <w:color w:val="000000" w:themeColor="text1"/>
          <w:szCs w:val="21"/>
        </w:rPr>
        <w:t>Daya</w:t>
      </w:r>
      <w:proofErr w:type="spellEnd"/>
      <w:r w:rsidRPr="000B6D27">
        <w:rPr>
          <w:rFonts w:hint="eastAsia"/>
          <w:i/>
          <w:iCs/>
          <w:color w:val="000000" w:themeColor="text1"/>
          <w:szCs w:val="21"/>
        </w:rPr>
        <w:t xml:space="preserve"> Bay Chemical Engineering Research Institute of Huizhou University</w:t>
      </w:r>
      <w:r w:rsidRPr="000B6D27">
        <w:rPr>
          <w:rFonts w:hint="eastAsia"/>
          <w:i/>
          <w:iCs/>
          <w:color w:val="000000" w:themeColor="text1"/>
          <w:szCs w:val="21"/>
        </w:rPr>
        <w:t>，</w:t>
      </w:r>
      <w:r w:rsidRPr="000B6D27">
        <w:rPr>
          <w:rFonts w:hint="eastAsia"/>
          <w:i/>
          <w:iCs/>
          <w:color w:val="000000" w:themeColor="text1"/>
          <w:szCs w:val="21"/>
        </w:rPr>
        <w:t>Huizhou University</w:t>
      </w:r>
      <w:r w:rsidRPr="000B6D27">
        <w:rPr>
          <w:rFonts w:hint="eastAsia"/>
          <w:i/>
          <w:iCs/>
          <w:color w:val="000000" w:themeColor="text1"/>
          <w:szCs w:val="21"/>
        </w:rPr>
        <w:t>，</w:t>
      </w:r>
      <w:r w:rsidRPr="000B6D27">
        <w:rPr>
          <w:rFonts w:hint="eastAsia"/>
          <w:i/>
          <w:iCs/>
          <w:color w:val="000000" w:themeColor="text1"/>
          <w:szCs w:val="21"/>
        </w:rPr>
        <w:t>516200, Huizhou,</w:t>
      </w:r>
      <w:r w:rsidRPr="000B6D27">
        <w:rPr>
          <w:i/>
          <w:iCs/>
          <w:color w:val="000000" w:themeColor="text1"/>
          <w:szCs w:val="21"/>
        </w:rPr>
        <w:t xml:space="preserve"> P. R. China</w:t>
      </w:r>
    </w:p>
    <w:p w:rsidR="000B6D27" w:rsidRPr="000B6D27" w:rsidRDefault="000B6D27" w:rsidP="000B6D27">
      <w:pPr>
        <w:spacing w:line="480" w:lineRule="auto"/>
        <w:ind w:left="210" w:hangingChars="100" w:hanging="210"/>
        <w:jc w:val="left"/>
        <w:rPr>
          <w:iCs/>
          <w:color w:val="000000" w:themeColor="text1"/>
          <w:szCs w:val="21"/>
        </w:rPr>
      </w:pPr>
      <w:r w:rsidRPr="000B6D27">
        <w:rPr>
          <w:rFonts w:hint="eastAsia"/>
          <w:iCs/>
          <w:color w:val="000000" w:themeColor="text1"/>
          <w:szCs w:val="21"/>
          <w:vertAlign w:val="superscript"/>
        </w:rPr>
        <w:t>c</w:t>
      </w:r>
      <w:r w:rsidRPr="000B6D27">
        <w:rPr>
          <w:i/>
          <w:color w:val="000000" w:themeColor="text1"/>
          <w:szCs w:val="21"/>
        </w:rPr>
        <w:t xml:space="preserve"> Department of Chemistry and the Tsinghua Center for </w:t>
      </w:r>
      <w:proofErr w:type="spellStart"/>
      <w:r w:rsidRPr="000B6D27">
        <w:rPr>
          <w:i/>
          <w:color w:val="000000" w:themeColor="text1"/>
          <w:szCs w:val="21"/>
        </w:rPr>
        <w:t>Frotier</w:t>
      </w:r>
      <w:proofErr w:type="spellEnd"/>
      <w:r w:rsidRPr="000B6D27">
        <w:rPr>
          <w:i/>
          <w:color w:val="000000" w:themeColor="text1"/>
          <w:szCs w:val="21"/>
        </w:rPr>
        <w:t xml:space="preserve"> Polymer Research , Tsinghua University, Beijing, 10084,</w:t>
      </w:r>
      <w:r w:rsidRPr="000B6D27">
        <w:rPr>
          <w:rFonts w:hint="eastAsia"/>
          <w:i/>
          <w:color w:val="000000" w:themeColor="text1"/>
          <w:szCs w:val="21"/>
        </w:rPr>
        <w:t xml:space="preserve"> </w:t>
      </w:r>
      <w:r w:rsidRPr="000B6D27">
        <w:rPr>
          <w:i/>
          <w:color w:val="000000" w:themeColor="text1"/>
          <w:szCs w:val="21"/>
        </w:rPr>
        <w:t xml:space="preserve">P.R. China </w:t>
      </w:r>
    </w:p>
    <w:p w:rsidR="000B6D27" w:rsidRPr="000B6D27" w:rsidRDefault="000B6D27" w:rsidP="000B6D27">
      <w:pPr>
        <w:autoSpaceDE w:val="0"/>
        <w:autoSpaceDN w:val="0"/>
        <w:adjustRightInd w:val="0"/>
        <w:spacing w:line="480" w:lineRule="auto"/>
        <w:ind w:firstLineChars="200" w:firstLine="480"/>
        <w:jc w:val="left"/>
        <w:rPr>
          <w:rFonts w:eastAsiaTheme="minorEastAsia"/>
          <w:color w:val="000000" w:themeColor="text1"/>
          <w:sz w:val="24"/>
        </w:rPr>
      </w:pPr>
    </w:p>
    <w:p w:rsidR="000B6D27" w:rsidRDefault="000B6D27">
      <w:pPr>
        <w:widowControl/>
        <w:jc w:val="left"/>
        <w:rPr>
          <w:sz w:val="24"/>
        </w:rPr>
      </w:pPr>
      <w:r>
        <w:rPr>
          <w:sz w:val="24"/>
        </w:rPr>
        <w:br w:type="page"/>
      </w:r>
    </w:p>
    <w:p w:rsidR="000B6D27" w:rsidRPr="000B6D27" w:rsidRDefault="000B6D27" w:rsidP="00F86772">
      <w:pPr>
        <w:spacing w:line="360" w:lineRule="auto"/>
        <w:rPr>
          <w:sz w:val="24"/>
        </w:rPr>
      </w:pPr>
    </w:p>
    <w:p w:rsidR="00A52AF8" w:rsidRDefault="00A52AF8" w:rsidP="00F86772">
      <w:pPr>
        <w:spacing w:line="360" w:lineRule="auto"/>
        <w:rPr>
          <w:sz w:val="24"/>
        </w:rPr>
      </w:pPr>
      <w:r w:rsidRPr="00FD7281">
        <w:rPr>
          <w:sz w:val="24"/>
        </w:rPr>
        <w:t>Table S1. The printing parameters of the specimens were printed by FDM printer.</w:t>
      </w:r>
    </w:p>
    <w:p w:rsidR="00A52AF8" w:rsidRPr="00FD7281" w:rsidRDefault="00A52AF8" w:rsidP="00A52AF8">
      <w:pPr>
        <w:spacing w:line="360" w:lineRule="auto"/>
        <w:jc w:val="center"/>
        <w:rPr>
          <w:sz w:val="24"/>
        </w:rPr>
      </w:pPr>
    </w:p>
    <w:tbl>
      <w:tblPr>
        <w:tblStyle w:val="ab"/>
        <w:tblW w:w="8506" w:type="dxa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4253"/>
        <w:gridCol w:w="4253"/>
      </w:tblGrid>
      <w:tr w:rsidR="00A52AF8" w:rsidRPr="00FD7281" w:rsidTr="00BD407C">
        <w:trPr>
          <w:jc w:val="center"/>
        </w:trPr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A52AF8" w:rsidRPr="00FD7281" w:rsidRDefault="00A52AF8" w:rsidP="00BD407C">
            <w:pPr>
              <w:jc w:val="center"/>
              <w:rPr>
                <w:sz w:val="24"/>
              </w:rPr>
            </w:pPr>
            <w:r w:rsidRPr="00FD7281">
              <w:rPr>
                <w:sz w:val="24"/>
              </w:rPr>
              <w:t>Parameter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</w:tcPr>
          <w:p w:rsidR="00A52AF8" w:rsidRPr="00FD7281" w:rsidRDefault="00A52AF8" w:rsidP="00BD407C">
            <w:pPr>
              <w:jc w:val="center"/>
              <w:rPr>
                <w:sz w:val="24"/>
              </w:rPr>
            </w:pPr>
            <w:r w:rsidRPr="00FD7281">
              <w:rPr>
                <w:sz w:val="24"/>
              </w:rPr>
              <w:t>Value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  <w:tcBorders>
              <w:top w:val="single" w:sz="4" w:space="0" w:color="auto"/>
            </w:tcBorders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Nozzle diameter</w:t>
            </w:r>
          </w:p>
        </w:tc>
        <w:tc>
          <w:tcPr>
            <w:tcW w:w="4253" w:type="dxa"/>
            <w:tcBorders>
              <w:top w:val="single" w:sz="4" w:space="0" w:color="auto"/>
            </w:tcBorders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0.4 mm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Layer height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0.2 mm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Layer width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0.4 mm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Top/Bottom thickness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0.8 mm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Top/Bottom pattern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Lines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  <w:vAlign w:val="center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Infill density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100%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Infill pattern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Grid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Extruder temperature</w:t>
            </w:r>
          </w:p>
        </w:tc>
        <w:tc>
          <w:tcPr>
            <w:tcW w:w="4253" w:type="dxa"/>
          </w:tcPr>
          <w:p w:rsidR="00A52AF8" w:rsidRPr="00A52AF8" w:rsidRDefault="00F86772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>
              <w:rPr>
                <w:rFonts w:hint="eastAsia"/>
                <w:color w:val="auto"/>
              </w:rPr>
              <w:t>200</w:t>
            </w:r>
            <w:r w:rsidR="00A52AF8" w:rsidRPr="00A52AF8">
              <w:rPr>
                <w:color w:val="auto"/>
              </w:rPr>
              <w:t xml:space="preserve"> </w:t>
            </w:r>
            <w:r w:rsidR="00A52AF8" w:rsidRPr="00A52AF8">
              <w:rPr>
                <w:color w:val="auto"/>
              </w:rPr>
              <w:sym w:font="Symbol" w:char="F0B0"/>
            </w:r>
            <w:r w:rsidR="00A52AF8" w:rsidRPr="00A52AF8">
              <w:rPr>
                <w:color w:val="auto"/>
              </w:rPr>
              <w:t>C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Standby temperature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1</w:t>
            </w:r>
            <w:r w:rsidRPr="00A52AF8">
              <w:rPr>
                <w:rFonts w:hint="eastAsia"/>
                <w:color w:val="auto"/>
              </w:rPr>
              <w:t>85</w:t>
            </w:r>
            <w:r w:rsidRPr="00A52AF8">
              <w:rPr>
                <w:color w:val="auto"/>
              </w:rPr>
              <w:t xml:space="preserve"> </w:t>
            </w:r>
            <w:r w:rsidRPr="00A52AF8">
              <w:rPr>
                <w:color w:val="auto"/>
              </w:rPr>
              <w:sym w:font="Symbol" w:char="F0B0"/>
            </w:r>
            <w:r w:rsidRPr="00A52AF8">
              <w:rPr>
                <w:color w:val="auto"/>
              </w:rPr>
              <w:t>C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Bed temperature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 xml:space="preserve">45 </w:t>
            </w:r>
            <w:r w:rsidRPr="00A52AF8">
              <w:rPr>
                <w:color w:val="auto"/>
              </w:rPr>
              <w:sym w:font="Symbol" w:char="F0B0"/>
            </w:r>
            <w:r w:rsidRPr="00A52AF8">
              <w:rPr>
                <w:color w:val="auto"/>
              </w:rPr>
              <w:t>C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Retraction distance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3.0 mm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Retraction speed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70 mm/s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Printing speed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5</w:t>
            </w:r>
            <w:r w:rsidRPr="00A52AF8">
              <w:rPr>
                <w:rFonts w:hint="eastAsia"/>
                <w:color w:val="auto"/>
              </w:rPr>
              <w:t>5</w:t>
            </w:r>
            <w:r w:rsidRPr="00A52AF8">
              <w:rPr>
                <w:color w:val="auto"/>
              </w:rPr>
              <w:t xml:space="preserve"> mm/s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Travel speed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60 mm/s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Initial Layer speed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30 mm/s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Fan speed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100%</w:t>
            </w:r>
          </w:p>
        </w:tc>
      </w:tr>
      <w:tr w:rsidR="00A52AF8" w:rsidRPr="00FD7281" w:rsidTr="00A52AF8">
        <w:trPr>
          <w:trHeight w:val="329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Generate support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None</w:t>
            </w:r>
          </w:p>
        </w:tc>
      </w:tr>
      <w:tr w:rsidR="00A52AF8" w:rsidRPr="00FD7281" w:rsidTr="00A52AF8">
        <w:trPr>
          <w:trHeight w:val="183"/>
          <w:jc w:val="center"/>
        </w:trPr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Build Plate adhesion</w:t>
            </w:r>
          </w:p>
        </w:tc>
        <w:tc>
          <w:tcPr>
            <w:tcW w:w="4253" w:type="dxa"/>
          </w:tcPr>
          <w:p w:rsidR="00A52AF8" w:rsidRPr="00A52AF8" w:rsidRDefault="00A52AF8" w:rsidP="00A52AF8">
            <w:pPr>
              <w:pStyle w:val="a8"/>
              <w:spacing w:line="480" w:lineRule="auto"/>
              <w:ind w:firstLine="0"/>
              <w:jc w:val="center"/>
              <w:rPr>
                <w:color w:val="auto"/>
              </w:rPr>
            </w:pPr>
            <w:r w:rsidRPr="00A52AF8">
              <w:rPr>
                <w:color w:val="auto"/>
              </w:rPr>
              <w:t>Brim</w:t>
            </w:r>
          </w:p>
        </w:tc>
      </w:tr>
    </w:tbl>
    <w:p w:rsidR="00A52AF8" w:rsidRPr="00FD7281" w:rsidRDefault="00A52AF8" w:rsidP="00A52AF8">
      <w:pPr>
        <w:rPr>
          <w:sz w:val="24"/>
        </w:rPr>
      </w:pPr>
    </w:p>
    <w:p w:rsidR="00671DF8" w:rsidRPr="00671DF8" w:rsidRDefault="00671DF8" w:rsidP="00671DF8">
      <w:pPr>
        <w:pStyle w:val="a8"/>
        <w:spacing w:line="480" w:lineRule="auto"/>
        <w:ind w:firstLine="0"/>
        <w:jc w:val="left"/>
        <w:rPr>
          <w:color w:val="auto"/>
        </w:rPr>
      </w:pPr>
    </w:p>
    <w:sectPr w:rsidR="00671DF8" w:rsidRPr="00671DF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1C99" w:rsidRDefault="00AB1C99" w:rsidP="00BE3835">
      <w:r>
        <w:separator/>
      </w:r>
    </w:p>
  </w:endnote>
  <w:endnote w:type="continuationSeparator" w:id="0">
    <w:p w:rsidR="00AB1C99" w:rsidRDefault="00AB1C99" w:rsidP="00BE383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863180fb">
    <w:altName w:val="Times New Roman"/>
    <w:panose1 w:val="00000000000000000000"/>
    <w:charset w:val="00"/>
    <w:family w:val="roman"/>
    <w:notTrueType/>
    <w:pitch w:val="default"/>
  </w:font>
  <w:font w:name="AdvOT596495f2">
    <w:altName w:val="Times New Roman"/>
    <w:panose1 w:val="00000000000000000000"/>
    <w:charset w:val="00"/>
    <w:family w:val="roman"/>
    <w:notTrueType/>
    <w:pitch w:val="default"/>
  </w:font>
  <w:font w:name="方正舒体">
    <w:panose1 w:val="02010601030101010101"/>
    <w:charset w:val="86"/>
    <w:family w:val="auto"/>
    <w:pitch w:val="variable"/>
    <w:sig w:usb0="00000003" w:usb1="080E0000" w:usb2="00000010" w:usb3="00000000" w:csb0="00040000" w:csb1="00000000"/>
  </w:font>
  <w:font w:name="AdvOT8608a8d1+2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OT7fb33346.I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1C99" w:rsidRDefault="00AB1C99" w:rsidP="00BE3835">
      <w:r>
        <w:separator/>
      </w:r>
    </w:p>
  </w:footnote>
  <w:footnote w:type="continuationSeparator" w:id="0">
    <w:p w:rsidR="00AB1C99" w:rsidRDefault="00AB1C99" w:rsidP="00BE3835">
      <w:r>
        <w:continuationSeparator/>
      </w:r>
    </w:p>
  </w:footnote>
  <w:footnote w:id="1">
    <w:p w:rsidR="000B6D27" w:rsidRPr="008171EB" w:rsidRDefault="000B6D27" w:rsidP="000B6D27">
      <w:pPr>
        <w:autoSpaceDE w:val="0"/>
        <w:autoSpaceDN w:val="0"/>
        <w:adjustRightInd w:val="0"/>
        <w:jc w:val="left"/>
        <w:rPr>
          <w:rFonts w:ascii="AdvOT596495f2" w:eastAsia="AdvOT596495f2" w:cs="AdvOT596495f2"/>
          <w:kern w:val="0"/>
          <w:sz w:val="18"/>
          <w:szCs w:val="18"/>
        </w:rPr>
      </w:pPr>
      <w:r w:rsidRPr="00FD1A66">
        <w:rPr>
          <w:rFonts w:ascii="方正舒体" w:eastAsia="方正舒体" w:hAnsi="方正舒体" w:cs="方正舒体" w:hint="eastAsia"/>
          <w:kern w:val="0"/>
          <w:szCs w:val="21"/>
        </w:rPr>
        <w:t>*</w:t>
      </w:r>
      <w:r w:rsidRPr="00FD1A66">
        <w:rPr>
          <w:rFonts w:ascii="AdvOT8608a8d1+20" w:eastAsia="AdvOT8608a8d1+20" w:cs="AdvOT8608a8d1+20"/>
          <w:kern w:val="0"/>
          <w:sz w:val="18"/>
          <w:szCs w:val="18"/>
        </w:rPr>
        <w:t xml:space="preserve"> </w:t>
      </w:r>
      <w:r>
        <w:rPr>
          <w:rFonts w:ascii="AdvOT596495f2" w:eastAsia="AdvOT596495f2" w:cs="AdvOT596495f2"/>
          <w:kern w:val="0"/>
          <w:sz w:val="18"/>
          <w:szCs w:val="18"/>
        </w:rPr>
        <w:t>Corresponding author.</w:t>
      </w:r>
      <w:r>
        <w:rPr>
          <w:rFonts w:ascii="AdvOT596495f2" w:cs="AdvOT596495f2" w:hint="eastAsia"/>
          <w:kern w:val="0"/>
          <w:sz w:val="18"/>
          <w:szCs w:val="18"/>
        </w:rPr>
        <w:t xml:space="preserve"> </w:t>
      </w:r>
      <w:r w:rsidRPr="00B1338C">
        <w:rPr>
          <w:rFonts w:ascii="AdvOT596495f2" w:cs="AdvOT596495f2" w:hint="eastAsia"/>
          <w:kern w:val="0"/>
          <w:sz w:val="18"/>
          <w:szCs w:val="18"/>
        </w:rPr>
        <w:t xml:space="preserve"> </w:t>
      </w:r>
      <w:r w:rsidRPr="00B1338C">
        <w:rPr>
          <w:rFonts w:ascii="AdvOT7fb33346.I" w:eastAsia="AdvOT8608a8d1+20" w:hAnsi="AdvOT7fb33346.I" w:cs="AdvOT7fb33346.I"/>
          <w:kern w:val="0"/>
          <w:sz w:val="18"/>
          <w:szCs w:val="18"/>
        </w:rPr>
        <w:t>E-mail address:</w:t>
      </w:r>
      <w:r w:rsidRPr="00B1338C">
        <w:rPr>
          <w:rFonts w:ascii="AdvOT596495f2" w:eastAsia="AdvOT596495f2" w:cs="AdvOT596495f2" w:hint="eastAsia"/>
          <w:kern w:val="0"/>
          <w:sz w:val="18"/>
          <w:szCs w:val="18"/>
        </w:rPr>
        <w:t xml:space="preserve"> dongxming</w:t>
      </w:r>
      <w:r w:rsidRPr="00B1338C">
        <w:rPr>
          <w:rFonts w:ascii="AdvOT596495f2" w:eastAsia="AdvOT596495f2" w:cs="AdvOT596495f2"/>
          <w:kern w:val="0"/>
          <w:sz w:val="18"/>
          <w:szCs w:val="18"/>
        </w:rPr>
        <w:t>@</w:t>
      </w:r>
      <w:r w:rsidRPr="00B1338C">
        <w:rPr>
          <w:rFonts w:ascii="AdvOT596495f2" w:eastAsia="AdvOT596495f2" w:cs="AdvOT596495f2" w:hint="eastAsia"/>
          <w:kern w:val="0"/>
          <w:sz w:val="18"/>
          <w:szCs w:val="18"/>
        </w:rPr>
        <w:t>263.net</w:t>
      </w:r>
      <w:r w:rsidRPr="00B1338C">
        <w:rPr>
          <w:rFonts w:ascii="AdvOT596495f2" w:eastAsia="AdvOT596495f2" w:cs="AdvOT596495f2"/>
          <w:kern w:val="0"/>
          <w:sz w:val="18"/>
          <w:szCs w:val="18"/>
        </w:rPr>
        <w:t xml:space="preserve"> (</w:t>
      </w:r>
      <w:r w:rsidRPr="00B1338C">
        <w:rPr>
          <w:rFonts w:ascii="AdvOT596495f2" w:eastAsia="AdvOT596495f2" w:cs="AdvOT596495f2" w:hint="eastAsia"/>
          <w:kern w:val="0"/>
          <w:sz w:val="18"/>
          <w:szCs w:val="18"/>
        </w:rPr>
        <w:t>X</w:t>
      </w:r>
      <w:r w:rsidRPr="00B1338C">
        <w:rPr>
          <w:rFonts w:ascii="AdvOT596495f2" w:eastAsia="AdvOT596495f2" w:cs="AdvOT596495f2"/>
          <w:kern w:val="0"/>
          <w:sz w:val="18"/>
          <w:szCs w:val="18"/>
        </w:rPr>
        <w:t xml:space="preserve">. </w:t>
      </w:r>
      <w:r w:rsidRPr="00B1338C">
        <w:rPr>
          <w:rFonts w:ascii="AdvOT596495f2" w:eastAsia="AdvOT596495f2" w:cs="AdvOT596495f2" w:hint="eastAsia"/>
          <w:kern w:val="0"/>
          <w:sz w:val="18"/>
          <w:szCs w:val="18"/>
        </w:rPr>
        <w:t>Dong</w:t>
      </w:r>
      <w:r w:rsidRPr="00B1338C">
        <w:rPr>
          <w:rFonts w:ascii="AdvOT596495f2" w:eastAsia="AdvOT596495f2" w:cs="AdvOT596495f2"/>
          <w:kern w:val="0"/>
          <w:sz w:val="18"/>
          <w:szCs w:val="18"/>
        </w:rPr>
        <w:t>)</w:t>
      </w:r>
      <w:r>
        <w:rPr>
          <w:rFonts w:ascii="AdvOT596495f2" w:cs="AdvOT596495f2" w:hint="eastAsia"/>
          <w:kern w:val="0"/>
          <w:sz w:val="18"/>
          <w:szCs w:val="18"/>
        </w:rPr>
        <w:t>,</w:t>
      </w:r>
      <w:r w:rsidRPr="00B1338C">
        <w:t xml:space="preserve"> </w:t>
      </w:r>
      <w:r>
        <w:rPr>
          <w:rFonts w:hint="eastAsia"/>
        </w:rPr>
        <w:t>l</w:t>
      </w:r>
      <w:r w:rsidRPr="00B1338C">
        <w:rPr>
          <w:rFonts w:hint="eastAsia"/>
        </w:rPr>
        <w:t>t</w:t>
      </w:r>
      <w:r>
        <w:rPr>
          <w:rFonts w:hint="eastAsia"/>
        </w:rPr>
        <w:t>guan</w:t>
      </w:r>
      <w:r w:rsidRPr="00B1338C">
        <w:rPr>
          <w:rFonts w:hint="eastAsia"/>
        </w:rPr>
        <w:t>@scau.edu.cn</w:t>
      </w:r>
      <w:r>
        <w:rPr>
          <w:rFonts w:hint="eastAsia"/>
        </w:rPr>
        <w:t xml:space="preserve"> </w:t>
      </w:r>
      <w:r w:rsidRPr="00B1338C">
        <w:rPr>
          <w:rFonts w:hint="eastAsia"/>
        </w:rPr>
        <w:t>(</w:t>
      </w:r>
      <w:r>
        <w:rPr>
          <w:rFonts w:hint="eastAsia"/>
        </w:rPr>
        <w:t xml:space="preserve">L. Guan), </w:t>
      </w:r>
      <w:r w:rsidRPr="00B1338C">
        <w:rPr>
          <w:rFonts w:ascii="AdvOT596495f2" w:cs="AdvOT596495f2"/>
          <w:kern w:val="0"/>
          <w:sz w:val="18"/>
          <w:szCs w:val="18"/>
        </w:rPr>
        <w:t>zhouwuyi@scau.edu.cn (W. Zhou</w:t>
      </w:r>
      <w:proofErr w:type="gramStart"/>
      <w:r w:rsidRPr="00B1338C">
        <w:rPr>
          <w:rFonts w:ascii="AdvOT596495f2" w:cs="AdvOT596495f2"/>
          <w:kern w:val="0"/>
          <w:sz w:val="18"/>
          <w:szCs w:val="18"/>
        </w:rPr>
        <w:t>) ,</w:t>
      </w:r>
      <w:proofErr w:type="gramEnd"/>
      <w:r w:rsidRPr="00B1338C">
        <w:rPr>
          <w:rFonts w:ascii="AdvOT596495f2" w:cs="AdvOT596495f2"/>
          <w:kern w:val="0"/>
          <w:sz w:val="18"/>
          <w:szCs w:val="18"/>
        </w:rPr>
        <w:t xml:space="preserve"> </w:t>
      </w:r>
      <w:r>
        <w:rPr>
          <w:rFonts w:ascii="AdvOT596495f2" w:cs="AdvOT596495f2" w:hint="eastAsia"/>
          <w:kern w:val="0"/>
          <w:sz w:val="18"/>
          <w:szCs w:val="18"/>
        </w:rPr>
        <w:t xml:space="preserve"> </w:t>
      </w:r>
      <w:r w:rsidRPr="00B1338C">
        <w:rPr>
          <w:rFonts w:ascii="AdvOT596495f2" w:eastAsia="AdvOT596495f2" w:cs="AdvOT596495f2"/>
          <w:kern w:val="0"/>
          <w:sz w:val="18"/>
          <w:szCs w:val="18"/>
        </w:rPr>
        <w:t>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E3835"/>
    <w:rsid w:val="000B6D27"/>
    <w:rsid w:val="00140479"/>
    <w:rsid w:val="001A440E"/>
    <w:rsid w:val="001B0510"/>
    <w:rsid w:val="00240DB1"/>
    <w:rsid w:val="002E0305"/>
    <w:rsid w:val="00305560"/>
    <w:rsid w:val="00355589"/>
    <w:rsid w:val="003E1B4E"/>
    <w:rsid w:val="003F0952"/>
    <w:rsid w:val="00410D1B"/>
    <w:rsid w:val="004453C5"/>
    <w:rsid w:val="0046138C"/>
    <w:rsid w:val="005063BE"/>
    <w:rsid w:val="00563AF3"/>
    <w:rsid w:val="00671DF8"/>
    <w:rsid w:val="0072110F"/>
    <w:rsid w:val="00736267"/>
    <w:rsid w:val="00755A96"/>
    <w:rsid w:val="0080762C"/>
    <w:rsid w:val="00920362"/>
    <w:rsid w:val="009250A3"/>
    <w:rsid w:val="00A52AF8"/>
    <w:rsid w:val="00AB1C99"/>
    <w:rsid w:val="00AD0777"/>
    <w:rsid w:val="00AD6542"/>
    <w:rsid w:val="00B303EC"/>
    <w:rsid w:val="00B5758C"/>
    <w:rsid w:val="00B75EB8"/>
    <w:rsid w:val="00BE3835"/>
    <w:rsid w:val="00D7671E"/>
    <w:rsid w:val="00D80302"/>
    <w:rsid w:val="00E54D07"/>
    <w:rsid w:val="00E56BF2"/>
    <w:rsid w:val="00EB1D66"/>
    <w:rsid w:val="00F867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E38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E3835"/>
    <w:rPr>
      <w:sz w:val="30"/>
      <w:szCs w:val="20"/>
    </w:rPr>
  </w:style>
  <w:style w:type="character" w:customStyle="1" w:styleId="Char">
    <w:name w:val="正文文本 Char"/>
    <w:basedOn w:val="a0"/>
    <w:link w:val="a3"/>
    <w:rsid w:val="00BE3835"/>
    <w:rPr>
      <w:rFonts w:ascii="Times New Roman" w:eastAsia="宋体" w:hAnsi="Times New Roman" w:cs="Times New Roman"/>
      <w:sz w:val="30"/>
      <w:szCs w:val="20"/>
    </w:rPr>
  </w:style>
  <w:style w:type="paragraph" w:styleId="a4">
    <w:name w:val="footnote text"/>
    <w:basedOn w:val="a"/>
    <w:link w:val="Char0"/>
    <w:semiHidden/>
    <w:qFormat/>
    <w:rsid w:val="00BE3835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semiHidden/>
    <w:rsid w:val="00BE3835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qFormat/>
    <w:rsid w:val="00BE3835"/>
    <w:rPr>
      <w:color w:val="0000FF"/>
      <w:u w:val="single"/>
    </w:rPr>
  </w:style>
  <w:style w:type="character" w:styleId="a6">
    <w:name w:val="footnote reference"/>
    <w:basedOn w:val="a0"/>
    <w:semiHidden/>
    <w:qFormat/>
    <w:rsid w:val="00BE3835"/>
    <w:rPr>
      <w:vertAlign w:val="superscript"/>
    </w:rPr>
  </w:style>
  <w:style w:type="paragraph" w:styleId="a7">
    <w:name w:val="Balloon Text"/>
    <w:basedOn w:val="a"/>
    <w:link w:val="Char1"/>
    <w:uiPriority w:val="99"/>
    <w:semiHidden/>
    <w:unhideWhenUsed/>
    <w:rsid w:val="00563AF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63AF3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qFormat/>
    <w:rsid w:val="00671DF8"/>
    <w:pPr>
      <w:spacing w:line="360" w:lineRule="auto"/>
      <w:ind w:firstLine="435"/>
    </w:pPr>
    <w:rPr>
      <w:color w:val="FF0000"/>
      <w:sz w:val="24"/>
    </w:rPr>
  </w:style>
  <w:style w:type="character" w:customStyle="1" w:styleId="Char2">
    <w:name w:val="正文文本缩进 Char"/>
    <w:basedOn w:val="a0"/>
    <w:link w:val="a8"/>
    <w:rsid w:val="00671DF8"/>
    <w:rPr>
      <w:rFonts w:ascii="Times New Roman" w:eastAsia="宋体" w:hAnsi="Times New Roman" w:cs="Times New Roman"/>
      <w:color w:val="FF0000"/>
      <w:sz w:val="24"/>
      <w:szCs w:val="24"/>
    </w:rPr>
  </w:style>
  <w:style w:type="paragraph" w:styleId="a9">
    <w:name w:val="header"/>
    <w:basedOn w:val="a"/>
    <w:link w:val="Char3"/>
    <w:uiPriority w:val="99"/>
    <w:unhideWhenUsed/>
    <w:rsid w:val="00721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72110F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721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72110F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A52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AD6542"/>
    <w:rPr>
      <w:rFonts w:ascii="AdvOT863180fb" w:hAnsi="AdvOT863180fb" w:hint="default"/>
      <w:b w:val="0"/>
      <w:bCs w:val="0"/>
      <w:i w:val="0"/>
      <w:iCs w:val="0"/>
      <w:color w:val="0F80AC"/>
      <w:sz w:val="14"/>
      <w:szCs w:val="1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note text" w:uiPriority="0" w:qFormat="1"/>
    <w:lsdException w:name="caption" w:uiPriority="35" w:qFormat="1"/>
    <w:lsdException w:name="footnote reference" w:uiPriority="0" w:qFormat="1"/>
    <w:lsdException w:name="Title" w:semiHidden="0" w:uiPriority="10" w:unhideWhenUsed="0" w:qFormat="1"/>
    <w:lsdException w:name="Default Paragraph Font" w:uiPriority="1"/>
    <w:lsdException w:name="Body Text" w:uiPriority="0" w:qFormat="1"/>
    <w:lsdException w:name="Body Text Indent" w:uiPriority="0" w:qFormat="1"/>
    <w:lsdException w:name="Subtitle" w:semiHidden="0" w:uiPriority="11" w:unhideWhenUsed="0" w:qFormat="1"/>
    <w:lsdException w:name="Hyperlink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BE383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BE3835"/>
    <w:rPr>
      <w:sz w:val="30"/>
      <w:szCs w:val="20"/>
    </w:rPr>
  </w:style>
  <w:style w:type="character" w:customStyle="1" w:styleId="Char">
    <w:name w:val="正文文本 Char"/>
    <w:basedOn w:val="a0"/>
    <w:link w:val="a3"/>
    <w:rsid w:val="00BE3835"/>
    <w:rPr>
      <w:rFonts w:ascii="Times New Roman" w:eastAsia="宋体" w:hAnsi="Times New Roman" w:cs="Times New Roman"/>
      <w:sz w:val="30"/>
      <w:szCs w:val="20"/>
    </w:rPr>
  </w:style>
  <w:style w:type="paragraph" w:styleId="a4">
    <w:name w:val="footnote text"/>
    <w:basedOn w:val="a"/>
    <w:link w:val="Char0"/>
    <w:semiHidden/>
    <w:qFormat/>
    <w:rsid w:val="00BE3835"/>
    <w:pPr>
      <w:snapToGrid w:val="0"/>
      <w:jc w:val="left"/>
    </w:pPr>
    <w:rPr>
      <w:sz w:val="18"/>
      <w:szCs w:val="18"/>
    </w:rPr>
  </w:style>
  <w:style w:type="character" w:customStyle="1" w:styleId="Char0">
    <w:name w:val="脚注文本 Char"/>
    <w:basedOn w:val="a0"/>
    <w:link w:val="a4"/>
    <w:semiHidden/>
    <w:rsid w:val="00BE3835"/>
    <w:rPr>
      <w:rFonts w:ascii="Times New Roman" w:eastAsia="宋体" w:hAnsi="Times New Roman" w:cs="Times New Roman"/>
      <w:sz w:val="18"/>
      <w:szCs w:val="18"/>
    </w:rPr>
  </w:style>
  <w:style w:type="character" w:styleId="a5">
    <w:name w:val="Hyperlink"/>
    <w:basedOn w:val="a0"/>
    <w:qFormat/>
    <w:rsid w:val="00BE3835"/>
    <w:rPr>
      <w:color w:val="0000FF"/>
      <w:u w:val="single"/>
    </w:rPr>
  </w:style>
  <w:style w:type="character" w:styleId="a6">
    <w:name w:val="footnote reference"/>
    <w:basedOn w:val="a0"/>
    <w:semiHidden/>
    <w:qFormat/>
    <w:rsid w:val="00BE3835"/>
    <w:rPr>
      <w:vertAlign w:val="superscript"/>
    </w:rPr>
  </w:style>
  <w:style w:type="paragraph" w:styleId="a7">
    <w:name w:val="Balloon Text"/>
    <w:basedOn w:val="a"/>
    <w:link w:val="Char1"/>
    <w:uiPriority w:val="99"/>
    <w:semiHidden/>
    <w:unhideWhenUsed/>
    <w:rsid w:val="00563AF3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563AF3"/>
    <w:rPr>
      <w:rFonts w:ascii="Times New Roman" w:eastAsia="宋体" w:hAnsi="Times New Roman" w:cs="Times New Roman"/>
      <w:sz w:val="18"/>
      <w:szCs w:val="18"/>
    </w:rPr>
  </w:style>
  <w:style w:type="paragraph" w:styleId="a8">
    <w:name w:val="Body Text Indent"/>
    <w:basedOn w:val="a"/>
    <w:link w:val="Char2"/>
    <w:qFormat/>
    <w:rsid w:val="00671DF8"/>
    <w:pPr>
      <w:spacing w:line="360" w:lineRule="auto"/>
      <w:ind w:firstLine="435"/>
    </w:pPr>
    <w:rPr>
      <w:color w:val="FF0000"/>
      <w:sz w:val="24"/>
    </w:rPr>
  </w:style>
  <w:style w:type="character" w:customStyle="1" w:styleId="Char2">
    <w:name w:val="正文文本缩进 Char"/>
    <w:basedOn w:val="a0"/>
    <w:link w:val="a8"/>
    <w:rsid w:val="00671DF8"/>
    <w:rPr>
      <w:rFonts w:ascii="Times New Roman" w:eastAsia="宋体" w:hAnsi="Times New Roman" w:cs="Times New Roman"/>
      <w:color w:val="FF0000"/>
      <w:sz w:val="24"/>
      <w:szCs w:val="24"/>
    </w:rPr>
  </w:style>
  <w:style w:type="paragraph" w:styleId="a9">
    <w:name w:val="header"/>
    <w:basedOn w:val="a"/>
    <w:link w:val="Char3"/>
    <w:uiPriority w:val="99"/>
    <w:unhideWhenUsed/>
    <w:rsid w:val="007211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3">
    <w:name w:val="页眉 Char"/>
    <w:basedOn w:val="a0"/>
    <w:link w:val="a9"/>
    <w:uiPriority w:val="99"/>
    <w:rsid w:val="0072110F"/>
    <w:rPr>
      <w:rFonts w:ascii="Times New Roman" w:eastAsia="宋体" w:hAnsi="Times New Roman" w:cs="Times New Roman"/>
      <w:sz w:val="18"/>
      <w:szCs w:val="18"/>
    </w:rPr>
  </w:style>
  <w:style w:type="paragraph" w:styleId="aa">
    <w:name w:val="footer"/>
    <w:basedOn w:val="a"/>
    <w:link w:val="Char4"/>
    <w:uiPriority w:val="99"/>
    <w:unhideWhenUsed/>
    <w:rsid w:val="0072110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4">
    <w:name w:val="页脚 Char"/>
    <w:basedOn w:val="a0"/>
    <w:link w:val="aa"/>
    <w:uiPriority w:val="99"/>
    <w:rsid w:val="0072110F"/>
    <w:rPr>
      <w:rFonts w:ascii="Times New Roman" w:eastAsia="宋体" w:hAnsi="Times New Roman" w:cs="Times New Roman"/>
      <w:sz w:val="18"/>
      <w:szCs w:val="18"/>
    </w:rPr>
  </w:style>
  <w:style w:type="table" w:styleId="ab">
    <w:name w:val="Table Grid"/>
    <w:basedOn w:val="a1"/>
    <w:uiPriority w:val="39"/>
    <w:rsid w:val="00A52AF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fontstyle01">
    <w:name w:val="fontstyle01"/>
    <w:basedOn w:val="a0"/>
    <w:rsid w:val="00AD6542"/>
    <w:rPr>
      <w:rFonts w:ascii="AdvOT863180fb" w:hAnsi="AdvOT863180fb" w:hint="default"/>
      <w:b w:val="0"/>
      <w:bCs w:val="0"/>
      <w:i w:val="0"/>
      <w:iCs w:val="0"/>
      <w:color w:val="0F80AC"/>
      <w:sz w:val="14"/>
      <w:szCs w:val="1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2</Pages>
  <Words>199</Words>
  <Characters>1135</Characters>
  <Application>Microsoft Office Word</Application>
  <DocSecurity>0</DocSecurity>
  <Lines>9</Lines>
  <Paragraphs>2</Paragraphs>
  <ScaleCrop>false</ScaleCrop>
  <Company/>
  <LinksUpToDate>false</LinksUpToDate>
  <CharactersWithSpaces>1332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宋红燕</cp:lastModifiedBy>
  <cp:revision>18</cp:revision>
  <dcterms:created xsi:type="dcterms:W3CDTF">2021-04-19T04:06:00Z</dcterms:created>
  <dcterms:modified xsi:type="dcterms:W3CDTF">2022-11-05T02:21:00Z</dcterms:modified>
</cp:coreProperties>
</file>