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C3A0B7" w14:textId="06721E48" w:rsidR="00A37F14" w:rsidRDefault="00A37F14" w:rsidP="00A37F1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0"/>
          <w:szCs w:val="20"/>
        </w:rPr>
        <w:t>Table S1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Bacterial isolates and their identity based on 16S rRNA gene sequences </w:t>
      </w:r>
    </w:p>
    <w:p w14:paraId="07F97B61" w14:textId="77777777" w:rsidR="00A37F14" w:rsidRDefault="00A37F14" w:rsidP="00A37F1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</w:p>
    <w:p w14:paraId="08FEE520" w14:textId="77777777" w:rsidR="00A37F14" w:rsidRDefault="00A37F14" w:rsidP="00A37F1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</w:p>
    <w:tbl>
      <w:tblPr>
        <w:tblW w:w="814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00"/>
        <w:gridCol w:w="4035"/>
        <w:gridCol w:w="1245"/>
        <w:gridCol w:w="1965"/>
      </w:tblGrid>
      <w:tr w:rsidR="00A37F14" w14:paraId="30B191A8" w14:textId="77777777" w:rsidTr="00023DE4">
        <w:trPr>
          <w:trHeight w:val="273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A8A889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Isolate</w:t>
            </w:r>
          </w:p>
        </w:tc>
        <w:tc>
          <w:tcPr>
            <w:tcW w:w="4035" w:type="dxa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6542E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CF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CF0"/>
              </w:rPr>
              <w:t>Closest relative in GenBank database</w:t>
            </w:r>
          </w:p>
        </w:tc>
        <w:tc>
          <w:tcPr>
            <w:tcW w:w="1245" w:type="dxa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E83C54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Similarity</w:t>
            </w:r>
          </w:p>
        </w:tc>
        <w:tc>
          <w:tcPr>
            <w:tcW w:w="1965" w:type="dxa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5F57A1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Taxonomic Class</w:t>
            </w:r>
          </w:p>
        </w:tc>
      </w:tr>
      <w:tr w:rsidR="00A37F14" w14:paraId="52F2155B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DAF87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ITA1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B38B30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Acinetobacter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venetianus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EF6C4E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99.0%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ACB32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Gammaproteobacteria</w:t>
            </w:r>
            <w:proofErr w:type="spellEnd"/>
          </w:p>
        </w:tc>
      </w:tr>
      <w:tr w:rsidR="00A37F14" w14:paraId="1B443CFE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2A15E2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ITA2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964010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Delftia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lacustris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249228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99.5%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07FB66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Betaproteobacteria</w:t>
            </w:r>
          </w:p>
        </w:tc>
      </w:tr>
      <w:tr w:rsidR="00A37F14" w14:paraId="2EF3071D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E493F2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ITA3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0C832F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Paenibacillus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xylanilyticus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115480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99.2%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E395B4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Bacilli</w:t>
            </w:r>
          </w:p>
        </w:tc>
      </w:tr>
      <w:tr w:rsidR="00A37F14" w14:paraId="7F67400C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64AC84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ITA4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3B1AA4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Mesobacillus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subterraneus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7A0BD9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99.3%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570DA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Bacilli</w:t>
            </w:r>
          </w:p>
        </w:tc>
      </w:tr>
      <w:tr w:rsidR="00A37F14" w14:paraId="05FD65DD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10F8EE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ITA5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2AA3F2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Paenarthrobacter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nitroguajacolicus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E03A73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98.8%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2F4F2D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Actinobacteria</w:t>
            </w:r>
          </w:p>
        </w:tc>
      </w:tr>
      <w:tr w:rsidR="00A37F14" w14:paraId="64E6DB22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399411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ITA6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F246A3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Cytobacillus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depressus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8CBBB9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98.00%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0A8040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Bacilli</w:t>
            </w:r>
          </w:p>
        </w:tc>
      </w:tr>
      <w:tr w:rsidR="00A37F14" w14:paraId="37CD77B6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196EC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ITA7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B7A0F8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Bacillus subtilis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A71DA4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98.8%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28E45C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Bacilli</w:t>
            </w:r>
          </w:p>
        </w:tc>
      </w:tr>
      <w:tr w:rsidR="00A37F14" w14:paraId="2F18238C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76563C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ITA9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D722D3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Paenarthrobacter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nicotinovorans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5FC91F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99.4%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3AD9C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Actinobacteria</w:t>
            </w:r>
          </w:p>
        </w:tc>
      </w:tr>
      <w:tr w:rsidR="00A37F14" w14:paraId="30802743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187E96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ITA10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BD1A54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Bacillus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haynesii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A8008E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97.5%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29FA9D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Bacilli</w:t>
            </w:r>
          </w:p>
        </w:tc>
      </w:tr>
      <w:tr w:rsidR="00A37F14" w14:paraId="07BD0BE3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6F0118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ITA11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9C1B3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Paenibacillus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lautus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D8AA8B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98.2%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139162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Bacilli</w:t>
            </w:r>
          </w:p>
        </w:tc>
      </w:tr>
      <w:tr w:rsidR="00A37F14" w14:paraId="78B24EA6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DA82D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ITA12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A9C6B3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Microbacterium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phyllosphaerae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38A0B6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99.4%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7A3E3B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Actinobacteria</w:t>
            </w:r>
          </w:p>
        </w:tc>
      </w:tr>
      <w:tr w:rsidR="00A37F14" w14:paraId="0759A516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8021D3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ITA13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9E8EAB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Pseudomonas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mosselii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D40911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99.5%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6CADEF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Gammaproteobacteria</w:t>
            </w:r>
            <w:proofErr w:type="spellEnd"/>
          </w:p>
        </w:tc>
      </w:tr>
      <w:tr w:rsidR="00A37F14" w14:paraId="38411908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1EE8D4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ITA14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D6CA75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Pseudomonas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plecoglossicida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21C23F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99.4%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25B942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Gammaproteobacteria</w:t>
            </w:r>
            <w:proofErr w:type="spellEnd"/>
          </w:p>
        </w:tc>
      </w:tr>
      <w:tr w:rsidR="00A37F14" w14:paraId="01365E27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6A0BB8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ITA15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505414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Bacillus subtilis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B672FC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99.4%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6600B8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Bacilli</w:t>
            </w:r>
          </w:p>
        </w:tc>
      </w:tr>
      <w:tr w:rsidR="00A37F14" w14:paraId="04397174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C6A056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ITA16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01D67D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Streptomyces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cyaneus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8E572F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98.6%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B37918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Actinobacteria</w:t>
            </w:r>
          </w:p>
        </w:tc>
      </w:tr>
      <w:tr w:rsidR="00A37F14" w14:paraId="757A580A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C2198D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ITA17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5B08B7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Bacillus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tequilensis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6A542A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99.7%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2B7027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Bacilli</w:t>
            </w:r>
          </w:p>
        </w:tc>
      </w:tr>
      <w:tr w:rsidR="00A37F14" w14:paraId="73702064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906999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ITA18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2FF70F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Peribacillus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asahii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25EA9D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99.2%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A68604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Bacilli</w:t>
            </w:r>
          </w:p>
        </w:tc>
      </w:tr>
      <w:tr w:rsidR="00A37F14" w14:paraId="6265590A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978D79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ITA19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1B1938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Peribacillus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asahii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A3775F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92.2%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276548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Bacilli</w:t>
            </w:r>
          </w:p>
        </w:tc>
      </w:tr>
      <w:tr w:rsidR="00A37F14" w14:paraId="297B0607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5C553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ITA20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3FE230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Bacillus subtilis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D50788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99.3%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8EB9CF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Bacilli</w:t>
            </w:r>
          </w:p>
        </w:tc>
      </w:tr>
      <w:tr w:rsidR="00A37F14" w14:paraId="49AACE8A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A30D7C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ITA21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49512C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Rossellomorea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vietnamensis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BBDA07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89.5%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A81E9A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Bacilli</w:t>
            </w:r>
          </w:p>
        </w:tc>
      </w:tr>
      <w:tr w:rsidR="00A37F14" w14:paraId="33B156A3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C260BF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ITA22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064659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Pseudomonas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cuatrocienegasensis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C57855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97.5%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A630F7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Gammaproteobacteria</w:t>
            </w:r>
            <w:proofErr w:type="spellEnd"/>
          </w:p>
        </w:tc>
      </w:tr>
      <w:tr w:rsidR="00A37F14" w14:paraId="71099CD8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557C10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ITA23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854B47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Bacillus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haynesii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A5B7FD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97.2%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902C8A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Bacilli</w:t>
            </w:r>
          </w:p>
        </w:tc>
      </w:tr>
      <w:tr w:rsidR="00A37F14" w14:paraId="5AE5AAC6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D30E45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ITA24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D73405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Fredinandcohnia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onubensis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F3A48C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99.4%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FC44BC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Bacilli</w:t>
            </w:r>
          </w:p>
        </w:tc>
      </w:tr>
      <w:tr w:rsidR="00A37F14" w14:paraId="25A16797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55CE6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ITA25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59BDC6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Pseudomonas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mediterranea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D1FCB9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99.1%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D8E3A2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Gammaproteobacteria</w:t>
            </w:r>
            <w:proofErr w:type="spellEnd"/>
          </w:p>
        </w:tc>
      </w:tr>
      <w:tr w:rsidR="00A37F14" w14:paraId="0AC9EE19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0FD180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ITA26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E50230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Bacillus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amiloliquefaciens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91D622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99.5%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D0C95D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Bacilli</w:t>
            </w:r>
          </w:p>
        </w:tc>
      </w:tr>
      <w:tr w:rsidR="00A37F14" w14:paraId="54B9F943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BFEB7A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IN1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B9A295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Delftia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lacustris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9ED9F6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99.2%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1C962D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Betaproteobacteria</w:t>
            </w:r>
          </w:p>
        </w:tc>
      </w:tr>
      <w:tr w:rsidR="00A37F14" w14:paraId="47421147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9C7307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IN2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F5BEC3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Enterobacter cloacae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A43C58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98.5%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BDF67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Gammaproteobacteria</w:t>
            </w:r>
            <w:proofErr w:type="spellEnd"/>
          </w:p>
          <w:p w14:paraId="7EA62764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37F14" w14:paraId="5FB07D6F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9DA4A3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IN3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1E4DE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Phyllobacterium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phragmitis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608D0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97.5%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3D108B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Alphaproteobacteria</w:t>
            </w:r>
            <w:proofErr w:type="spellEnd"/>
          </w:p>
        </w:tc>
      </w:tr>
      <w:tr w:rsidR="00A37F14" w14:paraId="6030EFBE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C8FC78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IN4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8A45B7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Acinetobacter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venetianus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A120D9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99.1%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5F47A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Gammaproteobacteria</w:t>
            </w:r>
            <w:proofErr w:type="spellEnd"/>
          </w:p>
        </w:tc>
      </w:tr>
      <w:tr w:rsidR="00A37F14" w14:paraId="57DC40C6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A3CF1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IN5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B0B921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Microbacterium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hydrocarbonoxydans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BAD6B8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99.0%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CC1F5E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Actinobacteria</w:t>
            </w:r>
          </w:p>
        </w:tc>
      </w:tr>
      <w:tr w:rsidR="00A37F14" w14:paraId="581F0C03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ADCDC9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IN7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BC7A67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Arthrobacter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celericrescens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B087D9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98.5%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588625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Actinobacteria</w:t>
            </w:r>
          </w:p>
        </w:tc>
      </w:tr>
      <w:tr w:rsidR="00A37F14" w14:paraId="387D349C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1CAF60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IN8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80B902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Sphingobium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mellinum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467856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98.7%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8369C3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Alphaproteobacteria</w:t>
            </w:r>
            <w:proofErr w:type="spellEnd"/>
          </w:p>
        </w:tc>
      </w:tr>
      <w:tr w:rsidR="00A37F14" w14:paraId="0C0F91EE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580530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IN9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CBC4F9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Ensifer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sesbaniae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5069AF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99.5%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F347A0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Alphaproteobacteria</w:t>
            </w:r>
            <w:proofErr w:type="spellEnd"/>
          </w:p>
        </w:tc>
      </w:tr>
      <w:tr w:rsidR="00A37F14" w14:paraId="0DF009F5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E11E8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IN10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E1BED5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Ensifer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sesbaniae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62CB25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99.2%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181525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Alphaproteobacteria</w:t>
            </w:r>
            <w:proofErr w:type="spellEnd"/>
          </w:p>
        </w:tc>
      </w:tr>
      <w:tr w:rsidR="00A37F14" w14:paraId="71B17413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AA37E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IN11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1EE80D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Pseudomonas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plecoglossicida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8F4F1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99.1%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99A090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Gammaproteobacteria</w:t>
            </w:r>
            <w:proofErr w:type="spellEnd"/>
          </w:p>
        </w:tc>
      </w:tr>
      <w:tr w:rsidR="00A37F14" w14:paraId="2438E014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BEECD8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IN12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9102B2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Enterobacter cloacae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21338A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98.1%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C31CE9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Gammaproteobacteria</w:t>
            </w:r>
            <w:proofErr w:type="spellEnd"/>
          </w:p>
        </w:tc>
      </w:tr>
      <w:tr w:rsidR="00A37F14" w14:paraId="377A6B4B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9130B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IN13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5C542D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Pseudomonas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monteilii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6319E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99.0%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7A4A1F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Gammaproteobacteria</w:t>
            </w:r>
            <w:proofErr w:type="spellEnd"/>
          </w:p>
        </w:tc>
      </w:tr>
      <w:tr w:rsidR="00A37F14" w14:paraId="173CE73F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2E287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IN14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693D6B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Pseudomonas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plecoglossicida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660CC3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99.2%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0454FA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Gammaproteobacteria</w:t>
            </w:r>
            <w:proofErr w:type="spellEnd"/>
          </w:p>
        </w:tc>
      </w:tr>
      <w:tr w:rsidR="00A37F14" w14:paraId="23C7C243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8008FF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IN15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E5DF73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Pseudomonas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resinovorans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BA1D30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96.1%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E8F2F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Gammaproteobacteria</w:t>
            </w:r>
            <w:proofErr w:type="spellEnd"/>
          </w:p>
        </w:tc>
      </w:tr>
      <w:tr w:rsidR="00A37F14" w14:paraId="2F8928AD" w14:textId="77777777" w:rsidTr="00023DE4">
        <w:trPr>
          <w:trHeight w:val="273"/>
        </w:trPr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4430E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IN16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D4B33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Pseudomonas alcaligenes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7AB892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99.5%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079919" w14:textId="77777777" w:rsidR="00A37F14" w:rsidRDefault="00A37F14" w:rsidP="0002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Gammaproteobacteria</w:t>
            </w:r>
            <w:proofErr w:type="spellEnd"/>
          </w:p>
        </w:tc>
      </w:tr>
    </w:tbl>
    <w:p w14:paraId="3BEA5176" w14:textId="77777777" w:rsidR="00A37F14" w:rsidRDefault="00A37F14" w:rsidP="00A37F1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5017A5A1" w14:textId="77777777" w:rsidR="000C3C2E" w:rsidRDefault="000C3C2E"/>
    <w:sectPr w:rsidR="000C3C2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F14"/>
    <w:rsid w:val="000C3C2E"/>
    <w:rsid w:val="005211B2"/>
    <w:rsid w:val="00A37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786AFE"/>
  <w15:chartTrackingRefBased/>
  <w15:docId w15:val="{424AE65F-6E1A-4583-86FC-26F725877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37F14"/>
    <w:rPr>
      <w:rFonts w:ascii="Calibri" w:eastAsia="Calibri" w:hAnsi="Calibri" w:cs="Calibri"/>
      <w:lang w:val="en-GB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327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Patrizia Paganin</dc:creator>
  <cp:keywords/>
  <dc:description/>
  <cp:lastModifiedBy>chiara alisi</cp:lastModifiedBy>
  <cp:revision>2</cp:revision>
  <dcterms:created xsi:type="dcterms:W3CDTF">2022-10-04T08:48:00Z</dcterms:created>
  <dcterms:modified xsi:type="dcterms:W3CDTF">2022-10-04T08:48:00Z</dcterms:modified>
</cp:coreProperties>
</file>