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82A668" w14:textId="21F447AE" w:rsidR="000B5468" w:rsidRDefault="00B32D9C" w:rsidP="000B5468">
      <w:pPr>
        <w:jc w:val="both"/>
        <w:rPr>
          <w:rFonts w:ascii="Arial" w:hAnsi="Arial" w:cs="Arial"/>
          <w:b/>
          <w:bCs/>
          <w:sz w:val="28"/>
          <w:szCs w:val="28"/>
          <w:lang w:val="en-US"/>
        </w:rPr>
      </w:pPr>
      <w:r>
        <w:rPr>
          <w:rFonts w:ascii="Arial" w:hAnsi="Arial" w:cs="Arial"/>
          <w:b/>
          <w:bCs/>
          <w:sz w:val="28"/>
          <w:szCs w:val="28"/>
          <w:lang w:val="en-US"/>
        </w:rPr>
        <w:t>Supplementary</w:t>
      </w:r>
      <w:r w:rsidR="000B5468">
        <w:rPr>
          <w:rFonts w:ascii="Arial" w:hAnsi="Arial" w:cs="Arial"/>
          <w:b/>
          <w:bCs/>
          <w:sz w:val="28"/>
          <w:szCs w:val="28"/>
          <w:lang w:val="en-US"/>
        </w:rPr>
        <w:t xml:space="preserve"> file 4: TRIPOD checklist for validation of prediction model</w:t>
      </w:r>
    </w:p>
    <w:p w14:paraId="5536D90B" w14:textId="77777777" w:rsidR="000B5468" w:rsidRDefault="000B5468" w:rsidP="000B5468">
      <w:pPr>
        <w:jc w:val="both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34315F1A" w14:textId="2376793E" w:rsidR="000B5468" w:rsidRPr="00D95B2C" w:rsidRDefault="000B5468" w:rsidP="000B5468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lang w:val="en-US"/>
        </w:rPr>
        <w:t>Additional</w:t>
      </w:r>
      <w:r w:rsidRPr="00D95B2C">
        <w:rPr>
          <w:rFonts w:ascii="Arial" w:hAnsi="Arial" w:cs="Arial"/>
          <w:b/>
          <w:bCs/>
          <w:lang w:val="en-US"/>
        </w:rPr>
        <w:t xml:space="preserve"> table 3</w:t>
      </w:r>
      <w:r w:rsidRPr="00D95B2C">
        <w:rPr>
          <w:rFonts w:ascii="Arial" w:hAnsi="Arial" w:cs="Arial"/>
          <w:lang w:val="en-US"/>
        </w:rPr>
        <w:t>: TRIPOD checklist for the current external validation study of COVID-19 prognostic models in different healthcare settings</w:t>
      </w:r>
    </w:p>
    <w:tbl>
      <w:tblPr>
        <w:tblStyle w:val="PlainTable2"/>
        <w:tblW w:w="10970" w:type="dxa"/>
        <w:jc w:val="center"/>
        <w:tblLayout w:type="fixed"/>
        <w:tblLook w:val="04A0" w:firstRow="1" w:lastRow="0" w:firstColumn="1" w:lastColumn="0" w:noHBand="0" w:noVBand="1"/>
      </w:tblPr>
      <w:tblGrid>
        <w:gridCol w:w="1738"/>
        <w:gridCol w:w="696"/>
        <w:gridCol w:w="7611"/>
        <w:gridCol w:w="925"/>
      </w:tblGrid>
      <w:tr w:rsidR="000B5468" w:rsidRPr="00D16020" w14:paraId="2782754E" w14:textId="77777777" w:rsidTr="004F7F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4" w:type="dxa"/>
            <w:gridSpan w:val="2"/>
          </w:tcPr>
          <w:p w14:paraId="651A35B2" w14:textId="77777777" w:rsidR="000B5468" w:rsidRPr="00D16020" w:rsidRDefault="000B5468" w:rsidP="004F7F7C">
            <w:pPr>
              <w:rPr>
                <w:rFonts w:ascii="Arial" w:hAnsi="Arial" w:cs="Arial"/>
                <w:b w:val="0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Section/Topic</w:t>
            </w:r>
          </w:p>
          <w:p w14:paraId="398AD1EB" w14:textId="77777777" w:rsidR="000B5468" w:rsidRPr="00D16020" w:rsidRDefault="000B5468" w:rsidP="004F7F7C">
            <w:pPr>
              <w:ind w:left="-432"/>
              <w:rPr>
                <w:rFonts w:ascii="Arial" w:hAnsi="Arial" w:cs="Arial"/>
                <w:b w:val="0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I</w:t>
            </w:r>
            <w:r w:rsidRPr="00D16020">
              <w:rPr>
                <w:rFonts w:ascii="Arial" w:hAnsi="Arial" w:cs="Arial"/>
                <w:sz w:val="20"/>
                <w:szCs w:val="20"/>
                <w:lang w:val="nl-NL"/>
              </w:rPr>
              <w:t xml:space="preserve">    I</w:t>
            </w:r>
          </w:p>
        </w:tc>
        <w:tc>
          <w:tcPr>
            <w:tcW w:w="7611" w:type="dxa"/>
          </w:tcPr>
          <w:p w14:paraId="1DA3FF90" w14:textId="77777777" w:rsidR="000B5468" w:rsidRPr="00D16020" w:rsidRDefault="000B5468" w:rsidP="004F7F7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Checklist Item</w:t>
            </w:r>
          </w:p>
        </w:tc>
        <w:tc>
          <w:tcPr>
            <w:tcW w:w="923" w:type="dxa"/>
          </w:tcPr>
          <w:p w14:paraId="378FECF6" w14:textId="77777777" w:rsidR="000B5468" w:rsidRPr="00D16020" w:rsidRDefault="000B5468" w:rsidP="004F7F7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Page</w:t>
            </w:r>
          </w:p>
        </w:tc>
      </w:tr>
      <w:tr w:rsidR="000B5468" w:rsidRPr="00D16020" w14:paraId="378DB76D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70" w:type="dxa"/>
            <w:gridSpan w:val="4"/>
          </w:tcPr>
          <w:p w14:paraId="52DB064E" w14:textId="77777777" w:rsidR="000B5468" w:rsidRPr="00D16020" w:rsidRDefault="000B5468" w:rsidP="004F7F7C">
            <w:pPr>
              <w:ind w:firstLine="19"/>
              <w:rPr>
                <w:rFonts w:ascii="Arial" w:hAnsi="Arial" w:cs="Arial"/>
                <w:b w:val="0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Title and abstract</w:t>
            </w:r>
          </w:p>
        </w:tc>
      </w:tr>
      <w:tr w:rsidR="000B5468" w:rsidRPr="00D16020" w14:paraId="2667E5AD" w14:textId="77777777" w:rsidTr="004F7F7C">
        <w:trPr>
          <w:trHeight w:val="5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8" w:type="dxa"/>
          </w:tcPr>
          <w:p w14:paraId="52C2A950" w14:textId="77777777" w:rsidR="000B5468" w:rsidRPr="0082461B" w:rsidRDefault="000B5468" w:rsidP="004F7F7C">
            <w:pPr>
              <w:ind w:left="157"/>
              <w:rPr>
                <w:rFonts w:ascii="Arial" w:hAnsi="Arial" w:cs="Arial"/>
                <w:b w:val="0"/>
                <w:sz w:val="20"/>
                <w:szCs w:val="20"/>
                <w:lang w:val="nl-NL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nl-NL"/>
              </w:rPr>
              <w:t>Title</w:t>
            </w:r>
            <w:proofErr w:type="spellEnd"/>
          </w:p>
        </w:tc>
        <w:tc>
          <w:tcPr>
            <w:tcW w:w="695" w:type="dxa"/>
          </w:tcPr>
          <w:p w14:paraId="10E63E4D" w14:textId="77777777" w:rsidR="000B5468" w:rsidRPr="0082461B" w:rsidRDefault="000B5468" w:rsidP="004F7F7C">
            <w:pPr>
              <w:ind w:left="-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nl-NL"/>
              </w:rPr>
            </w:pPr>
            <w:r>
              <w:rPr>
                <w:rFonts w:ascii="Arial" w:hAnsi="Arial" w:cs="Arial"/>
                <w:sz w:val="20"/>
                <w:szCs w:val="20"/>
                <w:lang w:val="nl-NL"/>
              </w:rPr>
              <w:t>1</w:t>
            </w:r>
          </w:p>
        </w:tc>
        <w:tc>
          <w:tcPr>
            <w:tcW w:w="7611" w:type="dxa"/>
          </w:tcPr>
          <w:p w14:paraId="6BF0DA73" w14:textId="77777777" w:rsidR="000B5468" w:rsidRPr="00D16020" w:rsidRDefault="000B5468" w:rsidP="004F7F7C">
            <w:pPr>
              <w:ind w:lef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sz w:val="20"/>
                <w:szCs w:val="20"/>
                <w:lang w:val="en-US"/>
              </w:rPr>
              <w:t>Identify the study as developing and/or validating a multivariable prediction model, the target population, and the outcome to be predicted.</w:t>
            </w:r>
          </w:p>
        </w:tc>
        <w:tc>
          <w:tcPr>
            <w:tcW w:w="923" w:type="dxa"/>
          </w:tcPr>
          <w:p w14:paraId="11F95CC0" w14:textId="77777777" w:rsidR="000B5468" w:rsidRPr="00D16020" w:rsidRDefault="000B5468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</w:tr>
      <w:tr w:rsidR="000B5468" w:rsidRPr="00D16020" w14:paraId="5FFC9EF9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8" w:type="dxa"/>
          </w:tcPr>
          <w:p w14:paraId="7AE2F2F7" w14:textId="77777777" w:rsidR="000B5468" w:rsidRPr="00D16020" w:rsidRDefault="000B5468" w:rsidP="004F7F7C">
            <w:pPr>
              <w:ind w:left="157"/>
              <w:rPr>
                <w:rFonts w:ascii="Arial" w:hAnsi="Arial" w:cs="Arial"/>
                <w:b w:val="0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Abstract</w:t>
            </w:r>
          </w:p>
        </w:tc>
        <w:tc>
          <w:tcPr>
            <w:tcW w:w="695" w:type="dxa"/>
          </w:tcPr>
          <w:p w14:paraId="6F8FD4C1" w14:textId="77777777" w:rsidR="000B5468" w:rsidRPr="00D16020" w:rsidRDefault="000B5468" w:rsidP="004F7F7C">
            <w:pPr>
              <w:ind w:left="-43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611" w:type="dxa"/>
          </w:tcPr>
          <w:p w14:paraId="7BE1E705" w14:textId="77777777" w:rsidR="000B5468" w:rsidRPr="00D16020" w:rsidRDefault="000B5468" w:rsidP="004F7F7C">
            <w:pPr>
              <w:ind w:lef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sz w:val="20"/>
                <w:szCs w:val="20"/>
                <w:lang w:val="en-US"/>
              </w:rPr>
              <w:t xml:space="preserve">Provide a summary of objectives, </w:t>
            </w:r>
            <w:r w:rsidRPr="00D16020">
              <w:rPr>
                <w:rStyle w:val="CommentReference"/>
                <w:rFonts w:ascii="Arial" w:hAnsi="Arial" w:cs="Arial"/>
                <w:sz w:val="20"/>
                <w:szCs w:val="20"/>
                <w:lang w:val="en-US"/>
              </w:rPr>
              <w:t>study design, setting, participants, sample size</w:t>
            </w:r>
            <w:r w:rsidRPr="00D16020">
              <w:rPr>
                <w:rFonts w:ascii="Arial" w:hAnsi="Arial" w:cs="Arial"/>
                <w:sz w:val="20"/>
                <w:szCs w:val="20"/>
                <w:lang w:val="en-US"/>
              </w:rPr>
              <w:t>, predictors, outcome, statistical analysis, results, and conclusions.</w:t>
            </w:r>
          </w:p>
        </w:tc>
        <w:tc>
          <w:tcPr>
            <w:tcW w:w="923" w:type="dxa"/>
          </w:tcPr>
          <w:p w14:paraId="2468B536" w14:textId="77777777" w:rsidR="000B5468" w:rsidRPr="00D16020" w:rsidRDefault="000B5468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</w:t>
            </w:r>
          </w:p>
        </w:tc>
      </w:tr>
      <w:tr w:rsidR="000B5468" w:rsidRPr="00D16020" w14:paraId="31C4802A" w14:textId="77777777" w:rsidTr="004F7F7C">
        <w:trPr>
          <w:trHeight w:val="2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70" w:type="dxa"/>
            <w:gridSpan w:val="4"/>
          </w:tcPr>
          <w:p w14:paraId="796BA5CC" w14:textId="77777777" w:rsidR="000B5468" w:rsidRPr="00D16020" w:rsidRDefault="000B5468" w:rsidP="004F7F7C">
            <w:pPr>
              <w:jc w:val="center"/>
              <w:rPr>
                <w:rFonts w:ascii="Arial" w:hAnsi="Arial" w:cs="Arial"/>
                <w:b w:val="0"/>
                <w:color w:val="000000" w:themeColor="text1"/>
                <w:sz w:val="20"/>
                <w:szCs w:val="20"/>
              </w:rPr>
            </w:pPr>
            <w:r w:rsidRPr="00D16020">
              <w:rPr>
                <w:rFonts w:ascii="Arial" w:hAnsi="Arial" w:cs="Arial"/>
                <w:color w:val="000000" w:themeColor="text1"/>
                <w:sz w:val="20"/>
                <w:szCs w:val="20"/>
              </w:rPr>
              <w:t>Introduction</w:t>
            </w:r>
          </w:p>
        </w:tc>
      </w:tr>
      <w:tr w:rsidR="000B5468" w:rsidRPr="00D16020" w14:paraId="76F5033C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8" w:type="dxa"/>
            <w:vMerge w:val="restart"/>
          </w:tcPr>
          <w:p w14:paraId="5A75AB3D" w14:textId="77777777" w:rsidR="000B5468" w:rsidRPr="00D16020" w:rsidRDefault="000B5468" w:rsidP="004F7F7C">
            <w:pPr>
              <w:ind w:left="157"/>
              <w:rPr>
                <w:rFonts w:ascii="Arial" w:hAnsi="Arial" w:cs="Arial"/>
                <w:b w:val="0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Background and objectives</w:t>
            </w:r>
          </w:p>
        </w:tc>
        <w:tc>
          <w:tcPr>
            <w:tcW w:w="695" w:type="dxa"/>
          </w:tcPr>
          <w:p w14:paraId="6F373726" w14:textId="77777777" w:rsidR="000B5468" w:rsidRPr="00D16020" w:rsidRDefault="000B5468" w:rsidP="004F7F7C">
            <w:pPr>
              <w:ind w:left="-43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3a</w:t>
            </w:r>
          </w:p>
        </w:tc>
        <w:tc>
          <w:tcPr>
            <w:tcW w:w="7611" w:type="dxa"/>
          </w:tcPr>
          <w:p w14:paraId="344B8D8A" w14:textId="77777777" w:rsidR="000B5468" w:rsidRPr="00D16020" w:rsidRDefault="000B5468" w:rsidP="004F7F7C">
            <w:pPr>
              <w:pStyle w:val="ListParagraph"/>
              <w:tabs>
                <w:tab w:val="left" w:pos="459"/>
              </w:tabs>
              <w:ind w:lef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Explain the medical context (including whether diagnostic or prognostic) and rationale for developing or validating the multivariable prediction model, including references to existing models.</w:t>
            </w:r>
          </w:p>
        </w:tc>
        <w:tc>
          <w:tcPr>
            <w:tcW w:w="923" w:type="dxa"/>
          </w:tcPr>
          <w:p w14:paraId="5181ADCA" w14:textId="77777777" w:rsidR="000B5468" w:rsidRPr="00D16020" w:rsidRDefault="000B5468" w:rsidP="004F7F7C">
            <w:pPr>
              <w:tabs>
                <w:tab w:val="left" w:pos="7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</w:t>
            </w:r>
          </w:p>
        </w:tc>
      </w:tr>
      <w:tr w:rsidR="000B5468" w:rsidRPr="00D16020" w14:paraId="2A32593A" w14:textId="77777777" w:rsidTr="004F7F7C">
        <w:trPr>
          <w:trHeight w:val="5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8" w:type="dxa"/>
            <w:vMerge/>
          </w:tcPr>
          <w:p w14:paraId="308A015F" w14:textId="77777777" w:rsidR="000B5468" w:rsidRPr="00D16020" w:rsidRDefault="000B5468" w:rsidP="004F7F7C">
            <w:pPr>
              <w:ind w:left="142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695" w:type="dxa"/>
          </w:tcPr>
          <w:p w14:paraId="396354A2" w14:textId="77777777" w:rsidR="000B5468" w:rsidRPr="00D16020" w:rsidRDefault="000B5468" w:rsidP="004F7F7C">
            <w:pPr>
              <w:ind w:left="-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3b</w:t>
            </w:r>
          </w:p>
        </w:tc>
        <w:tc>
          <w:tcPr>
            <w:tcW w:w="7611" w:type="dxa"/>
          </w:tcPr>
          <w:p w14:paraId="32B28A64" w14:textId="77777777" w:rsidR="000B5468" w:rsidRPr="00D16020" w:rsidRDefault="000B5468" w:rsidP="004F7F7C">
            <w:pPr>
              <w:pStyle w:val="ListParagraph"/>
              <w:tabs>
                <w:tab w:val="left" w:pos="459"/>
              </w:tabs>
              <w:ind w:lef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Specify the objectives, including whether the study describes the development or validation of the model or both.</w:t>
            </w:r>
          </w:p>
        </w:tc>
        <w:tc>
          <w:tcPr>
            <w:tcW w:w="923" w:type="dxa"/>
          </w:tcPr>
          <w:p w14:paraId="0673F95F" w14:textId="77777777" w:rsidR="000B5468" w:rsidRPr="00D16020" w:rsidRDefault="000B5468" w:rsidP="004F7F7C">
            <w:pPr>
              <w:tabs>
                <w:tab w:val="left" w:pos="7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</w:t>
            </w:r>
          </w:p>
        </w:tc>
      </w:tr>
      <w:tr w:rsidR="000B5468" w:rsidRPr="00D16020" w14:paraId="5488AFAF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70" w:type="dxa"/>
            <w:gridSpan w:val="4"/>
          </w:tcPr>
          <w:p w14:paraId="6895C3E2" w14:textId="77777777" w:rsidR="000B5468" w:rsidRPr="00D16020" w:rsidRDefault="000B5468" w:rsidP="004F7F7C">
            <w:pPr>
              <w:tabs>
                <w:tab w:val="left" w:pos="9695"/>
              </w:tabs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0">
              <w:rPr>
                <w:rFonts w:ascii="Arial" w:hAnsi="Arial" w:cs="Arial"/>
                <w:color w:val="000000" w:themeColor="text1"/>
                <w:sz w:val="20"/>
                <w:szCs w:val="20"/>
              </w:rPr>
              <w:t>Methods</w:t>
            </w:r>
          </w:p>
        </w:tc>
      </w:tr>
      <w:tr w:rsidR="000B5468" w:rsidRPr="00D16020" w14:paraId="581F7C3B" w14:textId="77777777" w:rsidTr="004F7F7C">
        <w:trPr>
          <w:trHeight w:val="5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8" w:type="dxa"/>
            <w:vMerge w:val="restart"/>
          </w:tcPr>
          <w:p w14:paraId="1AC8ACB6" w14:textId="77777777" w:rsidR="000B5468" w:rsidRPr="00D16020" w:rsidRDefault="000B5468" w:rsidP="004F7F7C">
            <w:pPr>
              <w:ind w:left="157"/>
              <w:jc w:val="both"/>
              <w:rPr>
                <w:rFonts w:ascii="Arial" w:hAnsi="Arial" w:cs="Arial"/>
                <w:b w:val="0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Source of data</w:t>
            </w:r>
          </w:p>
        </w:tc>
        <w:tc>
          <w:tcPr>
            <w:tcW w:w="695" w:type="dxa"/>
          </w:tcPr>
          <w:p w14:paraId="1F967752" w14:textId="77777777" w:rsidR="000B5468" w:rsidRPr="00D16020" w:rsidRDefault="000B5468" w:rsidP="004F7F7C">
            <w:pPr>
              <w:ind w:left="-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4a</w:t>
            </w:r>
          </w:p>
        </w:tc>
        <w:tc>
          <w:tcPr>
            <w:tcW w:w="7611" w:type="dxa"/>
          </w:tcPr>
          <w:p w14:paraId="6A6C36EA" w14:textId="77777777" w:rsidR="000B5468" w:rsidRPr="00D16020" w:rsidRDefault="000B5468" w:rsidP="004F7F7C">
            <w:pPr>
              <w:pStyle w:val="ListParagraph"/>
              <w:tabs>
                <w:tab w:val="left" w:pos="459"/>
              </w:tabs>
              <w:ind w:lef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Describe the study design or source of data (e.g., randomized trial, cohort, or registry data), separately for the development and validation data sets, if applicable.</w:t>
            </w:r>
          </w:p>
        </w:tc>
        <w:tc>
          <w:tcPr>
            <w:tcW w:w="923" w:type="dxa"/>
          </w:tcPr>
          <w:p w14:paraId="54839CB4" w14:textId="77777777" w:rsidR="000B5468" w:rsidRPr="00D16020" w:rsidRDefault="000B5468" w:rsidP="004F7F7C">
            <w:pPr>
              <w:tabs>
                <w:tab w:val="left" w:pos="7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</w:t>
            </w:r>
          </w:p>
        </w:tc>
      </w:tr>
      <w:tr w:rsidR="000B5468" w:rsidRPr="00D16020" w14:paraId="39139E5E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8" w:type="dxa"/>
            <w:vMerge/>
          </w:tcPr>
          <w:p w14:paraId="4AEDD147" w14:textId="77777777" w:rsidR="000B5468" w:rsidRPr="00D16020" w:rsidRDefault="000B5468" w:rsidP="004F7F7C">
            <w:pPr>
              <w:ind w:left="157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695" w:type="dxa"/>
          </w:tcPr>
          <w:p w14:paraId="20827593" w14:textId="77777777" w:rsidR="000B5468" w:rsidRPr="00D16020" w:rsidRDefault="000B5468" w:rsidP="004F7F7C">
            <w:pPr>
              <w:ind w:left="-43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4b</w:t>
            </w:r>
          </w:p>
        </w:tc>
        <w:tc>
          <w:tcPr>
            <w:tcW w:w="7611" w:type="dxa"/>
          </w:tcPr>
          <w:p w14:paraId="47E547A4" w14:textId="77777777" w:rsidR="000B5468" w:rsidRPr="00D16020" w:rsidRDefault="000B5468" w:rsidP="004F7F7C">
            <w:pPr>
              <w:pStyle w:val="ListParagraph"/>
              <w:tabs>
                <w:tab w:val="left" w:pos="459"/>
              </w:tabs>
              <w:ind w:lef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Specify the key study dates, including start of accrual; end of accrual; and, if applicable, end of follow-up.</w:t>
            </w:r>
          </w:p>
        </w:tc>
        <w:tc>
          <w:tcPr>
            <w:tcW w:w="923" w:type="dxa"/>
          </w:tcPr>
          <w:p w14:paraId="41FA441B" w14:textId="77777777" w:rsidR="000B5468" w:rsidRPr="00D16020" w:rsidRDefault="000B5468" w:rsidP="004F7F7C">
            <w:pPr>
              <w:tabs>
                <w:tab w:val="left" w:pos="7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</w:t>
            </w:r>
          </w:p>
        </w:tc>
      </w:tr>
      <w:tr w:rsidR="000B5468" w:rsidRPr="00D16020" w14:paraId="10F2F2EF" w14:textId="77777777" w:rsidTr="004F7F7C">
        <w:trPr>
          <w:trHeight w:val="5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8" w:type="dxa"/>
            <w:vMerge w:val="restart"/>
          </w:tcPr>
          <w:p w14:paraId="40AF5ED4" w14:textId="77777777" w:rsidR="000B5468" w:rsidRPr="00D16020" w:rsidRDefault="000B5468" w:rsidP="004F7F7C">
            <w:pPr>
              <w:ind w:left="157"/>
              <w:jc w:val="both"/>
              <w:rPr>
                <w:rFonts w:ascii="Arial" w:hAnsi="Arial" w:cs="Arial"/>
                <w:b w:val="0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Participants</w:t>
            </w:r>
          </w:p>
        </w:tc>
        <w:tc>
          <w:tcPr>
            <w:tcW w:w="695" w:type="dxa"/>
          </w:tcPr>
          <w:p w14:paraId="22D5CD53" w14:textId="77777777" w:rsidR="000B5468" w:rsidRPr="00D16020" w:rsidRDefault="000B5468" w:rsidP="004F7F7C">
            <w:pPr>
              <w:ind w:left="-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5a</w:t>
            </w:r>
          </w:p>
        </w:tc>
        <w:tc>
          <w:tcPr>
            <w:tcW w:w="7611" w:type="dxa"/>
          </w:tcPr>
          <w:p w14:paraId="7F32A89D" w14:textId="77777777" w:rsidR="000B5468" w:rsidRPr="00D16020" w:rsidRDefault="000B5468" w:rsidP="004F7F7C">
            <w:pPr>
              <w:pStyle w:val="ListParagraph"/>
              <w:tabs>
                <w:tab w:val="left" w:pos="459"/>
              </w:tabs>
              <w:ind w:lef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Specify key elements of the study setting (e.g., primary care, secondary care, general population) including number and location of centres.</w:t>
            </w:r>
          </w:p>
        </w:tc>
        <w:tc>
          <w:tcPr>
            <w:tcW w:w="923" w:type="dxa"/>
          </w:tcPr>
          <w:p w14:paraId="557B8978" w14:textId="77777777" w:rsidR="000B5468" w:rsidRPr="00D16020" w:rsidRDefault="000B5468" w:rsidP="004F7F7C">
            <w:pPr>
              <w:tabs>
                <w:tab w:val="left" w:pos="7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</w:t>
            </w:r>
          </w:p>
          <w:p w14:paraId="7F5592F0" w14:textId="77777777" w:rsidR="000B5468" w:rsidRPr="00D16020" w:rsidRDefault="000B5468" w:rsidP="004F7F7C">
            <w:pPr>
              <w:tabs>
                <w:tab w:val="left" w:pos="7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Table 2</w:t>
            </w:r>
          </w:p>
        </w:tc>
      </w:tr>
      <w:tr w:rsidR="000B5468" w:rsidRPr="00D16020" w14:paraId="517AEC60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8" w:type="dxa"/>
            <w:vMerge/>
          </w:tcPr>
          <w:p w14:paraId="535E641C" w14:textId="77777777" w:rsidR="000B5468" w:rsidRPr="00D16020" w:rsidRDefault="000B5468" w:rsidP="004F7F7C">
            <w:pPr>
              <w:ind w:left="157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695" w:type="dxa"/>
          </w:tcPr>
          <w:p w14:paraId="6733633B" w14:textId="77777777" w:rsidR="000B5468" w:rsidRPr="00D16020" w:rsidRDefault="000B5468" w:rsidP="004F7F7C">
            <w:pPr>
              <w:ind w:left="-43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5b</w:t>
            </w:r>
          </w:p>
        </w:tc>
        <w:tc>
          <w:tcPr>
            <w:tcW w:w="7611" w:type="dxa"/>
          </w:tcPr>
          <w:p w14:paraId="3972BF34" w14:textId="77777777" w:rsidR="000B5468" w:rsidRPr="00D16020" w:rsidRDefault="000B5468" w:rsidP="004F7F7C">
            <w:pPr>
              <w:pStyle w:val="ListParagraph"/>
              <w:tabs>
                <w:tab w:val="left" w:pos="459"/>
              </w:tabs>
              <w:ind w:lef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Describe eligibility criteria for participants.</w:t>
            </w:r>
          </w:p>
        </w:tc>
        <w:tc>
          <w:tcPr>
            <w:tcW w:w="923" w:type="dxa"/>
          </w:tcPr>
          <w:p w14:paraId="021DEF88" w14:textId="77777777" w:rsidR="000B5468" w:rsidRPr="00D16020" w:rsidRDefault="000B5468" w:rsidP="004F7F7C">
            <w:pPr>
              <w:tabs>
                <w:tab w:val="left" w:pos="74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</w:t>
            </w:r>
          </w:p>
        </w:tc>
      </w:tr>
      <w:tr w:rsidR="000B5468" w:rsidRPr="00D16020" w14:paraId="78867603" w14:textId="77777777" w:rsidTr="004F7F7C">
        <w:trPr>
          <w:trHeight w:val="2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8" w:type="dxa"/>
            <w:vMerge/>
          </w:tcPr>
          <w:p w14:paraId="73CB1303" w14:textId="77777777" w:rsidR="000B5468" w:rsidRPr="00D16020" w:rsidRDefault="000B5468" w:rsidP="004F7F7C">
            <w:pPr>
              <w:ind w:left="157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695" w:type="dxa"/>
          </w:tcPr>
          <w:p w14:paraId="50A55FC3" w14:textId="77777777" w:rsidR="000B5468" w:rsidRPr="00D16020" w:rsidRDefault="000B5468" w:rsidP="004F7F7C">
            <w:pPr>
              <w:ind w:left="-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5c</w:t>
            </w:r>
          </w:p>
        </w:tc>
        <w:tc>
          <w:tcPr>
            <w:tcW w:w="7611" w:type="dxa"/>
          </w:tcPr>
          <w:p w14:paraId="73579779" w14:textId="77777777" w:rsidR="000B5468" w:rsidRPr="00D16020" w:rsidRDefault="000B5468" w:rsidP="004F7F7C">
            <w:pPr>
              <w:pStyle w:val="ListParagraph"/>
              <w:tabs>
                <w:tab w:val="left" w:pos="459"/>
              </w:tabs>
              <w:ind w:lef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Give details of treatments received, if relevant.</w:t>
            </w:r>
          </w:p>
        </w:tc>
        <w:tc>
          <w:tcPr>
            <w:tcW w:w="923" w:type="dxa"/>
          </w:tcPr>
          <w:p w14:paraId="025B02C8" w14:textId="77777777" w:rsidR="000B5468" w:rsidRPr="00D16020" w:rsidRDefault="000B5468" w:rsidP="004F7F7C">
            <w:pPr>
              <w:tabs>
                <w:tab w:val="left" w:pos="74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NA</w:t>
            </w:r>
          </w:p>
        </w:tc>
      </w:tr>
      <w:tr w:rsidR="000B5468" w:rsidRPr="00D16020" w14:paraId="1E65611A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8" w:type="dxa"/>
            <w:vMerge w:val="restart"/>
          </w:tcPr>
          <w:p w14:paraId="596A5C9C" w14:textId="77777777" w:rsidR="000B5468" w:rsidRPr="00D16020" w:rsidRDefault="000B5468" w:rsidP="004F7F7C">
            <w:pPr>
              <w:ind w:left="157"/>
              <w:jc w:val="both"/>
              <w:rPr>
                <w:rFonts w:ascii="Arial" w:hAnsi="Arial" w:cs="Arial"/>
                <w:b w:val="0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Outcome</w:t>
            </w:r>
          </w:p>
        </w:tc>
        <w:tc>
          <w:tcPr>
            <w:tcW w:w="695" w:type="dxa"/>
          </w:tcPr>
          <w:p w14:paraId="606F9F77" w14:textId="77777777" w:rsidR="000B5468" w:rsidRPr="00D16020" w:rsidRDefault="000B5468" w:rsidP="004F7F7C">
            <w:pPr>
              <w:ind w:left="-43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6a</w:t>
            </w:r>
          </w:p>
        </w:tc>
        <w:tc>
          <w:tcPr>
            <w:tcW w:w="7611" w:type="dxa"/>
          </w:tcPr>
          <w:p w14:paraId="35458D6B" w14:textId="77777777" w:rsidR="000B5468" w:rsidRPr="00D16020" w:rsidRDefault="000B5468" w:rsidP="004F7F7C">
            <w:pPr>
              <w:pStyle w:val="ListParagraph"/>
              <w:tabs>
                <w:tab w:val="left" w:pos="459"/>
              </w:tabs>
              <w:ind w:lef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  <w:lang w:val="en-US"/>
              </w:rPr>
              <w:t>Clearly define the outcome that is predicted by the prediction model, including how and when assessed</w:t>
            </w:r>
            <w:r w:rsidRPr="00D16020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23" w:type="dxa"/>
          </w:tcPr>
          <w:p w14:paraId="484F1F02" w14:textId="77777777" w:rsidR="000B5468" w:rsidRPr="00D16020" w:rsidRDefault="000B5468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5</w:t>
            </w:r>
          </w:p>
        </w:tc>
      </w:tr>
      <w:tr w:rsidR="000B5468" w:rsidRPr="00D16020" w14:paraId="173283B1" w14:textId="77777777" w:rsidTr="004F7F7C">
        <w:trPr>
          <w:trHeight w:val="2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8" w:type="dxa"/>
            <w:vMerge/>
          </w:tcPr>
          <w:p w14:paraId="324ADFF6" w14:textId="77777777" w:rsidR="000B5468" w:rsidRPr="00D16020" w:rsidRDefault="000B5468" w:rsidP="004F7F7C">
            <w:pPr>
              <w:ind w:left="157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695" w:type="dxa"/>
          </w:tcPr>
          <w:p w14:paraId="7D7EBF13" w14:textId="77777777" w:rsidR="000B5468" w:rsidRPr="00D16020" w:rsidRDefault="000B5468" w:rsidP="004F7F7C">
            <w:pPr>
              <w:ind w:left="-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6b</w:t>
            </w:r>
          </w:p>
        </w:tc>
        <w:tc>
          <w:tcPr>
            <w:tcW w:w="7611" w:type="dxa"/>
          </w:tcPr>
          <w:p w14:paraId="02752C86" w14:textId="77777777" w:rsidR="000B5468" w:rsidRPr="00D16020" w:rsidRDefault="000B5468" w:rsidP="004F7F7C">
            <w:pPr>
              <w:pStyle w:val="ListParagraph"/>
              <w:tabs>
                <w:tab w:val="left" w:pos="459"/>
              </w:tabs>
              <w:ind w:lef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Report any actions to blind assessment of the outcome to be predicted.</w:t>
            </w:r>
          </w:p>
        </w:tc>
        <w:tc>
          <w:tcPr>
            <w:tcW w:w="923" w:type="dxa"/>
          </w:tcPr>
          <w:p w14:paraId="6439C474" w14:textId="77777777" w:rsidR="000B5468" w:rsidRPr="00D16020" w:rsidRDefault="000B5468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5</w:t>
            </w:r>
          </w:p>
        </w:tc>
      </w:tr>
      <w:tr w:rsidR="000B5468" w:rsidRPr="00D16020" w14:paraId="0CD4F70E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8" w:type="dxa"/>
            <w:vMerge w:val="restart"/>
          </w:tcPr>
          <w:p w14:paraId="07F2D6D9" w14:textId="77777777" w:rsidR="000B5468" w:rsidRPr="00D16020" w:rsidRDefault="000B5468" w:rsidP="004F7F7C">
            <w:pPr>
              <w:ind w:left="157"/>
              <w:jc w:val="both"/>
              <w:rPr>
                <w:rFonts w:ascii="Arial" w:hAnsi="Arial" w:cs="Arial"/>
                <w:bCs w:val="0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Predictors</w:t>
            </w:r>
          </w:p>
        </w:tc>
        <w:tc>
          <w:tcPr>
            <w:tcW w:w="695" w:type="dxa"/>
          </w:tcPr>
          <w:p w14:paraId="0A29097E" w14:textId="77777777" w:rsidR="000B5468" w:rsidRPr="00D16020" w:rsidRDefault="000B5468" w:rsidP="004F7F7C">
            <w:pPr>
              <w:ind w:left="-43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7a</w:t>
            </w:r>
          </w:p>
        </w:tc>
        <w:tc>
          <w:tcPr>
            <w:tcW w:w="7611" w:type="dxa"/>
          </w:tcPr>
          <w:p w14:paraId="635DE543" w14:textId="77777777" w:rsidR="000B5468" w:rsidRPr="00D16020" w:rsidRDefault="000B5468" w:rsidP="004F7F7C">
            <w:pPr>
              <w:pStyle w:val="ListParagraph"/>
              <w:tabs>
                <w:tab w:val="left" w:pos="459"/>
              </w:tabs>
              <w:ind w:lef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Clearly define all predictors used in developing or validating the multivariable prediction model, including how and when they were measured.</w:t>
            </w:r>
          </w:p>
        </w:tc>
        <w:tc>
          <w:tcPr>
            <w:tcW w:w="923" w:type="dxa"/>
          </w:tcPr>
          <w:p w14:paraId="243127EA" w14:textId="77777777" w:rsidR="000B5468" w:rsidRPr="00D16020" w:rsidRDefault="000B5468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5</w:t>
            </w:r>
          </w:p>
        </w:tc>
      </w:tr>
      <w:tr w:rsidR="000B5468" w:rsidRPr="00D16020" w14:paraId="70FD2059" w14:textId="77777777" w:rsidTr="004F7F7C">
        <w:trPr>
          <w:trHeight w:val="5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8" w:type="dxa"/>
            <w:vMerge/>
          </w:tcPr>
          <w:p w14:paraId="61168CA8" w14:textId="77777777" w:rsidR="000B5468" w:rsidRPr="00D16020" w:rsidRDefault="000B5468" w:rsidP="004F7F7C">
            <w:pPr>
              <w:ind w:left="157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695" w:type="dxa"/>
          </w:tcPr>
          <w:p w14:paraId="391EE831" w14:textId="77777777" w:rsidR="000B5468" w:rsidRPr="00D16020" w:rsidRDefault="000B5468" w:rsidP="004F7F7C">
            <w:pPr>
              <w:ind w:left="-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7b</w:t>
            </w:r>
          </w:p>
        </w:tc>
        <w:tc>
          <w:tcPr>
            <w:tcW w:w="7611" w:type="dxa"/>
          </w:tcPr>
          <w:p w14:paraId="71BE6D80" w14:textId="77777777" w:rsidR="000B5468" w:rsidRPr="00D16020" w:rsidRDefault="000B5468" w:rsidP="004F7F7C">
            <w:pPr>
              <w:pStyle w:val="ListParagraph"/>
              <w:tabs>
                <w:tab w:val="left" w:pos="459"/>
              </w:tabs>
              <w:ind w:lef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Report any actions to blind assessment of predictors for the outcome and other predictors.</w:t>
            </w:r>
          </w:p>
        </w:tc>
        <w:tc>
          <w:tcPr>
            <w:tcW w:w="923" w:type="dxa"/>
          </w:tcPr>
          <w:p w14:paraId="317BAF34" w14:textId="77777777" w:rsidR="000B5468" w:rsidRPr="00D16020" w:rsidRDefault="000B5468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NA</w:t>
            </w:r>
          </w:p>
        </w:tc>
      </w:tr>
      <w:tr w:rsidR="000B5468" w:rsidRPr="00D16020" w14:paraId="12C6F6BA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8" w:type="dxa"/>
          </w:tcPr>
          <w:p w14:paraId="39CEFAF5" w14:textId="77777777" w:rsidR="000B5468" w:rsidRPr="00D16020" w:rsidRDefault="000B5468" w:rsidP="004F7F7C">
            <w:pPr>
              <w:ind w:left="15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Sample size</w:t>
            </w:r>
          </w:p>
        </w:tc>
        <w:tc>
          <w:tcPr>
            <w:tcW w:w="695" w:type="dxa"/>
          </w:tcPr>
          <w:p w14:paraId="547E4FF6" w14:textId="77777777" w:rsidR="000B5468" w:rsidRPr="00D16020" w:rsidRDefault="000B5468" w:rsidP="004F7F7C">
            <w:pPr>
              <w:ind w:left="-43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7611" w:type="dxa"/>
          </w:tcPr>
          <w:p w14:paraId="0CCE6ABC" w14:textId="77777777" w:rsidR="000B5468" w:rsidRPr="00D16020" w:rsidRDefault="000B5468" w:rsidP="004F7F7C">
            <w:pPr>
              <w:pStyle w:val="ListParagraph"/>
              <w:ind w:lef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  <w:lang w:val="en-US"/>
              </w:rPr>
              <w:t>Explain how the study size was arrived at.</w:t>
            </w:r>
          </w:p>
        </w:tc>
        <w:tc>
          <w:tcPr>
            <w:tcW w:w="923" w:type="dxa"/>
          </w:tcPr>
          <w:p w14:paraId="65E16405" w14:textId="77777777" w:rsidR="000B5468" w:rsidRPr="00D16020" w:rsidRDefault="000B5468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7</w:t>
            </w:r>
          </w:p>
        </w:tc>
      </w:tr>
      <w:tr w:rsidR="000B5468" w:rsidRPr="00D16020" w14:paraId="1B1FCD26" w14:textId="77777777" w:rsidTr="004F7F7C">
        <w:trPr>
          <w:trHeight w:val="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8" w:type="dxa"/>
          </w:tcPr>
          <w:p w14:paraId="75F3E80D" w14:textId="77777777" w:rsidR="000B5468" w:rsidRPr="00D16020" w:rsidRDefault="000B5468" w:rsidP="004F7F7C">
            <w:pPr>
              <w:ind w:left="157"/>
              <w:jc w:val="both"/>
              <w:rPr>
                <w:rFonts w:ascii="Arial" w:hAnsi="Arial" w:cs="Arial"/>
                <w:b w:val="0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Missing data</w:t>
            </w:r>
          </w:p>
        </w:tc>
        <w:tc>
          <w:tcPr>
            <w:tcW w:w="695" w:type="dxa"/>
          </w:tcPr>
          <w:p w14:paraId="291A3A8D" w14:textId="77777777" w:rsidR="000B5468" w:rsidRPr="00D16020" w:rsidRDefault="000B5468" w:rsidP="004F7F7C">
            <w:pPr>
              <w:ind w:left="-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7611" w:type="dxa"/>
          </w:tcPr>
          <w:p w14:paraId="6E450890" w14:textId="77777777" w:rsidR="000B5468" w:rsidRPr="00D16020" w:rsidRDefault="000B5468" w:rsidP="004F7F7C">
            <w:pPr>
              <w:pStyle w:val="ListParagraph"/>
              <w:ind w:lef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Describe how missing data were handled (e.g., complete-case analysis, single imputation, multiple imputation) with details of any imputation method.</w:t>
            </w:r>
          </w:p>
        </w:tc>
        <w:tc>
          <w:tcPr>
            <w:tcW w:w="923" w:type="dxa"/>
          </w:tcPr>
          <w:p w14:paraId="6966783E" w14:textId="77777777" w:rsidR="000B5468" w:rsidRPr="00D16020" w:rsidRDefault="000B5468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</w:t>
            </w:r>
          </w:p>
        </w:tc>
      </w:tr>
      <w:tr w:rsidR="000B5468" w:rsidRPr="00D16020" w14:paraId="45C22E25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8" w:type="dxa"/>
            <w:vMerge w:val="restart"/>
          </w:tcPr>
          <w:p w14:paraId="2E0DF07D" w14:textId="77777777" w:rsidR="000B5468" w:rsidRPr="00D16020" w:rsidRDefault="000B5468" w:rsidP="004F7F7C">
            <w:pPr>
              <w:ind w:left="157"/>
              <w:rPr>
                <w:rFonts w:ascii="Arial" w:hAnsi="Arial" w:cs="Arial"/>
                <w:bCs w:val="0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Statistical analysis methods</w:t>
            </w:r>
          </w:p>
        </w:tc>
        <w:tc>
          <w:tcPr>
            <w:tcW w:w="695" w:type="dxa"/>
          </w:tcPr>
          <w:p w14:paraId="67CFC266" w14:textId="77777777" w:rsidR="000B5468" w:rsidRPr="00D16020" w:rsidRDefault="000B5468" w:rsidP="004F7F7C">
            <w:pPr>
              <w:ind w:left="-43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10c</w:t>
            </w:r>
          </w:p>
        </w:tc>
        <w:tc>
          <w:tcPr>
            <w:tcW w:w="7611" w:type="dxa"/>
          </w:tcPr>
          <w:p w14:paraId="2861BED7" w14:textId="77777777" w:rsidR="000B5468" w:rsidRPr="00D16020" w:rsidRDefault="000B5468" w:rsidP="004F7F7C">
            <w:pPr>
              <w:pStyle w:val="ListParagraph"/>
              <w:tabs>
                <w:tab w:val="left" w:pos="459"/>
              </w:tabs>
              <w:ind w:lef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For validation, describe how the predictions were calculated.</w:t>
            </w:r>
          </w:p>
        </w:tc>
        <w:tc>
          <w:tcPr>
            <w:tcW w:w="923" w:type="dxa"/>
          </w:tcPr>
          <w:p w14:paraId="48E2F447" w14:textId="77777777" w:rsidR="000B5468" w:rsidRPr="00D16020" w:rsidRDefault="000B5468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5 Supplement C</w:t>
            </w:r>
          </w:p>
        </w:tc>
      </w:tr>
      <w:tr w:rsidR="000B5468" w:rsidRPr="00D16020" w14:paraId="3B99B55B" w14:textId="77777777" w:rsidTr="004F7F7C">
        <w:trPr>
          <w:trHeight w:val="5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8" w:type="dxa"/>
            <w:vMerge/>
          </w:tcPr>
          <w:p w14:paraId="45711FED" w14:textId="77777777" w:rsidR="000B5468" w:rsidRPr="00D16020" w:rsidRDefault="000B5468" w:rsidP="004F7F7C">
            <w:pPr>
              <w:ind w:left="142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695" w:type="dxa"/>
          </w:tcPr>
          <w:p w14:paraId="1FE2A2D0" w14:textId="77777777" w:rsidR="000B5468" w:rsidRPr="00D16020" w:rsidRDefault="000B5468" w:rsidP="004F7F7C">
            <w:pPr>
              <w:ind w:left="-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10d</w:t>
            </w:r>
          </w:p>
        </w:tc>
        <w:tc>
          <w:tcPr>
            <w:tcW w:w="7611" w:type="dxa"/>
          </w:tcPr>
          <w:p w14:paraId="548CC5A0" w14:textId="77777777" w:rsidR="000B5468" w:rsidRPr="00D16020" w:rsidRDefault="000B5468" w:rsidP="004F7F7C">
            <w:pPr>
              <w:pStyle w:val="ListParagraph"/>
              <w:tabs>
                <w:tab w:val="left" w:pos="459"/>
              </w:tabs>
              <w:ind w:lef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Specify all measures used to assess model performance and, if relevant, to compare multiple models.</w:t>
            </w:r>
          </w:p>
        </w:tc>
        <w:tc>
          <w:tcPr>
            <w:tcW w:w="923" w:type="dxa"/>
          </w:tcPr>
          <w:p w14:paraId="37867094" w14:textId="77777777" w:rsidR="000B5468" w:rsidRPr="00D16020" w:rsidRDefault="000B5468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</w:t>
            </w:r>
          </w:p>
        </w:tc>
      </w:tr>
      <w:tr w:rsidR="000B5468" w:rsidRPr="00D16020" w14:paraId="17DEEC4F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8" w:type="dxa"/>
            <w:vMerge/>
          </w:tcPr>
          <w:p w14:paraId="12CF4ADD" w14:textId="77777777" w:rsidR="000B5468" w:rsidRPr="00D16020" w:rsidRDefault="000B5468" w:rsidP="004F7F7C">
            <w:pPr>
              <w:ind w:left="142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695" w:type="dxa"/>
          </w:tcPr>
          <w:p w14:paraId="3577BBDB" w14:textId="77777777" w:rsidR="000B5468" w:rsidRPr="00D16020" w:rsidRDefault="000B5468" w:rsidP="004F7F7C">
            <w:pPr>
              <w:ind w:left="-43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10e</w:t>
            </w:r>
          </w:p>
        </w:tc>
        <w:tc>
          <w:tcPr>
            <w:tcW w:w="7611" w:type="dxa"/>
          </w:tcPr>
          <w:p w14:paraId="4D6E838B" w14:textId="77777777" w:rsidR="000B5468" w:rsidRPr="00D16020" w:rsidRDefault="000B5468" w:rsidP="004F7F7C">
            <w:pPr>
              <w:pStyle w:val="ListParagraph"/>
              <w:tabs>
                <w:tab w:val="left" w:pos="459"/>
              </w:tabs>
              <w:ind w:lef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Describe any model updating (e.g., recalibration) arising from the validation, if done.</w:t>
            </w:r>
          </w:p>
        </w:tc>
        <w:tc>
          <w:tcPr>
            <w:tcW w:w="923" w:type="dxa"/>
          </w:tcPr>
          <w:p w14:paraId="23B9542C" w14:textId="77777777" w:rsidR="000B5468" w:rsidRPr="00D16020" w:rsidRDefault="000B5468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7</w:t>
            </w:r>
          </w:p>
        </w:tc>
      </w:tr>
      <w:tr w:rsidR="000B5468" w:rsidRPr="00D16020" w14:paraId="70FB633A" w14:textId="77777777" w:rsidTr="004F7F7C">
        <w:trPr>
          <w:trHeight w:val="4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8" w:type="dxa"/>
          </w:tcPr>
          <w:p w14:paraId="5E1C61BF" w14:textId="77777777" w:rsidR="000B5468" w:rsidRPr="00D16020" w:rsidRDefault="000B5468" w:rsidP="004F7F7C">
            <w:pPr>
              <w:ind w:left="157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Risk groups</w:t>
            </w:r>
          </w:p>
        </w:tc>
        <w:tc>
          <w:tcPr>
            <w:tcW w:w="695" w:type="dxa"/>
          </w:tcPr>
          <w:p w14:paraId="01DECE6F" w14:textId="77777777" w:rsidR="000B5468" w:rsidRPr="00D16020" w:rsidRDefault="000B5468" w:rsidP="004F7F7C">
            <w:pPr>
              <w:ind w:left="-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7611" w:type="dxa"/>
          </w:tcPr>
          <w:p w14:paraId="5BA216F8" w14:textId="77777777" w:rsidR="000B5468" w:rsidRPr="00D16020" w:rsidRDefault="000B5468" w:rsidP="004F7F7C">
            <w:pPr>
              <w:ind w:lef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sz w:val="20"/>
                <w:szCs w:val="20"/>
                <w:lang w:val="en-US"/>
              </w:rPr>
              <w:t>Provide details on how risk groups were created, if done.</w:t>
            </w:r>
          </w:p>
        </w:tc>
        <w:tc>
          <w:tcPr>
            <w:tcW w:w="923" w:type="dxa"/>
          </w:tcPr>
          <w:p w14:paraId="74580D19" w14:textId="77777777" w:rsidR="000B5468" w:rsidRPr="00D16020" w:rsidRDefault="000B5468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NA</w:t>
            </w:r>
          </w:p>
        </w:tc>
      </w:tr>
      <w:tr w:rsidR="000B5468" w:rsidRPr="00D16020" w14:paraId="73B2E4B5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8" w:type="dxa"/>
          </w:tcPr>
          <w:p w14:paraId="771A9EAE" w14:textId="77777777" w:rsidR="000B5468" w:rsidRPr="00D16020" w:rsidRDefault="000B5468" w:rsidP="004F7F7C">
            <w:pPr>
              <w:ind w:left="157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Development vs. validation</w:t>
            </w:r>
          </w:p>
        </w:tc>
        <w:tc>
          <w:tcPr>
            <w:tcW w:w="695" w:type="dxa"/>
          </w:tcPr>
          <w:p w14:paraId="534667BB" w14:textId="77777777" w:rsidR="000B5468" w:rsidRPr="00D16020" w:rsidRDefault="000B5468" w:rsidP="004F7F7C">
            <w:pPr>
              <w:ind w:left="-43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7611" w:type="dxa"/>
          </w:tcPr>
          <w:p w14:paraId="4F0647C6" w14:textId="77777777" w:rsidR="000B5468" w:rsidRPr="00D16020" w:rsidRDefault="000B5468" w:rsidP="004F7F7C">
            <w:pPr>
              <w:ind w:lef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sz w:val="20"/>
                <w:szCs w:val="20"/>
                <w:lang w:val="en-US"/>
              </w:rPr>
              <w:t>For validation, identify any differences from the development data in setting, eligibility criteria, outcome, and predictors.</w:t>
            </w:r>
          </w:p>
        </w:tc>
        <w:tc>
          <w:tcPr>
            <w:tcW w:w="923" w:type="dxa"/>
          </w:tcPr>
          <w:p w14:paraId="3EFC64C6" w14:textId="77777777" w:rsidR="000B5468" w:rsidRPr="00D16020" w:rsidRDefault="000B5468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 supplement C</w:t>
            </w:r>
          </w:p>
        </w:tc>
      </w:tr>
      <w:tr w:rsidR="000B5468" w:rsidRPr="00D16020" w14:paraId="6F2B5D95" w14:textId="77777777" w:rsidTr="004F7F7C">
        <w:trPr>
          <w:trHeight w:val="2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70" w:type="dxa"/>
            <w:gridSpan w:val="4"/>
          </w:tcPr>
          <w:p w14:paraId="30FCD95C" w14:textId="77777777" w:rsidR="000B5468" w:rsidRPr="00D16020" w:rsidRDefault="000B5468" w:rsidP="004F7F7C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0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Results</w:t>
            </w:r>
          </w:p>
        </w:tc>
      </w:tr>
      <w:tr w:rsidR="000B5468" w:rsidRPr="00D16020" w14:paraId="3C1F7EA3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8" w:type="dxa"/>
            <w:vMerge w:val="restart"/>
          </w:tcPr>
          <w:p w14:paraId="6DB2220D" w14:textId="77777777" w:rsidR="000B5468" w:rsidRPr="00D16020" w:rsidRDefault="000B5468" w:rsidP="004F7F7C">
            <w:pPr>
              <w:ind w:left="157"/>
              <w:rPr>
                <w:rFonts w:ascii="Arial" w:hAnsi="Arial" w:cs="Arial"/>
                <w:b w:val="0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Participants</w:t>
            </w:r>
          </w:p>
        </w:tc>
        <w:tc>
          <w:tcPr>
            <w:tcW w:w="695" w:type="dxa"/>
          </w:tcPr>
          <w:p w14:paraId="65D12F8D" w14:textId="77777777" w:rsidR="000B5468" w:rsidRPr="00D16020" w:rsidRDefault="000B5468" w:rsidP="004F7F7C">
            <w:pPr>
              <w:ind w:left="-43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13a</w:t>
            </w:r>
          </w:p>
        </w:tc>
        <w:tc>
          <w:tcPr>
            <w:tcW w:w="7611" w:type="dxa"/>
          </w:tcPr>
          <w:p w14:paraId="251A248B" w14:textId="77777777" w:rsidR="000B5468" w:rsidRPr="00D16020" w:rsidRDefault="000B5468" w:rsidP="004F7F7C">
            <w:pPr>
              <w:pStyle w:val="ListParagraph"/>
              <w:tabs>
                <w:tab w:val="left" w:pos="459"/>
              </w:tabs>
              <w:ind w:lef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Describe the flow of participants through the study, including the number of participants with and without the outcome and, if applicable, a summary of the follow-up time. A diagram may be helpful.</w:t>
            </w:r>
          </w:p>
        </w:tc>
        <w:tc>
          <w:tcPr>
            <w:tcW w:w="923" w:type="dxa"/>
          </w:tcPr>
          <w:p w14:paraId="76F8A6AF" w14:textId="77777777" w:rsidR="000B5468" w:rsidRPr="00D16020" w:rsidRDefault="000B5468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  <w:lang w:val="nl-NL"/>
              </w:rPr>
            </w:pPr>
            <w:r w:rsidRPr="00D16020">
              <w:rPr>
                <w:rFonts w:ascii="Arial" w:hAnsi="Arial" w:cs="Arial"/>
                <w:color w:val="000000" w:themeColor="text1"/>
                <w:sz w:val="20"/>
                <w:szCs w:val="20"/>
                <w:lang w:val="nl-NL"/>
              </w:rPr>
              <w:t>NA</w:t>
            </w:r>
          </w:p>
        </w:tc>
      </w:tr>
      <w:tr w:rsidR="000B5468" w:rsidRPr="00D16020" w14:paraId="046CA0E5" w14:textId="77777777" w:rsidTr="004F7F7C">
        <w:trPr>
          <w:trHeight w:val="8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8" w:type="dxa"/>
            <w:vMerge/>
          </w:tcPr>
          <w:p w14:paraId="1F49FED2" w14:textId="77777777" w:rsidR="000B5468" w:rsidRPr="00D16020" w:rsidRDefault="000B5468" w:rsidP="004F7F7C">
            <w:pPr>
              <w:ind w:left="142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5" w:type="dxa"/>
          </w:tcPr>
          <w:p w14:paraId="74C17C54" w14:textId="77777777" w:rsidR="000B5468" w:rsidRPr="00D16020" w:rsidRDefault="000B5468" w:rsidP="004F7F7C">
            <w:pPr>
              <w:ind w:left="-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13b</w:t>
            </w:r>
          </w:p>
        </w:tc>
        <w:tc>
          <w:tcPr>
            <w:tcW w:w="7611" w:type="dxa"/>
          </w:tcPr>
          <w:p w14:paraId="3DCB8BA4" w14:textId="77777777" w:rsidR="000B5468" w:rsidRPr="00D16020" w:rsidRDefault="000B5468" w:rsidP="004F7F7C">
            <w:pPr>
              <w:pStyle w:val="ListParagraph"/>
              <w:tabs>
                <w:tab w:val="left" w:pos="459"/>
              </w:tabs>
              <w:ind w:lef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Describe the characteristics of the participants (basic demographics, clinical features, available predictors), including the number of participants with missing data for predictors and outcome.</w:t>
            </w:r>
          </w:p>
        </w:tc>
        <w:tc>
          <w:tcPr>
            <w:tcW w:w="923" w:type="dxa"/>
          </w:tcPr>
          <w:p w14:paraId="44B8E66C" w14:textId="77777777" w:rsidR="000B5468" w:rsidRPr="00D16020" w:rsidRDefault="000B5468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NA</w:t>
            </w:r>
          </w:p>
        </w:tc>
      </w:tr>
      <w:tr w:rsidR="000B5468" w:rsidRPr="00D16020" w14:paraId="4316E236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8" w:type="dxa"/>
            <w:vMerge/>
          </w:tcPr>
          <w:p w14:paraId="566514A2" w14:textId="77777777" w:rsidR="000B5468" w:rsidRPr="00D16020" w:rsidRDefault="000B5468" w:rsidP="004F7F7C">
            <w:pPr>
              <w:ind w:left="142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695" w:type="dxa"/>
          </w:tcPr>
          <w:p w14:paraId="7ED56177" w14:textId="77777777" w:rsidR="000B5468" w:rsidRPr="00D16020" w:rsidRDefault="000B5468" w:rsidP="004F7F7C">
            <w:pPr>
              <w:ind w:left="-43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13c</w:t>
            </w:r>
          </w:p>
        </w:tc>
        <w:tc>
          <w:tcPr>
            <w:tcW w:w="7611" w:type="dxa"/>
          </w:tcPr>
          <w:p w14:paraId="5B091188" w14:textId="77777777" w:rsidR="000B5468" w:rsidRPr="00D16020" w:rsidRDefault="000B5468" w:rsidP="004F7F7C">
            <w:pPr>
              <w:pStyle w:val="ListParagraph"/>
              <w:tabs>
                <w:tab w:val="left" w:pos="459"/>
              </w:tabs>
              <w:ind w:lef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For validation, show a comparison with the development data of the distribution of important variables (demographics, predictors and outcome).</w:t>
            </w:r>
          </w:p>
        </w:tc>
        <w:tc>
          <w:tcPr>
            <w:tcW w:w="923" w:type="dxa"/>
          </w:tcPr>
          <w:p w14:paraId="05F27FA0" w14:textId="77777777" w:rsidR="000B5468" w:rsidRPr="00D16020" w:rsidRDefault="000B5468" w:rsidP="004F7F7C">
            <w:pPr>
              <w:pStyle w:val="ListParagraph"/>
              <w:ind w:lef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0">
              <w:rPr>
                <w:rFonts w:ascii="Arial" w:hAnsi="Arial" w:cs="Arial"/>
                <w:color w:val="000000" w:themeColor="text1"/>
                <w:sz w:val="20"/>
                <w:szCs w:val="20"/>
              </w:rPr>
              <w:t>NA</w:t>
            </w:r>
          </w:p>
        </w:tc>
      </w:tr>
      <w:tr w:rsidR="000B5468" w:rsidRPr="00D16020" w14:paraId="13379697" w14:textId="77777777" w:rsidTr="004F7F7C">
        <w:trPr>
          <w:trHeight w:val="5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8" w:type="dxa"/>
          </w:tcPr>
          <w:p w14:paraId="5FF0F739" w14:textId="77777777" w:rsidR="000B5468" w:rsidRPr="00D16020" w:rsidRDefault="000B5468" w:rsidP="004F7F7C">
            <w:pPr>
              <w:ind w:left="157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Model performance</w:t>
            </w:r>
          </w:p>
        </w:tc>
        <w:tc>
          <w:tcPr>
            <w:tcW w:w="695" w:type="dxa"/>
          </w:tcPr>
          <w:p w14:paraId="3A493C18" w14:textId="77777777" w:rsidR="000B5468" w:rsidRPr="00D16020" w:rsidRDefault="000B5468" w:rsidP="004F7F7C">
            <w:pPr>
              <w:ind w:left="-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7611" w:type="dxa"/>
          </w:tcPr>
          <w:p w14:paraId="26933E43" w14:textId="77777777" w:rsidR="000B5468" w:rsidRPr="00D16020" w:rsidRDefault="000B5468" w:rsidP="004F7F7C">
            <w:pPr>
              <w:pStyle w:val="ListParagraph"/>
              <w:tabs>
                <w:tab w:val="left" w:pos="459"/>
              </w:tabs>
              <w:ind w:lef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Report performance measures (with CIs) for the prediction model.</w:t>
            </w:r>
          </w:p>
        </w:tc>
        <w:tc>
          <w:tcPr>
            <w:tcW w:w="923" w:type="dxa"/>
          </w:tcPr>
          <w:p w14:paraId="79C84623" w14:textId="77777777" w:rsidR="000B5468" w:rsidRPr="00D16020" w:rsidRDefault="000B5468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NA</w:t>
            </w:r>
          </w:p>
        </w:tc>
      </w:tr>
      <w:tr w:rsidR="000B5468" w:rsidRPr="00D16020" w14:paraId="7D3493CF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8" w:type="dxa"/>
          </w:tcPr>
          <w:p w14:paraId="5698EBA8" w14:textId="77777777" w:rsidR="000B5468" w:rsidRPr="00D16020" w:rsidRDefault="000B5468" w:rsidP="004F7F7C">
            <w:pPr>
              <w:ind w:left="157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Model-updating</w:t>
            </w:r>
          </w:p>
        </w:tc>
        <w:tc>
          <w:tcPr>
            <w:tcW w:w="695" w:type="dxa"/>
          </w:tcPr>
          <w:p w14:paraId="43956CD7" w14:textId="77777777" w:rsidR="000B5468" w:rsidRPr="00D16020" w:rsidRDefault="000B5468" w:rsidP="004F7F7C">
            <w:pPr>
              <w:ind w:left="-43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7611" w:type="dxa"/>
          </w:tcPr>
          <w:p w14:paraId="567D41A8" w14:textId="77777777" w:rsidR="000B5468" w:rsidRPr="00D16020" w:rsidRDefault="000B5468" w:rsidP="004F7F7C">
            <w:pPr>
              <w:tabs>
                <w:tab w:val="left" w:pos="459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sz w:val="20"/>
                <w:szCs w:val="20"/>
                <w:lang w:val="en-US"/>
              </w:rPr>
              <w:t>If done, report the results from any model updating (i.e., model specification, model performance).</w:t>
            </w:r>
          </w:p>
        </w:tc>
        <w:tc>
          <w:tcPr>
            <w:tcW w:w="923" w:type="dxa"/>
          </w:tcPr>
          <w:p w14:paraId="1E4CA3CC" w14:textId="77777777" w:rsidR="000B5468" w:rsidRPr="00D16020" w:rsidRDefault="000B5468" w:rsidP="004F7F7C">
            <w:pPr>
              <w:pStyle w:val="ListParagraph"/>
              <w:ind w:lef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0">
              <w:rPr>
                <w:rFonts w:ascii="Arial" w:hAnsi="Arial" w:cs="Arial"/>
                <w:color w:val="000000" w:themeColor="text1"/>
                <w:sz w:val="20"/>
                <w:szCs w:val="20"/>
              </w:rPr>
              <w:t>NA</w:t>
            </w:r>
          </w:p>
        </w:tc>
      </w:tr>
      <w:tr w:rsidR="000B5468" w:rsidRPr="00D16020" w14:paraId="4F3356C1" w14:textId="77777777" w:rsidTr="004F7F7C">
        <w:trPr>
          <w:trHeight w:val="2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70" w:type="dxa"/>
            <w:gridSpan w:val="4"/>
          </w:tcPr>
          <w:p w14:paraId="65177012" w14:textId="77777777" w:rsidR="000B5468" w:rsidRPr="00D16020" w:rsidRDefault="000B5468" w:rsidP="004F7F7C">
            <w:pPr>
              <w:jc w:val="center"/>
              <w:rPr>
                <w:rFonts w:ascii="Arial" w:hAnsi="Arial" w:cs="Arial"/>
                <w:b w:val="0"/>
                <w:color w:val="000000" w:themeColor="text1"/>
                <w:sz w:val="20"/>
                <w:szCs w:val="20"/>
              </w:rPr>
            </w:pPr>
            <w:r w:rsidRPr="00D16020">
              <w:rPr>
                <w:rFonts w:ascii="Arial" w:hAnsi="Arial" w:cs="Arial"/>
                <w:color w:val="000000" w:themeColor="text1"/>
                <w:sz w:val="20"/>
                <w:szCs w:val="20"/>
              </w:rPr>
              <w:t>Discussion</w:t>
            </w:r>
          </w:p>
        </w:tc>
      </w:tr>
      <w:tr w:rsidR="000B5468" w:rsidRPr="00D16020" w14:paraId="75F55FA2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8" w:type="dxa"/>
          </w:tcPr>
          <w:p w14:paraId="7F93F962" w14:textId="77777777" w:rsidR="000B5468" w:rsidRPr="00D16020" w:rsidRDefault="000B5468" w:rsidP="004F7F7C">
            <w:pPr>
              <w:ind w:left="152"/>
              <w:rPr>
                <w:rFonts w:ascii="Arial" w:hAnsi="Arial" w:cs="Arial"/>
                <w:b w:val="0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Limitations</w:t>
            </w:r>
          </w:p>
        </w:tc>
        <w:tc>
          <w:tcPr>
            <w:tcW w:w="695" w:type="dxa"/>
          </w:tcPr>
          <w:p w14:paraId="6AD32B8C" w14:textId="77777777" w:rsidR="000B5468" w:rsidRPr="00D16020" w:rsidRDefault="000B5468" w:rsidP="004F7F7C">
            <w:pPr>
              <w:ind w:left="-43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7611" w:type="dxa"/>
          </w:tcPr>
          <w:p w14:paraId="423A78F2" w14:textId="77777777" w:rsidR="000B5468" w:rsidRPr="00D16020" w:rsidRDefault="000B5468" w:rsidP="004F7F7C">
            <w:pPr>
              <w:ind w:lef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sz w:val="20"/>
                <w:szCs w:val="20"/>
                <w:lang w:val="en-US"/>
              </w:rPr>
              <w:t>Discuss any limitations of the study (such as nonrepresentative sample, few events per predictor, missing data).</w:t>
            </w:r>
          </w:p>
        </w:tc>
        <w:tc>
          <w:tcPr>
            <w:tcW w:w="923" w:type="dxa"/>
          </w:tcPr>
          <w:p w14:paraId="583EA2B8" w14:textId="77777777" w:rsidR="000B5468" w:rsidRPr="00D16020" w:rsidRDefault="000B5468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8</w:t>
            </w:r>
          </w:p>
        </w:tc>
      </w:tr>
      <w:tr w:rsidR="000B5468" w:rsidRPr="00D16020" w14:paraId="5B9A4110" w14:textId="77777777" w:rsidTr="004F7F7C">
        <w:trPr>
          <w:trHeight w:val="5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8" w:type="dxa"/>
            <w:vMerge w:val="restart"/>
          </w:tcPr>
          <w:p w14:paraId="6162AE2E" w14:textId="77777777" w:rsidR="000B5468" w:rsidRPr="00D16020" w:rsidRDefault="000B5468" w:rsidP="004F7F7C">
            <w:pPr>
              <w:ind w:left="152"/>
              <w:rPr>
                <w:rFonts w:ascii="Arial" w:hAnsi="Arial" w:cs="Arial"/>
                <w:b w:val="0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Interpretation</w:t>
            </w:r>
          </w:p>
        </w:tc>
        <w:tc>
          <w:tcPr>
            <w:tcW w:w="695" w:type="dxa"/>
          </w:tcPr>
          <w:p w14:paraId="21C0FCF2" w14:textId="77777777" w:rsidR="000B5468" w:rsidRPr="00D16020" w:rsidRDefault="000B5468" w:rsidP="004F7F7C">
            <w:pPr>
              <w:ind w:left="-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19a</w:t>
            </w:r>
          </w:p>
        </w:tc>
        <w:tc>
          <w:tcPr>
            <w:tcW w:w="7611" w:type="dxa"/>
          </w:tcPr>
          <w:p w14:paraId="03B4886A" w14:textId="77777777" w:rsidR="000B5468" w:rsidRPr="00D16020" w:rsidRDefault="000B5468" w:rsidP="004F7F7C">
            <w:pPr>
              <w:pStyle w:val="ListParagraph"/>
              <w:tabs>
                <w:tab w:val="left" w:pos="459"/>
              </w:tabs>
              <w:ind w:lef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For validation, discuss the results with reference to performance in the development data, and any other validation data.</w:t>
            </w:r>
          </w:p>
        </w:tc>
        <w:tc>
          <w:tcPr>
            <w:tcW w:w="923" w:type="dxa"/>
          </w:tcPr>
          <w:p w14:paraId="3FE1FC56" w14:textId="77777777" w:rsidR="000B5468" w:rsidRPr="00D16020" w:rsidRDefault="000B5468" w:rsidP="004F7F7C">
            <w:pPr>
              <w:pStyle w:val="ListParagraph"/>
              <w:ind w:lef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D16020">
              <w:rPr>
                <w:rFonts w:ascii="Arial" w:hAnsi="Arial" w:cs="Arial"/>
                <w:color w:val="000000" w:themeColor="text1"/>
                <w:sz w:val="20"/>
                <w:szCs w:val="20"/>
              </w:rPr>
              <w:t>8</w:t>
            </w:r>
          </w:p>
        </w:tc>
      </w:tr>
      <w:tr w:rsidR="000B5468" w:rsidRPr="00D16020" w14:paraId="37652974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8" w:type="dxa"/>
            <w:vMerge/>
          </w:tcPr>
          <w:p w14:paraId="47BEEA23" w14:textId="77777777" w:rsidR="000B5468" w:rsidRPr="00D16020" w:rsidRDefault="000B5468" w:rsidP="004F7F7C">
            <w:pPr>
              <w:ind w:left="152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695" w:type="dxa"/>
          </w:tcPr>
          <w:p w14:paraId="02292D11" w14:textId="77777777" w:rsidR="000B5468" w:rsidRPr="00D16020" w:rsidRDefault="000B5468" w:rsidP="004F7F7C">
            <w:pPr>
              <w:ind w:left="-43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19b</w:t>
            </w:r>
          </w:p>
        </w:tc>
        <w:tc>
          <w:tcPr>
            <w:tcW w:w="7611" w:type="dxa"/>
          </w:tcPr>
          <w:p w14:paraId="00B28B52" w14:textId="77777777" w:rsidR="000B5468" w:rsidRPr="00D16020" w:rsidRDefault="000B5468" w:rsidP="004F7F7C">
            <w:pPr>
              <w:pStyle w:val="ListParagraph"/>
              <w:tabs>
                <w:tab w:val="left" w:pos="459"/>
              </w:tabs>
              <w:ind w:lef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Give an overall interpretation of the results, considering objectives, limitations, results from similar studies, and other relevant evidence.</w:t>
            </w:r>
          </w:p>
        </w:tc>
        <w:tc>
          <w:tcPr>
            <w:tcW w:w="923" w:type="dxa"/>
          </w:tcPr>
          <w:p w14:paraId="5C97675C" w14:textId="77777777" w:rsidR="000B5468" w:rsidRPr="00D16020" w:rsidRDefault="000B5468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8</w:t>
            </w:r>
          </w:p>
        </w:tc>
      </w:tr>
      <w:tr w:rsidR="000B5468" w:rsidRPr="00D16020" w14:paraId="5E08F80C" w14:textId="77777777" w:rsidTr="004F7F7C">
        <w:trPr>
          <w:trHeight w:val="2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8" w:type="dxa"/>
          </w:tcPr>
          <w:p w14:paraId="3EF42999" w14:textId="77777777" w:rsidR="000B5468" w:rsidRPr="00D16020" w:rsidRDefault="000B5468" w:rsidP="004F7F7C">
            <w:pPr>
              <w:ind w:left="152"/>
              <w:rPr>
                <w:rFonts w:ascii="Arial" w:hAnsi="Arial" w:cs="Arial"/>
                <w:b w:val="0"/>
                <w:strike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Implications</w:t>
            </w:r>
          </w:p>
        </w:tc>
        <w:tc>
          <w:tcPr>
            <w:tcW w:w="695" w:type="dxa"/>
          </w:tcPr>
          <w:p w14:paraId="37EC9FFC" w14:textId="77777777" w:rsidR="000B5468" w:rsidRPr="00D16020" w:rsidRDefault="000B5468" w:rsidP="004F7F7C">
            <w:pPr>
              <w:ind w:left="-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7611" w:type="dxa"/>
          </w:tcPr>
          <w:p w14:paraId="0BC25261" w14:textId="77777777" w:rsidR="000B5468" w:rsidRPr="00D16020" w:rsidRDefault="000B5468" w:rsidP="004F7F7C">
            <w:pPr>
              <w:ind w:left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sz w:val="20"/>
                <w:szCs w:val="20"/>
                <w:lang w:val="en-US"/>
              </w:rPr>
              <w:t>Discuss the potential clinical use of the model and implications for future research.</w:t>
            </w:r>
          </w:p>
        </w:tc>
        <w:tc>
          <w:tcPr>
            <w:tcW w:w="923" w:type="dxa"/>
          </w:tcPr>
          <w:p w14:paraId="38DEFFD2" w14:textId="77777777" w:rsidR="000B5468" w:rsidRPr="00D16020" w:rsidRDefault="000B5468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9</w:t>
            </w:r>
          </w:p>
        </w:tc>
      </w:tr>
      <w:tr w:rsidR="000B5468" w:rsidRPr="00D16020" w14:paraId="1D2F8286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70" w:type="dxa"/>
            <w:gridSpan w:val="4"/>
          </w:tcPr>
          <w:p w14:paraId="1920DF9E" w14:textId="77777777" w:rsidR="000B5468" w:rsidRPr="00D16020" w:rsidRDefault="000B5468" w:rsidP="004F7F7C">
            <w:pPr>
              <w:jc w:val="center"/>
              <w:rPr>
                <w:rFonts w:ascii="Arial" w:hAnsi="Arial" w:cs="Arial"/>
                <w:b w:val="0"/>
                <w:color w:val="000000" w:themeColor="text1"/>
                <w:sz w:val="20"/>
                <w:szCs w:val="20"/>
                <w:lang w:val="nl-NL"/>
              </w:rPr>
            </w:pPr>
            <w:r w:rsidRPr="00D16020">
              <w:rPr>
                <w:rFonts w:ascii="Arial" w:hAnsi="Arial" w:cs="Arial"/>
                <w:color w:val="000000" w:themeColor="text1"/>
                <w:sz w:val="20"/>
                <w:szCs w:val="20"/>
              </w:rPr>
              <w:t>Other information</w:t>
            </w:r>
          </w:p>
        </w:tc>
      </w:tr>
      <w:tr w:rsidR="000B5468" w:rsidRPr="00D16020" w14:paraId="1D34D01E" w14:textId="77777777" w:rsidTr="004F7F7C">
        <w:trPr>
          <w:trHeight w:val="5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8" w:type="dxa"/>
          </w:tcPr>
          <w:p w14:paraId="42AF0527" w14:textId="77777777" w:rsidR="000B5468" w:rsidRPr="00D16020" w:rsidRDefault="000B5468" w:rsidP="004F7F7C">
            <w:pPr>
              <w:ind w:right="-46"/>
              <w:rPr>
                <w:rFonts w:ascii="Arial" w:hAnsi="Arial" w:cs="Arial"/>
                <w:b w:val="0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Supplementary information</w:t>
            </w:r>
          </w:p>
        </w:tc>
        <w:tc>
          <w:tcPr>
            <w:tcW w:w="695" w:type="dxa"/>
          </w:tcPr>
          <w:p w14:paraId="4F658508" w14:textId="77777777" w:rsidR="000B5468" w:rsidRPr="00D16020" w:rsidRDefault="000B5468" w:rsidP="004F7F7C">
            <w:pPr>
              <w:ind w:left="-43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7611" w:type="dxa"/>
          </w:tcPr>
          <w:p w14:paraId="04AD51E9" w14:textId="77777777" w:rsidR="000B5468" w:rsidRPr="00D16020" w:rsidRDefault="000B5468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sz w:val="20"/>
                <w:szCs w:val="20"/>
                <w:lang w:val="en-US"/>
              </w:rPr>
              <w:t>Provide information about the availability of supplementary resources, such as study protocol, Web calculator, and data sets.</w:t>
            </w:r>
          </w:p>
        </w:tc>
        <w:tc>
          <w:tcPr>
            <w:tcW w:w="923" w:type="dxa"/>
          </w:tcPr>
          <w:p w14:paraId="082C0E7F" w14:textId="77777777" w:rsidR="000B5468" w:rsidRPr="00D16020" w:rsidRDefault="000B5468" w:rsidP="004F7F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17-38</w:t>
            </w:r>
          </w:p>
        </w:tc>
      </w:tr>
      <w:tr w:rsidR="000B5468" w:rsidRPr="00D16020" w14:paraId="5EEA1539" w14:textId="77777777" w:rsidTr="004F7F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38" w:type="dxa"/>
          </w:tcPr>
          <w:p w14:paraId="0E20C84C" w14:textId="77777777" w:rsidR="000B5468" w:rsidRPr="00D16020" w:rsidRDefault="000B5468" w:rsidP="004F7F7C">
            <w:pPr>
              <w:ind w:left="152"/>
              <w:rPr>
                <w:rFonts w:ascii="Arial" w:hAnsi="Arial" w:cs="Arial"/>
                <w:b w:val="0"/>
                <w:sz w:val="20"/>
                <w:szCs w:val="20"/>
              </w:rPr>
            </w:pPr>
            <w:r w:rsidRPr="00D16020">
              <w:rPr>
                <w:rFonts w:ascii="Arial" w:hAnsi="Arial" w:cs="Arial"/>
                <w:sz w:val="20"/>
                <w:szCs w:val="20"/>
              </w:rPr>
              <w:t>Funding</w:t>
            </w:r>
          </w:p>
        </w:tc>
        <w:tc>
          <w:tcPr>
            <w:tcW w:w="695" w:type="dxa"/>
          </w:tcPr>
          <w:p w14:paraId="1AB0C455" w14:textId="77777777" w:rsidR="000B5468" w:rsidRPr="00D16020" w:rsidRDefault="000B5468" w:rsidP="004F7F7C">
            <w:pPr>
              <w:ind w:left="-43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nl-NL"/>
              </w:rPr>
            </w:pPr>
            <w:r w:rsidRPr="00D16020">
              <w:rPr>
                <w:rFonts w:ascii="Arial" w:hAnsi="Arial" w:cs="Arial"/>
                <w:sz w:val="20"/>
                <w:szCs w:val="20"/>
                <w:lang w:val="nl-NL"/>
              </w:rPr>
              <w:t>22</w:t>
            </w:r>
          </w:p>
        </w:tc>
        <w:tc>
          <w:tcPr>
            <w:tcW w:w="7611" w:type="dxa"/>
          </w:tcPr>
          <w:p w14:paraId="0A68B79D" w14:textId="77777777" w:rsidR="000B5468" w:rsidRPr="00D16020" w:rsidRDefault="000B5468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sz w:val="20"/>
                <w:szCs w:val="20"/>
                <w:lang w:val="en-US"/>
              </w:rPr>
              <w:t>Give the source of funding and the role of the funders for the present study.</w:t>
            </w:r>
          </w:p>
        </w:tc>
        <w:tc>
          <w:tcPr>
            <w:tcW w:w="923" w:type="dxa"/>
          </w:tcPr>
          <w:p w14:paraId="6E58C77E" w14:textId="77777777" w:rsidR="000B5468" w:rsidRPr="00D16020" w:rsidRDefault="000B5468" w:rsidP="004F7F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D16020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9</w:t>
            </w:r>
          </w:p>
        </w:tc>
      </w:tr>
    </w:tbl>
    <w:p w14:paraId="553D0DA3" w14:textId="77777777" w:rsidR="000B5468" w:rsidRPr="005C15C3" w:rsidRDefault="000B5468" w:rsidP="000B5468">
      <w:pPr>
        <w:rPr>
          <w:rFonts w:ascii="Arial" w:hAnsi="Arial" w:cs="Arial"/>
          <w:b/>
          <w:bCs/>
          <w:sz w:val="36"/>
          <w:szCs w:val="36"/>
          <w:lang w:val="en-GB"/>
        </w:rPr>
      </w:pPr>
    </w:p>
    <w:p w14:paraId="6E96A6E8" w14:textId="77777777" w:rsidR="00407AC7" w:rsidRDefault="00407AC7"/>
    <w:sectPr w:rsidR="00407A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468"/>
    <w:rsid w:val="000B5468"/>
    <w:rsid w:val="001C3A64"/>
    <w:rsid w:val="002E61F0"/>
    <w:rsid w:val="00407AC7"/>
    <w:rsid w:val="00563E1C"/>
    <w:rsid w:val="006B764E"/>
    <w:rsid w:val="00B32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7798709"/>
  <w15:chartTrackingRefBased/>
  <w15:docId w15:val="{3B2F674F-977B-CD49-89A2-5ECC0AF76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5468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5468"/>
    <w:pPr>
      <w:ind w:left="720"/>
      <w:contextualSpacing/>
    </w:pPr>
    <w:rPr>
      <w:rFonts w:asciiTheme="minorHAnsi" w:eastAsiaTheme="minorHAnsi" w:hAnsiTheme="minorHAnsi" w:cstheme="minorBidi"/>
      <w:lang w:val="en-GB" w:eastAsia="en-US"/>
    </w:rPr>
  </w:style>
  <w:style w:type="table" w:styleId="PlainTable2">
    <w:name w:val="Plain Table 2"/>
    <w:basedOn w:val="TableNormal"/>
    <w:uiPriority w:val="42"/>
    <w:rsid w:val="000B5468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CommentReference">
    <w:name w:val="annotation reference"/>
    <w:basedOn w:val="DefaultParagraphFont"/>
    <w:uiPriority w:val="99"/>
    <w:unhideWhenUsed/>
    <w:rsid w:val="000B5468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658</Words>
  <Characters>3754</Characters>
  <Application>Microsoft Office Word</Application>
  <DocSecurity>0</DocSecurity>
  <Lines>31</Lines>
  <Paragraphs>8</Paragraphs>
  <ScaleCrop>false</ScaleCrop>
  <Company/>
  <LinksUpToDate>false</LinksUpToDate>
  <CharactersWithSpaces>4404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Zahra, A. (Anum)</dc:creator>
  <cp:keywords/>
  <dc:description/>
  <cp:lastModifiedBy>Zahra, A. (Anum)</cp:lastModifiedBy>
  <cp:revision>2</cp:revision>
  <dcterms:created xsi:type="dcterms:W3CDTF">2022-10-24T08:47:00Z</dcterms:created>
  <dcterms:modified xsi:type="dcterms:W3CDTF">2022-11-08T08:42:00Z</dcterms:modified>
</cp:coreProperties>
</file>