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7CA0" w:rsidRPr="000F7AAA" w:rsidRDefault="00837CA0" w:rsidP="00837CA0">
      <w:pPr>
        <w:pStyle w:val="Articletitle"/>
      </w:pPr>
      <w:r w:rsidRPr="000F7AAA">
        <w:t>ADAPTATION OF INTERCULTURAL SENSITIVITY SCALE FOR TURKISH MEDICAL STUDENTS</w:t>
      </w:r>
    </w:p>
    <w:p w:rsidR="00837CA0" w:rsidRPr="00DB6CFC" w:rsidRDefault="00837CA0" w:rsidP="00837CA0">
      <w:pPr>
        <w:pStyle w:val="Authornames"/>
        <w:rPr>
          <w:vertAlign w:val="superscript"/>
        </w:rPr>
      </w:pPr>
      <w:proofErr w:type="spellStart"/>
      <w:r w:rsidRPr="00DB6CFC">
        <w:t>Şevkat</w:t>
      </w:r>
      <w:proofErr w:type="spellEnd"/>
      <w:r w:rsidRPr="00DB6CFC">
        <w:t xml:space="preserve"> </w:t>
      </w:r>
      <w:proofErr w:type="spellStart"/>
      <w:r w:rsidRPr="00DB6CFC">
        <w:t>Bahar</w:t>
      </w:r>
      <w:proofErr w:type="spellEnd"/>
      <w:r w:rsidRPr="00DB6CFC">
        <w:t xml:space="preserve"> </w:t>
      </w:r>
      <w:proofErr w:type="spellStart"/>
      <w:r w:rsidRPr="00DB6CFC">
        <w:t>Özvarış</w:t>
      </w:r>
      <w:r w:rsidRPr="00DB6CFC">
        <w:rPr>
          <w:vertAlign w:val="superscript"/>
        </w:rPr>
        <w:t>a</w:t>
      </w:r>
      <w:proofErr w:type="spellEnd"/>
      <w:r>
        <w:t xml:space="preserve">, </w:t>
      </w:r>
      <w:proofErr w:type="spellStart"/>
      <w:r w:rsidRPr="0056155F">
        <w:t>Bahar</w:t>
      </w:r>
      <w:proofErr w:type="spellEnd"/>
      <w:r w:rsidRPr="0056155F">
        <w:t xml:space="preserve"> </w:t>
      </w:r>
      <w:proofErr w:type="spellStart"/>
      <w:r w:rsidRPr="0056155F">
        <w:t>Güçiz</w:t>
      </w:r>
      <w:proofErr w:type="spellEnd"/>
      <w:r w:rsidRPr="0056155F">
        <w:t xml:space="preserve"> </w:t>
      </w:r>
      <w:proofErr w:type="spellStart"/>
      <w:r w:rsidRPr="0056155F">
        <w:t>Doğan</w:t>
      </w:r>
      <w:r>
        <w:rPr>
          <w:vertAlign w:val="superscript"/>
        </w:rPr>
        <w:t>b</w:t>
      </w:r>
      <w:proofErr w:type="spellEnd"/>
      <w:r>
        <w:t xml:space="preserve">, </w:t>
      </w:r>
      <w:r w:rsidRPr="0056155F">
        <w:t xml:space="preserve">Hande </w:t>
      </w:r>
      <w:proofErr w:type="spellStart"/>
      <w:r w:rsidRPr="0056155F">
        <w:t>Konşuk</w:t>
      </w:r>
      <w:proofErr w:type="spellEnd"/>
      <w:r w:rsidRPr="0056155F">
        <w:t xml:space="preserve"> </w:t>
      </w:r>
      <w:proofErr w:type="spellStart"/>
      <w:r w:rsidRPr="0056155F">
        <w:t>Ünlü</w:t>
      </w:r>
      <w:r w:rsidRPr="00DB6CFC">
        <w:rPr>
          <w:vertAlign w:val="superscript"/>
        </w:rPr>
        <w:t>b</w:t>
      </w:r>
      <w:proofErr w:type="spellEnd"/>
      <w:r>
        <w:rPr>
          <w:vertAlign w:val="superscript"/>
        </w:rPr>
        <w:t>*</w:t>
      </w:r>
      <w:r>
        <w:t xml:space="preserve">, </w:t>
      </w:r>
      <w:proofErr w:type="spellStart"/>
      <w:r w:rsidRPr="0056155F">
        <w:t>Tuğçe</w:t>
      </w:r>
      <w:proofErr w:type="spellEnd"/>
      <w:r w:rsidRPr="0056155F">
        <w:t xml:space="preserve"> M. </w:t>
      </w:r>
      <w:proofErr w:type="spellStart"/>
      <w:r w:rsidRPr="0056155F">
        <w:t>Şanver</w:t>
      </w:r>
      <w:r>
        <w:rPr>
          <w:vertAlign w:val="superscript"/>
        </w:rPr>
        <w:t>c</w:t>
      </w:r>
      <w:proofErr w:type="spellEnd"/>
      <w:r>
        <w:t xml:space="preserve">, </w:t>
      </w:r>
      <w:proofErr w:type="spellStart"/>
      <w:r w:rsidRPr="0056155F">
        <w:t>Çağla</w:t>
      </w:r>
      <w:proofErr w:type="spellEnd"/>
      <w:r w:rsidRPr="0056155F">
        <w:t xml:space="preserve"> </w:t>
      </w:r>
      <w:proofErr w:type="spellStart"/>
      <w:r w:rsidRPr="0056155F">
        <w:t>Susuz</w:t>
      </w:r>
      <w:r>
        <w:rPr>
          <w:vertAlign w:val="superscript"/>
        </w:rPr>
        <w:t>c</w:t>
      </w:r>
      <w:proofErr w:type="spellEnd"/>
      <w:r>
        <w:t xml:space="preserve"> and </w:t>
      </w:r>
      <w:r w:rsidRPr="0056155F">
        <w:t xml:space="preserve">Richard </w:t>
      </w:r>
      <w:proofErr w:type="spellStart"/>
      <w:r w:rsidRPr="0056155F">
        <w:t>Sullivan</w:t>
      </w:r>
      <w:r>
        <w:rPr>
          <w:vertAlign w:val="superscript"/>
        </w:rPr>
        <w:t>d</w:t>
      </w:r>
      <w:proofErr w:type="spellEnd"/>
    </w:p>
    <w:p w:rsidR="00837CA0" w:rsidRDefault="00837CA0" w:rsidP="00837CA0">
      <w:pPr>
        <w:pStyle w:val="Affiliation"/>
      </w:pPr>
      <w:r w:rsidRPr="00DB6CFC">
        <w:rPr>
          <w:vertAlign w:val="superscript"/>
        </w:rPr>
        <w:t>a</w:t>
      </w:r>
      <w:r w:rsidRPr="00DB6CFC">
        <w:t xml:space="preserve"> Director of Public Health Institute, </w:t>
      </w:r>
      <w:proofErr w:type="spellStart"/>
      <w:r w:rsidRPr="00DB6CFC">
        <w:t>Hacettepe</w:t>
      </w:r>
      <w:proofErr w:type="spellEnd"/>
      <w:r w:rsidRPr="00DB6CFC">
        <w:t xml:space="preserve"> University and Co-Investigator of Conflict and Health Research Group and R4HC-MENA</w:t>
      </w:r>
    </w:p>
    <w:p w:rsidR="00837CA0" w:rsidRPr="00DB6CFC" w:rsidRDefault="00837CA0" w:rsidP="00837CA0">
      <w:pPr>
        <w:pStyle w:val="Affiliation"/>
      </w:pPr>
      <w:proofErr w:type="spellStart"/>
      <w:r w:rsidRPr="00DB6CFC">
        <w:rPr>
          <w:vertAlign w:val="superscript"/>
        </w:rPr>
        <w:t>b</w:t>
      </w:r>
      <w:r w:rsidRPr="00DB6CFC">
        <w:t>Institute</w:t>
      </w:r>
      <w:proofErr w:type="spellEnd"/>
      <w:r w:rsidRPr="00DB6CFC">
        <w:t xml:space="preserve"> of Public Health, </w:t>
      </w:r>
      <w:proofErr w:type="spellStart"/>
      <w:r w:rsidRPr="00DB6CFC">
        <w:t>Hacettepe</w:t>
      </w:r>
      <w:proofErr w:type="spellEnd"/>
      <w:r w:rsidRPr="00DB6CFC">
        <w:t xml:space="preserve"> University, Ankara, TURKEY</w:t>
      </w:r>
    </w:p>
    <w:p w:rsidR="00837CA0" w:rsidRPr="00DB6CFC" w:rsidRDefault="00837CA0" w:rsidP="00837CA0">
      <w:pPr>
        <w:pStyle w:val="Affiliation"/>
      </w:pPr>
      <w:proofErr w:type="spellStart"/>
      <w:r>
        <w:rPr>
          <w:vertAlign w:val="superscript"/>
        </w:rPr>
        <w:t>c</w:t>
      </w:r>
      <w:r w:rsidRPr="00DB6CFC">
        <w:t>Department</w:t>
      </w:r>
      <w:proofErr w:type="spellEnd"/>
      <w:r w:rsidRPr="00DB6CFC">
        <w:t xml:space="preserve"> of Public Health, Faculty of Medicine, </w:t>
      </w:r>
      <w:proofErr w:type="spellStart"/>
      <w:r w:rsidRPr="00DB6CFC">
        <w:t>Hacettepe</w:t>
      </w:r>
      <w:proofErr w:type="spellEnd"/>
      <w:r w:rsidRPr="00DB6CFC">
        <w:t xml:space="preserve"> University</w:t>
      </w:r>
    </w:p>
    <w:p w:rsidR="00837CA0" w:rsidRDefault="00837CA0" w:rsidP="00837CA0">
      <w:pPr>
        <w:pStyle w:val="Affiliation"/>
      </w:pPr>
      <w:proofErr w:type="spellStart"/>
      <w:r>
        <w:rPr>
          <w:vertAlign w:val="superscript"/>
        </w:rPr>
        <w:t>d</w:t>
      </w:r>
      <w:r w:rsidRPr="00DB6CFC">
        <w:t>Co</w:t>
      </w:r>
      <w:proofErr w:type="spellEnd"/>
      <w:r w:rsidRPr="00DB6CFC">
        <w:t>-Director of Conflict and Health Research Group and R4HC-MENA, King's College London</w:t>
      </w:r>
    </w:p>
    <w:p w:rsidR="00837CA0" w:rsidRDefault="00837CA0" w:rsidP="00837CA0">
      <w:pPr>
        <w:spacing w:after="160" w:line="259" w:lineRule="auto"/>
      </w:pPr>
    </w:p>
    <w:p w:rsidR="00837CA0" w:rsidRPr="00A8788E" w:rsidRDefault="00837CA0" w:rsidP="00837CA0">
      <w:pPr>
        <w:pStyle w:val="Authornames"/>
        <w:spacing w:before="0"/>
        <w:rPr>
          <w:b/>
          <w:sz w:val="24"/>
          <w:lang w:val="en-US"/>
        </w:rPr>
      </w:pPr>
      <w:r w:rsidRPr="00A8788E">
        <w:rPr>
          <w:b/>
          <w:sz w:val="24"/>
          <w:lang w:val="en-US"/>
        </w:rPr>
        <w:t>Authors:</w:t>
      </w:r>
    </w:p>
    <w:p w:rsidR="00837CA0" w:rsidRPr="00A8788E" w:rsidRDefault="00837CA0" w:rsidP="00837CA0">
      <w:pPr>
        <w:pStyle w:val="Authornames"/>
        <w:numPr>
          <w:ilvl w:val="0"/>
          <w:numId w:val="1"/>
        </w:numPr>
        <w:spacing w:before="0"/>
        <w:ind w:left="274"/>
        <w:rPr>
          <w:sz w:val="24"/>
          <w:lang w:val="en-US"/>
        </w:rPr>
      </w:pPr>
      <w:proofErr w:type="spellStart"/>
      <w:r w:rsidRPr="00A8788E">
        <w:rPr>
          <w:sz w:val="24"/>
          <w:lang w:val="en-US"/>
        </w:rPr>
        <w:t>Şevkat</w:t>
      </w:r>
      <w:proofErr w:type="spellEnd"/>
      <w:r w:rsidRPr="00A8788E">
        <w:rPr>
          <w:sz w:val="24"/>
          <w:lang w:val="en-US"/>
        </w:rPr>
        <w:t xml:space="preserve"> </w:t>
      </w:r>
      <w:proofErr w:type="spellStart"/>
      <w:r w:rsidRPr="00A8788E">
        <w:rPr>
          <w:sz w:val="24"/>
          <w:lang w:val="en-US"/>
        </w:rPr>
        <w:t>Bahar</w:t>
      </w:r>
      <w:proofErr w:type="spellEnd"/>
      <w:r w:rsidRPr="00A8788E">
        <w:rPr>
          <w:sz w:val="24"/>
          <w:lang w:val="en-US"/>
        </w:rPr>
        <w:t xml:space="preserve"> </w:t>
      </w:r>
      <w:proofErr w:type="spellStart"/>
      <w:r w:rsidRPr="00A8788E">
        <w:rPr>
          <w:sz w:val="24"/>
          <w:lang w:val="en-US"/>
        </w:rPr>
        <w:t>Özvarış</w:t>
      </w:r>
      <w:proofErr w:type="spellEnd"/>
      <w:r>
        <w:rPr>
          <w:sz w:val="24"/>
          <w:lang w:val="en-US"/>
        </w:rPr>
        <w:t xml:space="preserve"> (Prof.)</w:t>
      </w:r>
    </w:p>
    <w:p w:rsidR="00837CA0" w:rsidRDefault="00837CA0" w:rsidP="00837CA0">
      <w:pPr>
        <w:shd w:val="clear" w:color="auto" w:fill="FFFFFF"/>
        <w:spacing w:line="360" w:lineRule="auto"/>
        <w:ind w:left="274" w:hanging="360"/>
        <w:rPr>
          <w:color w:val="222222"/>
        </w:rPr>
      </w:pPr>
      <w:r w:rsidRPr="00A8788E">
        <w:tab/>
      </w:r>
      <w:r w:rsidRPr="000F7AAA">
        <w:rPr>
          <w:color w:val="222222"/>
        </w:rPr>
        <w:t>Director of Public Health Institute</w:t>
      </w:r>
      <w:r>
        <w:rPr>
          <w:color w:val="222222"/>
        </w:rPr>
        <w:t>,</w:t>
      </w:r>
      <w:r w:rsidRPr="000F7AAA">
        <w:rPr>
          <w:color w:val="222222"/>
        </w:rPr>
        <w:t xml:space="preserve"> </w:t>
      </w:r>
      <w:proofErr w:type="spellStart"/>
      <w:r w:rsidRPr="000F7AAA">
        <w:rPr>
          <w:color w:val="222222"/>
        </w:rPr>
        <w:t>Hacettepe</w:t>
      </w:r>
      <w:proofErr w:type="spellEnd"/>
      <w:r w:rsidRPr="000F7AAA">
        <w:rPr>
          <w:color w:val="222222"/>
        </w:rPr>
        <w:t xml:space="preserve"> University and Co-Investigator of</w:t>
      </w:r>
      <w:r>
        <w:rPr>
          <w:color w:val="222222"/>
        </w:rPr>
        <w:t xml:space="preserve"> </w:t>
      </w:r>
      <w:r w:rsidRPr="000F7AAA">
        <w:rPr>
          <w:color w:val="222222"/>
        </w:rPr>
        <w:t>Conflict and Health Research Group and R4HC-MENA</w:t>
      </w:r>
    </w:p>
    <w:p w:rsidR="00837CA0" w:rsidRPr="00A8788E" w:rsidRDefault="00837CA0" w:rsidP="00837CA0">
      <w:pPr>
        <w:spacing w:line="360" w:lineRule="auto"/>
        <w:ind w:left="274" w:hanging="360"/>
        <w:rPr>
          <w:color w:val="222222"/>
          <w:shd w:val="clear" w:color="auto" w:fill="FFFFFF"/>
        </w:rPr>
      </w:pPr>
      <w:r w:rsidRPr="00A8788E">
        <w:tab/>
      </w:r>
      <w:hyperlink r:id="rId5" w:history="1">
        <w:r w:rsidRPr="00A8788E">
          <w:rPr>
            <w:rStyle w:val="Kpr"/>
            <w:shd w:val="clear" w:color="auto" w:fill="FFFFFF"/>
          </w:rPr>
          <w:t>sevkatozvaris@gmail.com</w:t>
        </w:r>
      </w:hyperlink>
      <w:r>
        <w:rPr>
          <w:rStyle w:val="Kpr"/>
          <w:shd w:val="clear" w:color="auto" w:fill="FFFFFF"/>
        </w:rPr>
        <w:br/>
      </w:r>
      <w:r w:rsidRPr="00FF4B56">
        <w:t>ORCID ID: https://orcid.org/0000-0003-0650-2952</w:t>
      </w:r>
    </w:p>
    <w:p w:rsidR="00837CA0" w:rsidRPr="00A8788E" w:rsidRDefault="00837CA0" w:rsidP="00837CA0">
      <w:pPr>
        <w:pStyle w:val="Authornames"/>
        <w:numPr>
          <w:ilvl w:val="0"/>
          <w:numId w:val="1"/>
        </w:numPr>
        <w:spacing w:before="0"/>
        <w:ind w:left="274"/>
        <w:rPr>
          <w:sz w:val="24"/>
          <w:lang w:val="en-US"/>
        </w:rPr>
      </w:pPr>
      <w:proofErr w:type="spellStart"/>
      <w:r w:rsidRPr="00A8788E">
        <w:rPr>
          <w:sz w:val="24"/>
          <w:lang w:val="en-US"/>
        </w:rPr>
        <w:t>Bahar</w:t>
      </w:r>
      <w:proofErr w:type="spellEnd"/>
      <w:r w:rsidRPr="00A8788E">
        <w:rPr>
          <w:sz w:val="24"/>
          <w:lang w:val="en-US"/>
        </w:rPr>
        <w:t xml:space="preserve"> </w:t>
      </w:r>
      <w:proofErr w:type="spellStart"/>
      <w:r w:rsidRPr="00A8788E">
        <w:rPr>
          <w:sz w:val="24"/>
          <w:lang w:val="en-US"/>
        </w:rPr>
        <w:t>Güçiz</w:t>
      </w:r>
      <w:proofErr w:type="spellEnd"/>
      <w:r w:rsidRPr="00A8788E">
        <w:rPr>
          <w:sz w:val="24"/>
          <w:lang w:val="en-US"/>
        </w:rPr>
        <w:t xml:space="preserve"> </w:t>
      </w:r>
      <w:proofErr w:type="spellStart"/>
      <w:r w:rsidRPr="00A8788E">
        <w:rPr>
          <w:sz w:val="24"/>
          <w:lang w:val="en-US"/>
        </w:rPr>
        <w:t>Doğan</w:t>
      </w:r>
      <w:proofErr w:type="spellEnd"/>
      <w:r>
        <w:rPr>
          <w:sz w:val="24"/>
          <w:lang w:val="en-US"/>
        </w:rPr>
        <w:t xml:space="preserve"> (Prof.)</w:t>
      </w:r>
    </w:p>
    <w:p w:rsidR="00837CA0" w:rsidRDefault="00837CA0" w:rsidP="00837CA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8178"/>
        </w:tabs>
        <w:spacing w:line="360" w:lineRule="auto"/>
        <w:ind w:left="274" w:hanging="360"/>
      </w:pPr>
      <w:r w:rsidRPr="00A8788E">
        <w:tab/>
        <w:t xml:space="preserve">Institute of Public Health, </w:t>
      </w:r>
      <w:proofErr w:type="spellStart"/>
      <w:r w:rsidRPr="00A8788E">
        <w:t>Hacettepe</w:t>
      </w:r>
      <w:proofErr w:type="spellEnd"/>
      <w:r w:rsidRPr="00A8788E">
        <w:t xml:space="preserve"> University, Ankara, TURKEY</w:t>
      </w:r>
    </w:p>
    <w:p w:rsidR="00837CA0" w:rsidRPr="00A8788E" w:rsidRDefault="00837CA0" w:rsidP="00837CA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8178"/>
        </w:tabs>
        <w:spacing w:line="360" w:lineRule="auto"/>
        <w:ind w:left="274" w:hanging="4"/>
      </w:pPr>
      <w:hyperlink r:id="rId6" w:history="1">
        <w:r w:rsidRPr="00B64A7F">
          <w:rPr>
            <w:rStyle w:val="Kpr"/>
            <w:lang w:eastAsia="tr-TR"/>
          </w:rPr>
          <w:t>bahar.guciz@gmail.com</w:t>
        </w:r>
      </w:hyperlink>
      <w:r>
        <w:rPr>
          <w:rStyle w:val="Kpr"/>
          <w:lang w:eastAsia="tr-TR"/>
        </w:rPr>
        <w:br/>
      </w:r>
      <w:r w:rsidRPr="00FF4B56">
        <w:t>ORCID ID: https://orcid.org/0000-0002-9658-2513</w:t>
      </w:r>
    </w:p>
    <w:p w:rsidR="00837CA0" w:rsidRPr="00A8788E" w:rsidRDefault="00837CA0" w:rsidP="00837CA0">
      <w:pPr>
        <w:pStyle w:val="Authornames"/>
        <w:numPr>
          <w:ilvl w:val="0"/>
          <w:numId w:val="1"/>
        </w:numPr>
        <w:spacing w:before="0"/>
        <w:ind w:left="274"/>
        <w:rPr>
          <w:sz w:val="24"/>
          <w:lang w:val="en-US"/>
        </w:rPr>
      </w:pPr>
      <w:r w:rsidRPr="00A8788E">
        <w:rPr>
          <w:sz w:val="24"/>
          <w:lang w:val="en-US"/>
        </w:rPr>
        <w:t xml:space="preserve">Hande </w:t>
      </w:r>
      <w:proofErr w:type="spellStart"/>
      <w:r w:rsidRPr="00A8788E">
        <w:rPr>
          <w:sz w:val="24"/>
          <w:lang w:val="en-US"/>
        </w:rPr>
        <w:t>Konşuk</w:t>
      </w:r>
      <w:proofErr w:type="spellEnd"/>
      <w:r w:rsidRPr="00A8788E">
        <w:rPr>
          <w:sz w:val="24"/>
          <w:lang w:val="en-US"/>
        </w:rPr>
        <w:t xml:space="preserve"> </w:t>
      </w:r>
      <w:proofErr w:type="spellStart"/>
      <w:r w:rsidRPr="00A8788E">
        <w:rPr>
          <w:sz w:val="24"/>
          <w:lang w:val="en-US"/>
        </w:rPr>
        <w:t>Ünlü</w:t>
      </w:r>
      <w:proofErr w:type="spellEnd"/>
      <w:r>
        <w:rPr>
          <w:sz w:val="24"/>
          <w:lang w:val="en-US"/>
        </w:rPr>
        <w:t xml:space="preserve"> (Lecturer)</w:t>
      </w:r>
    </w:p>
    <w:p w:rsidR="00837CA0" w:rsidRDefault="00837CA0" w:rsidP="00837CA0">
      <w:pPr>
        <w:spacing w:line="360" w:lineRule="auto"/>
        <w:ind w:left="274" w:hanging="360"/>
      </w:pPr>
      <w:r w:rsidRPr="00A8788E">
        <w:tab/>
        <w:t xml:space="preserve">Institute of Public Health, </w:t>
      </w:r>
      <w:proofErr w:type="spellStart"/>
      <w:r w:rsidRPr="00A8788E">
        <w:t>Hacettepe</w:t>
      </w:r>
      <w:proofErr w:type="spellEnd"/>
      <w:r w:rsidRPr="00A8788E">
        <w:t xml:space="preserve"> University, Ankara, TURKEY</w:t>
      </w:r>
    </w:p>
    <w:p w:rsidR="00837CA0" w:rsidRPr="00A8788E" w:rsidRDefault="00837CA0" w:rsidP="00837CA0">
      <w:pPr>
        <w:spacing w:line="360" w:lineRule="auto"/>
        <w:ind w:left="274" w:hanging="360"/>
      </w:pPr>
      <w:r>
        <w:tab/>
      </w:r>
      <w:hyperlink r:id="rId7" w:history="1">
        <w:r w:rsidRPr="00A8788E">
          <w:rPr>
            <w:rStyle w:val="Kpr"/>
          </w:rPr>
          <w:t>hkonsuk@hacettepe.edu.tr</w:t>
        </w:r>
      </w:hyperlink>
      <w:r>
        <w:rPr>
          <w:rStyle w:val="Kpr"/>
        </w:rPr>
        <w:br/>
      </w:r>
      <w:r w:rsidRPr="00FF4B56">
        <w:t>ORCID ID: https://orcid.org/0000-0003-3572-0254</w:t>
      </w:r>
    </w:p>
    <w:p w:rsidR="00837CA0" w:rsidRPr="00A8788E" w:rsidRDefault="00837CA0" w:rsidP="00837CA0">
      <w:pPr>
        <w:pStyle w:val="Authornames"/>
        <w:numPr>
          <w:ilvl w:val="0"/>
          <w:numId w:val="1"/>
        </w:numPr>
        <w:spacing w:before="0"/>
        <w:ind w:left="274"/>
        <w:rPr>
          <w:sz w:val="24"/>
          <w:lang w:val="en-US"/>
        </w:rPr>
      </w:pPr>
      <w:proofErr w:type="spellStart"/>
      <w:r w:rsidRPr="000A4FF1">
        <w:rPr>
          <w:sz w:val="24"/>
          <w:lang w:val="en-US"/>
        </w:rPr>
        <w:t>Tuğçe</w:t>
      </w:r>
      <w:proofErr w:type="spellEnd"/>
      <w:r w:rsidRPr="000A4FF1">
        <w:rPr>
          <w:sz w:val="24"/>
          <w:lang w:val="en-US"/>
        </w:rPr>
        <w:t xml:space="preserve"> M. </w:t>
      </w:r>
      <w:proofErr w:type="spellStart"/>
      <w:r w:rsidRPr="000A4FF1">
        <w:rPr>
          <w:sz w:val="24"/>
          <w:lang w:val="en-US"/>
        </w:rPr>
        <w:t>Şan</w:t>
      </w:r>
      <w:r>
        <w:rPr>
          <w:sz w:val="24"/>
          <w:lang w:val="en-US"/>
        </w:rPr>
        <w:t>v</w:t>
      </w:r>
      <w:r w:rsidRPr="000A4FF1">
        <w:rPr>
          <w:sz w:val="24"/>
          <w:lang w:val="en-US"/>
        </w:rPr>
        <w:t>er</w:t>
      </w:r>
      <w:proofErr w:type="spellEnd"/>
      <w:r>
        <w:rPr>
          <w:sz w:val="24"/>
          <w:lang w:val="en-US"/>
        </w:rPr>
        <w:t xml:space="preserve"> (M.D.)</w:t>
      </w:r>
    </w:p>
    <w:p w:rsidR="00837CA0" w:rsidRPr="00A8788E" w:rsidRDefault="00837CA0" w:rsidP="00837CA0">
      <w:pPr>
        <w:spacing w:line="360" w:lineRule="auto"/>
        <w:ind w:left="274" w:hanging="360"/>
        <w:jc w:val="both"/>
      </w:pPr>
      <w:r w:rsidRPr="00A8788E">
        <w:tab/>
      </w:r>
      <w:r w:rsidRPr="000F7AAA">
        <w:rPr>
          <w:color w:val="222222"/>
        </w:rPr>
        <w:t>Department of Public Health</w:t>
      </w:r>
      <w:r>
        <w:rPr>
          <w:color w:val="222222"/>
        </w:rPr>
        <w:t>,</w:t>
      </w:r>
      <w:r w:rsidRPr="000F7AAA">
        <w:rPr>
          <w:color w:val="222222"/>
        </w:rPr>
        <w:t xml:space="preserve"> Faculty of Medicine</w:t>
      </w:r>
      <w:r>
        <w:rPr>
          <w:color w:val="222222"/>
        </w:rPr>
        <w:t>,</w:t>
      </w:r>
      <w:r w:rsidRPr="000F7AAA">
        <w:rPr>
          <w:color w:val="222222"/>
        </w:rPr>
        <w:t xml:space="preserve"> </w:t>
      </w:r>
      <w:proofErr w:type="spellStart"/>
      <w:r w:rsidRPr="000F7AAA">
        <w:rPr>
          <w:color w:val="222222"/>
        </w:rPr>
        <w:t>Hacettepe</w:t>
      </w:r>
      <w:proofErr w:type="spellEnd"/>
      <w:r w:rsidRPr="000F7AAA">
        <w:rPr>
          <w:color w:val="222222"/>
        </w:rPr>
        <w:t xml:space="preserve"> University</w:t>
      </w:r>
    </w:p>
    <w:p w:rsidR="00837CA0" w:rsidRDefault="00837CA0" w:rsidP="00837CA0">
      <w:pPr>
        <w:spacing w:line="360" w:lineRule="auto"/>
        <w:ind w:left="274" w:hanging="360"/>
        <w:jc w:val="both"/>
      </w:pPr>
      <w:r w:rsidRPr="00A8788E">
        <w:tab/>
      </w:r>
      <w:hyperlink r:id="rId8" w:history="1">
        <w:r w:rsidRPr="00B64A7F">
          <w:rPr>
            <w:rStyle w:val="Kpr"/>
          </w:rPr>
          <w:t>drtugcesanver@gmail.com</w:t>
        </w:r>
      </w:hyperlink>
    </w:p>
    <w:p w:rsidR="00837CA0" w:rsidRPr="00A8788E" w:rsidRDefault="00837CA0" w:rsidP="00837CA0">
      <w:pPr>
        <w:pStyle w:val="Authornames"/>
        <w:numPr>
          <w:ilvl w:val="0"/>
          <w:numId w:val="1"/>
        </w:numPr>
        <w:spacing w:before="0"/>
        <w:ind w:left="274"/>
        <w:rPr>
          <w:sz w:val="24"/>
          <w:lang w:val="en-US"/>
        </w:rPr>
      </w:pPr>
      <w:proofErr w:type="spellStart"/>
      <w:r w:rsidRPr="00110693">
        <w:rPr>
          <w:sz w:val="24"/>
          <w:lang w:val="en-US"/>
        </w:rPr>
        <w:lastRenderedPageBreak/>
        <w:t>Çağla</w:t>
      </w:r>
      <w:proofErr w:type="spellEnd"/>
      <w:r w:rsidRPr="00110693">
        <w:rPr>
          <w:sz w:val="24"/>
          <w:lang w:val="en-US"/>
        </w:rPr>
        <w:t xml:space="preserve"> </w:t>
      </w:r>
      <w:proofErr w:type="spellStart"/>
      <w:r w:rsidRPr="00110693">
        <w:rPr>
          <w:sz w:val="24"/>
          <w:lang w:val="en-US"/>
        </w:rPr>
        <w:t>Susuz</w:t>
      </w:r>
      <w:proofErr w:type="spellEnd"/>
      <w:r>
        <w:rPr>
          <w:sz w:val="24"/>
          <w:lang w:val="en-US"/>
        </w:rPr>
        <w:t xml:space="preserve"> (M.D.)</w:t>
      </w:r>
    </w:p>
    <w:p w:rsidR="00837CA0" w:rsidRPr="00A8788E" w:rsidRDefault="00837CA0" w:rsidP="00837CA0">
      <w:pPr>
        <w:spacing w:line="360" w:lineRule="auto"/>
        <w:ind w:left="274" w:hanging="360"/>
        <w:jc w:val="both"/>
      </w:pPr>
      <w:r w:rsidRPr="00A8788E">
        <w:tab/>
      </w:r>
      <w:r w:rsidRPr="000F7AAA">
        <w:rPr>
          <w:color w:val="222222"/>
        </w:rPr>
        <w:t>Department of Public Health</w:t>
      </w:r>
      <w:r>
        <w:rPr>
          <w:color w:val="222222"/>
        </w:rPr>
        <w:t>,</w:t>
      </w:r>
      <w:r w:rsidRPr="000F7AAA">
        <w:rPr>
          <w:color w:val="222222"/>
        </w:rPr>
        <w:t xml:space="preserve"> Faculty of Medicine</w:t>
      </w:r>
      <w:r>
        <w:rPr>
          <w:color w:val="222222"/>
        </w:rPr>
        <w:t>,</w:t>
      </w:r>
      <w:r w:rsidRPr="000F7AAA">
        <w:rPr>
          <w:color w:val="222222"/>
        </w:rPr>
        <w:t xml:space="preserve"> </w:t>
      </w:r>
      <w:proofErr w:type="spellStart"/>
      <w:r w:rsidRPr="000F7AAA">
        <w:rPr>
          <w:color w:val="222222"/>
        </w:rPr>
        <w:t>Hacettepe</w:t>
      </w:r>
      <w:proofErr w:type="spellEnd"/>
      <w:r w:rsidRPr="000F7AAA">
        <w:rPr>
          <w:color w:val="222222"/>
        </w:rPr>
        <w:t xml:space="preserve"> University</w:t>
      </w:r>
    </w:p>
    <w:p w:rsidR="00837CA0" w:rsidRDefault="00837CA0" w:rsidP="00837CA0">
      <w:pPr>
        <w:spacing w:line="360" w:lineRule="auto"/>
        <w:ind w:left="274" w:hanging="360"/>
        <w:jc w:val="both"/>
      </w:pPr>
      <w:r w:rsidRPr="00A8788E">
        <w:rPr>
          <w:color w:val="222222"/>
          <w:lang w:eastAsia="tr-TR"/>
        </w:rPr>
        <w:tab/>
      </w:r>
      <w:hyperlink r:id="rId9" w:history="1">
        <w:r w:rsidRPr="00B64A7F">
          <w:rPr>
            <w:rStyle w:val="Kpr"/>
          </w:rPr>
          <w:t>cagla.susuz@gmail.com</w:t>
        </w:r>
      </w:hyperlink>
    </w:p>
    <w:p w:rsidR="00837CA0" w:rsidRDefault="00837CA0" w:rsidP="00837CA0">
      <w:pPr>
        <w:pStyle w:val="ListeParagraf"/>
        <w:numPr>
          <w:ilvl w:val="0"/>
          <w:numId w:val="1"/>
        </w:numPr>
        <w:spacing w:line="360" w:lineRule="auto"/>
        <w:ind w:left="274"/>
        <w:rPr>
          <w:lang w:eastAsia="en-GB"/>
        </w:rPr>
      </w:pPr>
      <w:r w:rsidRPr="00110693">
        <w:rPr>
          <w:lang w:eastAsia="en-GB"/>
        </w:rPr>
        <w:t>Richard Sullivan</w:t>
      </w:r>
    </w:p>
    <w:p w:rsidR="00837CA0" w:rsidRPr="00A8788E" w:rsidRDefault="00837CA0" w:rsidP="00837CA0">
      <w:pPr>
        <w:spacing w:line="360" w:lineRule="auto"/>
        <w:ind w:left="274" w:hanging="360"/>
      </w:pPr>
      <w:r w:rsidRPr="00A8788E">
        <w:tab/>
      </w:r>
      <w:r w:rsidRPr="00110693">
        <w:t>Co-Director of Conflict and Health Research Group and R4HC-MENA, King's College London</w:t>
      </w:r>
    </w:p>
    <w:p w:rsidR="00837CA0" w:rsidRPr="00A8788E" w:rsidRDefault="00837CA0" w:rsidP="00837CA0">
      <w:pPr>
        <w:spacing w:line="360" w:lineRule="auto"/>
        <w:ind w:left="274" w:hanging="360"/>
        <w:rPr>
          <w:color w:val="222222"/>
          <w:lang w:eastAsia="tr-TR"/>
        </w:rPr>
      </w:pPr>
      <w:r w:rsidRPr="00A8788E">
        <w:tab/>
      </w:r>
      <w:hyperlink r:id="rId10" w:tgtFrame="_blank" w:history="1">
        <w:r w:rsidRPr="00DB125E">
          <w:rPr>
            <w:rStyle w:val="Kpr"/>
          </w:rPr>
          <w:t>richard.sullivan@kcl.ac.uk</w:t>
        </w:r>
      </w:hyperlink>
      <w:r>
        <w:rPr>
          <w:rStyle w:val="Kpr"/>
          <w:lang w:eastAsia="tr-TR"/>
        </w:rPr>
        <w:br/>
      </w:r>
    </w:p>
    <w:p w:rsidR="00837CA0" w:rsidRDefault="00837CA0" w:rsidP="00837CA0">
      <w:pPr>
        <w:rPr>
          <w:b/>
        </w:rPr>
      </w:pPr>
      <w:r w:rsidRPr="00DB125E">
        <w:rPr>
          <w:b/>
        </w:rPr>
        <w:t>Corresponding Author:</w:t>
      </w:r>
    </w:p>
    <w:p w:rsidR="00837CA0" w:rsidRPr="00DB125E" w:rsidRDefault="00837CA0" w:rsidP="00837CA0">
      <w:pPr>
        <w:rPr>
          <w:b/>
        </w:rPr>
      </w:pPr>
    </w:p>
    <w:p w:rsidR="00837CA0" w:rsidRDefault="00837CA0" w:rsidP="00837CA0">
      <w:r>
        <w:t xml:space="preserve">Hande </w:t>
      </w:r>
      <w:proofErr w:type="spellStart"/>
      <w:r>
        <w:t>Konşuk</w:t>
      </w:r>
      <w:proofErr w:type="spellEnd"/>
      <w:r>
        <w:t xml:space="preserve"> </w:t>
      </w:r>
      <w:proofErr w:type="spellStart"/>
      <w:r>
        <w:t>Ünlü</w:t>
      </w:r>
      <w:proofErr w:type="spellEnd"/>
    </w:p>
    <w:p w:rsidR="00837CA0" w:rsidRDefault="00837CA0" w:rsidP="00837CA0">
      <w:r>
        <w:t xml:space="preserve">Institute of Public Health, </w:t>
      </w:r>
      <w:proofErr w:type="spellStart"/>
      <w:r>
        <w:t>Hacettepe</w:t>
      </w:r>
      <w:proofErr w:type="spellEnd"/>
      <w:r>
        <w:t xml:space="preserve"> University, Ankara, TURKEY. </w:t>
      </w:r>
    </w:p>
    <w:p w:rsidR="00837CA0" w:rsidRDefault="00837CA0" w:rsidP="00837CA0">
      <w:r>
        <w:t xml:space="preserve">Email: </w:t>
      </w:r>
      <w:hyperlink r:id="rId11" w:history="1">
        <w:r w:rsidRPr="00B64A7F">
          <w:rPr>
            <w:rStyle w:val="Kpr"/>
          </w:rPr>
          <w:t>hkonsuk@hacettepe.edu.tr</w:t>
        </w:r>
      </w:hyperlink>
    </w:p>
    <w:p w:rsidR="00837CA0" w:rsidRDefault="00837CA0" w:rsidP="00837CA0">
      <w:r>
        <w:t>Phone: +90 (312) 305-3141</w:t>
      </w:r>
    </w:p>
    <w:p w:rsidR="00837CA0" w:rsidRDefault="00837CA0" w:rsidP="00837CA0">
      <w:r>
        <w:t>Fax: +90 (312) 309-3699</w:t>
      </w:r>
    </w:p>
    <w:p w:rsidR="00837CA0" w:rsidRDefault="00837CA0" w:rsidP="0056712D">
      <w:pPr>
        <w:jc w:val="both"/>
        <w:rPr>
          <w:b/>
          <w:bCs/>
          <w:shd w:val="clear" w:color="auto" w:fill="FFFFFF"/>
          <w:lang w:val="tr-TR"/>
        </w:rPr>
      </w:pPr>
    </w:p>
    <w:p w:rsidR="00837CA0" w:rsidRDefault="00837CA0" w:rsidP="0056712D">
      <w:pPr>
        <w:jc w:val="both"/>
        <w:rPr>
          <w:b/>
          <w:bCs/>
          <w:shd w:val="clear" w:color="auto" w:fill="FFFFFF"/>
          <w:lang w:val="tr-TR"/>
        </w:rPr>
      </w:pPr>
    </w:p>
    <w:p w:rsidR="00837CA0" w:rsidRDefault="00837CA0" w:rsidP="0056712D">
      <w:pPr>
        <w:jc w:val="both"/>
        <w:rPr>
          <w:b/>
          <w:bCs/>
          <w:shd w:val="clear" w:color="auto" w:fill="FFFFFF"/>
          <w:lang w:val="tr-TR"/>
        </w:rPr>
      </w:pPr>
    </w:p>
    <w:p w:rsidR="00837CA0" w:rsidRDefault="00837CA0" w:rsidP="0056712D">
      <w:pPr>
        <w:jc w:val="both"/>
        <w:rPr>
          <w:b/>
          <w:bCs/>
          <w:shd w:val="clear" w:color="auto" w:fill="FFFFFF"/>
          <w:lang w:val="tr-TR"/>
        </w:rPr>
      </w:pPr>
    </w:p>
    <w:p w:rsidR="00837CA0" w:rsidRDefault="00837CA0" w:rsidP="0056712D">
      <w:pPr>
        <w:jc w:val="both"/>
        <w:rPr>
          <w:b/>
          <w:bCs/>
          <w:shd w:val="clear" w:color="auto" w:fill="FFFFFF"/>
          <w:lang w:val="tr-TR"/>
        </w:rPr>
      </w:pPr>
    </w:p>
    <w:p w:rsidR="00837CA0" w:rsidRDefault="00837CA0" w:rsidP="0056712D">
      <w:pPr>
        <w:jc w:val="both"/>
        <w:rPr>
          <w:b/>
          <w:bCs/>
          <w:shd w:val="clear" w:color="auto" w:fill="FFFFFF"/>
          <w:lang w:val="tr-TR"/>
        </w:rPr>
      </w:pPr>
    </w:p>
    <w:p w:rsidR="00837CA0" w:rsidRDefault="00837CA0" w:rsidP="0056712D">
      <w:pPr>
        <w:jc w:val="both"/>
        <w:rPr>
          <w:b/>
          <w:bCs/>
          <w:shd w:val="clear" w:color="auto" w:fill="FFFFFF"/>
          <w:lang w:val="tr-TR"/>
        </w:rPr>
      </w:pPr>
    </w:p>
    <w:p w:rsidR="00837CA0" w:rsidRDefault="00837CA0" w:rsidP="0056712D">
      <w:pPr>
        <w:jc w:val="both"/>
        <w:rPr>
          <w:b/>
          <w:bCs/>
          <w:shd w:val="clear" w:color="auto" w:fill="FFFFFF"/>
          <w:lang w:val="tr-TR"/>
        </w:rPr>
      </w:pPr>
    </w:p>
    <w:p w:rsidR="00837CA0" w:rsidRDefault="00837CA0" w:rsidP="0056712D">
      <w:pPr>
        <w:jc w:val="both"/>
        <w:rPr>
          <w:b/>
          <w:bCs/>
          <w:shd w:val="clear" w:color="auto" w:fill="FFFFFF"/>
          <w:lang w:val="tr-TR"/>
        </w:rPr>
      </w:pPr>
    </w:p>
    <w:p w:rsidR="00837CA0" w:rsidRDefault="00837CA0" w:rsidP="0056712D">
      <w:pPr>
        <w:jc w:val="both"/>
        <w:rPr>
          <w:b/>
          <w:bCs/>
          <w:shd w:val="clear" w:color="auto" w:fill="FFFFFF"/>
          <w:lang w:val="tr-TR"/>
        </w:rPr>
      </w:pPr>
    </w:p>
    <w:p w:rsidR="0056712D" w:rsidRPr="000F7AAA" w:rsidRDefault="0056712D" w:rsidP="0056712D">
      <w:pPr>
        <w:jc w:val="both"/>
        <w:rPr>
          <w:b/>
          <w:bCs/>
          <w:shd w:val="clear" w:color="auto" w:fill="FFFFFF"/>
          <w:lang w:val="tr-TR"/>
        </w:rPr>
      </w:pPr>
      <w:bookmarkStart w:id="0" w:name="_GoBack"/>
      <w:bookmarkEnd w:id="0"/>
      <w:r>
        <w:rPr>
          <w:b/>
          <w:bCs/>
          <w:shd w:val="clear" w:color="auto" w:fill="FFFFFF"/>
          <w:lang w:val="tr-TR"/>
        </w:rPr>
        <w:lastRenderedPageBreak/>
        <w:t xml:space="preserve">Supplemental </w:t>
      </w:r>
      <w:proofErr w:type="spellStart"/>
      <w:r w:rsidR="0066012D">
        <w:rPr>
          <w:b/>
          <w:bCs/>
          <w:shd w:val="clear" w:color="auto" w:fill="FFFFFF"/>
          <w:lang w:val="tr-TR"/>
        </w:rPr>
        <w:t>Material</w:t>
      </w:r>
      <w:proofErr w:type="spellEnd"/>
    </w:p>
    <w:p w:rsidR="0056712D" w:rsidRPr="000F7AAA" w:rsidRDefault="0056712D" w:rsidP="0056712D">
      <w:pPr>
        <w:pStyle w:val="msobodytextindent"/>
        <w:overflowPunct w:val="0"/>
        <w:autoSpaceDE w:val="0"/>
        <w:autoSpaceDN w:val="0"/>
        <w:adjustRightInd w:val="0"/>
        <w:spacing w:line="480" w:lineRule="auto"/>
        <w:ind w:right="-58" w:firstLine="0"/>
        <w:textAlignment w:val="baseline"/>
        <w:rPr>
          <w:b/>
          <w:bCs/>
        </w:rPr>
      </w:pPr>
      <w:r w:rsidRPr="000F7AAA">
        <w:rPr>
          <w:b/>
          <w:bCs/>
        </w:rPr>
        <w:t xml:space="preserve">23-items </w:t>
      </w:r>
      <w:proofErr w:type="spellStart"/>
      <w:r w:rsidRPr="000F7AAA">
        <w:rPr>
          <w:b/>
          <w:bCs/>
        </w:rPr>
        <w:t>Intercultural</w:t>
      </w:r>
      <w:proofErr w:type="spellEnd"/>
      <w:r w:rsidRPr="000F7AAA">
        <w:rPr>
          <w:b/>
          <w:bCs/>
        </w:rPr>
        <w:t xml:space="preserve"> </w:t>
      </w:r>
      <w:proofErr w:type="spellStart"/>
      <w:r w:rsidRPr="000F7AAA">
        <w:rPr>
          <w:b/>
          <w:bCs/>
        </w:rPr>
        <w:t>Sensitivity</w:t>
      </w:r>
      <w:proofErr w:type="spellEnd"/>
      <w:r w:rsidRPr="000F7AAA">
        <w:rPr>
          <w:b/>
          <w:bCs/>
        </w:rPr>
        <w:t xml:space="preserve"> </w:t>
      </w:r>
      <w:proofErr w:type="spellStart"/>
      <w:r w:rsidRPr="000F7AAA">
        <w:rPr>
          <w:b/>
          <w:bCs/>
        </w:rPr>
        <w:t>Scale</w:t>
      </w:r>
      <w:proofErr w:type="spellEnd"/>
      <w:r w:rsidRPr="000F7AAA">
        <w:rPr>
          <w:b/>
          <w:bCs/>
        </w:rPr>
        <w:t xml:space="preserve"> </w:t>
      </w:r>
      <w:proofErr w:type="spellStart"/>
      <w:r w:rsidRPr="000F7AAA">
        <w:rPr>
          <w:b/>
          <w:bCs/>
        </w:rPr>
        <w:t>after</w:t>
      </w:r>
      <w:proofErr w:type="spellEnd"/>
      <w:r w:rsidRPr="000F7AAA">
        <w:rPr>
          <w:b/>
          <w:bCs/>
        </w:rPr>
        <w:t xml:space="preserve"> </w:t>
      </w:r>
      <w:proofErr w:type="spellStart"/>
      <w:r w:rsidRPr="000F7AAA">
        <w:rPr>
          <w:b/>
          <w:bCs/>
        </w:rPr>
        <w:t>validity-reliability</w:t>
      </w:r>
      <w:proofErr w:type="spellEnd"/>
      <w:r w:rsidRPr="000F7AAA">
        <w:rPr>
          <w:b/>
          <w:bCs/>
        </w:rPr>
        <w:t xml:space="preserve"> </w:t>
      </w:r>
      <w:proofErr w:type="spellStart"/>
      <w:r w:rsidRPr="000F7AAA">
        <w:rPr>
          <w:b/>
          <w:bCs/>
        </w:rPr>
        <w:t>study</w:t>
      </w:r>
      <w:proofErr w:type="spellEnd"/>
      <w:r w:rsidRPr="000F7AAA">
        <w:rPr>
          <w:b/>
          <w:bCs/>
        </w:rPr>
        <w:t xml:space="preserve"> of </w:t>
      </w:r>
      <w:proofErr w:type="spellStart"/>
      <w:r w:rsidRPr="000F7AAA">
        <w:rPr>
          <w:b/>
          <w:bCs/>
        </w:rPr>
        <w:t>Turkish</w:t>
      </w:r>
      <w:proofErr w:type="spellEnd"/>
      <w:r w:rsidRPr="000F7AAA">
        <w:rPr>
          <w:b/>
          <w:bCs/>
        </w:rPr>
        <w:t xml:space="preserve"> Language</w:t>
      </w:r>
    </w:p>
    <w:tbl>
      <w:tblPr>
        <w:tblW w:w="5363" w:type="pct"/>
        <w:tblInd w:w="8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29"/>
      </w:tblGrid>
      <w:tr w:rsidR="0056712D" w:rsidRPr="000F7AAA" w:rsidTr="006D1D54">
        <w:trPr>
          <w:trHeight w:val="2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712D" w:rsidRPr="000F7AAA" w:rsidRDefault="0056712D" w:rsidP="006D1D54">
            <w:pPr>
              <w:rPr>
                <w:b/>
                <w:lang w:eastAsia="tr-TR"/>
              </w:rPr>
            </w:pPr>
            <w:r w:rsidRPr="000F7AAA">
              <w:br w:type="page"/>
            </w:r>
            <w:r w:rsidRPr="000F7AAA">
              <w:rPr>
                <w:b/>
              </w:rPr>
              <w:t>Interaction Confidence</w:t>
            </w:r>
          </w:p>
        </w:tc>
      </w:tr>
      <w:tr w:rsidR="0056712D" w:rsidRPr="000F7AAA" w:rsidTr="006D1D54">
        <w:trPr>
          <w:trHeight w:val="2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712D" w:rsidRPr="000F7AAA" w:rsidRDefault="0056712D" w:rsidP="006D1D54">
            <w:pPr>
              <w:rPr>
                <w:lang w:eastAsia="tr-TR"/>
              </w:rPr>
            </w:pPr>
            <w:r w:rsidRPr="000F7AAA">
              <w:rPr>
                <w:lang w:eastAsia="tr-TR"/>
              </w:rPr>
              <w:t>1.</w:t>
            </w:r>
            <w:r w:rsidRPr="000F7AAA">
              <w:t xml:space="preserve"> I am pretty sure of myself in interacting with people from different cultures.</w:t>
            </w:r>
          </w:p>
        </w:tc>
      </w:tr>
      <w:tr w:rsidR="0056712D" w:rsidRPr="000F7AAA" w:rsidTr="006D1D54">
        <w:trPr>
          <w:trHeight w:val="2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712D" w:rsidRPr="000F7AAA" w:rsidRDefault="0056712D" w:rsidP="006D1D54">
            <w:pPr>
              <w:rPr>
                <w:lang w:eastAsia="tr-TR"/>
              </w:rPr>
            </w:pPr>
            <w:r w:rsidRPr="000F7AAA">
              <w:rPr>
                <w:lang w:eastAsia="tr-TR"/>
              </w:rPr>
              <w:t xml:space="preserve">2. </w:t>
            </w:r>
            <w:r w:rsidRPr="000F7AAA">
              <w:t>I find it very hard to talk in front of people from different cultures.</w:t>
            </w:r>
          </w:p>
        </w:tc>
      </w:tr>
      <w:tr w:rsidR="0056712D" w:rsidRPr="000F7AAA" w:rsidTr="006D1D54">
        <w:trPr>
          <w:trHeight w:val="2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712D" w:rsidRPr="000F7AAA" w:rsidRDefault="0056712D" w:rsidP="006D1D54">
            <w:pPr>
              <w:rPr>
                <w:lang w:eastAsia="tr-TR"/>
              </w:rPr>
            </w:pPr>
            <w:r w:rsidRPr="000F7AAA">
              <w:rPr>
                <w:lang w:eastAsia="tr-TR"/>
              </w:rPr>
              <w:t xml:space="preserve">3. </w:t>
            </w:r>
            <w:r w:rsidRPr="000F7AAA">
              <w:t>I always know what to say when interacting with people from different cultures.</w:t>
            </w:r>
          </w:p>
        </w:tc>
      </w:tr>
      <w:tr w:rsidR="0056712D" w:rsidRPr="000F7AAA" w:rsidTr="006D1D54">
        <w:trPr>
          <w:trHeight w:val="2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712D" w:rsidRPr="000F7AAA" w:rsidRDefault="0056712D" w:rsidP="006D1D54">
            <w:pPr>
              <w:rPr>
                <w:lang w:eastAsia="tr-TR"/>
              </w:rPr>
            </w:pPr>
            <w:r w:rsidRPr="000F7AAA">
              <w:rPr>
                <w:lang w:eastAsia="tr-TR"/>
              </w:rPr>
              <w:t xml:space="preserve">4. </w:t>
            </w:r>
            <w:r w:rsidRPr="000F7AAA">
              <w:t>I can be as sociable as I want to be when interacting with people from different cultures.</w:t>
            </w:r>
          </w:p>
        </w:tc>
      </w:tr>
      <w:tr w:rsidR="0056712D" w:rsidRPr="000F7AAA" w:rsidTr="006D1D54">
        <w:trPr>
          <w:trHeight w:val="2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712D" w:rsidRPr="000F7AAA" w:rsidRDefault="0056712D" w:rsidP="006D1D54">
            <w:pPr>
              <w:rPr>
                <w:lang w:eastAsia="tr-TR"/>
              </w:rPr>
            </w:pPr>
            <w:r w:rsidRPr="000F7AAA">
              <w:rPr>
                <w:lang w:eastAsia="tr-TR"/>
              </w:rPr>
              <w:t xml:space="preserve">5. </w:t>
            </w:r>
            <w:r w:rsidRPr="000F7AAA">
              <w:t>I find it is easy to talk to people from different cultures.</w:t>
            </w:r>
          </w:p>
        </w:tc>
      </w:tr>
      <w:tr w:rsidR="0056712D" w:rsidRPr="000F7AAA" w:rsidTr="006D1D5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8"/>
        </w:trPr>
        <w:tc>
          <w:tcPr>
            <w:tcW w:w="5000" w:type="pct"/>
            <w:shd w:val="clear" w:color="auto" w:fill="auto"/>
            <w:noWrap/>
            <w:vAlign w:val="bottom"/>
          </w:tcPr>
          <w:p w:rsidR="0056712D" w:rsidRPr="000F7AAA" w:rsidRDefault="0056712D" w:rsidP="006D1D54">
            <w:pPr>
              <w:rPr>
                <w:b/>
                <w:lang w:eastAsia="tr-TR"/>
              </w:rPr>
            </w:pPr>
            <w:r w:rsidRPr="000F7AAA">
              <w:rPr>
                <w:b/>
              </w:rPr>
              <w:t>Interaction awareness</w:t>
            </w:r>
          </w:p>
        </w:tc>
      </w:tr>
      <w:tr w:rsidR="0056712D" w:rsidRPr="000F7AAA" w:rsidTr="006D1D5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8"/>
        </w:trPr>
        <w:tc>
          <w:tcPr>
            <w:tcW w:w="5000" w:type="pct"/>
            <w:shd w:val="clear" w:color="auto" w:fill="auto"/>
            <w:noWrap/>
            <w:vAlign w:val="bottom"/>
            <w:hideMark/>
          </w:tcPr>
          <w:p w:rsidR="0056712D" w:rsidRPr="000F7AAA" w:rsidRDefault="0056712D" w:rsidP="006D1D54">
            <w:pPr>
              <w:rPr>
                <w:lang w:eastAsia="tr-TR"/>
              </w:rPr>
            </w:pPr>
            <w:r w:rsidRPr="000F7AAA">
              <w:rPr>
                <w:lang w:eastAsia="tr-TR"/>
              </w:rPr>
              <w:t xml:space="preserve">6. </w:t>
            </w:r>
            <w:r w:rsidRPr="000F7AAA">
              <w:t>I am aware of when I have hurt my culturally-distinct counterpart’s feelings during our interaction.</w:t>
            </w:r>
          </w:p>
        </w:tc>
      </w:tr>
      <w:tr w:rsidR="0056712D" w:rsidRPr="000F7AAA" w:rsidTr="006D1D5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8"/>
        </w:trPr>
        <w:tc>
          <w:tcPr>
            <w:tcW w:w="5000" w:type="pct"/>
            <w:shd w:val="clear" w:color="auto" w:fill="auto"/>
            <w:noWrap/>
            <w:vAlign w:val="bottom"/>
            <w:hideMark/>
          </w:tcPr>
          <w:p w:rsidR="0056712D" w:rsidRPr="000F7AAA" w:rsidRDefault="0056712D" w:rsidP="006D1D54">
            <w:pPr>
              <w:rPr>
                <w:lang w:eastAsia="tr-TR"/>
              </w:rPr>
            </w:pPr>
            <w:r w:rsidRPr="000F7AAA">
              <w:rPr>
                <w:lang w:eastAsia="tr-TR"/>
              </w:rPr>
              <w:t xml:space="preserve">7. </w:t>
            </w:r>
            <w:r w:rsidRPr="000F7AAA">
              <w:t>I can tell when I have upset my culturally-distinct counterpart during our interaction.</w:t>
            </w:r>
          </w:p>
        </w:tc>
      </w:tr>
      <w:tr w:rsidR="0056712D" w:rsidRPr="000F7AAA" w:rsidTr="006D1D5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8"/>
        </w:trPr>
        <w:tc>
          <w:tcPr>
            <w:tcW w:w="5000" w:type="pct"/>
            <w:shd w:val="clear" w:color="auto" w:fill="auto"/>
            <w:noWrap/>
            <w:vAlign w:val="bottom"/>
            <w:hideMark/>
          </w:tcPr>
          <w:p w:rsidR="0056712D" w:rsidRPr="000F7AAA" w:rsidRDefault="0056712D" w:rsidP="006D1D54">
            <w:pPr>
              <w:rPr>
                <w:lang w:eastAsia="tr-TR"/>
              </w:rPr>
            </w:pPr>
            <w:r w:rsidRPr="000F7AAA">
              <w:rPr>
                <w:lang w:eastAsia="tr-TR"/>
              </w:rPr>
              <w:t xml:space="preserve">8. </w:t>
            </w:r>
            <w:r w:rsidRPr="000F7AAA">
              <w:t>I can tell when my culturally-distinct counterpart is paying attention to what I am saying.</w:t>
            </w:r>
          </w:p>
        </w:tc>
      </w:tr>
      <w:tr w:rsidR="0056712D" w:rsidRPr="000F7AAA" w:rsidTr="006D1D54">
        <w:trPr>
          <w:trHeight w:val="375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712D" w:rsidRPr="000F7AAA" w:rsidRDefault="0056712D" w:rsidP="006D1D54">
            <w:pPr>
              <w:rPr>
                <w:b/>
                <w:lang w:eastAsia="tr-TR"/>
              </w:rPr>
            </w:pPr>
            <w:r w:rsidRPr="000F7AAA">
              <w:rPr>
                <w:b/>
              </w:rPr>
              <w:t>Respect of Cultural Difference</w:t>
            </w:r>
          </w:p>
        </w:tc>
      </w:tr>
      <w:tr w:rsidR="0056712D" w:rsidRPr="000F7AAA" w:rsidTr="006D1D54">
        <w:trPr>
          <w:trHeight w:val="288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712D" w:rsidRPr="000F7AAA" w:rsidRDefault="0056712D" w:rsidP="006D1D54">
            <w:pPr>
              <w:rPr>
                <w:lang w:eastAsia="tr-TR"/>
              </w:rPr>
            </w:pPr>
            <w:r w:rsidRPr="000F7AAA">
              <w:rPr>
                <w:lang w:eastAsia="tr-TR"/>
              </w:rPr>
              <w:t xml:space="preserve">9. </w:t>
            </w:r>
            <w:r w:rsidRPr="000F7AAA">
              <w:t>I think people from other cultures are narrow-minded.</w:t>
            </w:r>
          </w:p>
        </w:tc>
      </w:tr>
      <w:tr w:rsidR="0056712D" w:rsidRPr="000F7AAA" w:rsidTr="006D1D54">
        <w:trPr>
          <w:trHeight w:val="288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712D" w:rsidRPr="000F7AAA" w:rsidRDefault="0056712D" w:rsidP="006D1D54">
            <w:pPr>
              <w:rPr>
                <w:lang w:eastAsia="tr-TR"/>
              </w:rPr>
            </w:pPr>
            <w:r w:rsidRPr="000F7AAA">
              <w:rPr>
                <w:lang w:eastAsia="tr-TR"/>
              </w:rPr>
              <w:t xml:space="preserve">10. </w:t>
            </w:r>
            <w:r w:rsidRPr="000F7AAA">
              <w:t>I respect the values of people from different cultures.</w:t>
            </w:r>
          </w:p>
        </w:tc>
      </w:tr>
      <w:tr w:rsidR="0056712D" w:rsidRPr="000F7AAA" w:rsidTr="006D1D54">
        <w:trPr>
          <w:trHeight w:val="288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712D" w:rsidRPr="000F7AAA" w:rsidRDefault="0056712D" w:rsidP="006D1D54">
            <w:pPr>
              <w:rPr>
                <w:lang w:eastAsia="tr-TR"/>
              </w:rPr>
            </w:pPr>
            <w:r w:rsidRPr="000F7AAA">
              <w:rPr>
                <w:lang w:eastAsia="tr-TR"/>
              </w:rPr>
              <w:t xml:space="preserve">11. </w:t>
            </w:r>
            <w:r w:rsidRPr="000F7AAA">
              <w:t>I respect the ways people from different cultures behave.</w:t>
            </w:r>
          </w:p>
        </w:tc>
      </w:tr>
      <w:tr w:rsidR="0056712D" w:rsidRPr="000F7AAA" w:rsidTr="006D1D54">
        <w:trPr>
          <w:trHeight w:val="288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712D" w:rsidRPr="000F7AAA" w:rsidRDefault="0056712D" w:rsidP="006D1D54">
            <w:pPr>
              <w:rPr>
                <w:lang w:eastAsia="tr-TR"/>
              </w:rPr>
            </w:pPr>
            <w:r w:rsidRPr="000F7AAA">
              <w:rPr>
                <w:lang w:eastAsia="tr-TR"/>
              </w:rPr>
              <w:t xml:space="preserve">12. </w:t>
            </w:r>
            <w:r w:rsidRPr="000F7AAA">
              <w:t>I would not accept the opinions of people from different cultures.</w:t>
            </w:r>
          </w:p>
        </w:tc>
      </w:tr>
      <w:tr w:rsidR="0056712D" w:rsidRPr="000F7AAA" w:rsidTr="006D1D5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8"/>
        </w:trPr>
        <w:tc>
          <w:tcPr>
            <w:tcW w:w="5000" w:type="pct"/>
            <w:shd w:val="clear" w:color="auto" w:fill="auto"/>
            <w:noWrap/>
            <w:vAlign w:val="bottom"/>
          </w:tcPr>
          <w:p w:rsidR="0056712D" w:rsidRPr="000F7AAA" w:rsidRDefault="0056712D" w:rsidP="006D1D54">
            <w:pPr>
              <w:rPr>
                <w:b/>
                <w:lang w:eastAsia="tr-TR"/>
              </w:rPr>
            </w:pPr>
            <w:r w:rsidRPr="000F7AAA">
              <w:rPr>
                <w:b/>
              </w:rPr>
              <w:t>Difficulty in interaction</w:t>
            </w:r>
          </w:p>
        </w:tc>
      </w:tr>
      <w:tr w:rsidR="0056712D" w:rsidRPr="000F7AAA" w:rsidTr="006D1D5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8"/>
        </w:trPr>
        <w:tc>
          <w:tcPr>
            <w:tcW w:w="5000" w:type="pct"/>
            <w:shd w:val="clear" w:color="auto" w:fill="auto"/>
            <w:noWrap/>
            <w:vAlign w:val="bottom"/>
            <w:hideMark/>
          </w:tcPr>
          <w:p w:rsidR="0056712D" w:rsidRPr="000F7AAA" w:rsidRDefault="0056712D" w:rsidP="006D1D54">
            <w:pPr>
              <w:rPr>
                <w:lang w:eastAsia="tr-TR"/>
              </w:rPr>
            </w:pPr>
            <w:r w:rsidRPr="000F7AAA">
              <w:rPr>
                <w:lang w:eastAsia="tr-TR"/>
              </w:rPr>
              <w:t xml:space="preserve">13. </w:t>
            </w:r>
            <w:r w:rsidRPr="000F7AAA">
              <w:t>I find it is difficult to disclose myself to people from different cultures.</w:t>
            </w:r>
          </w:p>
        </w:tc>
      </w:tr>
      <w:tr w:rsidR="0056712D" w:rsidRPr="000F7AAA" w:rsidTr="006D1D5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8"/>
        </w:trPr>
        <w:tc>
          <w:tcPr>
            <w:tcW w:w="5000" w:type="pct"/>
            <w:shd w:val="clear" w:color="auto" w:fill="auto"/>
            <w:noWrap/>
            <w:vAlign w:val="bottom"/>
            <w:hideMark/>
          </w:tcPr>
          <w:p w:rsidR="0056712D" w:rsidRPr="000F7AAA" w:rsidRDefault="0056712D" w:rsidP="006D1D54">
            <w:pPr>
              <w:rPr>
                <w:lang w:eastAsia="tr-TR"/>
              </w:rPr>
            </w:pPr>
            <w:r w:rsidRPr="000F7AAA">
              <w:rPr>
                <w:lang w:eastAsia="tr-TR"/>
              </w:rPr>
              <w:t xml:space="preserve">14. </w:t>
            </w:r>
            <w:r w:rsidRPr="000F7AAA">
              <w:t>I get embarrassed easily when interacting with people from different cultures.</w:t>
            </w:r>
          </w:p>
        </w:tc>
      </w:tr>
      <w:tr w:rsidR="0056712D" w:rsidRPr="000F7AAA" w:rsidTr="006D1D5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8"/>
        </w:trPr>
        <w:tc>
          <w:tcPr>
            <w:tcW w:w="5000" w:type="pct"/>
            <w:shd w:val="clear" w:color="auto" w:fill="auto"/>
            <w:noWrap/>
            <w:vAlign w:val="bottom"/>
            <w:hideMark/>
          </w:tcPr>
          <w:p w:rsidR="0056712D" w:rsidRPr="000F7AAA" w:rsidRDefault="0056712D" w:rsidP="006D1D54">
            <w:pPr>
              <w:rPr>
                <w:lang w:eastAsia="tr-TR"/>
              </w:rPr>
            </w:pPr>
            <w:r w:rsidRPr="000F7AAA">
              <w:rPr>
                <w:lang w:eastAsia="tr-TR"/>
              </w:rPr>
              <w:t xml:space="preserve">15. </w:t>
            </w:r>
            <w:r w:rsidRPr="000F7AAA">
              <w:t>I have a problem knowing my culturally-distinct counterpart’s motives during our interaction.</w:t>
            </w:r>
          </w:p>
        </w:tc>
      </w:tr>
      <w:tr w:rsidR="0056712D" w:rsidRPr="000F7AAA" w:rsidTr="006D1D5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8"/>
        </w:trPr>
        <w:tc>
          <w:tcPr>
            <w:tcW w:w="5000" w:type="pct"/>
            <w:shd w:val="clear" w:color="auto" w:fill="auto"/>
            <w:noWrap/>
            <w:vAlign w:val="bottom"/>
            <w:hideMark/>
          </w:tcPr>
          <w:p w:rsidR="0056712D" w:rsidRPr="000F7AAA" w:rsidRDefault="0056712D" w:rsidP="006D1D54">
            <w:r w:rsidRPr="000F7AAA">
              <w:rPr>
                <w:lang w:eastAsia="tr-TR"/>
              </w:rPr>
              <w:t xml:space="preserve">16. </w:t>
            </w:r>
            <w:r w:rsidRPr="000F7AAA">
              <w:t>I find it is not easy for me to make friends with people from different cultures.</w:t>
            </w:r>
          </w:p>
        </w:tc>
      </w:tr>
      <w:tr w:rsidR="0056712D" w:rsidRPr="000F7AAA" w:rsidTr="006D1D5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8"/>
        </w:trPr>
        <w:tc>
          <w:tcPr>
            <w:tcW w:w="5000" w:type="pct"/>
            <w:shd w:val="clear" w:color="auto" w:fill="auto"/>
            <w:noWrap/>
            <w:vAlign w:val="bottom"/>
            <w:hideMark/>
          </w:tcPr>
          <w:p w:rsidR="0056712D" w:rsidRPr="000F7AAA" w:rsidRDefault="0056712D" w:rsidP="006D1D54">
            <w:r w:rsidRPr="000F7AAA">
              <w:rPr>
                <w:lang w:eastAsia="tr-TR"/>
              </w:rPr>
              <w:lastRenderedPageBreak/>
              <w:t xml:space="preserve">17. </w:t>
            </w:r>
            <w:r w:rsidRPr="000F7AAA">
              <w:t>I have a problem sensing what is inside my culturally-distinct counterpart’s mind during our interaction.</w:t>
            </w:r>
          </w:p>
        </w:tc>
      </w:tr>
      <w:tr w:rsidR="0056712D" w:rsidRPr="000F7AAA" w:rsidTr="006D1D5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8"/>
        </w:trPr>
        <w:tc>
          <w:tcPr>
            <w:tcW w:w="5000" w:type="pct"/>
            <w:shd w:val="clear" w:color="auto" w:fill="auto"/>
            <w:noWrap/>
            <w:vAlign w:val="bottom"/>
            <w:hideMark/>
          </w:tcPr>
          <w:p w:rsidR="0056712D" w:rsidRPr="000F7AAA" w:rsidRDefault="0056712D" w:rsidP="006D1D54">
            <w:pPr>
              <w:rPr>
                <w:lang w:eastAsia="tr-TR"/>
              </w:rPr>
            </w:pPr>
            <w:r w:rsidRPr="000F7AAA">
              <w:rPr>
                <w:lang w:eastAsia="tr-TR"/>
              </w:rPr>
              <w:t xml:space="preserve">18. </w:t>
            </w:r>
            <w:r w:rsidRPr="000F7AAA">
              <w:t>I find it is difficult to reach mutual understanding with people from different cultures.</w:t>
            </w:r>
          </w:p>
        </w:tc>
      </w:tr>
      <w:tr w:rsidR="0056712D" w:rsidRPr="000F7AAA" w:rsidTr="006D1D5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8"/>
        </w:trPr>
        <w:tc>
          <w:tcPr>
            <w:tcW w:w="5000" w:type="pct"/>
            <w:shd w:val="clear" w:color="auto" w:fill="auto"/>
            <w:noWrap/>
            <w:vAlign w:val="bottom"/>
          </w:tcPr>
          <w:p w:rsidR="0056712D" w:rsidRPr="000F7AAA" w:rsidRDefault="0056712D" w:rsidP="006D1D54">
            <w:pPr>
              <w:rPr>
                <w:b/>
                <w:lang w:eastAsia="tr-TR"/>
              </w:rPr>
            </w:pPr>
            <w:r w:rsidRPr="000F7AAA">
              <w:rPr>
                <w:b/>
              </w:rPr>
              <w:t>Interaction enjoyment</w:t>
            </w:r>
          </w:p>
        </w:tc>
      </w:tr>
      <w:tr w:rsidR="0056712D" w:rsidRPr="000F7AAA" w:rsidTr="006D1D5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7"/>
        </w:trPr>
        <w:tc>
          <w:tcPr>
            <w:tcW w:w="5000" w:type="pct"/>
            <w:shd w:val="clear" w:color="auto" w:fill="auto"/>
            <w:noWrap/>
            <w:vAlign w:val="bottom"/>
            <w:hideMark/>
          </w:tcPr>
          <w:p w:rsidR="0056712D" w:rsidRPr="000F7AAA" w:rsidRDefault="0056712D" w:rsidP="006D1D54">
            <w:pPr>
              <w:rPr>
                <w:lang w:eastAsia="tr-TR"/>
              </w:rPr>
            </w:pPr>
            <w:r w:rsidRPr="000F7AAA">
              <w:rPr>
                <w:lang w:eastAsia="tr-TR"/>
              </w:rPr>
              <w:t xml:space="preserve">19. </w:t>
            </w:r>
            <w:r w:rsidRPr="000F7AAA">
              <w:t>I try to obtain as much information as I can when interacting with people from different cultures.</w:t>
            </w:r>
          </w:p>
        </w:tc>
      </w:tr>
      <w:tr w:rsidR="0056712D" w:rsidRPr="000F7AAA" w:rsidTr="006D1D5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33"/>
        </w:trPr>
        <w:tc>
          <w:tcPr>
            <w:tcW w:w="5000" w:type="pct"/>
            <w:shd w:val="clear" w:color="auto" w:fill="auto"/>
            <w:noWrap/>
            <w:vAlign w:val="bottom"/>
            <w:hideMark/>
          </w:tcPr>
          <w:p w:rsidR="0056712D" w:rsidRPr="000F7AAA" w:rsidRDefault="0056712D" w:rsidP="006D1D54">
            <w:pPr>
              <w:rPr>
                <w:lang w:eastAsia="tr-TR"/>
              </w:rPr>
            </w:pPr>
            <w:r w:rsidRPr="000F7AAA">
              <w:rPr>
                <w:lang w:eastAsia="tr-TR"/>
              </w:rPr>
              <w:t xml:space="preserve">20. </w:t>
            </w:r>
            <w:r w:rsidRPr="000F7AAA">
              <w:t>I often give positive responses to my culturally-distinct counterpart during our interaction.</w:t>
            </w:r>
          </w:p>
        </w:tc>
      </w:tr>
      <w:tr w:rsidR="0056712D" w:rsidRPr="000F7AAA" w:rsidTr="006D1D5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8"/>
        </w:trPr>
        <w:tc>
          <w:tcPr>
            <w:tcW w:w="5000" w:type="pct"/>
            <w:shd w:val="clear" w:color="auto" w:fill="auto"/>
            <w:noWrap/>
            <w:vAlign w:val="bottom"/>
            <w:hideMark/>
          </w:tcPr>
          <w:p w:rsidR="0056712D" w:rsidRPr="000F7AAA" w:rsidRDefault="0056712D" w:rsidP="006D1D54">
            <w:pPr>
              <w:rPr>
                <w:lang w:eastAsia="tr-TR"/>
              </w:rPr>
            </w:pPr>
            <w:r w:rsidRPr="000F7AAA">
              <w:rPr>
                <w:lang w:eastAsia="tr-TR"/>
              </w:rPr>
              <w:t xml:space="preserve">21. </w:t>
            </w:r>
            <w:r w:rsidRPr="000F7AAA">
              <w:t>I often sincerely listen to my culturally-distinct counterpart during our interaction.</w:t>
            </w:r>
          </w:p>
        </w:tc>
      </w:tr>
      <w:tr w:rsidR="0056712D" w:rsidRPr="000F7AAA" w:rsidTr="006D1D5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8"/>
        </w:trPr>
        <w:tc>
          <w:tcPr>
            <w:tcW w:w="5000" w:type="pct"/>
            <w:shd w:val="clear" w:color="auto" w:fill="auto"/>
            <w:noWrap/>
            <w:vAlign w:val="bottom"/>
            <w:hideMark/>
          </w:tcPr>
          <w:p w:rsidR="0056712D" w:rsidRPr="000F7AAA" w:rsidRDefault="0056712D" w:rsidP="006D1D54">
            <w:pPr>
              <w:rPr>
                <w:lang w:eastAsia="tr-TR"/>
              </w:rPr>
            </w:pPr>
            <w:r w:rsidRPr="000F7AAA">
              <w:rPr>
                <w:lang w:eastAsia="tr-TR"/>
              </w:rPr>
              <w:t xml:space="preserve">22. </w:t>
            </w:r>
            <w:r w:rsidRPr="000F7AAA">
              <w:t>I have a feeling of enjoyment towards differences between my culturally-distinct counterpart and me.</w:t>
            </w:r>
          </w:p>
        </w:tc>
      </w:tr>
      <w:tr w:rsidR="0056712D" w:rsidRPr="000F7AAA" w:rsidTr="006D1D5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8"/>
        </w:trPr>
        <w:tc>
          <w:tcPr>
            <w:tcW w:w="5000" w:type="pct"/>
            <w:shd w:val="clear" w:color="auto" w:fill="auto"/>
            <w:noWrap/>
            <w:vAlign w:val="bottom"/>
            <w:hideMark/>
          </w:tcPr>
          <w:p w:rsidR="0056712D" w:rsidRPr="000F7AAA" w:rsidRDefault="0056712D" w:rsidP="006D1D54">
            <w:pPr>
              <w:rPr>
                <w:lang w:eastAsia="tr-TR"/>
              </w:rPr>
            </w:pPr>
            <w:r w:rsidRPr="000F7AAA">
              <w:rPr>
                <w:lang w:eastAsia="tr-TR"/>
              </w:rPr>
              <w:t xml:space="preserve">23. </w:t>
            </w:r>
            <w:r w:rsidRPr="000F7AAA">
              <w:t>I enjoy interacting with people from different cultures.</w:t>
            </w:r>
          </w:p>
        </w:tc>
      </w:tr>
    </w:tbl>
    <w:p w:rsidR="00741453" w:rsidRDefault="00741453"/>
    <w:sectPr w:rsidR="007414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8836D4"/>
    <w:multiLevelType w:val="hybridMultilevel"/>
    <w:tmpl w:val="56AECE0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12D"/>
    <w:rsid w:val="0056712D"/>
    <w:rsid w:val="0066012D"/>
    <w:rsid w:val="00741453"/>
    <w:rsid w:val="00837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4A1F5"/>
  <w15:chartTrackingRefBased/>
  <w15:docId w15:val="{552E5025-9577-45A5-8C67-BC2C04A26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6712D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msobodytextindent">
    <w:name w:val="msobodytextindent"/>
    <w:basedOn w:val="Normal"/>
    <w:rsid w:val="0056712D"/>
    <w:pPr>
      <w:spacing w:line="360" w:lineRule="auto"/>
      <w:ind w:firstLine="540"/>
      <w:jc w:val="both"/>
    </w:pPr>
    <w:rPr>
      <w:lang w:val="tr-TR"/>
    </w:rPr>
  </w:style>
  <w:style w:type="character" w:styleId="Kpr">
    <w:name w:val="Hyperlink"/>
    <w:unhideWhenUsed/>
    <w:rsid w:val="00837CA0"/>
    <w:rPr>
      <w:color w:val="0033CC"/>
      <w:u w:val="single"/>
    </w:rPr>
  </w:style>
  <w:style w:type="paragraph" w:styleId="ListeParagraf">
    <w:name w:val="List Paragraph"/>
    <w:basedOn w:val="Normal"/>
    <w:uiPriority w:val="34"/>
    <w:qFormat/>
    <w:rsid w:val="00837CA0"/>
    <w:pPr>
      <w:suppressAutoHyphens/>
      <w:ind w:left="720"/>
    </w:pPr>
    <w:rPr>
      <w:lang w:eastAsia="zh-CN"/>
    </w:rPr>
  </w:style>
  <w:style w:type="paragraph" w:customStyle="1" w:styleId="Authornames">
    <w:name w:val="Author names"/>
    <w:basedOn w:val="Normal"/>
    <w:next w:val="Normal"/>
    <w:qFormat/>
    <w:rsid w:val="00837CA0"/>
    <w:pPr>
      <w:spacing w:before="240" w:line="360" w:lineRule="auto"/>
    </w:pPr>
    <w:rPr>
      <w:sz w:val="28"/>
    </w:rPr>
  </w:style>
  <w:style w:type="paragraph" w:customStyle="1" w:styleId="Articletitle">
    <w:name w:val="Article title"/>
    <w:basedOn w:val="Normal"/>
    <w:next w:val="Normal"/>
    <w:qFormat/>
    <w:rsid w:val="00837CA0"/>
    <w:pPr>
      <w:spacing w:after="120" w:line="360" w:lineRule="auto"/>
    </w:pPr>
    <w:rPr>
      <w:b/>
      <w:sz w:val="28"/>
    </w:rPr>
  </w:style>
  <w:style w:type="paragraph" w:customStyle="1" w:styleId="Affiliation">
    <w:name w:val="Affiliation"/>
    <w:basedOn w:val="Normal"/>
    <w:qFormat/>
    <w:rsid w:val="00837CA0"/>
    <w:pPr>
      <w:spacing w:before="240" w:line="360" w:lineRule="auto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rtugcesanver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hkonsuk@hacettepe.edu.t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ahar.guciz@gmail.com" TargetMode="External"/><Relationship Id="rId11" Type="http://schemas.openxmlformats.org/officeDocument/2006/relationships/hyperlink" Target="mailto:hkonsuk@hacettepe.edu.tr" TargetMode="External"/><Relationship Id="rId5" Type="http://schemas.openxmlformats.org/officeDocument/2006/relationships/hyperlink" Target="mailto:sevkatozvaris@gmail.com" TargetMode="External"/><Relationship Id="rId10" Type="http://schemas.openxmlformats.org/officeDocument/2006/relationships/hyperlink" Target="mailto:richard.sullivan@kcl.ac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agla.susuz@gmail.com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634</Words>
  <Characters>3618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Hande KONŞUK ÜNLÜ</dc:creator>
  <cp:keywords/>
  <dc:description/>
  <cp:lastModifiedBy>Hande KONŞUK ÜNLÜ</cp:lastModifiedBy>
  <cp:revision>2</cp:revision>
  <dcterms:created xsi:type="dcterms:W3CDTF">2021-02-24T20:24:00Z</dcterms:created>
  <dcterms:modified xsi:type="dcterms:W3CDTF">2021-02-24T20:24:00Z</dcterms:modified>
</cp:coreProperties>
</file>