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3"/>
        <w:gridCol w:w="1931"/>
        <w:gridCol w:w="1599"/>
        <w:gridCol w:w="1708"/>
        <w:gridCol w:w="1619"/>
      </w:tblGrid>
      <w:tr w:rsidR="000C11F5" w:rsidRPr="00AA0CE2" w14:paraId="0980BF3F" w14:textId="77777777" w:rsidTr="00641E67">
        <w:tc>
          <w:tcPr>
            <w:tcW w:w="9445" w:type="dxa"/>
            <w:gridSpan w:val="5"/>
          </w:tcPr>
          <w:p w14:paraId="08323750" w14:textId="77777777" w:rsidR="000C11F5" w:rsidRPr="00AA0CE2" w:rsidRDefault="000C11F5" w:rsidP="00641E6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Table S1: Distribution of the questions in vignette</w:t>
            </w:r>
          </w:p>
        </w:tc>
      </w:tr>
      <w:tr w:rsidR="000C11F5" w:rsidRPr="00AA0CE2" w14:paraId="2A4ED828" w14:textId="77777777" w:rsidTr="00641E67">
        <w:tc>
          <w:tcPr>
            <w:tcW w:w="2515" w:type="dxa"/>
            <w:vMerge w:val="restart"/>
          </w:tcPr>
          <w:p w14:paraId="2B359CCB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Characteristic</w:t>
            </w:r>
          </w:p>
        </w:tc>
        <w:tc>
          <w:tcPr>
            <w:tcW w:w="1952" w:type="dxa"/>
            <w:vMerge w:val="restart"/>
          </w:tcPr>
          <w:p w14:paraId="42CCE778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Category</w:t>
            </w:r>
          </w:p>
        </w:tc>
        <w:tc>
          <w:tcPr>
            <w:tcW w:w="3341" w:type="dxa"/>
            <w:gridSpan w:val="2"/>
          </w:tcPr>
          <w:p w14:paraId="49D8CA9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Vignette: N (%)</w:t>
            </w:r>
          </w:p>
        </w:tc>
        <w:tc>
          <w:tcPr>
            <w:tcW w:w="1637" w:type="dxa"/>
          </w:tcPr>
          <w:p w14:paraId="1CE22269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0AAA86BE" w14:textId="77777777" w:rsidTr="00641E67">
        <w:tc>
          <w:tcPr>
            <w:tcW w:w="2515" w:type="dxa"/>
            <w:vMerge/>
          </w:tcPr>
          <w:p w14:paraId="2DC75159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  <w:vMerge/>
          </w:tcPr>
          <w:p w14:paraId="52887C80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91D2B0B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Low SES (n=148)</w:t>
            </w:r>
          </w:p>
        </w:tc>
        <w:tc>
          <w:tcPr>
            <w:tcW w:w="1726" w:type="dxa"/>
          </w:tcPr>
          <w:p w14:paraId="4F091817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High SES (n=148)</w:t>
            </w:r>
          </w:p>
        </w:tc>
        <w:tc>
          <w:tcPr>
            <w:tcW w:w="1637" w:type="dxa"/>
          </w:tcPr>
          <w:p w14:paraId="2AEE150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0C11F5" w:rsidRPr="00AA0CE2" w14:paraId="6688EF34" w14:textId="77777777" w:rsidTr="00641E67">
        <w:tc>
          <w:tcPr>
            <w:tcW w:w="2515" w:type="dxa"/>
            <w:vMerge w:val="restart"/>
          </w:tcPr>
          <w:p w14:paraId="4AFFD388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Not likely to expect providers to introduce themselves to her</w:t>
            </w:r>
          </w:p>
        </w:tc>
        <w:tc>
          <w:tcPr>
            <w:tcW w:w="1952" w:type="dxa"/>
          </w:tcPr>
          <w:p w14:paraId="5362DE33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615" w:type="dxa"/>
          </w:tcPr>
          <w:p w14:paraId="12F3238C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21 (14.2)</w:t>
            </w:r>
          </w:p>
        </w:tc>
        <w:tc>
          <w:tcPr>
            <w:tcW w:w="1726" w:type="dxa"/>
          </w:tcPr>
          <w:p w14:paraId="14A75D3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25 (16.9)</w:t>
            </w:r>
          </w:p>
        </w:tc>
        <w:tc>
          <w:tcPr>
            <w:tcW w:w="1637" w:type="dxa"/>
          </w:tcPr>
          <w:p w14:paraId="73B0F3E1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0C11F5" w:rsidRPr="00AA0CE2" w14:paraId="3D33CA4B" w14:textId="77777777" w:rsidTr="00641E67">
        <w:tc>
          <w:tcPr>
            <w:tcW w:w="2515" w:type="dxa"/>
            <w:vMerge/>
          </w:tcPr>
          <w:p w14:paraId="2E4D9075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70ABA7E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615" w:type="dxa"/>
          </w:tcPr>
          <w:p w14:paraId="04561D9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58 (39.2)</w:t>
            </w:r>
          </w:p>
        </w:tc>
        <w:tc>
          <w:tcPr>
            <w:tcW w:w="1726" w:type="dxa"/>
          </w:tcPr>
          <w:p w14:paraId="76BB0D3D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92 (62.2)</w:t>
            </w:r>
          </w:p>
        </w:tc>
        <w:tc>
          <w:tcPr>
            <w:tcW w:w="1637" w:type="dxa"/>
          </w:tcPr>
          <w:p w14:paraId="00F7CB0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155EC2A5" w14:textId="77777777" w:rsidTr="00641E67">
        <w:tc>
          <w:tcPr>
            <w:tcW w:w="2515" w:type="dxa"/>
            <w:vMerge/>
          </w:tcPr>
          <w:p w14:paraId="06E46C6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042053F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15" w:type="dxa"/>
          </w:tcPr>
          <w:p w14:paraId="6742C1D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57 (38.5)</w:t>
            </w:r>
          </w:p>
        </w:tc>
        <w:tc>
          <w:tcPr>
            <w:tcW w:w="1726" w:type="dxa"/>
          </w:tcPr>
          <w:p w14:paraId="0713200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21 (14.2)</w:t>
            </w:r>
          </w:p>
        </w:tc>
        <w:tc>
          <w:tcPr>
            <w:tcW w:w="1637" w:type="dxa"/>
          </w:tcPr>
          <w:p w14:paraId="03C0C55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2EE942BF" w14:textId="77777777" w:rsidTr="00641E67">
        <w:tc>
          <w:tcPr>
            <w:tcW w:w="2515" w:type="dxa"/>
            <w:vMerge/>
          </w:tcPr>
          <w:p w14:paraId="6F5DDDF9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7F1995D6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615" w:type="dxa"/>
          </w:tcPr>
          <w:p w14:paraId="139620A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12 (8.1)</w:t>
            </w:r>
          </w:p>
        </w:tc>
        <w:tc>
          <w:tcPr>
            <w:tcW w:w="1726" w:type="dxa"/>
          </w:tcPr>
          <w:p w14:paraId="016FDF3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10 (6.7)</w:t>
            </w:r>
          </w:p>
        </w:tc>
        <w:tc>
          <w:tcPr>
            <w:tcW w:w="1637" w:type="dxa"/>
          </w:tcPr>
          <w:p w14:paraId="3BD3296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6496E365" w14:textId="77777777" w:rsidTr="00641E67">
        <w:tc>
          <w:tcPr>
            <w:tcW w:w="2515" w:type="dxa"/>
            <w:vMerge w:val="restart"/>
          </w:tcPr>
          <w:p w14:paraId="45B259E6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Not likely to understand any explanations</w:t>
            </w:r>
          </w:p>
        </w:tc>
        <w:tc>
          <w:tcPr>
            <w:tcW w:w="1952" w:type="dxa"/>
          </w:tcPr>
          <w:p w14:paraId="662FB574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615" w:type="dxa"/>
          </w:tcPr>
          <w:p w14:paraId="4F51085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31 (21.0)</w:t>
            </w:r>
          </w:p>
        </w:tc>
        <w:tc>
          <w:tcPr>
            <w:tcW w:w="1726" w:type="dxa"/>
          </w:tcPr>
          <w:p w14:paraId="72BAE73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48 (32.4)</w:t>
            </w:r>
          </w:p>
        </w:tc>
        <w:tc>
          <w:tcPr>
            <w:tcW w:w="1637" w:type="dxa"/>
          </w:tcPr>
          <w:p w14:paraId="07445C55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0C11F5" w:rsidRPr="00AA0CE2" w14:paraId="427E0BA7" w14:textId="77777777" w:rsidTr="00641E67">
        <w:tc>
          <w:tcPr>
            <w:tcW w:w="2515" w:type="dxa"/>
            <w:vMerge/>
          </w:tcPr>
          <w:p w14:paraId="0B9E9494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5DB6A10B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615" w:type="dxa"/>
          </w:tcPr>
          <w:p w14:paraId="424D1470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59 (39.9)</w:t>
            </w:r>
          </w:p>
        </w:tc>
        <w:tc>
          <w:tcPr>
            <w:tcW w:w="1726" w:type="dxa"/>
          </w:tcPr>
          <w:p w14:paraId="2215E6A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70 (47.3)</w:t>
            </w:r>
          </w:p>
        </w:tc>
        <w:tc>
          <w:tcPr>
            <w:tcW w:w="1637" w:type="dxa"/>
          </w:tcPr>
          <w:p w14:paraId="3D3F5A75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0A47C321" w14:textId="77777777" w:rsidTr="00641E67">
        <w:tc>
          <w:tcPr>
            <w:tcW w:w="2515" w:type="dxa"/>
            <w:vMerge/>
          </w:tcPr>
          <w:p w14:paraId="7891D4A4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0D9782A7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15" w:type="dxa"/>
          </w:tcPr>
          <w:p w14:paraId="087C09E0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35 (23.7)</w:t>
            </w:r>
          </w:p>
        </w:tc>
        <w:tc>
          <w:tcPr>
            <w:tcW w:w="1726" w:type="dxa"/>
          </w:tcPr>
          <w:p w14:paraId="19939B9D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25 (16.9)</w:t>
            </w:r>
          </w:p>
        </w:tc>
        <w:tc>
          <w:tcPr>
            <w:tcW w:w="1637" w:type="dxa"/>
          </w:tcPr>
          <w:p w14:paraId="4EC58337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60F4E45A" w14:textId="77777777" w:rsidTr="00641E67">
        <w:tc>
          <w:tcPr>
            <w:tcW w:w="2515" w:type="dxa"/>
            <w:vMerge/>
          </w:tcPr>
          <w:p w14:paraId="7E157CE9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1965F221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615" w:type="dxa"/>
          </w:tcPr>
          <w:p w14:paraId="77069CA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23 (15.5)</w:t>
            </w:r>
          </w:p>
        </w:tc>
        <w:tc>
          <w:tcPr>
            <w:tcW w:w="1726" w:type="dxa"/>
          </w:tcPr>
          <w:p w14:paraId="53B48324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 (3.4)</w:t>
            </w:r>
          </w:p>
        </w:tc>
        <w:tc>
          <w:tcPr>
            <w:tcW w:w="1637" w:type="dxa"/>
          </w:tcPr>
          <w:p w14:paraId="4F17D937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3119F74D" w14:textId="77777777" w:rsidTr="00641E67">
        <w:tc>
          <w:tcPr>
            <w:tcW w:w="2515" w:type="dxa"/>
            <w:vMerge w:val="restart"/>
          </w:tcPr>
          <w:p w14:paraId="2DE93493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Has come to the facility, it means she has consented to all examinations</w:t>
            </w:r>
          </w:p>
        </w:tc>
        <w:tc>
          <w:tcPr>
            <w:tcW w:w="1952" w:type="dxa"/>
          </w:tcPr>
          <w:p w14:paraId="6692CA1C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615" w:type="dxa"/>
          </w:tcPr>
          <w:p w14:paraId="286084C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21 (14.2)</w:t>
            </w:r>
          </w:p>
        </w:tc>
        <w:tc>
          <w:tcPr>
            <w:tcW w:w="1726" w:type="dxa"/>
          </w:tcPr>
          <w:p w14:paraId="19D3137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17 (11.5)</w:t>
            </w:r>
          </w:p>
        </w:tc>
        <w:tc>
          <w:tcPr>
            <w:tcW w:w="1637" w:type="dxa"/>
          </w:tcPr>
          <w:p w14:paraId="519DE2FD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0.772</w:t>
            </w:r>
          </w:p>
        </w:tc>
      </w:tr>
      <w:tr w:rsidR="000C11F5" w:rsidRPr="00AA0CE2" w14:paraId="22E9A4AB" w14:textId="77777777" w:rsidTr="00641E67">
        <w:tc>
          <w:tcPr>
            <w:tcW w:w="2515" w:type="dxa"/>
            <w:vMerge/>
          </w:tcPr>
          <w:p w14:paraId="4C311452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11E57558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615" w:type="dxa"/>
          </w:tcPr>
          <w:p w14:paraId="2AD3657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57 (38.5)</w:t>
            </w:r>
          </w:p>
        </w:tc>
        <w:tc>
          <w:tcPr>
            <w:tcW w:w="1726" w:type="dxa"/>
          </w:tcPr>
          <w:p w14:paraId="0AE97947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56 (37.8)</w:t>
            </w:r>
          </w:p>
        </w:tc>
        <w:tc>
          <w:tcPr>
            <w:tcW w:w="1637" w:type="dxa"/>
          </w:tcPr>
          <w:p w14:paraId="39DE5ED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07ABA8E4" w14:textId="77777777" w:rsidTr="00641E67">
        <w:tc>
          <w:tcPr>
            <w:tcW w:w="2515" w:type="dxa"/>
            <w:vMerge/>
          </w:tcPr>
          <w:p w14:paraId="785EF4EE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6DE7533B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15" w:type="dxa"/>
          </w:tcPr>
          <w:p w14:paraId="5E70F98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44 (29.7)</w:t>
            </w:r>
          </w:p>
        </w:tc>
        <w:tc>
          <w:tcPr>
            <w:tcW w:w="1726" w:type="dxa"/>
          </w:tcPr>
          <w:p w14:paraId="2F220DC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44 (29.7)</w:t>
            </w:r>
          </w:p>
        </w:tc>
        <w:tc>
          <w:tcPr>
            <w:tcW w:w="1637" w:type="dxa"/>
          </w:tcPr>
          <w:p w14:paraId="48769129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2AB9E7AF" w14:textId="77777777" w:rsidTr="00641E67">
        <w:tc>
          <w:tcPr>
            <w:tcW w:w="2515" w:type="dxa"/>
            <w:vMerge/>
          </w:tcPr>
          <w:p w14:paraId="5F7AE1E2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083877A4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615" w:type="dxa"/>
          </w:tcPr>
          <w:p w14:paraId="79528E90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26 (17.6)</w:t>
            </w:r>
          </w:p>
        </w:tc>
        <w:tc>
          <w:tcPr>
            <w:tcW w:w="1726" w:type="dxa"/>
          </w:tcPr>
          <w:p w14:paraId="6F342F2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31 (21.0)</w:t>
            </w:r>
          </w:p>
        </w:tc>
        <w:tc>
          <w:tcPr>
            <w:tcW w:w="1637" w:type="dxa"/>
          </w:tcPr>
          <w:p w14:paraId="400213A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5240F5FB" w14:textId="77777777" w:rsidTr="00641E67">
        <w:tc>
          <w:tcPr>
            <w:tcW w:w="2515" w:type="dxa"/>
            <w:vMerge w:val="restart"/>
          </w:tcPr>
          <w:p w14:paraId="38F9E683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Likely to exaggerate her pain</w:t>
            </w:r>
          </w:p>
        </w:tc>
        <w:tc>
          <w:tcPr>
            <w:tcW w:w="1952" w:type="dxa"/>
          </w:tcPr>
          <w:p w14:paraId="660D036F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615" w:type="dxa"/>
          </w:tcPr>
          <w:p w14:paraId="1C499CFB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31 (21.0)</w:t>
            </w:r>
          </w:p>
        </w:tc>
        <w:tc>
          <w:tcPr>
            <w:tcW w:w="1726" w:type="dxa"/>
          </w:tcPr>
          <w:p w14:paraId="4F1812FD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24 (16.2)</w:t>
            </w:r>
          </w:p>
        </w:tc>
        <w:tc>
          <w:tcPr>
            <w:tcW w:w="1637" w:type="dxa"/>
          </w:tcPr>
          <w:p w14:paraId="699D4A8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0.004</w:t>
            </w:r>
          </w:p>
        </w:tc>
      </w:tr>
      <w:tr w:rsidR="000C11F5" w:rsidRPr="00AA0CE2" w14:paraId="1333C277" w14:textId="77777777" w:rsidTr="00641E67">
        <w:tc>
          <w:tcPr>
            <w:tcW w:w="2515" w:type="dxa"/>
            <w:vMerge/>
          </w:tcPr>
          <w:p w14:paraId="21298F54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526C47A1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615" w:type="dxa"/>
          </w:tcPr>
          <w:p w14:paraId="1F04DB95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83 (56.1)</w:t>
            </w:r>
          </w:p>
        </w:tc>
        <w:tc>
          <w:tcPr>
            <w:tcW w:w="1726" w:type="dxa"/>
          </w:tcPr>
          <w:p w14:paraId="1868B2C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62 (41.9)</w:t>
            </w:r>
          </w:p>
        </w:tc>
        <w:tc>
          <w:tcPr>
            <w:tcW w:w="1637" w:type="dxa"/>
          </w:tcPr>
          <w:p w14:paraId="039F595C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7038C7E3" w14:textId="77777777" w:rsidTr="00641E67">
        <w:tc>
          <w:tcPr>
            <w:tcW w:w="2515" w:type="dxa"/>
            <w:vMerge/>
          </w:tcPr>
          <w:p w14:paraId="43B810DE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076BF2F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15" w:type="dxa"/>
          </w:tcPr>
          <w:p w14:paraId="53557B5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23 (15.5)</w:t>
            </w:r>
          </w:p>
        </w:tc>
        <w:tc>
          <w:tcPr>
            <w:tcW w:w="1726" w:type="dxa"/>
          </w:tcPr>
          <w:p w14:paraId="1168E77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49 (33.1)</w:t>
            </w:r>
          </w:p>
        </w:tc>
        <w:tc>
          <w:tcPr>
            <w:tcW w:w="1637" w:type="dxa"/>
          </w:tcPr>
          <w:p w14:paraId="0084583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59D80214" w14:textId="77777777" w:rsidTr="00641E67">
        <w:tc>
          <w:tcPr>
            <w:tcW w:w="2515" w:type="dxa"/>
            <w:vMerge/>
          </w:tcPr>
          <w:p w14:paraId="4D59391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72F0F742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615" w:type="dxa"/>
          </w:tcPr>
          <w:p w14:paraId="214A842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11 (7.4)</w:t>
            </w:r>
          </w:p>
        </w:tc>
        <w:tc>
          <w:tcPr>
            <w:tcW w:w="1726" w:type="dxa"/>
          </w:tcPr>
          <w:p w14:paraId="42BBC83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13 (8.8)</w:t>
            </w:r>
          </w:p>
        </w:tc>
        <w:tc>
          <w:tcPr>
            <w:tcW w:w="1637" w:type="dxa"/>
          </w:tcPr>
          <w:p w14:paraId="38FCEB34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5551D21C" w14:textId="77777777" w:rsidTr="00641E67">
        <w:tc>
          <w:tcPr>
            <w:tcW w:w="2515" w:type="dxa"/>
            <w:vMerge w:val="restart"/>
          </w:tcPr>
          <w:p w14:paraId="4ED4B173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not need a companion to stay with her</w:t>
            </w:r>
          </w:p>
        </w:tc>
        <w:tc>
          <w:tcPr>
            <w:tcW w:w="1952" w:type="dxa"/>
          </w:tcPr>
          <w:p w14:paraId="50A8701A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615" w:type="dxa"/>
          </w:tcPr>
          <w:p w14:paraId="68E181C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43 (29.1)</w:t>
            </w:r>
          </w:p>
        </w:tc>
        <w:tc>
          <w:tcPr>
            <w:tcW w:w="1726" w:type="dxa"/>
          </w:tcPr>
          <w:p w14:paraId="2E3D1540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46 (31.1)</w:t>
            </w:r>
          </w:p>
        </w:tc>
        <w:tc>
          <w:tcPr>
            <w:tcW w:w="1637" w:type="dxa"/>
          </w:tcPr>
          <w:p w14:paraId="7864FD2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0.251</w:t>
            </w:r>
          </w:p>
        </w:tc>
      </w:tr>
      <w:tr w:rsidR="000C11F5" w:rsidRPr="00AA0CE2" w14:paraId="1FA08FA8" w14:textId="77777777" w:rsidTr="00641E67">
        <w:tc>
          <w:tcPr>
            <w:tcW w:w="2515" w:type="dxa"/>
            <w:vMerge/>
          </w:tcPr>
          <w:p w14:paraId="3EF65483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0B15055A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615" w:type="dxa"/>
          </w:tcPr>
          <w:p w14:paraId="407B066B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94 (63.5)</w:t>
            </w:r>
          </w:p>
        </w:tc>
        <w:tc>
          <w:tcPr>
            <w:tcW w:w="1726" w:type="dxa"/>
          </w:tcPr>
          <w:p w14:paraId="4AB1FD9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96 (64.9)</w:t>
            </w:r>
          </w:p>
        </w:tc>
        <w:tc>
          <w:tcPr>
            <w:tcW w:w="1637" w:type="dxa"/>
          </w:tcPr>
          <w:p w14:paraId="295AE8C5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3ADDF071" w14:textId="77777777" w:rsidTr="00641E67">
        <w:tc>
          <w:tcPr>
            <w:tcW w:w="2515" w:type="dxa"/>
            <w:vMerge/>
          </w:tcPr>
          <w:p w14:paraId="6DB3DB72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27F6A631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15" w:type="dxa"/>
          </w:tcPr>
          <w:p w14:paraId="3C52705B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7 (4.7)</w:t>
            </w:r>
          </w:p>
        </w:tc>
        <w:tc>
          <w:tcPr>
            <w:tcW w:w="1726" w:type="dxa"/>
          </w:tcPr>
          <w:p w14:paraId="41AD22A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6 (4.0)</w:t>
            </w:r>
          </w:p>
        </w:tc>
        <w:tc>
          <w:tcPr>
            <w:tcW w:w="1637" w:type="dxa"/>
          </w:tcPr>
          <w:p w14:paraId="2A1676F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3AF43810" w14:textId="77777777" w:rsidTr="00641E67">
        <w:tc>
          <w:tcPr>
            <w:tcW w:w="2515" w:type="dxa"/>
            <w:vMerge/>
          </w:tcPr>
          <w:p w14:paraId="6F5DE050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7F733EEA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615" w:type="dxa"/>
          </w:tcPr>
          <w:p w14:paraId="03419FE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 (2.7)</w:t>
            </w:r>
          </w:p>
        </w:tc>
        <w:tc>
          <w:tcPr>
            <w:tcW w:w="1726" w:type="dxa"/>
          </w:tcPr>
          <w:p w14:paraId="07A0355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0 (0.0)</w:t>
            </w:r>
          </w:p>
        </w:tc>
        <w:tc>
          <w:tcPr>
            <w:tcW w:w="1637" w:type="dxa"/>
          </w:tcPr>
          <w:p w14:paraId="282BFF77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6CF0FB10" w14:textId="77777777" w:rsidTr="00641E67">
        <w:tc>
          <w:tcPr>
            <w:tcW w:w="2515" w:type="dxa"/>
            <w:vMerge w:val="restart"/>
          </w:tcPr>
          <w:p w14:paraId="46177F1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Provider needs to be stern for her to understand the seriousness of the situation</w:t>
            </w:r>
          </w:p>
        </w:tc>
        <w:tc>
          <w:tcPr>
            <w:tcW w:w="1952" w:type="dxa"/>
          </w:tcPr>
          <w:p w14:paraId="0E744DA9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615" w:type="dxa"/>
          </w:tcPr>
          <w:p w14:paraId="1ED402D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24 (16.2)</w:t>
            </w:r>
          </w:p>
        </w:tc>
        <w:tc>
          <w:tcPr>
            <w:tcW w:w="1726" w:type="dxa"/>
          </w:tcPr>
          <w:p w14:paraId="467EDA8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21 (14.2)</w:t>
            </w:r>
          </w:p>
        </w:tc>
        <w:tc>
          <w:tcPr>
            <w:tcW w:w="1637" w:type="dxa"/>
          </w:tcPr>
          <w:p w14:paraId="0B91A19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0.818</w:t>
            </w:r>
          </w:p>
        </w:tc>
      </w:tr>
      <w:tr w:rsidR="000C11F5" w:rsidRPr="00AA0CE2" w14:paraId="3AEF310B" w14:textId="77777777" w:rsidTr="00641E67">
        <w:tc>
          <w:tcPr>
            <w:tcW w:w="2515" w:type="dxa"/>
            <w:vMerge/>
          </w:tcPr>
          <w:p w14:paraId="73DC9383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70140EC9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615" w:type="dxa"/>
          </w:tcPr>
          <w:p w14:paraId="4C881B25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57 (38.5)</w:t>
            </w:r>
          </w:p>
        </w:tc>
        <w:tc>
          <w:tcPr>
            <w:tcW w:w="1726" w:type="dxa"/>
          </w:tcPr>
          <w:p w14:paraId="1C864A7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60 (40.5)</w:t>
            </w:r>
          </w:p>
        </w:tc>
        <w:tc>
          <w:tcPr>
            <w:tcW w:w="1637" w:type="dxa"/>
          </w:tcPr>
          <w:p w14:paraId="66E3598C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078CEDA6" w14:textId="77777777" w:rsidTr="00641E67">
        <w:tc>
          <w:tcPr>
            <w:tcW w:w="2515" w:type="dxa"/>
            <w:vMerge/>
          </w:tcPr>
          <w:p w14:paraId="05393D07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7FE6FAB3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15" w:type="dxa"/>
          </w:tcPr>
          <w:p w14:paraId="5B2C97F7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51 (34.5)</w:t>
            </w:r>
          </w:p>
        </w:tc>
        <w:tc>
          <w:tcPr>
            <w:tcW w:w="1726" w:type="dxa"/>
          </w:tcPr>
          <w:p w14:paraId="58CED125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47 (31.8)</w:t>
            </w:r>
          </w:p>
        </w:tc>
        <w:tc>
          <w:tcPr>
            <w:tcW w:w="1637" w:type="dxa"/>
          </w:tcPr>
          <w:p w14:paraId="113A604C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439075EF" w14:textId="77777777" w:rsidTr="00641E67">
        <w:tc>
          <w:tcPr>
            <w:tcW w:w="2515" w:type="dxa"/>
            <w:vMerge/>
          </w:tcPr>
          <w:p w14:paraId="4485A8F6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56AFACEC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615" w:type="dxa"/>
          </w:tcPr>
          <w:p w14:paraId="2C89C57C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16 (10.8)</w:t>
            </w:r>
          </w:p>
        </w:tc>
        <w:tc>
          <w:tcPr>
            <w:tcW w:w="1726" w:type="dxa"/>
          </w:tcPr>
          <w:p w14:paraId="3C69E12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20 (13.5)</w:t>
            </w:r>
          </w:p>
        </w:tc>
        <w:tc>
          <w:tcPr>
            <w:tcW w:w="1637" w:type="dxa"/>
          </w:tcPr>
          <w:p w14:paraId="44EFEE29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4ABF3113" w14:textId="77777777" w:rsidTr="00641E67">
        <w:tc>
          <w:tcPr>
            <w:tcW w:w="2515" w:type="dxa"/>
            <w:vMerge w:val="restart"/>
          </w:tcPr>
          <w:p w14:paraId="18091FE7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Likely going to be uncooperative when it is time to push and need to be restrained</w:t>
            </w:r>
          </w:p>
        </w:tc>
        <w:tc>
          <w:tcPr>
            <w:tcW w:w="1952" w:type="dxa"/>
          </w:tcPr>
          <w:p w14:paraId="31199EBC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615" w:type="dxa"/>
          </w:tcPr>
          <w:p w14:paraId="3EEB6684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27 (18.2)</w:t>
            </w:r>
          </w:p>
        </w:tc>
        <w:tc>
          <w:tcPr>
            <w:tcW w:w="1726" w:type="dxa"/>
          </w:tcPr>
          <w:p w14:paraId="67C8B61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25 (16.9)</w:t>
            </w:r>
          </w:p>
        </w:tc>
        <w:tc>
          <w:tcPr>
            <w:tcW w:w="1637" w:type="dxa"/>
          </w:tcPr>
          <w:p w14:paraId="19FE458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0.277</w:t>
            </w:r>
          </w:p>
        </w:tc>
      </w:tr>
      <w:tr w:rsidR="000C11F5" w:rsidRPr="00AA0CE2" w14:paraId="38A3021C" w14:textId="77777777" w:rsidTr="00641E67">
        <w:tc>
          <w:tcPr>
            <w:tcW w:w="2515" w:type="dxa"/>
            <w:vMerge/>
          </w:tcPr>
          <w:p w14:paraId="23CA9399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2D8D2B6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615" w:type="dxa"/>
          </w:tcPr>
          <w:p w14:paraId="1BC7BC15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84 (56.8)</w:t>
            </w:r>
          </w:p>
        </w:tc>
        <w:tc>
          <w:tcPr>
            <w:tcW w:w="1726" w:type="dxa"/>
          </w:tcPr>
          <w:p w14:paraId="5887300B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72 (48.6)</w:t>
            </w:r>
          </w:p>
        </w:tc>
        <w:tc>
          <w:tcPr>
            <w:tcW w:w="1637" w:type="dxa"/>
          </w:tcPr>
          <w:p w14:paraId="554AFB99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32B8D0C2" w14:textId="77777777" w:rsidTr="00641E67">
        <w:tc>
          <w:tcPr>
            <w:tcW w:w="2515" w:type="dxa"/>
            <w:vMerge/>
          </w:tcPr>
          <w:p w14:paraId="6094CABB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47324A9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15" w:type="dxa"/>
          </w:tcPr>
          <w:p w14:paraId="6F654B57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22 (14.9)</w:t>
            </w:r>
          </w:p>
        </w:tc>
        <w:tc>
          <w:tcPr>
            <w:tcW w:w="1726" w:type="dxa"/>
          </w:tcPr>
          <w:p w14:paraId="1C082E6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34 (23.0)</w:t>
            </w:r>
          </w:p>
        </w:tc>
        <w:tc>
          <w:tcPr>
            <w:tcW w:w="1637" w:type="dxa"/>
          </w:tcPr>
          <w:p w14:paraId="00EA2C79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7416F5AD" w14:textId="77777777" w:rsidTr="00641E67">
        <w:tc>
          <w:tcPr>
            <w:tcW w:w="2515" w:type="dxa"/>
            <w:vMerge/>
          </w:tcPr>
          <w:p w14:paraId="772D8228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27E74283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615" w:type="dxa"/>
          </w:tcPr>
          <w:p w14:paraId="6DEF7520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15 (10.1)</w:t>
            </w:r>
          </w:p>
        </w:tc>
        <w:tc>
          <w:tcPr>
            <w:tcW w:w="1726" w:type="dxa"/>
          </w:tcPr>
          <w:p w14:paraId="166D4F27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17 (11.5)</w:t>
            </w:r>
          </w:p>
        </w:tc>
        <w:tc>
          <w:tcPr>
            <w:tcW w:w="1637" w:type="dxa"/>
          </w:tcPr>
          <w:p w14:paraId="7A824ED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441B8083" w14:textId="77777777" w:rsidTr="00641E67">
        <w:tc>
          <w:tcPr>
            <w:tcW w:w="2515" w:type="dxa"/>
            <w:vMerge w:val="restart"/>
          </w:tcPr>
          <w:p w14:paraId="2FDBE5F6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Likely to sue you if something goes wrong</w:t>
            </w:r>
          </w:p>
        </w:tc>
        <w:tc>
          <w:tcPr>
            <w:tcW w:w="1952" w:type="dxa"/>
          </w:tcPr>
          <w:p w14:paraId="2211C870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disagree</w:t>
            </w:r>
          </w:p>
        </w:tc>
        <w:tc>
          <w:tcPr>
            <w:tcW w:w="1615" w:type="dxa"/>
            <w:vAlign w:val="bottom"/>
          </w:tcPr>
          <w:p w14:paraId="1F4341C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14 (9.5)</w:t>
            </w:r>
          </w:p>
        </w:tc>
        <w:tc>
          <w:tcPr>
            <w:tcW w:w="1726" w:type="dxa"/>
            <w:vAlign w:val="bottom"/>
          </w:tcPr>
          <w:p w14:paraId="723E9DD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(0.7)</w:t>
            </w:r>
          </w:p>
        </w:tc>
        <w:tc>
          <w:tcPr>
            <w:tcW w:w="1637" w:type="dxa"/>
          </w:tcPr>
          <w:p w14:paraId="673A56A9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0C11F5" w:rsidRPr="00AA0CE2" w14:paraId="2E1EBD2D" w14:textId="77777777" w:rsidTr="00641E67">
        <w:tc>
          <w:tcPr>
            <w:tcW w:w="2515" w:type="dxa"/>
            <w:vMerge/>
          </w:tcPr>
          <w:p w14:paraId="6E1E09B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116883EF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Disagree</w:t>
            </w:r>
          </w:p>
        </w:tc>
        <w:tc>
          <w:tcPr>
            <w:tcW w:w="1615" w:type="dxa"/>
            <w:vAlign w:val="bottom"/>
          </w:tcPr>
          <w:p w14:paraId="719A2D6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50 (33.8)</w:t>
            </w:r>
          </w:p>
        </w:tc>
        <w:tc>
          <w:tcPr>
            <w:tcW w:w="1726" w:type="dxa"/>
            <w:vAlign w:val="bottom"/>
          </w:tcPr>
          <w:p w14:paraId="42CDCB59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 (2.7)</w:t>
            </w:r>
          </w:p>
        </w:tc>
        <w:tc>
          <w:tcPr>
            <w:tcW w:w="1637" w:type="dxa"/>
          </w:tcPr>
          <w:p w14:paraId="6BFEEED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6ECED28A" w14:textId="77777777" w:rsidTr="00641E67">
        <w:tc>
          <w:tcPr>
            <w:tcW w:w="2515" w:type="dxa"/>
            <w:vMerge/>
          </w:tcPr>
          <w:p w14:paraId="6C4C2B01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411AC664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Agree</w:t>
            </w:r>
          </w:p>
        </w:tc>
        <w:tc>
          <w:tcPr>
            <w:tcW w:w="1615" w:type="dxa"/>
            <w:vAlign w:val="bottom"/>
          </w:tcPr>
          <w:p w14:paraId="3B39BC1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58 (39.2)</w:t>
            </w:r>
          </w:p>
        </w:tc>
        <w:tc>
          <w:tcPr>
            <w:tcW w:w="1726" w:type="dxa"/>
            <w:vAlign w:val="bottom"/>
          </w:tcPr>
          <w:p w14:paraId="30F1054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55 (37.2)</w:t>
            </w:r>
          </w:p>
        </w:tc>
        <w:tc>
          <w:tcPr>
            <w:tcW w:w="1637" w:type="dxa"/>
          </w:tcPr>
          <w:p w14:paraId="2963A57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6CCC39B2" w14:textId="77777777" w:rsidTr="00641E67">
        <w:tc>
          <w:tcPr>
            <w:tcW w:w="2515" w:type="dxa"/>
            <w:vMerge/>
          </w:tcPr>
          <w:p w14:paraId="0F6FE6F4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52FBEAFE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Strongly agree</w:t>
            </w:r>
          </w:p>
        </w:tc>
        <w:tc>
          <w:tcPr>
            <w:tcW w:w="1615" w:type="dxa"/>
            <w:vAlign w:val="bottom"/>
          </w:tcPr>
          <w:p w14:paraId="2572EFA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26 (17.6)</w:t>
            </w:r>
          </w:p>
        </w:tc>
        <w:tc>
          <w:tcPr>
            <w:tcW w:w="1726" w:type="dxa"/>
            <w:vAlign w:val="bottom"/>
          </w:tcPr>
          <w:p w14:paraId="45600021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88 (59.5)</w:t>
            </w:r>
          </w:p>
        </w:tc>
        <w:tc>
          <w:tcPr>
            <w:tcW w:w="1637" w:type="dxa"/>
          </w:tcPr>
          <w:p w14:paraId="0EF1C982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09546020" w14:textId="77777777" w:rsidTr="00641E67">
        <w:tc>
          <w:tcPr>
            <w:tcW w:w="2515" w:type="dxa"/>
            <w:vMerge w:val="restart"/>
          </w:tcPr>
          <w:p w14:paraId="71CE47B7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Would like to be a provider for this patient</w:t>
            </w:r>
          </w:p>
        </w:tc>
        <w:tc>
          <w:tcPr>
            <w:tcW w:w="1952" w:type="dxa"/>
            <w:vAlign w:val="bottom"/>
          </w:tcPr>
          <w:p w14:paraId="11A2209C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1615" w:type="dxa"/>
            <w:vAlign w:val="bottom"/>
          </w:tcPr>
          <w:p w14:paraId="13C9AE2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3 (2.0)</w:t>
            </w:r>
          </w:p>
        </w:tc>
        <w:tc>
          <w:tcPr>
            <w:tcW w:w="1726" w:type="dxa"/>
            <w:vAlign w:val="bottom"/>
          </w:tcPr>
          <w:p w14:paraId="3B2AF1D3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 (1.4)</w:t>
            </w:r>
          </w:p>
        </w:tc>
        <w:tc>
          <w:tcPr>
            <w:tcW w:w="1637" w:type="dxa"/>
          </w:tcPr>
          <w:p w14:paraId="798BF574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0.046</w:t>
            </w:r>
          </w:p>
        </w:tc>
      </w:tr>
      <w:tr w:rsidR="000C11F5" w:rsidRPr="00AA0CE2" w14:paraId="3603F546" w14:textId="77777777" w:rsidTr="00641E67">
        <w:tc>
          <w:tcPr>
            <w:tcW w:w="2515" w:type="dxa"/>
            <w:vMerge/>
          </w:tcPr>
          <w:p w14:paraId="04F85E35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  <w:vAlign w:val="bottom"/>
          </w:tcPr>
          <w:p w14:paraId="4742BBAB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A little</w:t>
            </w:r>
          </w:p>
        </w:tc>
        <w:tc>
          <w:tcPr>
            <w:tcW w:w="1615" w:type="dxa"/>
            <w:vAlign w:val="bottom"/>
          </w:tcPr>
          <w:p w14:paraId="66267399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27 (18.2)</w:t>
            </w:r>
          </w:p>
        </w:tc>
        <w:tc>
          <w:tcPr>
            <w:tcW w:w="1726" w:type="dxa"/>
            <w:vAlign w:val="bottom"/>
          </w:tcPr>
          <w:p w14:paraId="6C2DA4AC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47 (31.8)</w:t>
            </w:r>
          </w:p>
        </w:tc>
        <w:tc>
          <w:tcPr>
            <w:tcW w:w="1637" w:type="dxa"/>
          </w:tcPr>
          <w:p w14:paraId="2E13507F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3D43D075" w14:textId="77777777" w:rsidTr="00641E67">
        <w:tc>
          <w:tcPr>
            <w:tcW w:w="2515" w:type="dxa"/>
            <w:vMerge/>
          </w:tcPr>
          <w:p w14:paraId="50E54FCD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  <w:vAlign w:val="bottom"/>
          </w:tcPr>
          <w:p w14:paraId="08334F5B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Very much </w:t>
            </w:r>
          </w:p>
        </w:tc>
        <w:tc>
          <w:tcPr>
            <w:tcW w:w="1615" w:type="dxa"/>
            <w:vAlign w:val="bottom"/>
          </w:tcPr>
          <w:p w14:paraId="33780E68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118 (79.7)</w:t>
            </w:r>
          </w:p>
        </w:tc>
        <w:tc>
          <w:tcPr>
            <w:tcW w:w="1726" w:type="dxa"/>
            <w:vAlign w:val="bottom"/>
          </w:tcPr>
          <w:p w14:paraId="1FCD760A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98 (66.2)</w:t>
            </w:r>
          </w:p>
        </w:tc>
        <w:tc>
          <w:tcPr>
            <w:tcW w:w="1637" w:type="dxa"/>
          </w:tcPr>
          <w:p w14:paraId="2836115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44228FAD" w14:textId="77777777" w:rsidTr="00641E67">
        <w:tc>
          <w:tcPr>
            <w:tcW w:w="2515" w:type="dxa"/>
            <w:vMerge/>
          </w:tcPr>
          <w:p w14:paraId="6DA0E587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52" w:type="dxa"/>
          </w:tcPr>
          <w:p w14:paraId="509261C1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5" w:type="dxa"/>
            <w:vAlign w:val="bottom"/>
          </w:tcPr>
          <w:p w14:paraId="1ABD10BE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26" w:type="dxa"/>
            <w:vAlign w:val="bottom"/>
          </w:tcPr>
          <w:p w14:paraId="62380484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(0.7</w:t>
            </w:r>
          </w:p>
        </w:tc>
        <w:tc>
          <w:tcPr>
            <w:tcW w:w="1637" w:type="dxa"/>
          </w:tcPr>
          <w:p w14:paraId="1A121E5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C11F5" w:rsidRPr="00AA0CE2" w14:paraId="284D14FD" w14:textId="77777777" w:rsidTr="00641E67">
        <w:tc>
          <w:tcPr>
            <w:tcW w:w="2515" w:type="dxa"/>
          </w:tcPr>
          <w:p w14:paraId="7CEEAFCB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Connection to patient on a scale of 0 to 10</w:t>
            </w:r>
          </w:p>
        </w:tc>
        <w:tc>
          <w:tcPr>
            <w:tcW w:w="1952" w:type="dxa"/>
          </w:tcPr>
          <w:p w14:paraId="6BDAF7AE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N=149</w:t>
            </w:r>
          </w:p>
          <w:p w14:paraId="4A5CAEA5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Mean (SD)</w:t>
            </w:r>
          </w:p>
        </w:tc>
        <w:tc>
          <w:tcPr>
            <w:tcW w:w="1615" w:type="dxa"/>
            <w:vAlign w:val="bottom"/>
          </w:tcPr>
          <w:p w14:paraId="60A4C116" w14:textId="77777777" w:rsidR="000C11F5" w:rsidRPr="00AA0CE2" w:rsidRDefault="000C11F5" w:rsidP="00641E6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7.7 (1.9)</w:t>
            </w:r>
          </w:p>
        </w:tc>
        <w:tc>
          <w:tcPr>
            <w:tcW w:w="1726" w:type="dxa"/>
            <w:vAlign w:val="bottom"/>
          </w:tcPr>
          <w:p w14:paraId="2B905E55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7.5 (1.7)</w:t>
            </w:r>
          </w:p>
        </w:tc>
        <w:tc>
          <w:tcPr>
            <w:tcW w:w="1637" w:type="dxa"/>
          </w:tcPr>
          <w:p w14:paraId="5C7FA796" w14:textId="77777777" w:rsidR="000C11F5" w:rsidRPr="00AA0CE2" w:rsidRDefault="000C11F5" w:rsidP="00641E6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0CE2">
              <w:rPr>
                <w:rFonts w:ascii="Arial" w:hAnsi="Arial" w:cs="Arial"/>
                <w:color w:val="000000" w:themeColor="text1"/>
                <w:sz w:val="22"/>
                <w:szCs w:val="22"/>
              </w:rPr>
              <w:t>0.246</w:t>
            </w:r>
          </w:p>
        </w:tc>
      </w:tr>
    </w:tbl>
    <w:p w14:paraId="20C55E92" w14:textId="77777777" w:rsidR="003245DE" w:rsidRDefault="00000000"/>
    <w:sectPr w:rsidR="00324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F5"/>
    <w:rsid w:val="000C11F5"/>
    <w:rsid w:val="00B73457"/>
    <w:rsid w:val="00DC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2D12CC"/>
  <w15:chartTrackingRefBased/>
  <w15:docId w15:val="{56329E69-2DD4-FB43-8CE1-82E56468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1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Afulani, Patience</dc:creator>
  <cp:keywords/>
  <dc:description/>
  <cp:lastModifiedBy>Afulani, Patience</cp:lastModifiedBy>
  <cp:revision>1</cp:revision>
  <dcterms:created xsi:type="dcterms:W3CDTF">2022-11-10T17:04:00Z</dcterms:created>
  <dcterms:modified xsi:type="dcterms:W3CDTF">2022-11-10T17:04:00Z</dcterms:modified>
</cp:coreProperties>
</file>