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20000" w14:textId="617828C1" w:rsidR="00EE3BA3" w:rsidRPr="000F334D" w:rsidRDefault="00EE3BA3">
      <w:pPr>
        <w:rPr>
          <w:b/>
          <w:bCs/>
          <w:sz w:val="32"/>
          <w:szCs w:val="32"/>
          <w:lang w:val="en-US"/>
        </w:rPr>
      </w:pPr>
      <w:r w:rsidRPr="00EE3BA3">
        <w:rPr>
          <w:b/>
          <w:bCs/>
          <w:sz w:val="32"/>
          <w:szCs w:val="32"/>
          <w:lang w:val="en-US"/>
        </w:rPr>
        <w:t>Supplementary Material</w:t>
      </w:r>
    </w:p>
    <w:p w14:paraId="59C07058" w14:textId="77777777" w:rsidR="00EE3BA3" w:rsidRDefault="00EE3BA3">
      <w:pPr>
        <w:rPr>
          <w:b/>
          <w:bCs/>
          <w:lang w:val="en-US"/>
        </w:rPr>
      </w:pPr>
    </w:p>
    <w:p w14:paraId="5D813C80" w14:textId="6F2760D4" w:rsidR="00E5095C" w:rsidRPr="005C5B6B" w:rsidRDefault="00E5095C">
      <w:pPr>
        <w:rPr>
          <w:lang w:val="en-US"/>
        </w:rPr>
      </w:pPr>
      <w:r>
        <w:rPr>
          <w:b/>
          <w:bCs/>
          <w:lang w:val="en-US"/>
        </w:rPr>
        <w:t>Supplement</w:t>
      </w:r>
      <w:r w:rsidR="000F334D">
        <w:rPr>
          <w:b/>
          <w:bCs/>
          <w:lang w:val="en-US"/>
        </w:rPr>
        <w:t>ary</w:t>
      </w:r>
      <w:r>
        <w:rPr>
          <w:b/>
          <w:bCs/>
          <w:lang w:val="en-US"/>
        </w:rPr>
        <w:t xml:space="preserve"> Figure</w:t>
      </w:r>
      <w:r w:rsidR="000F334D">
        <w:rPr>
          <w:b/>
          <w:bCs/>
          <w:lang w:val="en-US"/>
        </w:rPr>
        <w:t>-1</w:t>
      </w:r>
      <w:r>
        <w:rPr>
          <w:b/>
          <w:bCs/>
          <w:lang w:val="en-US"/>
        </w:rPr>
        <w:t xml:space="preserve">: </w:t>
      </w:r>
      <w:r w:rsidR="005C5B6B" w:rsidRPr="005C5B6B">
        <w:rPr>
          <w:lang w:val="en-US"/>
        </w:rPr>
        <w:t>ROC curve (</w:t>
      </w:r>
      <w:r w:rsidR="005C5B6B" w:rsidRPr="005C5B6B">
        <w:rPr>
          <w:rFonts w:ascii="Arial" w:eastAsiaTheme="minorEastAsia" w:hAnsi="Arial" w:cs="Arial"/>
          <w:lang w:val="en-US"/>
        </w:rPr>
        <w:t>predictive value of the multivariable regression model)</w:t>
      </w:r>
    </w:p>
    <w:p w14:paraId="63558B8A" w14:textId="63D707CB" w:rsidR="00CE7D63" w:rsidRPr="005C5B6B" w:rsidRDefault="00CE7D63">
      <w:pPr>
        <w:rPr>
          <w:lang w:val="en-US"/>
        </w:rPr>
      </w:pPr>
    </w:p>
    <w:p w14:paraId="4B52EEB5" w14:textId="1D283D6F" w:rsidR="00CE7D63" w:rsidRPr="00E5095C" w:rsidRDefault="00CE7D63" w:rsidP="005C5B6B">
      <w:pPr>
        <w:ind w:left="-113" w:right="283"/>
        <w:rPr>
          <w:b/>
          <w:bCs/>
        </w:rPr>
      </w:pPr>
      <w:r w:rsidRPr="00CE7D63">
        <w:rPr>
          <w:b/>
          <w:bCs/>
          <w:noProof/>
        </w:rPr>
        <w:drawing>
          <wp:inline distT="0" distB="0" distL="0" distR="0" wp14:anchorId="2BC99ECC" wp14:editId="5E0EBF78">
            <wp:extent cx="5165725" cy="3276000"/>
            <wp:effectExtent l="0" t="0" r="317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3337" t="5646" r="4021" b="-6897"/>
                    <a:stretch/>
                  </pic:blipFill>
                  <pic:spPr bwMode="auto">
                    <a:xfrm>
                      <a:off x="0" y="0"/>
                      <a:ext cx="5230252" cy="33169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06EFE3" w14:textId="77777777" w:rsidR="00E5095C" w:rsidRDefault="00E5095C">
      <w:pPr>
        <w:rPr>
          <w:b/>
          <w:bCs/>
          <w:lang w:val="en-US"/>
        </w:rPr>
      </w:pPr>
    </w:p>
    <w:p w14:paraId="36C7125E" w14:textId="38D1290A" w:rsidR="00146F44" w:rsidRPr="00B76369" w:rsidRDefault="0069654A">
      <w:pPr>
        <w:rPr>
          <w:b/>
          <w:bCs/>
          <w:lang w:val="en-US"/>
        </w:rPr>
      </w:pPr>
      <w:r>
        <w:rPr>
          <w:b/>
          <w:bCs/>
          <w:lang w:val="en-US"/>
        </w:rPr>
        <w:t>Supplement</w:t>
      </w:r>
      <w:r w:rsidR="000F334D">
        <w:rPr>
          <w:b/>
          <w:bCs/>
          <w:lang w:val="en-US"/>
        </w:rPr>
        <w:t>ary</w:t>
      </w:r>
      <w:r>
        <w:rPr>
          <w:b/>
          <w:bCs/>
          <w:lang w:val="en-US"/>
        </w:rPr>
        <w:t xml:space="preserve"> Table</w:t>
      </w:r>
      <w:r w:rsidR="000F334D">
        <w:rPr>
          <w:b/>
          <w:bCs/>
          <w:lang w:val="en-US"/>
        </w:rPr>
        <w:t>-1</w:t>
      </w:r>
      <w:r w:rsidR="00272092" w:rsidRPr="00272092">
        <w:rPr>
          <w:b/>
          <w:bCs/>
          <w:lang w:val="en-US"/>
        </w:rPr>
        <w:t>:</w:t>
      </w:r>
      <w:r w:rsidR="00B76369" w:rsidRPr="00CD5BFA">
        <w:rPr>
          <w:b/>
          <w:bCs/>
          <w:lang w:val="en-US"/>
        </w:rPr>
        <w:t xml:space="preserve"> </w:t>
      </w:r>
      <w:r w:rsidR="00B76369" w:rsidRPr="00CD5BFA">
        <w:rPr>
          <w:lang w:val="en-US"/>
        </w:rPr>
        <w:t xml:space="preserve">Differences </w:t>
      </w:r>
      <w:r w:rsidR="00CD5BFA" w:rsidRPr="00CD5BFA">
        <w:rPr>
          <w:rFonts w:ascii="Arial" w:eastAsiaTheme="minorEastAsia" w:hAnsi="Arial" w:cs="Arial"/>
          <w:lang w:val="en-US"/>
        </w:rPr>
        <w:t>between early</w:t>
      </w:r>
      <w:r w:rsidR="00EF2310">
        <w:rPr>
          <w:rFonts w:ascii="Arial" w:eastAsiaTheme="minorEastAsia" w:hAnsi="Arial" w:cs="Arial"/>
          <w:lang w:val="en-US"/>
        </w:rPr>
        <w:t>,</w:t>
      </w:r>
      <w:r w:rsidR="00CD5BFA" w:rsidRPr="00CD5BFA">
        <w:rPr>
          <w:rFonts w:ascii="Arial" w:eastAsiaTheme="minorEastAsia" w:hAnsi="Arial" w:cs="Arial"/>
          <w:lang w:val="en-US"/>
        </w:rPr>
        <w:t xml:space="preserve"> late</w:t>
      </w:r>
      <w:r w:rsidR="00BC6F8F">
        <w:rPr>
          <w:rFonts w:ascii="Arial" w:eastAsiaTheme="minorEastAsia" w:hAnsi="Arial" w:cs="Arial"/>
          <w:lang w:val="en-US"/>
        </w:rPr>
        <w:t>,</w:t>
      </w:r>
      <w:r w:rsidR="00CD5BFA" w:rsidRPr="00CD5BFA">
        <w:rPr>
          <w:rFonts w:ascii="Arial" w:eastAsiaTheme="minorEastAsia" w:hAnsi="Arial" w:cs="Arial"/>
          <w:lang w:val="en-US"/>
        </w:rPr>
        <w:t xml:space="preserve"> </w:t>
      </w:r>
      <w:r w:rsidR="003F0C96">
        <w:rPr>
          <w:rFonts w:ascii="Arial" w:eastAsiaTheme="minorEastAsia" w:hAnsi="Arial" w:cs="Arial"/>
          <w:lang w:val="en-US"/>
        </w:rPr>
        <w:t xml:space="preserve">and very late </w:t>
      </w:r>
      <w:r w:rsidR="00CD5BFA" w:rsidRPr="00CD5BFA">
        <w:rPr>
          <w:rFonts w:ascii="Arial" w:eastAsiaTheme="minorEastAsia" w:hAnsi="Arial" w:cs="Arial"/>
          <w:lang w:val="en-US"/>
        </w:rPr>
        <w:t>intubated patients</w:t>
      </w:r>
    </w:p>
    <w:p w14:paraId="07649AF7" w14:textId="3999B0ED" w:rsidR="00272092" w:rsidRDefault="00272092">
      <w:pPr>
        <w:rPr>
          <w:lang w:val="en-US"/>
        </w:rPr>
      </w:pPr>
    </w:p>
    <w:tbl>
      <w:tblPr>
        <w:tblStyle w:val="a3"/>
        <w:tblW w:w="11199" w:type="dxa"/>
        <w:tblInd w:w="-142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2552"/>
        <w:gridCol w:w="2551"/>
        <w:gridCol w:w="2977"/>
      </w:tblGrid>
      <w:tr w:rsidR="0069654A" w:rsidRPr="000F334D" w14:paraId="4990FCD5" w14:textId="77777777" w:rsidTr="0069654A">
        <w:tc>
          <w:tcPr>
            <w:tcW w:w="3119" w:type="dxa"/>
          </w:tcPr>
          <w:p w14:paraId="2746233A" w14:textId="77777777" w:rsidR="0069654A" w:rsidRPr="00CD5BFA" w:rsidRDefault="0069654A" w:rsidP="005E175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552" w:type="dxa"/>
          </w:tcPr>
          <w:p w14:paraId="48C23685" w14:textId="2457D7C4" w:rsidR="0069654A" w:rsidRPr="00666E20" w:rsidRDefault="0069654A" w:rsidP="005E1756">
            <w:pPr>
              <w:rPr>
                <w:b/>
                <w:bCs/>
                <w:sz w:val="22"/>
                <w:szCs w:val="22"/>
                <w:lang w:val="en-US"/>
              </w:rPr>
            </w:pPr>
            <w:r w:rsidRPr="00666E20">
              <w:rPr>
                <w:b/>
                <w:bCs/>
                <w:sz w:val="22"/>
                <w:szCs w:val="22"/>
                <w:lang w:val="en-US"/>
              </w:rPr>
              <w:t xml:space="preserve">Early Intubation </w:t>
            </w:r>
            <w:r>
              <w:rPr>
                <w:b/>
                <w:bCs/>
                <w:sz w:val="22"/>
                <w:szCs w:val="22"/>
                <w:lang w:val="en-US"/>
              </w:rPr>
              <w:t>(</w:t>
            </w:r>
            <w:r w:rsidRPr="0069654A">
              <w:rPr>
                <w:b/>
                <w:bCs/>
                <w:sz w:val="22"/>
                <w:szCs w:val="22"/>
                <w:lang w:val="en-US"/>
              </w:rPr>
              <w:t>≤3</w:t>
            </w:r>
            <w:r>
              <w:rPr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666E20">
              <w:rPr>
                <w:b/>
                <w:bCs/>
                <w:sz w:val="22"/>
                <w:szCs w:val="22"/>
                <w:lang w:val="en-US"/>
              </w:rPr>
              <w:t>days from hospital admission)</w:t>
            </w:r>
          </w:p>
        </w:tc>
        <w:tc>
          <w:tcPr>
            <w:tcW w:w="2551" w:type="dxa"/>
          </w:tcPr>
          <w:p w14:paraId="5DB26CF9" w14:textId="378701B8" w:rsidR="0069654A" w:rsidRPr="00666E20" w:rsidRDefault="0069654A" w:rsidP="005E1756">
            <w:pPr>
              <w:rPr>
                <w:b/>
                <w:bCs/>
                <w:sz w:val="22"/>
                <w:szCs w:val="22"/>
                <w:lang w:val="en-US"/>
              </w:rPr>
            </w:pPr>
            <w:r w:rsidRPr="00666E20">
              <w:rPr>
                <w:b/>
                <w:bCs/>
                <w:sz w:val="22"/>
                <w:szCs w:val="22"/>
                <w:lang w:val="en-US"/>
              </w:rPr>
              <w:t>Late Intubation (</w:t>
            </w:r>
            <w:r w:rsidR="00650900">
              <w:rPr>
                <w:b/>
                <w:bCs/>
                <w:sz w:val="22"/>
                <w:szCs w:val="22"/>
                <w:lang w:val="en-US"/>
              </w:rPr>
              <w:t>4</w:t>
            </w:r>
            <w:r>
              <w:rPr>
                <w:b/>
                <w:bCs/>
                <w:sz w:val="22"/>
                <w:szCs w:val="22"/>
                <w:lang w:val="en-US"/>
              </w:rPr>
              <w:t>-6</w:t>
            </w:r>
            <w:r w:rsidRPr="00666E20">
              <w:rPr>
                <w:b/>
                <w:bCs/>
                <w:sz w:val="22"/>
                <w:szCs w:val="22"/>
                <w:lang w:val="en-US"/>
              </w:rPr>
              <w:t xml:space="preserve"> days from hospital admission)</w:t>
            </w:r>
          </w:p>
        </w:tc>
        <w:tc>
          <w:tcPr>
            <w:tcW w:w="2977" w:type="dxa"/>
          </w:tcPr>
          <w:p w14:paraId="210B7270" w14:textId="4945C909" w:rsidR="0069654A" w:rsidRPr="0069654A" w:rsidRDefault="0069654A" w:rsidP="005E1756">
            <w:pPr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Very Late Intubation (&gt;6 days from hospital admission)</w:t>
            </w:r>
          </w:p>
        </w:tc>
      </w:tr>
      <w:tr w:rsidR="0069654A" w:rsidRPr="00666E20" w14:paraId="03BE8558" w14:textId="77777777" w:rsidTr="0069654A">
        <w:tc>
          <w:tcPr>
            <w:tcW w:w="3119" w:type="dxa"/>
          </w:tcPr>
          <w:p w14:paraId="5A405BEE" w14:textId="09F55F8D" w:rsidR="0069654A" w:rsidRPr="00666E20" w:rsidRDefault="0069654A" w:rsidP="005E1756">
            <w:pPr>
              <w:rPr>
                <w:b/>
                <w:bCs/>
                <w:sz w:val="22"/>
                <w:szCs w:val="22"/>
                <w:lang w:val="en-US"/>
              </w:rPr>
            </w:pPr>
            <w:r w:rsidRPr="00666E20">
              <w:rPr>
                <w:b/>
                <w:bCs/>
                <w:sz w:val="22"/>
                <w:szCs w:val="22"/>
                <w:lang w:val="en-US"/>
              </w:rPr>
              <w:t>Patient</w:t>
            </w:r>
            <w:r>
              <w:rPr>
                <w:b/>
                <w:bCs/>
                <w:sz w:val="22"/>
                <w:szCs w:val="22"/>
                <w:lang w:val="en-US"/>
              </w:rPr>
              <w:t>s’</w:t>
            </w:r>
            <w:r w:rsidRPr="00666E20">
              <w:rPr>
                <w:b/>
                <w:bCs/>
                <w:sz w:val="22"/>
                <w:szCs w:val="22"/>
                <w:lang w:val="en-US"/>
              </w:rPr>
              <w:t xml:space="preserve"> characteristics</w:t>
            </w:r>
          </w:p>
        </w:tc>
        <w:tc>
          <w:tcPr>
            <w:tcW w:w="2552" w:type="dxa"/>
          </w:tcPr>
          <w:p w14:paraId="7213B085" w14:textId="77777777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14:paraId="7867D034" w14:textId="77777777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977" w:type="dxa"/>
          </w:tcPr>
          <w:p w14:paraId="41AB5EB1" w14:textId="77777777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</w:p>
        </w:tc>
      </w:tr>
      <w:tr w:rsidR="0069654A" w:rsidRPr="00666E20" w14:paraId="3F7E11BD" w14:textId="77777777" w:rsidTr="0069654A">
        <w:tc>
          <w:tcPr>
            <w:tcW w:w="3119" w:type="dxa"/>
          </w:tcPr>
          <w:p w14:paraId="3F0E36B1" w14:textId="2D3A3191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Number</w:t>
            </w:r>
            <w:r w:rsidR="00A92129">
              <w:rPr>
                <w:sz w:val="22"/>
                <w:szCs w:val="22"/>
                <w:lang w:val="en-US"/>
              </w:rPr>
              <w:t>, %</w:t>
            </w:r>
          </w:p>
        </w:tc>
        <w:tc>
          <w:tcPr>
            <w:tcW w:w="2552" w:type="dxa"/>
          </w:tcPr>
          <w:p w14:paraId="1F550735" w14:textId="05C1EA01" w:rsidR="0069654A" w:rsidRPr="00666E20" w:rsidRDefault="00A92129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65 (33.5)</w:t>
            </w:r>
          </w:p>
        </w:tc>
        <w:tc>
          <w:tcPr>
            <w:tcW w:w="2551" w:type="dxa"/>
          </w:tcPr>
          <w:p w14:paraId="1C024D1B" w14:textId="2ABB8E4C" w:rsidR="0069654A" w:rsidRPr="00A92129" w:rsidRDefault="003A1E0C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41 (21.1)</w:t>
            </w:r>
          </w:p>
        </w:tc>
        <w:tc>
          <w:tcPr>
            <w:tcW w:w="2977" w:type="dxa"/>
          </w:tcPr>
          <w:p w14:paraId="1F54B7E9" w14:textId="5EFE4579" w:rsidR="0069654A" w:rsidRPr="003A1E0C" w:rsidRDefault="003A1E0C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88 (45.4)</w:t>
            </w:r>
          </w:p>
        </w:tc>
      </w:tr>
      <w:tr w:rsidR="00A92129" w:rsidRPr="00666E20" w14:paraId="381E1AC9" w14:textId="77777777" w:rsidTr="0069654A">
        <w:tc>
          <w:tcPr>
            <w:tcW w:w="3119" w:type="dxa"/>
          </w:tcPr>
          <w:p w14:paraId="621FCACE" w14:textId="34F6401E" w:rsidR="00A92129" w:rsidRPr="00A92129" w:rsidRDefault="00A92129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Gender, male, no (%)</w:t>
            </w:r>
          </w:p>
        </w:tc>
        <w:tc>
          <w:tcPr>
            <w:tcW w:w="2552" w:type="dxa"/>
          </w:tcPr>
          <w:p w14:paraId="78B43EDD" w14:textId="64B0DF0F" w:rsidR="00A92129" w:rsidRPr="00A92129" w:rsidRDefault="00A92129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45 (</w:t>
            </w:r>
            <w:r w:rsidR="00172D34">
              <w:rPr>
                <w:sz w:val="22"/>
                <w:szCs w:val="22"/>
                <w:lang w:val="en-US"/>
              </w:rPr>
              <w:t>34.6</w:t>
            </w:r>
            <w:r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2551" w:type="dxa"/>
          </w:tcPr>
          <w:p w14:paraId="35DC920E" w14:textId="760AB0C7" w:rsidR="00A92129" w:rsidRPr="00172D34" w:rsidRDefault="00A92129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25 (</w:t>
            </w:r>
            <w:r w:rsidR="00172D34">
              <w:rPr>
                <w:sz w:val="22"/>
                <w:szCs w:val="22"/>
                <w:lang w:val="en-US"/>
              </w:rPr>
              <w:t>19.2</w:t>
            </w:r>
            <w:r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2977" w:type="dxa"/>
          </w:tcPr>
          <w:p w14:paraId="69DC00F8" w14:textId="7F5A06A9" w:rsidR="00A92129" w:rsidRPr="00A92129" w:rsidRDefault="00A92129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60 (</w:t>
            </w:r>
            <w:r w:rsidR="00172D34">
              <w:rPr>
                <w:sz w:val="22"/>
                <w:szCs w:val="22"/>
                <w:lang w:val="en-US"/>
              </w:rPr>
              <w:t>46.2</w:t>
            </w:r>
            <w:r>
              <w:rPr>
                <w:sz w:val="22"/>
                <w:szCs w:val="22"/>
                <w:lang w:val="en-US"/>
              </w:rPr>
              <w:t>)</w:t>
            </w:r>
          </w:p>
        </w:tc>
      </w:tr>
      <w:tr w:rsidR="0069654A" w:rsidRPr="00666E20" w14:paraId="0C60C559" w14:textId="77777777" w:rsidTr="0069654A">
        <w:tc>
          <w:tcPr>
            <w:tcW w:w="3119" w:type="dxa"/>
          </w:tcPr>
          <w:p w14:paraId="627B4C03" w14:textId="77777777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Age (years)</w:t>
            </w:r>
          </w:p>
        </w:tc>
        <w:tc>
          <w:tcPr>
            <w:tcW w:w="2552" w:type="dxa"/>
          </w:tcPr>
          <w:p w14:paraId="2F1FEC74" w14:textId="3451DD18" w:rsidR="0069654A" w:rsidRPr="00DF7AFA" w:rsidRDefault="00172D34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65.5</w:t>
            </w:r>
            <w:r w:rsidR="0069654A" w:rsidRPr="00666E20">
              <w:rPr>
                <w:sz w:val="22"/>
                <w:szCs w:val="22"/>
                <w:lang w:val="en-US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59-72</w:t>
            </w:r>
            <w:r w:rsidR="0069654A" w:rsidRPr="00666E20">
              <w:rPr>
                <w:sz w:val="22"/>
                <w:szCs w:val="22"/>
                <w:lang w:val="en-US"/>
              </w:rPr>
              <w:t>)</w:t>
            </w:r>
            <w:r w:rsidR="00DF7AFA" w:rsidRPr="00DF7AFA">
              <w:rPr>
                <w:sz w:val="28"/>
                <w:szCs w:val="28"/>
                <w:vertAlign w:val="superscript"/>
                <w:lang w:val="en-US"/>
              </w:rPr>
              <w:t>**</w:t>
            </w:r>
          </w:p>
        </w:tc>
        <w:tc>
          <w:tcPr>
            <w:tcW w:w="2551" w:type="dxa"/>
          </w:tcPr>
          <w:p w14:paraId="76BEDE0D" w14:textId="3DC65A2F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6</w:t>
            </w:r>
            <w:r>
              <w:rPr>
                <w:sz w:val="22"/>
                <w:szCs w:val="22"/>
                <w:lang w:val="en-US"/>
              </w:rPr>
              <w:t>6</w:t>
            </w:r>
            <w:r w:rsidRPr="00666E20">
              <w:rPr>
                <w:sz w:val="22"/>
                <w:szCs w:val="22"/>
                <w:lang w:val="en-US"/>
              </w:rPr>
              <w:t xml:space="preserve"> (</w:t>
            </w:r>
            <w:r w:rsidR="00452232">
              <w:rPr>
                <w:sz w:val="22"/>
                <w:szCs w:val="22"/>
                <w:lang w:val="en-US"/>
              </w:rPr>
              <w:t>57-73</w:t>
            </w:r>
            <w:r w:rsidRPr="00666E20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2977" w:type="dxa"/>
          </w:tcPr>
          <w:p w14:paraId="1359969B" w14:textId="4635689E" w:rsidR="0069654A" w:rsidRPr="00DF7AFA" w:rsidRDefault="00172D34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68</w:t>
            </w:r>
            <w:r w:rsidR="0069654A" w:rsidRPr="00666E20">
              <w:rPr>
                <w:sz w:val="22"/>
                <w:szCs w:val="22"/>
                <w:lang w:val="en-US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60-74</w:t>
            </w:r>
            <w:r w:rsidR="0069654A" w:rsidRPr="00666E20">
              <w:rPr>
                <w:sz w:val="22"/>
                <w:szCs w:val="22"/>
                <w:lang w:val="en-US"/>
              </w:rPr>
              <w:t>)</w:t>
            </w:r>
            <w:r w:rsidR="00DF7AFA" w:rsidRPr="00DF7AFA">
              <w:rPr>
                <w:sz w:val="28"/>
                <w:szCs w:val="28"/>
                <w:vertAlign w:val="superscript"/>
                <w:lang w:val="en-US"/>
              </w:rPr>
              <w:t>**</w:t>
            </w:r>
          </w:p>
        </w:tc>
      </w:tr>
      <w:tr w:rsidR="0069654A" w:rsidRPr="00666E20" w14:paraId="1EDBBF86" w14:textId="77777777" w:rsidTr="0069654A">
        <w:tc>
          <w:tcPr>
            <w:tcW w:w="3119" w:type="dxa"/>
          </w:tcPr>
          <w:p w14:paraId="0BB374EA" w14:textId="1B5D0467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SOFA</w:t>
            </w:r>
            <w:r>
              <w:rPr>
                <w:sz w:val="22"/>
                <w:szCs w:val="22"/>
                <w:lang w:val="en-US"/>
              </w:rPr>
              <w:t xml:space="preserve"> (median, IQR)</w:t>
            </w:r>
          </w:p>
        </w:tc>
        <w:tc>
          <w:tcPr>
            <w:tcW w:w="2552" w:type="dxa"/>
          </w:tcPr>
          <w:p w14:paraId="7E98EAE1" w14:textId="659FAA0D" w:rsidR="0069654A" w:rsidRPr="00172D34" w:rsidRDefault="00172D34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</w:t>
            </w:r>
            <w:r w:rsidR="00452232">
              <w:rPr>
                <w:sz w:val="22"/>
                <w:szCs w:val="22"/>
                <w:lang w:val="en-US"/>
              </w:rPr>
              <w:t xml:space="preserve"> (5-8)</w:t>
            </w:r>
            <w:r w:rsidR="00D85E8E" w:rsidRPr="00DF7AFA">
              <w:rPr>
                <w:sz w:val="28"/>
                <w:szCs w:val="28"/>
                <w:vertAlign w:val="superscript"/>
                <w:lang w:val="en-US"/>
              </w:rPr>
              <w:t xml:space="preserve"> **</w:t>
            </w:r>
          </w:p>
        </w:tc>
        <w:tc>
          <w:tcPr>
            <w:tcW w:w="2551" w:type="dxa"/>
          </w:tcPr>
          <w:p w14:paraId="4B77AA94" w14:textId="0A87259C" w:rsidR="0069654A" w:rsidRPr="00A507A9" w:rsidRDefault="00172D34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  <w:r w:rsidR="00577A7E">
              <w:rPr>
                <w:sz w:val="22"/>
                <w:szCs w:val="22"/>
                <w:lang w:val="en-US"/>
              </w:rPr>
              <w:t>(6-</w:t>
            </w:r>
            <w:r>
              <w:rPr>
                <w:sz w:val="22"/>
                <w:szCs w:val="22"/>
                <w:lang w:val="en-US"/>
              </w:rPr>
              <w:t>8</w:t>
            </w:r>
            <w:r w:rsidR="00577A7E">
              <w:rPr>
                <w:sz w:val="22"/>
                <w:szCs w:val="22"/>
                <w:lang w:val="en-US"/>
              </w:rPr>
              <w:t>)</w:t>
            </w:r>
            <w:r w:rsidR="00A507A9">
              <w:rPr>
                <w:sz w:val="22"/>
                <w:szCs w:val="22"/>
                <w:vertAlign w:val="superscript"/>
                <w:lang w:val="en-US"/>
              </w:rPr>
              <w:t>#</w:t>
            </w:r>
          </w:p>
        </w:tc>
        <w:tc>
          <w:tcPr>
            <w:tcW w:w="2977" w:type="dxa"/>
          </w:tcPr>
          <w:p w14:paraId="48D7DEE2" w14:textId="76C99D87" w:rsidR="0069654A" w:rsidRPr="00C40BBA" w:rsidRDefault="00577A7E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 (7-9)</w:t>
            </w:r>
            <w:r w:rsidR="00D85E8E" w:rsidRPr="00DF7AFA">
              <w:rPr>
                <w:sz w:val="28"/>
                <w:szCs w:val="28"/>
                <w:vertAlign w:val="superscript"/>
                <w:lang w:val="en-US"/>
              </w:rPr>
              <w:t xml:space="preserve"> **</w:t>
            </w:r>
            <w:r w:rsidR="00A507A9">
              <w:rPr>
                <w:sz w:val="28"/>
                <w:szCs w:val="28"/>
                <w:vertAlign w:val="superscript"/>
                <w:lang w:val="en-US"/>
              </w:rPr>
              <w:t>,#</w:t>
            </w:r>
          </w:p>
        </w:tc>
      </w:tr>
      <w:tr w:rsidR="0069654A" w:rsidRPr="00666E20" w14:paraId="361F556F" w14:textId="77777777" w:rsidTr="0069654A">
        <w:tc>
          <w:tcPr>
            <w:tcW w:w="3119" w:type="dxa"/>
          </w:tcPr>
          <w:p w14:paraId="6F4F3D36" w14:textId="41F0A1B4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BMI</w:t>
            </w:r>
            <w:r>
              <w:rPr>
                <w:sz w:val="22"/>
                <w:szCs w:val="22"/>
                <w:lang w:val="en-US"/>
              </w:rPr>
              <w:t xml:space="preserve"> (median, IQR)</w:t>
            </w:r>
          </w:p>
        </w:tc>
        <w:tc>
          <w:tcPr>
            <w:tcW w:w="2552" w:type="dxa"/>
          </w:tcPr>
          <w:p w14:paraId="4DEC3009" w14:textId="5E99320D" w:rsidR="0069654A" w:rsidRPr="00EB331C" w:rsidRDefault="00577A7E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29 (2</w:t>
            </w:r>
            <w:r w:rsidR="00EB331C">
              <w:rPr>
                <w:sz w:val="22"/>
                <w:szCs w:val="22"/>
                <w:lang w:val="en-US"/>
              </w:rPr>
              <w:t>6</w:t>
            </w:r>
            <w:r>
              <w:rPr>
                <w:sz w:val="22"/>
                <w:szCs w:val="22"/>
                <w:lang w:val="en-US"/>
              </w:rPr>
              <w:t>-35)</w:t>
            </w:r>
          </w:p>
        </w:tc>
        <w:tc>
          <w:tcPr>
            <w:tcW w:w="2551" w:type="dxa"/>
          </w:tcPr>
          <w:p w14:paraId="78FBA700" w14:textId="25EF28E3" w:rsidR="0069654A" w:rsidRPr="00577A7E" w:rsidRDefault="00577A7E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  <w:r w:rsidR="00EB331C">
              <w:rPr>
                <w:sz w:val="22"/>
                <w:szCs w:val="22"/>
                <w:lang w:val="en-US"/>
              </w:rPr>
              <w:t>9</w:t>
            </w:r>
            <w:r>
              <w:rPr>
                <w:sz w:val="22"/>
                <w:szCs w:val="22"/>
                <w:lang w:val="en-US"/>
              </w:rPr>
              <w:t xml:space="preserve"> (2</w:t>
            </w:r>
            <w:r w:rsidR="00EB331C">
              <w:rPr>
                <w:sz w:val="22"/>
                <w:szCs w:val="22"/>
                <w:lang w:val="en-US"/>
              </w:rPr>
              <w:t>7</w:t>
            </w:r>
            <w:r>
              <w:rPr>
                <w:sz w:val="22"/>
                <w:szCs w:val="22"/>
                <w:lang w:val="en-US"/>
              </w:rPr>
              <w:t>-3</w:t>
            </w:r>
            <w:r w:rsidR="00EB331C">
              <w:rPr>
                <w:sz w:val="22"/>
                <w:szCs w:val="22"/>
                <w:lang w:val="en-US"/>
              </w:rPr>
              <w:t>5</w:t>
            </w:r>
            <w:r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2977" w:type="dxa"/>
          </w:tcPr>
          <w:p w14:paraId="6942B41E" w14:textId="1F4DC7EF" w:rsidR="0069654A" w:rsidRPr="00577A7E" w:rsidRDefault="00577A7E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28 (26-3</w:t>
            </w:r>
            <w:r w:rsidR="00EB331C"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  <w:lang w:val="en-US"/>
              </w:rPr>
              <w:t>)</w:t>
            </w:r>
          </w:p>
        </w:tc>
      </w:tr>
      <w:tr w:rsidR="00AF3D19" w:rsidRPr="00666E20" w14:paraId="4E6778A9" w14:textId="77777777" w:rsidTr="0069654A">
        <w:tc>
          <w:tcPr>
            <w:tcW w:w="3119" w:type="dxa"/>
          </w:tcPr>
          <w:p w14:paraId="6699414F" w14:textId="1D5A3269" w:rsidR="00AF3D19" w:rsidRPr="00666E20" w:rsidRDefault="00AF3D19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Time to intubation, days</w:t>
            </w:r>
          </w:p>
        </w:tc>
        <w:tc>
          <w:tcPr>
            <w:tcW w:w="2552" w:type="dxa"/>
          </w:tcPr>
          <w:p w14:paraId="206B5CD3" w14:textId="71F782AC" w:rsidR="00AF3D19" w:rsidRPr="00AF3D19" w:rsidRDefault="00AF3D19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 (1-2)</w:t>
            </w:r>
            <w:r w:rsidRPr="00AF3D19">
              <w:rPr>
                <w:sz w:val="28"/>
                <w:szCs w:val="28"/>
                <w:vertAlign w:val="superscript"/>
                <w:lang w:val="en-US"/>
              </w:rPr>
              <w:t>*</w:t>
            </w:r>
            <w:r w:rsidR="00DF7AFA">
              <w:rPr>
                <w:sz w:val="28"/>
                <w:szCs w:val="28"/>
                <w:vertAlign w:val="superscript"/>
                <w:lang w:val="en-US"/>
              </w:rPr>
              <w:t>, **</w:t>
            </w:r>
          </w:p>
        </w:tc>
        <w:tc>
          <w:tcPr>
            <w:tcW w:w="2551" w:type="dxa"/>
          </w:tcPr>
          <w:p w14:paraId="51D4DE6C" w14:textId="14C97741" w:rsidR="00AF3D19" w:rsidRPr="00AF3D19" w:rsidRDefault="00AF3D19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 (5-6)</w:t>
            </w:r>
            <w:r w:rsidRPr="00AF3D19">
              <w:rPr>
                <w:sz w:val="28"/>
                <w:szCs w:val="28"/>
                <w:vertAlign w:val="superscript"/>
                <w:lang w:val="en-US"/>
              </w:rPr>
              <w:t>*</w:t>
            </w:r>
            <w:r w:rsidR="00D76449">
              <w:rPr>
                <w:sz w:val="28"/>
                <w:szCs w:val="28"/>
                <w:vertAlign w:val="superscript"/>
                <w:lang w:val="en-US"/>
              </w:rPr>
              <w:t>, #</w:t>
            </w:r>
          </w:p>
        </w:tc>
        <w:tc>
          <w:tcPr>
            <w:tcW w:w="2977" w:type="dxa"/>
          </w:tcPr>
          <w:p w14:paraId="6E65B1EB" w14:textId="2940BC88" w:rsidR="00AF3D19" w:rsidRPr="00DF7AFA" w:rsidRDefault="00AF3D19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 (8-12)</w:t>
            </w:r>
            <w:r w:rsidR="00DF7AFA" w:rsidRPr="00DF7AFA">
              <w:rPr>
                <w:sz w:val="28"/>
                <w:szCs w:val="28"/>
                <w:vertAlign w:val="superscript"/>
                <w:lang w:val="en-US"/>
              </w:rPr>
              <w:t>**</w:t>
            </w:r>
            <w:r w:rsidR="00D76449">
              <w:rPr>
                <w:sz w:val="28"/>
                <w:szCs w:val="28"/>
                <w:vertAlign w:val="superscript"/>
                <w:lang w:val="en-US"/>
              </w:rPr>
              <w:t>,#</w:t>
            </w:r>
          </w:p>
        </w:tc>
      </w:tr>
      <w:tr w:rsidR="0069654A" w:rsidRPr="00DF7AFA" w14:paraId="507F78AD" w14:textId="77777777" w:rsidTr="0069654A">
        <w:tc>
          <w:tcPr>
            <w:tcW w:w="3119" w:type="dxa"/>
          </w:tcPr>
          <w:p w14:paraId="5B74A53C" w14:textId="79074328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PO</w:t>
            </w:r>
            <w:r w:rsidRPr="00666E20">
              <w:rPr>
                <w:sz w:val="22"/>
                <w:szCs w:val="22"/>
                <w:vertAlign w:val="subscript"/>
                <w:lang w:val="en-US"/>
              </w:rPr>
              <w:t>2</w:t>
            </w:r>
            <w:r w:rsidRPr="00666E20">
              <w:rPr>
                <w:sz w:val="22"/>
                <w:szCs w:val="22"/>
                <w:lang w:val="en-US"/>
              </w:rPr>
              <w:t>/FiO</w:t>
            </w:r>
            <w:r w:rsidRPr="00666E20">
              <w:rPr>
                <w:sz w:val="22"/>
                <w:szCs w:val="22"/>
                <w:vertAlign w:val="subscript"/>
                <w:lang w:val="en-US"/>
              </w:rPr>
              <w:t>2</w:t>
            </w:r>
            <w:r w:rsidRPr="00666E20">
              <w:rPr>
                <w:sz w:val="22"/>
                <w:szCs w:val="22"/>
                <w:lang w:val="en-US"/>
              </w:rPr>
              <w:t xml:space="preserve"> after intubation</w:t>
            </w:r>
            <w:r>
              <w:rPr>
                <w:sz w:val="22"/>
                <w:szCs w:val="22"/>
                <w:lang w:val="en-US"/>
              </w:rPr>
              <w:t xml:space="preserve"> (median, IQR)</w:t>
            </w:r>
          </w:p>
        </w:tc>
        <w:tc>
          <w:tcPr>
            <w:tcW w:w="2552" w:type="dxa"/>
          </w:tcPr>
          <w:p w14:paraId="24F3D7D9" w14:textId="61AE4B42" w:rsidR="0069654A" w:rsidRPr="00EB331C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120 (90-140)</w:t>
            </w:r>
          </w:p>
        </w:tc>
        <w:tc>
          <w:tcPr>
            <w:tcW w:w="2551" w:type="dxa"/>
          </w:tcPr>
          <w:p w14:paraId="39AC6CA2" w14:textId="5611D4F6" w:rsidR="0069654A" w:rsidRPr="00EB331C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1</w:t>
            </w:r>
            <w:r w:rsidR="00EB331C">
              <w:rPr>
                <w:sz w:val="22"/>
                <w:szCs w:val="22"/>
                <w:lang w:val="en-US"/>
              </w:rPr>
              <w:t>20</w:t>
            </w:r>
            <w:r w:rsidRPr="00666E20">
              <w:rPr>
                <w:sz w:val="22"/>
                <w:szCs w:val="22"/>
                <w:lang w:val="en-US"/>
              </w:rPr>
              <w:t xml:space="preserve"> (9</w:t>
            </w:r>
            <w:r w:rsidR="00EB331C">
              <w:rPr>
                <w:sz w:val="22"/>
                <w:szCs w:val="22"/>
                <w:lang w:val="en-US"/>
              </w:rPr>
              <w:t>5</w:t>
            </w:r>
            <w:r w:rsidRPr="00666E20">
              <w:rPr>
                <w:sz w:val="22"/>
                <w:szCs w:val="22"/>
                <w:lang w:val="en-US"/>
              </w:rPr>
              <w:t>-14</w:t>
            </w:r>
            <w:r w:rsidR="00EB331C">
              <w:rPr>
                <w:sz w:val="22"/>
                <w:szCs w:val="22"/>
                <w:lang w:val="en-US"/>
              </w:rPr>
              <w:t>0</w:t>
            </w:r>
            <w:r w:rsidRPr="00666E20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2977" w:type="dxa"/>
          </w:tcPr>
          <w:p w14:paraId="26D063A9" w14:textId="1CD67471" w:rsidR="0069654A" w:rsidRPr="007C5476" w:rsidRDefault="00577A7E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 w:rsidR="00EB331C">
              <w:rPr>
                <w:sz w:val="22"/>
                <w:szCs w:val="22"/>
                <w:lang w:val="en-US"/>
              </w:rPr>
              <w:t>10</w:t>
            </w:r>
            <w:r>
              <w:rPr>
                <w:sz w:val="22"/>
                <w:szCs w:val="22"/>
                <w:lang w:val="en-US"/>
              </w:rPr>
              <w:t xml:space="preserve"> (8</w:t>
            </w:r>
            <w:r w:rsidR="00EB331C"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  <w:lang w:val="en-US"/>
              </w:rPr>
              <w:t>-1</w:t>
            </w:r>
            <w:r w:rsidR="00EB331C">
              <w:rPr>
                <w:sz w:val="22"/>
                <w:szCs w:val="22"/>
                <w:lang w:val="en-US"/>
              </w:rPr>
              <w:t>40</w:t>
            </w:r>
            <w:r>
              <w:rPr>
                <w:sz w:val="22"/>
                <w:szCs w:val="22"/>
                <w:lang w:val="en-US"/>
              </w:rPr>
              <w:t>)</w:t>
            </w:r>
          </w:p>
        </w:tc>
      </w:tr>
      <w:tr w:rsidR="0069654A" w:rsidRPr="000F334D" w14:paraId="2792E2F1" w14:textId="77777777" w:rsidTr="0069654A">
        <w:tc>
          <w:tcPr>
            <w:tcW w:w="3119" w:type="dxa"/>
          </w:tcPr>
          <w:p w14:paraId="454575EA" w14:textId="2207E964" w:rsidR="0069654A" w:rsidRPr="00666E20" w:rsidRDefault="0069654A" w:rsidP="005E1756">
            <w:pPr>
              <w:rPr>
                <w:b/>
                <w:bCs/>
                <w:sz w:val="22"/>
                <w:szCs w:val="22"/>
                <w:lang w:val="en-US"/>
              </w:rPr>
            </w:pPr>
            <w:r w:rsidRPr="00666E20">
              <w:rPr>
                <w:b/>
                <w:bCs/>
                <w:sz w:val="22"/>
                <w:szCs w:val="22"/>
                <w:lang w:val="en-US"/>
              </w:rPr>
              <w:t>Mechanical Ventilation Mechanics</w:t>
            </w:r>
            <w:r>
              <w:rPr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D125EB">
              <w:rPr>
                <w:b/>
                <w:bCs/>
                <w:sz w:val="22"/>
                <w:szCs w:val="22"/>
                <w:lang w:val="en-US"/>
              </w:rPr>
              <w:t>(median, IQR)</w:t>
            </w:r>
          </w:p>
        </w:tc>
        <w:tc>
          <w:tcPr>
            <w:tcW w:w="2552" w:type="dxa"/>
          </w:tcPr>
          <w:p w14:paraId="14C96F85" w14:textId="77777777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14:paraId="0EC80F2C" w14:textId="77777777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977" w:type="dxa"/>
          </w:tcPr>
          <w:p w14:paraId="2BFAB3E6" w14:textId="77777777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</w:p>
        </w:tc>
      </w:tr>
      <w:tr w:rsidR="0069654A" w:rsidRPr="00666E20" w14:paraId="3D4B8B24" w14:textId="77777777" w:rsidTr="0069654A">
        <w:tc>
          <w:tcPr>
            <w:tcW w:w="3119" w:type="dxa"/>
          </w:tcPr>
          <w:p w14:paraId="4918F751" w14:textId="49432FC0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P</w:t>
            </w:r>
            <w:r w:rsidR="008F7D62">
              <w:rPr>
                <w:sz w:val="22"/>
                <w:szCs w:val="22"/>
                <w:lang w:val="en-US"/>
              </w:rPr>
              <w:t>pl</w:t>
            </w:r>
            <w:r w:rsidRPr="00666E20">
              <w:rPr>
                <w:sz w:val="22"/>
                <w:szCs w:val="22"/>
                <w:lang w:val="en-US"/>
              </w:rPr>
              <w:t xml:space="preserve"> (cmH</w:t>
            </w:r>
            <w:r w:rsidRPr="00666E20">
              <w:rPr>
                <w:sz w:val="22"/>
                <w:szCs w:val="22"/>
                <w:vertAlign w:val="subscript"/>
                <w:lang w:val="en-US"/>
              </w:rPr>
              <w:t>2</w:t>
            </w:r>
            <w:r w:rsidRPr="00666E20">
              <w:rPr>
                <w:sz w:val="22"/>
                <w:szCs w:val="22"/>
                <w:lang w:val="en-US"/>
              </w:rPr>
              <w:t>O)</w:t>
            </w:r>
          </w:p>
        </w:tc>
        <w:tc>
          <w:tcPr>
            <w:tcW w:w="2552" w:type="dxa"/>
          </w:tcPr>
          <w:p w14:paraId="5DD4A801" w14:textId="11056F0F" w:rsidR="0069654A" w:rsidRPr="00CE3C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26 (24-28)</w:t>
            </w:r>
          </w:p>
        </w:tc>
        <w:tc>
          <w:tcPr>
            <w:tcW w:w="2551" w:type="dxa"/>
          </w:tcPr>
          <w:p w14:paraId="423E1670" w14:textId="4D22869C" w:rsidR="0069654A" w:rsidRPr="007C5476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26 (24-28)</w:t>
            </w:r>
          </w:p>
        </w:tc>
        <w:tc>
          <w:tcPr>
            <w:tcW w:w="2977" w:type="dxa"/>
          </w:tcPr>
          <w:p w14:paraId="62EFABFD" w14:textId="00773229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26</w:t>
            </w:r>
            <w:r w:rsidR="00CE3C20">
              <w:rPr>
                <w:sz w:val="22"/>
                <w:szCs w:val="22"/>
                <w:lang w:val="en-US"/>
              </w:rPr>
              <w:t>.5</w:t>
            </w:r>
            <w:r w:rsidRPr="00666E20">
              <w:rPr>
                <w:sz w:val="22"/>
                <w:szCs w:val="22"/>
                <w:lang w:val="en-US"/>
              </w:rPr>
              <w:t xml:space="preserve"> (2</w:t>
            </w:r>
            <w:r w:rsidR="00CE3C20">
              <w:rPr>
                <w:sz w:val="22"/>
                <w:szCs w:val="22"/>
                <w:lang w:val="en-US"/>
              </w:rPr>
              <w:t>5</w:t>
            </w:r>
            <w:r w:rsidRPr="00666E20">
              <w:rPr>
                <w:sz w:val="22"/>
                <w:szCs w:val="22"/>
                <w:lang w:val="en-US"/>
              </w:rPr>
              <w:t>-</w:t>
            </w:r>
            <w:r w:rsidR="00CE3C20">
              <w:rPr>
                <w:sz w:val="22"/>
                <w:szCs w:val="22"/>
                <w:lang w:val="en-US"/>
              </w:rPr>
              <w:t>29</w:t>
            </w:r>
            <w:r w:rsidRPr="00666E20">
              <w:rPr>
                <w:sz w:val="22"/>
                <w:szCs w:val="22"/>
                <w:lang w:val="en-US"/>
              </w:rPr>
              <w:t>)</w:t>
            </w:r>
          </w:p>
        </w:tc>
      </w:tr>
      <w:tr w:rsidR="0069654A" w:rsidRPr="00666E20" w14:paraId="0DA4F866" w14:textId="77777777" w:rsidTr="0069654A">
        <w:tc>
          <w:tcPr>
            <w:tcW w:w="3119" w:type="dxa"/>
          </w:tcPr>
          <w:p w14:paraId="1625C543" w14:textId="77777777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PEEP (cmH</w:t>
            </w:r>
            <w:r w:rsidRPr="00666E20">
              <w:rPr>
                <w:sz w:val="22"/>
                <w:szCs w:val="22"/>
                <w:vertAlign w:val="subscript"/>
                <w:lang w:val="en-US"/>
              </w:rPr>
              <w:t>2</w:t>
            </w:r>
            <w:r w:rsidRPr="00666E20">
              <w:rPr>
                <w:sz w:val="22"/>
                <w:szCs w:val="22"/>
                <w:lang w:val="en-US"/>
              </w:rPr>
              <w:t>O)</w:t>
            </w:r>
          </w:p>
        </w:tc>
        <w:tc>
          <w:tcPr>
            <w:tcW w:w="2552" w:type="dxa"/>
          </w:tcPr>
          <w:p w14:paraId="420D655F" w14:textId="4F4C1E35" w:rsidR="0069654A" w:rsidRPr="00DF7AFA" w:rsidRDefault="0069654A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1</w:t>
            </w:r>
            <w:r w:rsidR="00CE3C20">
              <w:rPr>
                <w:sz w:val="22"/>
                <w:szCs w:val="22"/>
                <w:lang w:val="en-US"/>
              </w:rPr>
              <w:t>3</w:t>
            </w:r>
            <w:r w:rsidRPr="00666E20">
              <w:rPr>
                <w:sz w:val="22"/>
                <w:szCs w:val="22"/>
                <w:lang w:val="en-US"/>
              </w:rPr>
              <w:t xml:space="preserve"> (1</w:t>
            </w:r>
            <w:r w:rsidR="007C5476">
              <w:rPr>
                <w:sz w:val="22"/>
                <w:szCs w:val="22"/>
                <w:lang w:val="en-US"/>
              </w:rPr>
              <w:t>2</w:t>
            </w:r>
            <w:r w:rsidRPr="00666E20">
              <w:rPr>
                <w:sz w:val="22"/>
                <w:szCs w:val="22"/>
                <w:lang w:val="en-US"/>
              </w:rPr>
              <w:t>-14)</w:t>
            </w:r>
            <w:r w:rsidR="00305A4B" w:rsidRPr="00305A4B">
              <w:rPr>
                <w:sz w:val="28"/>
                <w:szCs w:val="28"/>
                <w:vertAlign w:val="superscript"/>
                <w:lang w:val="en-US"/>
              </w:rPr>
              <w:t>*,</w:t>
            </w:r>
            <w:r w:rsidR="00305A4B">
              <w:rPr>
                <w:sz w:val="22"/>
                <w:szCs w:val="22"/>
                <w:vertAlign w:val="superscript"/>
                <w:lang w:val="en-US"/>
              </w:rPr>
              <w:t xml:space="preserve"> </w:t>
            </w:r>
            <w:r w:rsidR="00DF7AFA" w:rsidRPr="00DF7AFA">
              <w:rPr>
                <w:sz w:val="28"/>
                <w:szCs w:val="28"/>
                <w:vertAlign w:val="superscript"/>
                <w:lang w:val="en-US"/>
              </w:rPr>
              <w:t>**</w:t>
            </w:r>
          </w:p>
        </w:tc>
        <w:tc>
          <w:tcPr>
            <w:tcW w:w="2551" w:type="dxa"/>
          </w:tcPr>
          <w:p w14:paraId="16F6B2AC" w14:textId="68552ECD" w:rsidR="0069654A" w:rsidRPr="007C5476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12 (1</w:t>
            </w:r>
            <w:r w:rsidR="007C5476">
              <w:rPr>
                <w:sz w:val="22"/>
                <w:szCs w:val="22"/>
                <w:lang w:val="en-US"/>
              </w:rPr>
              <w:t>0</w:t>
            </w:r>
            <w:r w:rsidRPr="00666E20">
              <w:rPr>
                <w:sz w:val="22"/>
                <w:szCs w:val="22"/>
                <w:lang w:val="en-US"/>
              </w:rPr>
              <w:t>-14)</w:t>
            </w:r>
            <w:r w:rsidR="00305A4B" w:rsidRPr="00305A4B">
              <w:rPr>
                <w:sz w:val="28"/>
                <w:szCs w:val="28"/>
                <w:vertAlign w:val="superscript"/>
                <w:lang w:val="en-US"/>
              </w:rPr>
              <w:t xml:space="preserve"> *</w:t>
            </w:r>
          </w:p>
        </w:tc>
        <w:tc>
          <w:tcPr>
            <w:tcW w:w="2977" w:type="dxa"/>
          </w:tcPr>
          <w:p w14:paraId="11313D10" w14:textId="13D7960C" w:rsidR="0069654A" w:rsidRPr="00DF7AFA" w:rsidRDefault="0069654A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12 (1</w:t>
            </w:r>
            <w:r w:rsidR="00CE3C20">
              <w:rPr>
                <w:sz w:val="22"/>
                <w:szCs w:val="22"/>
                <w:lang w:val="en-US"/>
              </w:rPr>
              <w:t>0</w:t>
            </w:r>
            <w:r w:rsidRPr="00666E20">
              <w:rPr>
                <w:sz w:val="22"/>
                <w:szCs w:val="22"/>
                <w:lang w:val="en-US"/>
              </w:rPr>
              <w:t>-14)</w:t>
            </w:r>
            <w:r w:rsidR="00DF7AFA" w:rsidRPr="00DF7AFA">
              <w:rPr>
                <w:sz w:val="28"/>
                <w:szCs w:val="28"/>
                <w:vertAlign w:val="superscript"/>
                <w:lang w:val="en-US"/>
              </w:rPr>
              <w:t>**</w:t>
            </w:r>
          </w:p>
        </w:tc>
      </w:tr>
      <w:tr w:rsidR="0069654A" w:rsidRPr="00666E20" w14:paraId="6060BF69" w14:textId="77777777" w:rsidTr="0069654A">
        <w:tc>
          <w:tcPr>
            <w:tcW w:w="3119" w:type="dxa"/>
          </w:tcPr>
          <w:p w14:paraId="0CDA1356" w14:textId="010524E0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Compliance</w:t>
            </w:r>
            <w:r>
              <w:rPr>
                <w:sz w:val="22"/>
                <w:szCs w:val="22"/>
                <w:vertAlign w:val="subscript"/>
                <w:lang w:val="en-US"/>
              </w:rPr>
              <w:t>stat,</w:t>
            </w:r>
            <w:r w:rsidRPr="00666E20">
              <w:rPr>
                <w:sz w:val="22"/>
                <w:szCs w:val="22"/>
                <w:lang w:val="en-US"/>
              </w:rPr>
              <w:t xml:space="preserve"> </w:t>
            </w:r>
            <w:r w:rsidRPr="00666E20">
              <w:rPr>
                <w:sz w:val="22"/>
                <w:szCs w:val="22"/>
                <w:vertAlign w:val="subscript"/>
                <w:lang w:val="en-US"/>
              </w:rPr>
              <w:t xml:space="preserve">rs </w:t>
            </w:r>
            <w:r w:rsidRPr="00666E20">
              <w:rPr>
                <w:sz w:val="22"/>
                <w:szCs w:val="22"/>
                <w:lang w:val="en-US"/>
              </w:rPr>
              <w:t>(ml/cmH</w:t>
            </w:r>
            <w:r w:rsidRPr="00666E20">
              <w:rPr>
                <w:sz w:val="22"/>
                <w:szCs w:val="22"/>
                <w:vertAlign w:val="subscript"/>
                <w:lang w:val="en-US"/>
              </w:rPr>
              <w:t>2</w:t>
            </w:r>
            <w:r w:rsidRPr="00666E20">
              <w:rPr>
                <w:sz w:val="22"/>
                <w:szCs w:val="22"/>
                <w:lang w:val="en-US"/>
              </w:rPr>
              <w:t>O)-day 1</w:t>
            </w:r>
          </w:p>
        </w:tc>
        <w:tc>
          <w:tcPr>
            <w:tcW w:w="2552" w:type="dxa"/>
          </w:tcPr>
          <w:p w14:paraId="25247926" w14:textId="06428CA6" w:rsidR="0069654A" w:rsidRPr="00D85E8E" w:rsidRDefault="007C5476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  <w:r w:rsidR="00CE3C20">
              <w:rPr>
                <w:sz w:val="22"/>
                <w:szCs w:val="22"/>
                <w:lang w:val="en-US"/>
              </w:rPr>
              <w:t>2</w:t>
            </w:r>
            <w:r w:rsidR="0069654A" w:rsidRPr="00666E20">
              <w:rPr>
                <w:sz w:val="22"/>
                <w:szCs w:val="22"/>
                <w:lang w:val="en-US"/>
              </w:rPr>
              <w:t xml:space="preserve"> (3</w:t>
            </w:r>
            <w:r w:rsidR="00CE3C20">
              <w:rPr>
                <w:sz w:val="22"/>
                <w:szCs w:val="22"/>
                <w:lang w:val="en-US"/>
              </w:rPr>
              <w:t>5</w:t>
            </w:r>
            <w:r w:rsidR="0069654A" w:rsidRPr="00666E20">
              <w:rPr>
                <w:sz w:val="22"/>
                <w:szCs w:val="22"/>
                <w:lang w:val="en-US"/>
              </w:rPr>
              <w:t>-4</w:t>
            </w:r>
            <w:r w:rsidR="00CE3C20">
              <w:rPr>
                <w:sz w:val="22"/>
                <w:szCs w:val="22"/>
                <w:lang w:val="en-US"/>
              </w:rPr>
              <w:t>7</w:t>
            </w:r>
            <w:r w:rsidR="0069654A" w:rsidRPr="00666E20">
              <w:rPr>
                <w:sz w:val="22"/>
                <w:szCs w:val="22"/>
                <w:lang w:val="en-US"/>
              </w:rPr>
              <w:t>)</w:t>
            </w:r>
            <w:r w:rsidR="00D85E8E" w:rsidRPr="00D85E8E">
              <w:rPr>
                <w:sz w:val="28"/>
                <w:szCs w:val="28"/>
                <w:vertAlign w:val="superscript"/>
                <w:lang w:val="en-US"/>
              </w:rPr>
              <w:t>**</w:t>
            </w:r>
          </w:p>
        </w:tc>
        <w:tc>
          <w:tcPr>
            <w:tcW w:w="2551" w:type="dxa"/>
          </w:tcPr>
          <w:p w14:paraId="03487569" w14:textId="421A6AFC" w:rsidR="0069654A" w:rsidRPr="00A507A9" w:rsidRDefault="00CE3C20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41</w:t>
            </w:r>
            <w:r w:rsidR="007C5476">
              <w:rPr>
                <w:sz w:val="22"/>
                <w:szCs w:val="22"/>
                <w:lang w:val="en-US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32</w:t>
            </w:r>
            <w:r w:rsidR="007C5476">
              <w:rPr>
                <w:sz w:val="22"/>
                <w:szCs w:val="22"/>
                <w:lang w:val="en-US"/>
              </w:rPr>
              <w:t>-4</w:t>
            </w:r>
            <w:r w:rsidR="00F64D1C">
              <w:rPr>
                <w:sz w:val="22"/>
                <w:szCs w:val="22"/>
                <w:lang w:val="en-US"/>
              </w:rPr>
              <w:t>6</w:t>
            </w:r>
            <w:r w:rsidR="007C5476">
              <w:rPr>
                <w:sz w:val="22"/>
                <w:szCs w:val="22"/>
                <w:lang w:val="en-US"/>
              </w:rPr>
              <w:t>)</w:t>
            </w:r>
            <w:r w:rsidR="00A507A9">
              <w:rPr>
                <w:sz w:val="22"/>
                <w:szCs w:val="22"/>
                <w:vertAlign w:val="superscript"/>
                <w:lang w:val="en-US"/>
              </w:rPr>
              <w:t>#</w:t>
            </w:r>
          </w:p>
        </w:tc>
        <w:tc>
          <w:tcPr>
            <w:tcW w:w="2977" w:type="dxa"/>
          </w:tcPr>
          <w:p w14:paraId="0DCCDF04" w14:textId="142CC925" w:rsidR="0069654A" w:rsidRPr="00D85E8E" w:rsidRDefault="007C5476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  <w:r w:rsidR="00CE3C20">
              <w:rPr>
                <w:sz w:val="22"/>
                <w:szCs w:val="22"/>
                <w:lang w:val="en-US"/>
              </w:rPr>
              <w:t>4</w:t>
            </w:r>
            <w:r>
              <w:rPr>
                <w:sz w:val="22"/>
                <w:szCs w:val="22"/>
                <w:lang w:val="en-US"/>
              </w:rPr>
              <w:t xml:space="preserve"> (</w:t>
            </w:r>
            <w:r w:rsidR="00CE3C20">
              <w:rPr>
                <w:sz w:val="22"/>
                <w:szCs w:val="22"/>
                <w:lang w:val="en-US"/>
              </w:rPr>
              <w:t>28</w:t>
            </w:r>
            <w:r>
              <w:rPr>
                <w:sz w:val="22"/>
                <w:szCs w:val="22"/>
                <w:lang w:val="en-US"/>
              </w:rPr>
              <w:t>-4</w:t>
            </w:r>
            <w:r w:rsidR="00CE3C20">
              <w:rPr>
                <w:sz w:val="22"/>
                <w:szCs w:val="22"/>
                <w:lang w:val="en-US"/>
              </w:rPr>
              <w:t>3</w:t>
            </w:r>
            <w:r>
              <w:rPr>
                <w:sz w:val="22"/>
                <w:szCs w:val="22"/>
                <w:lang w:val="en-US"/>
              </w:rPr>
              <w:t>)</w:t>
            </w:r>
            <w:r w:rsidR="00D85E8E" w:rsidRPr="00D85E8E">
              <w:rPr>
                <w:sz w:val="28"/>
                <w:szCs w:val="28"/>
                <w:vertAlign w:val="superscript"/>
                <w:lang w:val="en-US"/>
              </w:rPr>
              <w:t>**</w:t>
            </w:r>
            <w:r w:rsidR="00A507A9">
              <w:rPr>
                <w:sz w:val="28"/>
                <w:szCs w:val="28"/>
                <w:vertAlign w:val="superscript"/>
                <w:lang w:val="en-US"/>
              </w:rPr>
              <w:t>,#</w:t>
            </w:r>
          </w:p>
        </w:tc>
      </w:tr>
      <w:tr w:rsidR="0069654A" w:rsidRPr="00D85E8E" w14:paraId="2F230D8E" w14:textId="77777777" w:rsidTr="0069654A">
        <w:tc>
          <w:tcPr>
            <w:tcW w:w="3119" w:type="dxa"/>
          </w:tcPr>
          <w:p w14:paraId="7A9BFF59" w14:textId="34BCE105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Compliance</w:t>
            </w:r>
            <w:r>
              <w:rPr>
                <w:sz w:val="22"/>
                <w:szCs w:val="22"/>
                <w:vertAlign w:val="subscript"/>
                <w:lang w:val="en-US"/>
              </w:rPr>
              <w:t>stat,</w:t>
            </w:r>
            <w:r w:rsidRPr="00666E20">
              <w:rPr>
                <w:sz w:val="22"/>
                <w:szCs w:val="22"/>
                <w:lang w:val="en-US"/>
              </w:rPr>
              <w:t xml:space="preserve"> </w:t>
            </w:r>
            <w:r w:rsidRPr="00666E20">
              <w:rPr>
                <w:sz w:val="22"/>
                <w:szCs w:val="22"/>
                <w:vertAlign w:val="subscript"/>
                <w:lang w:val="en-US"/>
              </w:rPr>
              <w:t xml:space="preserve">rs </w:t>
            </w:r>
            <w:r w:rsidRPr="00666E20">
              <w:rPr>
                <w:sz w:val="22"/>
                <w:szCs w:val="22"/>
                <w:lang w:val="en-US"/>
              </w:rPr>
              <w:t>(ml/cmH</w:t>
            </w:r>
            <w:r w:rsidRPr="00666E20">
              <w:rPr>
                <w:sz w:val="22"/>
                <w:szCs w:val="22"/>
                <w:vertAlign w:val="subscript"/>
                <w:lang w:val="en-US"/>
              </w:rPr>
              <w:t>2</w:t>
            </w:r>
            <w:r w:rsidRPr="00666E20">
              <w:rPr>
                <w:sz w:val="22"/>
                <w:szCs w:val="22"/>
                <w:lang w:val="en-US"/>
              </w:rPr>
              <w:t>O)-day 6</w:t>
            </w:r>
          </w:p>
        </w:tc>
        <w:tc>
          <w:tcPr>
            <w:tcW w:w="2552" w:type="dxa"/>
          </w:tcPr>
          <w:p w14:paraId="4DA0023A" w14:textId="5233A630" w:rsidR="0069654A" w:rsidRPr="00567ADC" w:rsidRDefault="00567ADC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40</w:t>
            </w:r>
            <w:r w:rsidR="0069654A" w:rsidRPr="00666E20">
              <w:rPr>
                <w:sz w:val="22"/>
                <w:szCs w:val="22"/>
                <w:lang w:val="en-US"/>
              </w:rPr>
              <w:t xml:space="preserve"> (</w:t>
            </w:r>
            <w:r w:rsidR="007C5476">
              <w:rPr>
                <w:sz w:val="22"/>
                <w:szCs w:val="22"/>
                <w:lang w:val="en-US"/>
              </w:rPr>
              <w:t>3</w:t>
            </w:r>
            <w:r>
              <w:rPr>
                <w:sz w:val="22"/>
                <w:szCs w:val="22"/>
                <w:lang w:val="en-US"/>
              </w:rPr>
              <w:t>4</w:t>
            </w:r>
            <w:r w:rsidR="007C5476">
              <w:rPr>
                <w:sz w:val="22"/>
                <w:szCs w:val="22"/>
                <w:lang w:val="en-US"/>
              </w:rPr>
              <w:t>-4</w:t>
            </w:r>
            <w:r>
              <w:rPr>
                <w:sz w:val="22"/>
                <w:szCs w:val="22"/>
                <w:lang w:val="en-US"/>
              </w:rPr>
              <w:t>4</w:t>
            </w:r>
            <w:r w:rsidR="0069654A" w:rsidRPr="00666E20">
              <w:rPr>
                <w:sz w:val="22"/>
                <w:szCs w:val="22"/>
                <w:lang w:val="en-US"/>
              </w:rPr>
              <w:t>)</w:t>
            </w:r>
            <w:r w:rsidR="00D85E8E" w:rsidRPr="00D85E8E">
              <w:rPr>
                <w:sz w:val="28"/>
                <w:szCs w:val="28"/>
                <w:vertAlign w:val="superscript"/>
                <w:lang w:val="en-US"/>
              </w:rPr>
              <w:t xml:space="preserve"> **</w:t>
            </w:r>
          </w:p>
        </w:tc>
        <w:tc>
          <w:tcPr>
            <w:tcW w:w="2551" w:type="dxa"/>
          </w:tcPr>
          <w:p w14:paraId="0E823F85" w14:textId="0B50FF9F" w:rsidR="0069654A" w:rsidRPr="002E2E4D" w:rsidRDefault="00F64D1C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  <w:r w:rsidR="00567ADC">
              <w:rPr>
                <w:sz w:val="22"/>
                <w:szCs w:val="22"/>
                <w:lang w:val="en-US"/>
              </w:rPr>
              <w:t>5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 w:rsidR="00567ADC">
              <w:rPr>
                <w:sz w:val="22"/>
                <w:szCs w:val="22"/>
                <w:lang w:val="en-US"/>
              </w:rPr>
              <w:t>(30-44</w:t>
            </w:r>
            <w:r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2977" w:type="dxa"/>
          </w:tcPr>
          <w:p w14:paraId="35CB79A1" w14:textId="7450059B" w:rsidR="0069654A" w:rsidRPr="00567ADC" w:rsidRDefault="00F64D1C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  <w:r w:rsidR="00567ADC">
              <w:rPr>
                <w:sz w:val="22"/>
                <w:szCs w:val="22"/>
                <w:lang w:val="en-US"/>
              </w:rPr>
              <w:t>2 (25-38)</w:t>
            </w:r>
            <w:r w:rsidR="00D85E8E" w:rsidRPr="00D85E8E">
              <w:rPr>
                <w:sz w:val="28"/>
                <w:szCs w:val="28"/>
                <w:vertAlign w:val="superscript"/>
                <w:lang w:val="en-US"/>
              </w:rPr>
              <w:t xml:space="preserve"> **</w:t>
            </w:r>
          </w:p>
        </w:tc>
      </w:tr>
      <w:tr w:rsidR="0069654A" w:rsidRPr="00666E20" w14:paraId="132E70A0" w14:textId="77777777" w:rsidTr="0069654A">
        <w:tc>
          <w:tcPr>
            <w:tcW w:w="3119" w:type="dxa"/>
          </w:tcPr>
          <w:p w14:paraId="6ECBBD5A" w14:textId="7699B5CF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Compliance</w:t>
            </w:r>
            <w:r>
              <w:rPr>
                <w:sz w:val="22"/>
                <w:szCs w:val="22"/>
                <w:vertAlign w:val="subscript"/>
                <w:lang w:val="en-US"/>
              </w:rPr>
              <w:t>stat,</w:t>
            </w:r>
            <w:r w:rsidRPr="00666E20">
              <w:rPr>
                <w:sz w:val="22"/>
                <w:szCs w:val="22"/>
                <w:lang w:val="en-US"/>
              </w:rPr>
              <w:t xml:space="preserve"> </w:t>
            </w:r>
            <w:r w:rsidRPr="00666E20">
              <w:rPr>
                <w:sz w:val="22"/>
                <w:szCs w:val="22"/>
                <w:vertAlign w:val="subscript"/>
                <w:lang w:val="en-US"/>
              </w:rPr>
              <w:t xml:space="preserve">rs </w:t>
            </w:r>
            <w:r w:rsidRPr="00666E20">
              <w:rPr>
                <w:sz w:val="22"/>
                <w:szCs w:val="22"/>
                <w:lang w:val="en-US"/>
              </w:rPr>
              <w:t>(ml/cmH</w:t>
            </w:r>
            <w:r w:rsidRPr="00666E20">
              <w:rPr>
                <w:sz w:val="22"/>
                <w:szCs w:val="22"/>
                <w:vertAlign w:val="subscript"/>
                <w:lang w:val="en-US"/>
              </w:rPr>
              <w:t>2</w:t>
            </w:r>
            <w:r w:rsidRPr="00666E20">
              <w:rPr>
                <w:sz w:val="22"/>
                <w:szCs w:val="22"/>
                <w:lang w:val="en-US"/>
              </w:rPr>
              <w:t>O)-day 12</w:t>
            </w:r>
          </w:p>
        </w:tc>
        <w:tc>
          <w:tcPr>
            <w:tcW w:w="2552" w:type="dxa"/>
          </w:tcPr>
          <w:p w14:paraId="192C0B73" w14:textId="0AC51001" w:rsidR="0069654A" w:rsidRPr="00751D60" w:rsidRDefault="00CB1CA3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37 (</w:t>
            </w:r>
            <w:r w:rsidR="00751D60">
              <w:rPr>
                <w:sz w:val="22"/>
                <w:szCs w:val="22"/>
                <w:lang w:val="en-US"/>
              </w:rPr>
              <w:t>32-44)</w:t>
            </w:r>
            <w:r w:rsidR="00D85E8E" w:rsidRPr="00D85E8E">
              <w:rPr>
                <w:sz w:val="28"/>
                <w:szCs w:val="28"/>
                <w:vertAlign w:val="superscript"/>
                <w:lang w:val="en-US"/>
              </w:rPr>
              <w:t xml:space="preserve"> **</w:t>
            </w:r>
          </w:p>
        </w:tc>
        <w:tc>
          <w:tcPr>
            <w:tcW w:w="2551" w:type="dxa"/>
          </w:tcPr>
          <w:p w14:paraId="49C00807" w14:textId="7B853971" w:rsidR="0069654A" w:rsidRPr="00751D60" w:rsidRDefault="00751D60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33 (27-41)</w:t>
            </w:r>
          </w:p>
        </w:tc>
        <w:tc>
          <w:tcPr>
            <w:tcW w:w="2977" w:type="dxa"/>
          </w:tcPr>
          <w:p w14:paraId="6700D8CC" w14:textId="3B5D6ED6" w:rsidR="0069654A" w:rsidRPr="00D85E8E" w:rsidRDefault="00751D60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31 (22-38)</w:t>
            </w:r>
            <w:r w:rsidR="00D85E8E" w:rsidRPr="00D85E8E">
              <w:rPr>
                <w:sz w:val="28"/>
                <w:szCs w:val="28"/>
                <w:vertAlign w:val="superscript"/>
                <w:lang w:val="en-US"/>
              </w:rPr>
              <w:t xml:space="preserve"> **</w:t>
            </w:r>
          </w:p>
        </w:tc>
      </w:tr>
      <w:tr w:rsidR="0069654A" w:rsidRPr="00666E20" w14:paraId="42CAA65C" w14:textId="77777777" w:rsidTr="0069654A">
        <w:tc>
          <w:tcPr>
            <w:tcW w:w="3119" w:type="dxa"/>
          </w:tcPr>
          <w:p w14:paraId="77A35FB2" w14:textId="77777777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lastRenderedPageBreak/>
              <w:t>Driving Pressure (cmH</w:t>
            </w:r>
            <w:r w:rsidRPr="00666E20">
              <w:rPr>
                <w:sz w:val="22"/>
                <w:szCs w:val="22"/>
                <w:vertAlign w:val="subscript"/>
                <w:lang w:val="en-US"/>
              </w:rPr>
              <w:t>2</w:t>
            </w:r>
            <w:r w:rsidRPr="00666E20">
              <w:rPr>
                <w:sz w:val="22"/>
                <w:szCs w:val="22"/>
                <w:lang w:val="en-US"/>
              </w:rPr>
              <w:t>O)</w:t>
            </w:r>
          </w:p>
        </w:tc>
        <w:tc>
          <w:tcPr>
            <w:tcW w:w="2552" w:type="dxa"/>
          </w:tcPr>
          <w:p w14:paraId="519B2AFF" w14:textId="412AF687" w:rsidR="0069654A" w:rsidRPr="00751D60" w:rsidRDefault="00CB1CA3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 w:rsidR="00751D60">
              <w:rPr>
                <w:sz w:val="22"/>
                <w:szCs w:val="22"/>
                <w:lang w:val="en-US"/>
              </w:rPr>
              <w:t>3</w:t>
            </w:r>
            <w:r>
              <w:rPr>
                <w:sz w:val="22"/>
                <w:szCs w:val="22"/>
                <w:lang w:val="en-US"/>
              </w:rPr>
              <w:t xml:space="preserve"> (12-16)</w:t>
            </w:r>
          </w:p>
        </w:tc>
        <w:tc>
          <w:tcPr>
            <w:tcW w:w="2551" w:type="dxa"/>
          </w:tcPr>
          <w:p w14:paraId="48CD51E0" w14:textId="6F592860" w:rsidR="0069654A" w:rsidRPr="00751D60" w:rsidRDefault="00CB1CA3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14 (12-16)</w:t>
            </w:r>
          </w:p>
        </w:tc>
        <w:tc>
          <w:tcPr>
            <w:tcW w:w="2977" w:type="dxa"/>
          </w:tcPr>
          <w:p w14:paraId="07CAE508" w14:textId="57966434" w:rsidR="0069654A" w:rsidRPr="00AB797F" w:rsidRDefault="00CB1CA3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14 (12-17)</w:t>
            </w:r>
          </w:p>
        </w:tc>
      </w:tr>
      <w:tr w:rsidR="0069654A" w:rsidRPr="00666E20" w14:paraId="1BD046DA" w14:textId="77777777" w:rsidTr="0069654A">
        <w:tc>
          <w:tcPr>
            <w:tcW w:w="3119" w:type="dxa"/>
          </w:tcPr>
          <w:p w14:paraId="735CFF58" w14:textId="7AD321F0" w:rsidR="0069654A" w:rsidRPr="00666E20" w:rsidRDefault="0069654A" w:rsidP="005E1756">
            <w:pPr>
              <w:rPr>
                <w:b/>
                <w:bCs/>
                <w:sz w:val="22"/>
                <w:szCs w:val="22"/>
                <w:lang w:val="en-US"/>
              </w:rPr>
            </w:pPr>
            <w:r w:rsidRPr="00666E20">
              <w:rPr>
                <w:b/>
                <w:bCs/>
                <w:sz w:val="22"/>
                <w:szCs w:val="22"/>
                <w:lang w:val="en-US"/>
              </w:rPr>
              <w:t>Laboratory Values</w:t>
            </w:r>
            <w:r>
              <w:rPr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D125EB">
              <w:rPr>
                <w:b/>
                <w:bCs/>
                <w:sz w:val="22"/>
                <w:szCs w:val="22"/>
                <w:lang w:val="en-US"/>
              </w:rPr>
              <w:t>(median, IQR)</w:t>
            </w:r>
          </w:p>
        </w:tc>
        <w:tc>
          <w:tcPr>
            <w:tcW w:w="2552" w:type="dxa"/>
          </w:tcPr>
          <w:p w14:paraId="51BCD0B3" w14:textId="77777777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14:paraId="539F3513" w14:textId="77777777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977" w:type="dxa"/>
          </w:tcPr>
          <w:p w14:paraId="1DC3EFC6" w14:textId="77777777" w:rsidR="0069654A" w:rsidRPr="00666E20" w:rsidRDefault="0069654A" w:rsidP="005E1756">
            <w:pPr>
              <w:rPr>
                <w:sz w:val="22"/>
                <w:szCs w:val="22"/>
                <w:lang w:val="en-US"/>
              </w:rPr>
            </w:pPr>
          </w:p>
        </w:tc>
      </w:tr>
      <w:tr w:rsidR="0069654A" w:rsidRPr="00666E20" w14:paraId="29317EFD" w14:textId="77777777" w:rsidTr="0069654A">
        <w:tc>
          <w:tcPr>
            <w:tcW w:w="3119" w:type="dxa"/>
          </w:tcPr>
          <w:p w14:paraId="203AD391" w14:textId="7C8927D2" w:rsidR="0069654A" w:rsidRPr="009D3DA0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WBCs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 w:rsidRPr="0027221E">
              <w:rPr>
                <w:rFonts w:cstheme="minorHAnsi"/>
                <w:sz w:val="22"/>
                <w:szCs w:val="22"/>
                <w:lang w:val="en-US"/>
              </w:rPr>
              <w:t>(absolute number/mm</w:t>
            </w:r>
            <w:r w:rsidRPr="0027221E">
              <w:rPr>
                <w:rFonts w:cstheme="minorHAnsi"/>
                <w:sz w:val="22"/>
                <w:szCs w:val="22"/>
                <w:vertAlign w:val="superscript"/>
                <w:lang w:val="en-US"/>
              </w:rPr>
              <w:t>3</w:t>
            </w:r>
            <w:r>
              <w:rPr>
                <w:rFonts w:cstheme="minorHAnsi"/>
                <w:sz w:val="22"/>
                <w:szCs w:val="22"/>
                <w:lang w:val="en-US"/>
              </w:rPr>
              <w:t>)</w:t>
            </w:r>
          </w:p>
        </w:tc>
        <w:tc>
          <w:tcPr>
            <w:tcW w:w="2552" w:type="dxa"/>
          </w:tcPr>
          <w:p w14:paraId="0BD333C3" w14:textId="6D366CC8" w:rsidR="0069654A" w:rsidRPr="00573BF1" w:rsidRDefault="00573BF1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166</w:t>
            </w:r>
            <w:r w:rsidR="00AB797F">
              <w:rPr>
                <w:sz w:val="22"/>
                <w:szCs w:val="22"/>
                <w:lang w:val="en-US"/>
              </w:rPr>
              <w:t>70</w:t>
            </w:r>
            <w:r>
              <w:rPr>
                <w:sz w:val="22"/>
                <w:szCs w:val="22"/>
                <w:lang w:val="en-US"/>
              </w:rPr>
              <w:t xml:space="preserve"> (13</w:t>
            </w:r>
            <w:r w:rsidR="00AB797F">
              <w:rPr>
                <w:sz w:val="22"/>
                <w:szCs w:val="22"/>
                <w:lang w:val="en-US"/>
              </w:rPr>
              <w:t>480</w:t>
            </w:r>
            <w:r>
              <w:rPr>
                <w:sz w:val="22"/>
                <w:szCs w:val="22"/>
                <w:lang w:val="en-US"/>
              </w:rPr>
              <w:t>-18</w:t>
            </w:r>
            <w:r w:rsidR="00AB797F">
              <w:rPr>
                <w:sz w:val="22"/>
                <w:szCs w:val="22"/>
                <w:lang w:val="en-US"/>
              </w:rPr>
              <w:t>850</w:t>
            </w:r>
            <w:r>
              <w:rPr>
                <w:sz w:val="22"/>
                <w:szCs w:val="22"/>
                <w:lang w:val="en-US"/>
              </w:rPr>
              <w:t>)</w:t>
            </w:r>
            <w:r w:rsidR="00305A4B" w:rsidRPr="00DF7AFA">
              <w:rPr>
                <w:sz w:val="28"/>
                <w:szCs w:val="28"/>
                <w:vertAlign w:val="superscript"/>
                <w:lang w:val="en-US"/>
              </w:rPr>
              <w:t xml:space="preserve"> **</w:t>
            </w:r>
          </w:p>
        </w:tc>
        <w:tc>
          <w:tcPr>
            <w:tcW w:w="2551" w:type="dxa"/>
          </w:tcPr>
          <w:p w14:paraId="40758603" w14:textId="5E1BE967" w:rsidR="0069654A" w:rsidRPr="00F94CEF" w:rsidRDefault="00AB797F" w:rsidP="005E1756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17750</w:t>
            </w:r>
            <w:r w:rsidR="00573BF1">
              <w:rPr>
                <w:sz w:val="22"/>
                <w:szCs w:val="22"/>
                <w:lang w:val="en-US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14150-21505</w:t>
            </w:r>
            <w:r w:rsidR="00573BF1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2977" w:type="dxa"/>
          </w:tcPr>
          <w:p w14:paraId="77A2EBD4" w14:textId="5A2523B5" w:rsidR="0069654A" w:rsidRPr="00305A4B" w:rsidRDefault="00AB797F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18850 (15780-23072)</w:t>
            </w:r>
            <w:r w:rsidR="00305A4B" w:rsidRPr="00DF7AFA">
              <w:rPr>
                <w:sz w:val="28"/>
                <w:szCs w:val="28"/>
                <w:vertAlign w:val="superscript"/>
                <w:lang w:val="en-US"/>
              </w:rPr>
              <w:t xml:space="preserve"> **</w:t>
            </w:r>
          </w:p>
        </w:tc>
      </w:tr>
      <w:tr w:rsidR="0069654A" w:rsidRPr="00666E20" w14:paraId="24D07DE5" w14:textId="77777777" w:rsidTr="0069654A">
        <w:tc>
          <w:tcPr>
            <w:tcW w:w="3119" w:type="dxa"/>
          </w:tcPr>
          <w:p w14:paraId="6AE17C2F" w14:textId="53DD8DED" w:rsidR="0069654A" w:rsidRPr="00700C98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D-dimmer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 w:rsidRPr="00700C98">
              <w:rPr>
                <w:rFonts w:cstheme="minorHAnsi"/>
                <w:sz w:val="22"/>
                <w:szCs w:val="22"/>
              </w:rPr>
              <w:t>(μg/l</w:t>
            </w:r>
            <w:r w:rsidRPr="00700C98">
              <w:rPr>
                <w:rFonts w:cstheme="minorHAnsi"/>
                <w:sz w:val="22"/>
                <w:szCs w:val="22"/>
                <w:lang w:val="en-US"/>
              </w:rPr>
              <w:t>)</w:t>
            </w:r>
          </w:p>
        </w:tc>
        <w:tc>
          <w:tcPr>
            <w:tcW w:w="2552" w:type="dxa"/>
          </w:tcPr>
          <w:p w14:paraId="676613D4" w14:textId="167D5299" w:rsidR="0069654A" w:rsidRPr="00AB797F" w:rsidRDefault="00AB797F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2650 (1415-5600)</w:t>
            </w:r>
          </w:p>
        </w:tc>
        <w:tc>
          <w:tcPr>
            <w:tcW w:w="2551" w:type="dxa"/>
          </w:tcPr>
          <w:p w14:paraId="5213967D" w14:textId="1045C977" w:rsidR="0069654A" w:rsidRPr="00AB797F" w:rsidRDefault="00AB797F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2200 (1260-4410)</w:t>
            </w:r>
          </w:p>
        </w:tc>
        <w:tc>
          <w:tcPr>
            <w:tcW w:w="2977" w:type="dxa"/>
          </w:tcPr>
          <w:p w14:paraId="54811785" w14:textId="148FF468" w:rsidR="0069654A" w:rsidRPr="00AB797F" w:rsidRDefault="00AB797F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3000 (1300-5720)</w:t>
            </w:r>
          </w:p>
        </w:tc>
      </w:tr>
      <w:tr w:rsidR="0069654A" w:rsidRPr="00666E20" w14:paraId="70CA305E" w14:textId="77777777" w:rsidTr="0069654A">
        <w:tc>
          <w:tcPr>
            <w:tcW w:w="3119" w:type="dxa"/>
          </w:tcPr>
          <w:p w14:paraId="6D7A778E" w14:textId="20E8536E" w:rsidR="0069654A" w:rsidRPr="00700C98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CRP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 w:rsidRPr="00700C98">
              <w:rPr>
                <w:rFonts w:cstheme="minorHAnsi"/>
                <w:sz w:val="22"/>
                <w:szCs w:val="22"/>
              </w:rPr>
              <w:t>(mg/</w:t>
            </w:r>
            <w:proofErr w:type="spellStart"/>
            <w:r w:rsidRPr="00700C98">
              <w:rPr>
                <w:rFonts w:cstheme="minorHAnsi"/>
                <w:sz w:val="22"/>
                <w:szCs w:val="22"/>
              </w:rPr>
              <w:t>dl</w:t>
            </w:r>
            <w:proofErr w:type="spellEnd"/>
            <w:r w:rsidRPr="00700C98">
              <w:rPr>
                <w:rFonts w:cstheme="minorHAnsi"/>
                <w:sz w:val="22"/>
                <w:szCs w:val="22"/>
                <w:lang w:val="en-US"/>
              </w:rPr>
              <w:t>)</w:t>
            </w:r>
          </w:p>
        </w:tc>
        <w:tc>
          <w:tcPr>
            <w:tcW w:w="2552" w:type="dxa"/>
          </w:tcPr>
          <w:p w14:paraId="0E4979BA" w14:textId="1580D279" w:rsidR="0069654A" w:rsidRPr="00AB797F" w:rsidRDefault="00AB797F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 (6-14)</w:t>
            </w:r>
          </w:p>
        </w:tc>
        <w:tc>
          <w:tcPr>
            <w:tcW w:w="2551" w:type="dxa"/>
          </w:tcPr>
          <w:p w14:paraId="33CF80DB" w14:textId="22A1355F" w:rsidR="0069654A" w:rsidRPr="00AB797F" w:rsidRDefault="00AB797F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 (6-15)</w:t>
            </w:r>
          </w:p>
        </w:tc>
        <w:tc>
          <w:tcPr>
            <w:tcW w:w="2977" w:type="dxa"/>
          </w:tcPr>
          <w:p w14:paraId="3A8F1272" w14:textId="774C9A5A" w:rsidR="0069654A" w:rsidRPr="00CE6507" w:rsidRDefault="00CE6507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 (6-16)</w:t>
            </w:r>
          </w:p>
        </w:tc>
      </w:tr>
      <w:tr w:rsidR="0069654A" w:rsidRPr="00666E20" w14:paraId="54F5EC22" w14:textId="77777777" w:rsidTr="0069654A">
        <w:tc>
          <w:tcPr>
            <w:tcW w:w="3119" w:type="dxa"/>
          </w:tcPr>
          <w:p w14:paraId="17AE7113" w14:textId="3D5B2815" w:rsidR="0069654A" w:rsidRPr="004D0E64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Ferritin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 w:rsidRPr="004D0E64">
              <w:rPr>
                <w:rFonts w:cstheme="minorHAnsi"/>
                <w:sz w:val="22"/>
                <w:szCs w:val="22"/>
                <w:lang w:val="en-US"/>
              </w:rPr>
              <w:t>(</w:t>
            </w:r>
            <w:r w:rsidRPr="004D0E64">
              <w:rPr>
                <w:rFonts w:cstheme="minorHAnsi"/>
                <w:sz w:val="22"/>
                <w:szCs w:val="22"/>
              </w:rPr>
              <w:t>ng/ml</w:t>
            </w:r>
            <w:r w:rsidRPr="004D0E64">
              <w:rPr>
                <w:rFonts w:cstheme="minorHAnsi"/>
                <w:sz w:val="22"/>
                <w:szCs w:val="22"/>
                <w:lang w:val="en-US"/>
              </w:rPr>
              <w:t>)</w:t>
            </w:r>
          </w:p>
        </w:tc>
        <w:tc>
          <w:tcPr>
            <w:tcW w:w="2552" w:type="dxa"/>
          </w:tcPr>
          <w:p w14:paraId="1A34A12C" w14:textId="50C22BF3" w:rsidR="0069654A" w:rsidRPr="00CE6507" w:rsidRDefault="00CE6507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1560 (1006-1400)</w:t>
            </w:r>
          </w:p>
        </w:tc>
        <w:tc>
          <w:tcPr>
            <w:tcW w:w="2551" w:type="dxa"/>
          </w:tcPr>
          <w:p w14:paraId="7017E275" w14:textId="74C9CF30" w:rsidR="0069654A" w:rsidRPr="00CE6507" w:rsidRDefault="00CE6507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2200 (980-4440)</w:t>
            </w:r>
          </w:p>
        </w:tc>
        <w:tc>
          <w:tcPr>
            <w:tcW w:w="2977" w:type="dxa"/>
          </w:tcPr>
          <w:p w14:paraId="5F579BA9" w14:textId="614BE2D6" w:rsidR="0069654A" w:rsidRPr="00CE6507" w:rsidRDefault="00CE6507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1687 (890-3525)</w:t>
            </w:r>
          </w:p>
        </w:tc>
      </w:tr>
      <w:tr w:rsidR="0069654A" w:rsidRPr="00666E20" w14:paraId="1F33065A" w14:textId="77777777" w:rsidTr="0069654A">
        <w:tc>
          <w:tcPr>
            <w:tcW w:w="3119" w:type="dxa"/>
          </w:tcPr>
          <w:p w14:paraId="7970C7F6" w14:textId="7C59804D" w:rsidR="0069654A" w:rsidRPr="004D0E64" w:rsidRDefault="0069654A" w:rsidP="005E1756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LDH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 w:rsidRPr="004D0E64">
              <w:rPr>
                <w:rFonts w:cstheme="minorHAnsi"/>
                <w:sz w:val="22"/>
                <w:szCs w:val="22"/>
              </w:rPr>
              <w:t>(U/l</w:t>
            </w:r>
            <w:r w:rsidRPr="004D0E64">
              <w:rPr>
                <w:rFonts w:cstheme="minorHAnsi"/>
                <w:sz w:val="22"/>
                <w:szCs w:val="22"/>
                <w:lang w:val="en-US"/>
              </w:rPr>
              <w:t>)</w:t>
            </w:r>
          </w:p>
        </w:tc>
        <w:tc>
          <w:tcPr>
            <w:tcW w:w="2552" w:type="dxa"/>
          </w:tcPr>
          <w:p w14:paraId="76B432FB" w14:textId="3BB2173C" w:rsidR="0069654A" w:rsidRPr="00B344B6" w:rsidRDefault="00B344B6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514 (360-774)</w:t>
            </w:r>
          </w:p>
        </w:tc>
        <w:tc>
          <w:tcPr>
            <w:tcW w:w="2551" w:type="dxa"/>
          </w:tcPr>
          <w:p w14:paraId="7A14C8E2" w14:textId="571A126D" w:rsidR="0069654A" w:rsidRPr="00B344B6" w:rsidRDefault="00B344B6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420 (275-790)</w:t>
            </w:r>
          </w:p>
        </w:tc>
        <w:tc>
          <w:tcPr>
            <w:tcW w:w="2977" w:type="dxa"/>
          </w:tcPr>
          <w:p w14:paraId="0A6B7021" w14:textId="2769794A" w:rsidR="0069654A" w:rsidRPr="00B344B6" w:rsidRDefault="00B344B6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535 (325-885)</w:t>
            </w:r>
          </w:p>
        </w:tc>
      </w:tr>
      <w:tr w:rsidR="0069654A" w:rsidRPr="00666E20" w14:paraId="66066E49" w14:textId="77777777" w:rsidTr="0069654A">
        <w:tc>
          <w:tcPr>
            <w:tcW w:w="3119" w:type="dxa"/>
          </w:tcPr>
          <w:p w14:paraId="03877900" w14:textId="47FD8ECC" w:rsidR="0069654A" w:rsidRPr="00666E20" w:rsidRDefault="0069654A" w:rsidP="005E1756">
            <w:pPr>
              <w:rPr>
                <w:b/>
                <w:bCs/>
                <w:sz w:val="22"/>
                <w:szCs w:val="22"/>
                <w:lang w:val="en-US"/>
              </w:rPr>
            </w:pPr>
            <w:r w:rsidRPr="00666E20">
              <w:rPr>
                <w:b/>
                <w:bCs/>
                <w:sz w:val="22"/>
                <w:szCs w:val="22"/>
                <w:lang w:val="en-US"/>
              </w:rPr>
              <w:t>Comorbidities</w:t>
            </w:r>
            <w:r w:rsidR="00D25855">
              <w:rPr>
                <w:b/>
                <w:bCs/>
                <w:sz w:val="22"/>
                <w:szCs w:val="22"/>
                <w:lang w:val="en-US"/>
              </w:rPr>
              <w:t xml:space="preserve"> no</w:t>
            </w:r>
          </w:p>
        </w:tc>
        <w:tc>
          <w:tcPr>
            <w:tcW w:w="2552" w:type="dxa"/>
          </w:tcPr>
          <w:p w14:paraId="7F39A15B" w14:textId="124336F1" w:rsidR="0069654A" w:rsidRPr="00B344B6" w:rsidRDefault="00B344B6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 (1-2)</w:t>
            </w:r>
          </w:p>
        </w:tc>
        <w:tc>
          <w:tcPr>
            <w:tcW w:w="2551" w:type="dxa"/>
          </w:tcPr>
          <w:p w14:paraId="60F00E47" w14:textId="517A0B9E" w:rsidR="0069654A" w:rsidRPr="00C61052" w:rsidRDefault="00C61052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 (0-2)</w:t>
            </w:r>
          </w:p>
        </w:tc>
        <w:tc>
          <w:tcPr>
            <w:tcW w:w="2977" w:type="dxa"/>
          </w:tcPr>
          <w:p w14:paraId="74609B1F" w14:textId="64490AE8" w:rsidR="0069654A" w:rsidRPr="00C61052" w:rsidRDefault="00C61052" w:rsidP="005E175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 (1-3)</w:t>
            </w:r>
          </w:p>
        </w:tc>
      </w:tr>
      <w:tr w:rsidR="0069654A" w:rsidRPr="00666E20" w14:paraId="257FE2E8" w14:textId="77777777" w:rsidTr="0069654A">
        <w:tc>
          <w:tcPr>
            <w:tcW w:w="3119" w:type="dxa"/>
          </w:tcPr>
          <w:p w14:paraId="4CDA03E8" w14:textId="77777777" w:rsidR="0069654A" w:rsidRPr="00666E20" w:rsidRDefault="0069654A" w:rsidP="00E756C0">
            <w:pPr>
              <w:rPr>
                <w:b/>
                <w:bCs/>
                <w:sz w:val="22"/>
                <w:szCs w:val="22"/>
                <w:lang w:val="en-US"/>
              </w:rPr>
            </w:pPr>
            <w:r w:rsidRPr="00666E20">
              <w:rPr>
                <w:b/>
                <w:bCs/>
                <w:sz w:val="22"/>
                <w:szCs w:val="22"/>
                <w:lang w:val="en-US"/>
              </w:rPr>
              <w:t xml:space="preserve">Outcomes </w:t>
            </w:r>
          </w:p>
        </w:tc>
        <w:tc>
          <w:tcPr>
            <w:tcW w:w="2552" w:type="dxa"/>
          </w:tcPr>
          <w:p w14:paraId="62D4B2A5" w14:textId="77777777" w:rsidR="0069654A" w:rsidRPr="00666E20" w:rsidRDefault="0069654A" w:rsidP="00E756C0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14:paraId="14D65C34" w14:textId="77777777" w:rsidR="0069654A" w:rsidRPr="00666E20" w:rsidRDefault="0069654A" w:rsidP="00E756C0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977" w:type="dxa"/>
          </w:tcPr>
          <w:p w14:paraId="7E9BFED1" w14:textId="77777777" w:rsidR="0069654A" w:rsidRPr="00666E20" w:rsidRDefault="0069654A" w:rsidP="00E756C0">
            <w:pPr>
              <w:rPr>
                <w:sz w:val="22"/>
                <w:szCs w:val="22"/>
                <w:lang w:val="en-US"/>
              </w:rPr>
            </w:pPr>
          </w:p>
        </w:tc>
      </w:tr>
      <w:tr w:rsidR="0069654A" w:rsidRPr="00666E20" w14:paraId="6EAF285F" w14:textId="77777777" w:rsidTr="0069654A">
        <w:tc>
          <w:tcPr>
            <w:tcW w:w="3119" w:type="dxa"/>
          </w:tcPr>
          <w:p w14:paraId="3630A6AA" w14:textId="10595EBE" w:rsidR="0069654A" w:rsidRPr="00666E20" w:rsidRDefault="0069654A" w:rsidP="00E756C0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Mortality n (%)</w:t>
            </w:r>
          </w:p>
        </w:tc>
        <w:tc>
          <w:tcPr>
            <w:tcW w:w="2552" w:type="dxa"/>
          </w:tcPr>
          <w:p w14:paraId="03768D12" w14:textId="28C17013" w:rsidR="0069654A" w:rsidRPr="0038130A" w:rsidRDefault="00454A45" w:rsidP="00E756C0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29 (44.6)</w:t>
            </w:r>
            <w:r w:rsidR="0038130A" w:rsidRPr="0038130A">
              <w:rPr>
                <w:sz w:val="28"/>
                <w:szCs w:val="28"/>
                <w:vertAlign w:val="superscript"/>
                <w:lang w:val="en-US"/>
              </w:rPr>
              <w:t>*</w:t>
            </w:r>
            <w:r w:rsidR="0088394A">
              <w:rPr>
                <w:sz w:val="28"/>
                <w:szCs w:val="28"/>
                <w:vertAlign w:val="superscript"/>
                <w:lang w:val="en-US"/>
              </w:rPr>
              <w:t>, **</w:t>
            </w:r>
          </w:p>
        </w:tc>
        <w:tc>
          <w:tcPr>
            <w:tcW w:w="2551" w:type="dxa"/>
          </w:tcPr>
          <w:p w14:paraId="760E9FB0" w14:textId="657FD90B" w:rsidR="0069654A" w:rsidRPr="0038130A" w:rsidRDefault="00454A45" w:rsidP="00E756C0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26 (63.4)</w:t>
            </w:r>
            <w:r w:rsidR="0038130A" w:rsidRPr="0038130A">
              <w:rPr>
                <w:sz w:val="28"/>
                <w:szCs w:val="28"/>
                <w:vertAlign w:val="superscript"/>
                <w:lang w:val="en-US"/>
              </w:rPr>
              <w:t>*</w:t>
            </w:r>
          </w:p>
        </w:tc>
        <w:tc>
          <w:tcPr>
            <w:tcW w:w="2977" w:type="dxa"/>
          </w:tcPr>
          <w:p w14:paraId="2A110CF6" w14:textId="202DEEFD" w:rsidR="0069654A" w:rsidRPr="0088394A" w:rsidRDefault="00454A45" w:rsidP="00E756C0">
            <w:pPr>
              <w:rPr>
                <w:sz w:val="22"/>
                <w:szCs w:val="22"/>
                <w:vertAlign w:val="superscript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69 (78.4)</w:t>
            </w:r>
            <w:r w:rsidR="0088394A" w:rsidRPr="0088394A">
              <w:rPr>
                <w:sz w:val="28"/>
                <w:szCs w:val="28"/>
                <w:vertAlign w:val="superscript"/>
                <w:lang w:val="en-US"/>
              </w:rPr>
              <w:t>**</w:t>
            </w:r>
          </w:p>
        </w:tc>
      </w:tr>
      <w:tr w:rsidR="0069654A" w:rsidRPr="00666E20" w14:paraId="230F9404" w14:textId="77777777" w:rsidTr="0069654A">
        <w:tc>
          <w:tcPr>
            <w:tcW w:w="3119" w:type="dxa"/>
          </w:tcPr>
          <w:p w14:paraId="50ACB953" w14:textId="09C3C8B0" w:rsidR="0069654A" w:rsidRPr="00666E20" w:rsidRDefault="0069654A" w:rsidP="00E756C0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ICU LOS</w:t>
            </w:r>
            <w:r>
              <w:rPr>
                <w:sz w:val="22"/>
                <w:szCs w:val="22"/>
                <w:lang w:val="en-US"/>
              </w:rPr>
              <w:t xml:space="preserve"> (median, IQR)</w:t>
            </w:r>
          </w:p>
        </w:tc>
        <w:tc>
          <w:tcPr>
            <w:tcW w:w="2552" w:type="dxa"/>
          </w:tcPr>
          <w:p w14:paraId="0D4E85E3" w14:textId="53045A6C" w:rsidR="0069654A" w:rsidRPr="00376B4C" w:rsidRDefault="00376B4C" w:rsidP="00E756C0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 w:rsidR="00C61052">
              <w:rPr>
                <w:sz w:val="22"/>
                <w:szCs w:val="22"/>
                <w:lang w:val="en-US"/>
              </w:rPr>
              <w:t>4 (9-29)</w:t>
            </w:r>
          </w:p>
        </w:tc>
        <w:tc>
          <w:tcPr>
            <w:tcW w:w="2551" w:type="dxa"/>
          </w:tcPr>
          <w:p w14:paraId="18731C0D" w14:textId="66CC7FF4" w:rsidR="0069654A" w:rsidRPr="00376B4C" w:rsidRDefault="00C61052" w:rsidP="00E756C0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 (9-26)</w:t>
            </w:r>
          </w:p>
        </w:tc>
        <w:tc>
          <w:tcPr>
            <w:tcW w:w="2977" w:type="dxa"/>
          </w:tcPr>
          <w:p w14:paraId="1307D63F" w14:textId="10BC7123" w:rsidR="0069654A" w:rsidRPr="00C61052" w:rsidRDefault="00C61052" w:rsidP="00E756C0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 (7-23)</w:t>
            </w:r>
          </w:p>
        </w:tc>
      </w:tr>
      <w:tr w:rsidR="0069654A" w:rsidRPr="00666E20" w14:paraId="63A47794" w14:textId="77777777" w:rsidTr="0069654A">
        <w:tc>
          <w:tcPr>
            <w:tcW w:w="3119" w:type="dxa"/>
          </w:tcPr>
          <w:p w14:paraId="27AE198C" w14:textId="337D97CD" w:rsidR="0069654A" w:rsidRPr="00B76369" w:rsidRDefault="0069654A" w:rsidP="00E756C0">
            <w:pPr>
              <w:rPr>
                <w:sz w:val="22"/>
                <w:szCs w:val="22"/>
                <w:lang w:val="en-US"/>
              </w:rPr>
            </w:pPr>
            <w:r w:rsidRPr="00666E20">
              <w:rPr>
                <w:sz w:val="22"/>
                <w:szCs w:val="22"/>
                <w:lang w:val="en-US"/>
              </w:rPr>
              <w:t>Mechanical Ventilation Days</w:t>
            </w:r>
            <w:r>
              <w:rPr>
                <w:sz w:val="22"/>
                <w:szCs w:val="22"/>
                <w:lang w:val="en-US"/>
              </w:rPr>
              <w:t xml:space="preserve"> (median, IQR)</w:t>
            </w:r>
          </w:p>
        </w:tc>
        <w:tc>
          <w:tcPr>
            <w:tcW w:w="2552" w:type="dxa"/>
          </w:tcPr>
          <w:p w14:paraId="5D16DD42" w14:textId="3B3ECE36" w:rsidR="0069654A" w:rsidRPr="00C61052" w:rsidRDefault="00376B4C" w:rsidP="00E756C0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 w:rsidR="00C61052">
              <w:rPr>
                <w:sz w:val="22"/>
                <w:szCs w:val="22"/>
                <w:lang w:val="en-US"/>
              </w:rPr>
              <w:t>0 (6-25)</w:t>
            </w:r>
          </w:p>
        </w:tc>
        <w:tc>
          <w:tcPr>
            <w:tcW w:w="2551" w:type="dxa"/>
          </w:tcPr>
          <w:p w14:paraId="51331F2B" w14:textId="06BC522E" w:rsidR="0069654A" w:rsidRPr="00C61052" w:rsidRDefault="00C61052" w:rsidP="00E756C0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 (9-26)</w:t>
            </w:r>
          </w:p>
        </w:tc>
        <w:tc>
          <w:tcPr>
            <w:tcW w:w="2977" w:type="dxa"/>
          </w:tcPr>
          <w:p w14:paraId="313F8791" w14:textId="14665000" w:rsidR="0069654A" w:rsidRPr="00C61052" w:rsidRDefault="00C61052" w:rsidP="00E756C0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 (6-20)</w:t>
            </w:r>
          </w:p>
        </w:tc>
      </w:tr>
    </w:tbl>
    <w:p w14:paraId="15DB6D62" w14:textId="4870DA3B" w:rsidR="00CD5BFA" w:rsidRDefault="00CD5BFA" w:rsidP="00CD5BFA">
      <w:pPr>
        <w:spacing w:line="360" w:lineRule="auto"/>
        <w:rPr>
          <w:rFonts w:ascii="Arial" w:hAnsi="Arial" w:cs="Arial"/>
          <w:sz w:val="22"/>
          <w:lang w:val="en-US"/>
        </w:rPr>
      </w:pPr>
    </w:p>
    <w:p w14:paraId="0A2383E9" w14:textId="151C2C29" w:rsidR="00AF3D19" w:rsidRPr="00DF7AFA" w:rsidRDefault="0038130A" w:rsidP="0038130A">
      <w:pPr>
        <w:spacing w:line="360" w:lineRule="auto"/>
        <w:jc w:val="both"/>
        <w:rPr>
          <w:rFonts w:ascii="Arial" w:hAnsi="Arial" w:cs="Arial"/>
          <w:sz w:val="22"/>
          <w:lang w:val="en-US"/>
        </w:rPr>
      </w:pPr>
      <w:r w:rsidRPr="00B25A3E">
        <w:rPr>
          <w:rFonts w:ascii="Arial" w:hAnsi="Arial" w:cs="Arial"/>
          <w:sz w:val="22"/>
          <w:lang w:val="en-US"/>
        </w:rPr>
        <w:t>*</w:t>
      </w:r>
      <w:r>
        <w:rPr>
          <w:rFonts w:ascii="Arial" w:hAnsi="Arial" w:cs="Arial"/>
          <w:sz w:val="22"/>
          <w:lang w:val="en-US"/>
        </w:rPr>
        <w:t>Statistically significant differences between early and late intubated patients (p=0.045 for mortality</w:t>
      </w:r>
      <w:r w:rsidR="0088394A">
        <w:rPr>
          <w:rFonts w:ascii="Arial" w:hAnsi="Arial" w:cs="Arial"/>
          <w:sz w:val="22"/>
          <w:lang w:val="en-US"/>
        </w:rPr>
        <w:t>,</w:t>
      </w:r>
      <w:r w:rsidR="00AF3D19">
        <w:rPr>
          <w:rFonts w:ascii="Arial" w:hAnsi="Arial" w:cs="Arial"/>
          <w:sz w:val="22"/>
          <w:lang w:val="en-US"/>
        </w:rPr>
        <w:t xml:space="preserve"> p&lt;0.001 for time to intubation</w:t>
      </w:r>
      <w:r w:rsidR="00305A4B">
        <w:rPr>
          <w:rFonts w:ascii="Arial" w:hAnsi="Arial" w:cs="Arial"/>
          <w:sz w:val="22"/>
          <w:lang w:val="en-US"/>
        </w:rPr>
        <w:t xml:space="preserve"> and p=0.015 for PEEP</w:t>
      </w:r>
      <w:r w:rsidR="00DF7AFA">
        <w:rPr>
          <w:rFonts w:ascii="Arial" w:hAnsi="Arial" w:cs="Arial"/>
          <w:sz w:val="22"/>
          <w:lang w:val="en-US"/>
        </w:rPr>
        <w:t>)</w:t>
      </w:r>
      <w:r w:rsidR="00380208">
        <w:rPr>
          <w:rFonts w:ascii="Arial" w:hAnsi="Arial" w:cs="Arial"/>
          <w:sz w:val="22"/>
          <w:lang w:val="en-US"/>
        </w:rPr>
        <w:t>.</w:t>
      </w:r>
    </w:p>
    <w:p w14:paraId="77005CB7" w14:textId="085F4B41" w:rsidR="00AF3D19" w:rsidRDefault="00DF7AFA" w:rsidP="0038130A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DF7AFA">
        <w:rPr>
          <w:rFonts w:ascii="Arial" w:hAnsi="Arial" w:cs="Arial"/>
          <w:sz w:val="28"/>
          <w:szCs w:val="32"/>
          <w:vertAlign w:val="superscript"/>
          <w:lang w:val="en-US"/>
        </w:rPr>
        <w:t>**</w:t>
      </w:r>
      <w:r>
        <w:rPr>
          <w:rFonts w:ascii="Arial" w:hAnsi="Arial" w:cs="Arial"/>
          <w:sz w:val="22"/>
          <w:lang w:val="en-US"/>
        </w:rPr>
        <w:t>Statistically significant differences between early and very late intubated patients (</w:t>
      </w:r>
      <w:r w:rsidR="0088394A">
        <w:rPr>
          <w:rFonts w:ascii="Arial" w:hAnsi="Arial" w:cs="Arial"/>
          <w:sz w:val="22"/>
          <w:lang w:val="en-US"/>
        </w:rPr>
        <w:t xml:space="preserve">p&lt;0.001 for mortality, time to intubation, </w:t>
      </w:r>
      <w:r w:rsidR="0088394A" w:rsidRPr="001D5908">
        <w:rPr>
          <w:rFonts w:ascii="Arial" w:hAnsi="Arial" w:cs="Arial"/>
          <w:sz w:val="22"/>
          <w:lang w:val="en-US"/>
        </w:rPr>
        <w:t>Compliance</w:t>
      </w:r>
      <w:r w:rsidR="0088394A">
        <w:rPr>
          <w:rFonts w:ascii="Arial" w:hAnsi="Arial" w:cs="Arial"/>
          <w:sz w:val="22"/>
          <w:lang w:val="en-US"/>
        </w:rPr>
        <w:t xml:space="preserve"> </w:t>
      </w:r>
      <w:r w:rsidR="0088394A" w:rsidRPr="00D12B06">
        <w:rPr>
          <w:rFonts w:ascii="Arial" w:hAnsi="Arial" w:cs="Arial"/>
          <w:sz w:val="28"/>
          <w:szCs w:val="32"/>
          <w:vertAlign w:val="subscript"/>
          <w:lang w:val="en-US"/>
        </w:rPr>
        <w:t>stat,</w:t>
      </w:r>
      <w:r w:rsidR="0088394A">
        <w:rPr>
          <w:rFonts w:ascii="Arial" w:hAnsi="Arial" w:cs="Arial"/>
          <w:sz w:val="28"/>
          <w:szCs w:val="32"/>
          <w:vertAlign w:val="subscript"/>
          <w:lang w:val="en-US"/>
        </w:rPr>
        <w:t xml:space="preserve"> </w:t>
      </w:r>
      <w:r w:rsidR="0088394A" w:rsidRPr="001D5908">
        <w:rPr>
          <w:rFonts w:ascii="Arial" w:hAnsi="Arial" w:cs="Arial"/>
          <w:sz w:val="28"/>
          <w:szCs w:val="32"/>
          <w:vertAlign w:val="subscript"/>
          <w:lang w:val="en-US"/>
        </w:rPr>
        <w:t>rs</w:t>
      </w:r>
      <w:r w:rsidR="0088394A">
        <w:rPr>
          <w:rFonts w:ascii="Arial" w:hAnsi="Arial" w:cs="Arial"/>
          <w:sz w:val="28"/>
          <w:szCs w:val="32"/>
          <w:vertAlign w:val="subscript"/>
          <w:lang w:val="en-US"/>
        </w:rPr>
        <w:t xml:space="preserve"> </w:t>
      </w:r>
      <w:r w:rsidR="0088394A">
        <w:rPr>
          <w:rFonts w:ascii="Arial" w:hAnsi="Arial" w:cs="Arial"/>
          <w:sz w:val="22"/>
          <w:szCs w:val="22"/>
          <w:lang w:val="en-US"/>
        </w:rPr>
        <w:t xml:space="preserve">at day 1, 6 and 12 and Sofa score, </w:t>
      </w:r>
      <w:r>
        <w:rPr>
          <w:rFonts w:ascii="Arial" w:hAnsi="Arial" w:cs="Arial"/>
          <w:sz w:val="22"/>
          <w:lang w:val="en-US"/>
        </w:rPr>
        <w:t>p=0.002 for age, p=0.015 for PEEP</w:t>
      </w:r>
      <w:r w:rsidR="0088394A">
        <w:rPr>
          <w:rFonts w:ascii="Arial" w:hAnsi="Arial" w:cs="Arial"/>
          <w:sz w:val="22"/>
          <w:lang w:val="en-US"/>
        </w:rPr>
        <w:t xml:space="preserve"> </w:t>
      </w:r>
      <w:r w:rsidR="00305A4B">
        <w:rPr>
          <w:rFonts w:ascii="Arial" w:hAnsi="Arial" w:cs="Arial"/>
          <w:sz w:val="22"/>
          <w:szCs w:val="22"/>
          <w:lang w:val="en-US"/>
        </w:rPr>
        <w:t>and p=0.012 for WBCs)</w:t>
      </w:r>
      <w:r w:rsidR="00380208">
        <w:rPr>
          <w:rFonts w:ascii="Arial" w:hAnsi="Arial" w:cs="Arial"/>
          <w:sz w:val="22"/>
          <w:szCs w:val="22"/>
          <w:lang w:val="en-US"/>
        </w:rPr>
        <w:t>.</w:t>
      </w:r>
    </w:p>
    <w:p w14:paraId="6F44C890" w14:textId="52E0E653" w:rsidR="008F76C7" w:rsidRPr="00307115" w:rsidRDefault="00380208" w:rsidP="001D5908">
      <w:pPr>
        <w:spacing w:line="360" w:lineRule="auto"/>
        <w:jc w:val="both"/>
        <w:rPr>
          <w:rFonts w:ascii="Arial" w:hAnsi="Arial" w:cs="Arial"/>
          <w:lang w:val="en-US"/>
        </w:rPr>
      </w:pPr>
      <w:r w:rsidRPr="00380208">
        <w:rPr>
          <w:rFonts w:ascii="Arial" w:hAnsi="Arial" w:cs="Arial"/>
          <w:vertAlign w:val="superscript"/>
          <w:lang w:val="en-US"/>
        </w:rPr>
        <w:t>#</w:t>
      </w:r>
      <w:r w:rsidRPr="00380208">
        <w:rPr>
          <w:rFonts w:ascii="Arial" w:hAnsi="Arial" w:cs="Arial"/>
          <w:sz w:val="22"/>
          <w:lang w:val="en-US"/>
        </w:rPr>
        <w:t xml:space="preserve"> </w:t>
      </w:r>
      <w:r>
        <w:rPr>
          <w:rFonts w:ascii="Arial" w:hAnsi="Arial" w:cs="Arial"/>
          <w:sz w:val="22"/>
          <w:lang w:val="en-US"/>
        </w:rPr>
        <w:t>Statistically significant differences between late and very late intubated patients (</w:t>
      </w:r>
      <w:r w:rsidR="00D76449">
        <w:rPr>
          <w:rFonts w:ascii="Arial" w:hAnsi="Arial" w:cs="Arial"/>
          <w:sz w:val="22"/>
          <w:lang w:val="en-US"/>
        </w:rPr>
        <w:t xml:space="preserve">p&lt;0.001 for time to intubation, p=0.038 for </w:t>
      </w:r>
      <w:r w:rsidR="00D76449" w:rsidRPr="001D5908">
        <w:rPr>
          <w:rFonts w:ascii="Arial" w:hAnsi="Arial" w:cs="Arial"/>
          <w:sz w:val="22"/>
          <w:lang w:val="en-US"/>
        </w:rPr>
        <w:t>Compliance</w:t>
      </w:r>
      <w:r w:rsidR="00D76449">
        <w:rPr>
          <w:rFonts w:ascii="Arial" w:hAnsi="Arial" w:cs="Arial"/>
          <w:sz w:val="22"/>
          <w:lang w:val="en-US"/>
        </w:rPr>
        <w:t xml:space="preserve"> </w:t>
      </w:r>
      <w:r w:rsidR="00D76449" w:rsidRPr="00D12B06">
        <w:rPr>
          <w:rFonts w:ascii="Arial" w:hAnsi="Arial" w:cs="Arial"/>
          <w:sz w:val="28"/>
          <w:szCs w:val="32"/>
          <w:vertAlign w:val="subscript"/>
          <w:lang w:val="en-US"/>
        </w:rPr>
        <w:t>stat,</w:t>
      </w:r>
      <w:r w:rsidR="00D76449">
        <w:rPr>
          <w:rFonts w:ascii="Arial" w:hAnsi="Arial" w:cs="Arial"/>
          <w:sz w:val="28"/>
          <w:szCs w:val="32"/>
          <w:vertAlign w:val="subscript"/>
          <w:lang w:val="en-US"/>
        </w:rPr>
        <w:t xml:space="preserve"> </w:t>
      </w:r>
      <w:r w:rsidR="00D76449" w:rsidRPr="001D5908">
        <w:rPr>
          <w:rFonts w:ascii="Arial" w:hAnsi="Arial" w:cs="Arial"/>
          <w:sz w:val="28"/>
          <w:szCs w:val="32"/>
          <w:vertAlign w:val="subscript"/>
          <w:lang w:val="en-US"/>
        </w:rPr>
        <w:t>rs</w:t>
      </w:r>
      <w:r w:rsidR="00D76449">
        <w:rPr>
          <w:rFonts w:ascii="Arial" w:hAnsi="Arial" w:cs="Arial"/>
          <w:sz w:val="28"/>
          <w:szCs w:val="32"/>
          <w:vertAlign w:val="subscript"/>
          <w:lang w:val="en-US"/>
        </w:rPr>
        <w:t xml:space="preserve"> </w:t>
      </w:r>
      <w:r w:rsidR="00D76449">
        <w:rPr>
          <w:rFonts w:ascii="Arial" w:hAnsi="Arial" w:cs="Arial"/>
          <w:sz w:val="22"/>
          <w:szCs w:val="22"/>
          <w:lang w:val="en-US"/>
        </w:rPr>
        <w:t xml:space="preserve">at day 1 and p=0.003 for </w:t>
      </w:r>
      <w:r w:rsidR="00307115">
        <w:rPr>
          <w:rFonts w:ascii="Arial" w:hAnsi="Arial" w:cs="Arial"/>
          <w:sz w:val="22"/>
          <w:szCs w:val="22"/>
          <w:lang w:val="en-US"/>
        </w:rPr>
        <w:t>SOFA score)</w:t>
      </w:r>
    </w:p>
    <w:p w14:paraId="02428518" w14:textId="77777777" w:rsidR="00D76449" w:rsidRPr="00D76449" w:rsidRDefault="00D76449" w:rsidP="001D590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0B25D7BA" w14:textId="738B08CC" w:rsidR="00CD5BFA" w:rsidRDefault="002A6B3C" w:rsidP="001D5908">
      <w:pPr>
        <w:spacing w:line="360" w:lineRule="auto"/>
        <w:jc w:val="both"/>
        <w:rPr>
          <w:rFonts w:ascii="Arial" w:hAnsi="Arial" w:cs="Arial"/>
          <w:sz w:val="22"/>
          <w:lang w:val="en-US"/>
        </w:rPr>
      </w:pPr>
      <w:r>
        <w:rPr>
          <w:rFonts w:ascii="Arial" w:hAnsi="Arial" w:cs="Arial"/>
          <w:sz w:val="22"/>
          <w:lang w:val="en-US"/>
        </w:rPr>
        <w:t>SOFA: Sequential Organ Failure Assessment</w:t>
      </w:r>
      <w:r w:rsidR="001D5908">
        <w:rPr>
          <w:rFonts w:ascii="Arial" w:hAnsi="Arial" w:cs="Arial"/>
          <w:sz w:val="22"/>
          <w:lang w:val="en-US"/>
        </w:rPr>
        <w:t xml:space="preserve"> Score</w:t>
      </w:r>
      <w:r>
        <w:rPr>
          <w:rFonts w:ascii="Arial" w:hAnsi="Arial" w:cs="Arial"/>
          <w:sz w:val="22"/>
          <w:lang w:val="en-US"/>
        </w:rPr>
        <w:t xml:space="preserve">, </w:t>
      </w:r>
      <w:r w:rsidR="001D5908">
        <w:rPr>
          <w:rFonts w:ascii="Arial" w:hAnsi="Arial" w:cs="Arial"/>
          <w:sz w:val="22"/>
          <w:lang w:val="en-US"/>
        </w:rPr>
        <w:t xml:space="preserve">BMI: Body Mass Index, </w:t>
      </w:r>
      <w:r w:rsidR="001D5908" w:rsidRPr="00666E20">
        <w:rPr>
          <w:sz w:val="22"/>
          <w:szCs w:val="22"/>
          <w:lang w:val="en-US"/>
        </w:rPr>
        <w:t>P</w:t>
      </w:r>
      <w:r w:rsidR="008F7D62">
        <w:rPr>
          <w:sz w:val="22"/>
          <w:szCs w:val="22"/>
          <w:lang w:val="en-US"/>
        </w:rPr>
        <w:t>pl</w:t>
      </w:r>
      <w:r w:rsidR="001D5908">
        <w:rPr>
          <w:sz w:val="22"/>
          <w:szCs w:val="22"/>
          <w:lang w:val="en-US"/>
        </w:rPr>
        <w:t xml:space="preserve">: </w:t>
      </w:r>
      <w:r w:rsidR="001D5908" w:rsidRPr="001D5908">
        <w:rPr>
          <w:rFonts w:ascii="Arial" w:hAnsi="Arial" w:cs="Arial"/>
          <w:sz w:val="22"/>
          <w:lang w:val="en-US"/>
        </w:rPr>
        <w:t>Plateau Pressure,</w:t>
      </w:r>
      <w:r w:rsidR="001D5908">
        <w:rPr>
          <w:rFonts w:ascii="Arial" w:hAnsi="Arial" w:cs="Arial"/>
          <w:sz w:val="22"/>
          <w:lang w:val="en-US"/>
        </w:rPr>
        <w:t xml:space="preserve"> PEEP: Positive End Expiratory Pressure, </w:t>
      </w:r>
      <w:r w:rsidR="001D5908" w:rsidRPr="001D5908">
        <w:rPr>
          <w:rFonts w:ascii="Arial" w:hAnsi="Arial" w:cs="Arial"/>
          <w:sz w:val="22"/>
          <w:lang w:val="en-US"/>
        </w:rPr>
        <w:t>Compliance</w:t>
      </w:r>
      <w:r w:rsidR="001D5908">
        <w:rPr>
          <w:rFonts w:ascii="Arial" w:hAnsi="Arial" w:cs="Arial"/>
          <w:sz w:val="22"/>
          <w:lang w:val="en-US"/>
        </w:rPr>
        <w:t xml:space="preserve"> </w:t>
      </w:r>
      <w:r w:rsidR="00D12B06" w:rsidRPr="00D12B06">
        <w:rPr>
          <w:rFonts w:ascii="Arial" w:hAnsi="Arial" w:cs="Arial"/>
          <w:sz w:val="28"/>
          <w:szCs w:val="32"/>
          <w:vertAlign w:val="subscript"/>
          <w:lang w:val="en-US"/>
        </w:rPr>
        <w:t>stat,</w:t>
      </w:r>
      <w:r w:rsidR="00D12B06">
        <w:rPr>
          <w:rFonts w:ascii="Arial" w:hAnsi="Arial" w:cs="Arial"/>
          <w:sz w:val="28"/>
          <w:szCs w:val="32"/>
          <w:vertAlign w:val="subscript"/>
          <w:lang w:val="en-US"/>
        </w:rPr>
        <w:t xml:space="preserve"> </w:t>
      </w:r>
      <w:r w:rsidR="001D5908" w:rsidRPr="001D5908">
        <w:rPr>
          <w:rFonts w:ascii="Arial" w:hAnsi="Arial" w:cs="Arial"/>
          <w:sz w:val="28"/>
          <w:szCs w:val="32"/>
          <w:vertAlign w:val="subscript"/>
          <w:lang w:val="en-US"/>
        </w:rPr>
        <w:t>rs</w:t>
      </w:r>
      <w:r w:rsidR="001D5908" w:rsidRPr="001D5908">
        <w:rPr>
          <w:rFonts w:ascii="Arial" w:hAnsi="Arial" w:cs="Arial"/>
          <w:sz w:val="22"/>
          <w:lang w:val="en-US"/>
        </w:rPr>
        <w:t>:</w:t>
      </w:r>
      <w:r w:rsidR="001D5908">
        <w:rPr>
          <w:rFonts w:ascii="Arial" w:hAnsi="Arial" w:cs="Arial"/>
          <w:sz w:val="22"/>
          <w:lang w:val="en-US"/>
        </w:rPr>
        <w:t xml:space="preserve"> Respiratory System </w:t>
      </w:r>
      <w:r w:rsidR="00D12B06">
        <w:rPr>
          <w:rFonts w:ascii="Arial" w:hAnsi="Arial" w:cs="Arial"/>
          <w:sz w:val="22"/>
          <w:lang w:val="en-US"/>
        </w:rPr>
        <w:t xml:space="preserve">Static </w:t>
      </w:r>
      <w:r w:rsidR="001D5908">
        <w:rPr>
          <w:rFonts w:ascii="Arial" w:hAnsi="Arial" w:cs="Arial"/>
          <w:sz w:val="22"/>
          <w:lang w:val="en-US"/>
        </w:rPr>
        <w:t>Compliance,</w:t>
      </w:r>
      <w:r w:rsidR="001D5908">
        <w:rPr>
          <w:sz w:val="22"/>
          <w:szCs w:val="22"/>
          <w:lang w:val="en-US"/>
        </w:rPr>
        <w:t xml:space="preserve"> </w:t>
      </w:r>
      <w:r w:rsidR="00CD5BFA" w:rsidRPr="00CD5BFA">
        <w:rPr>
          <w:rFonts w:ascii="Arial" w:hAnsi="Arial" w:cs="Arial"/>
          <w:sz w:val="22"/>
          <w:lang w:val="en-US"/>
        </w:rPr>
        <w:t xml:space="preserve">WBCs: white blood cells, CRP: C-reactive protein, </w:t>
      </w:r>
      <w:r w:rsidR="00E46626">
        <w:rPr>
          <w:rFonts w:ascii="Arial" w:hAnsi="Arial" w:cs="Arial"/>
          <w:sz w:val="22"/>
          <w:lang w:val="en-US"/>
        </w:rPr>
        <w:t>LDH: Lactate Dehydrogenase,</w:t>
      </w:r>
      <w:r w:rsidR="00AB13C2">
        <w:rPr>
          <w:rFonts w:ascii="Arial" w:hAnsi="Arial" w:cs="Arial"/>
          <w:sz w:val="22"/>
          <w:lang w:val="en-US"/>
        </w:rPr>
        <w:t xml:space="preserve"> </w:t>
      </w:r>
      <w:r w:rsidR="00CD5BFA" w:rsidRPr="00AB13C2">
        <w:rPr>
          <w:rFonts w:ascii="Arial" w:hAnsi="Arial" w:cs="Arial"/>
          <w:sz w:val="22"/>
          <w:lang w:val="en-US"/>
        </w:rPr>
        <w:t>IQR: Interquartile range</w:t>
      </w:r>
    </w:p>
    <w:p w14:paraId="58253A9B" w14:textId="77777777" w:rsidR="00272092" w:rsidRPr="00272092" w:rsidRDefault="00272092">
      <w:pPr>
        <w:rPr>
          <w:lang w:val="en-US"/>
        </w:rPr>
      </w:pPr>
    </w:p>
    <w:sectPr w:rsidR="00272092" w:rsidRPr="00272092">
      <w:footerReference w:type="even" r:id="rId9"/>
      <w:foot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AE5D7F" w14:textId="77777777" w:rsidR="00142432" w:rsidRDefault="00142432" w:rsidP="00E5095C">
      <w:r>
        <w:separator/>
      </w:r>
    </w:p>
  </w:endnote>
  <w:endnote w:type="continuationSeparator" w:id="0">
    <w:p w14:paraId="011BE63B" w14:textId="77777777" w:rsidR="00142432" w:rsidRDefault="00142432" w:rsidP="00E50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6"/>
      </w:rPr>
      <w:id w:val="-1257504282"/>
      <w:docPartObj>
        <w:docPartGallery w:val="Page Numbers (Bottom of Page)"/>
        <w:docPartUnique/>
      </w:docPartObj>
    </w:sdtPr>
    <w:sdtContent>
      <w:p w14:paraId="728F4C29" w14:textId="394CF766" w:rsidR="00E5095C" w:rsidRDefault="00E5095C" w:rsidP="009662AA">
        <w:pPr>
          <w:pStyle w:val="a5"/>
          <w:framePr w:wrap="none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14:paraId="6C0E102C" w14:textId="77777777" w:rsidR="00E5095C" w:rsidRDefault="00E5095C" w:rsidP="00E5095C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6"/>
      </w:rPr>
      <w:id w:val="1610856367"/>
      <w:docPartObj>
        <w:docPartGallery w:val="Page Numbers (Bottom of Page)"/>
        <w:docPartUnique/>
      </w:docPartObj>
    </w:sdtPr>
    <w:sdtContent>
      <w:p w14:paraId="19284B39" w14:textId="2353EB2D" w:rsidR="00E5095C" w:rsidRDefault="00E5095C" w:rsidP="009662AA">
        <w:pPr>
          <w:pStyle w:val="a5"/>
          <w:framePr w:wrap="none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>
          <w:rPr>
            <w:rStyle w:val="a6"/>
            <w:noProof/>
          </w:rPr>
          <w:t>1</w:t>
        </w:r>
        <w:r>
          <w:rPr>
            <w:rStyle w:val="a6"/>
          </w:rPr>
          <w:fldChar w:fldCharType="end"/>
        </w:r>
      </w:p>
    </w:sdtContent>
  </w:sdt>
  <w:p w14:paraId="658E24D7" w14:textId="77777777" w:rsidR="00E5095C" w:rsidRDefault="00E5095C" w:rsidP="00E5095C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C1C45" w14:textId="77777777" w:rsidR="00142432" w:rsidRDefault="00142432" w:rsidP="00E5095C">
      <w:r>
        <w:separator/>
      </w:r>
    </w:p>
  </w:footnote>
  <w:footnote w:type="continuationSeparator" w:id="0">
    <w:p w14:paraId="755E210B" w14:textId="77777777" w:rsidR="00142432" w:rsidRDefault="00142432" w:rsidP="00E509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696557"/>
    <w:multiLevelType w:val="hybridMultilevel"/>
    <w:tmpl w:val="17EAB5EE"/>
    <w:lvl w:ilvl="0" w:tplc="DD6028B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887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092"/>
    <w:rsid w:val="000B5D58"/>
    <w:rsid w:val="000F334D"/>
    <w:rsid w:val="00142432"/>
    <w:rsid w:val="00146F44"/>
    <w:rsid w:val="00172D34"/>
    <w:rsid w:val="001B5F3F"/>
    <w:rsid w:val="001D5908"/>
    <w:rsid w:val="00217B69"/>
    <w:rsid w:val="00227537"/>
    <w:rsid w:val="00272092"/>
    <w:rsid w:val="0027221E"/>
    <w:rsid w:val="002A6B3C"/>
    <w:rsid w:val="002E2E4D"/>
    <w:rsid w:val="002F76D2"/>
    <w:rsid w:val="00305A4B"/>
    <w:rsid w:val="00307115"/>
    <w:rsid w:val="00366DA8"/>
    <w:rsid w:val="00376B4C"/>
    <w:rsid w:val="00380208"/>
    <w:rsid w:val="0038130A"/>
    <w:rsid w:val="003A1E0C"/>
    <w:rsid w:val="003F0C96"/>
    <w:rsid w:val="00414E55"/>
    <w:rsid w:val="00452232"/>
    <w:rsid w:val="00454A45"/>
    <w:rsid w:val="00456B08"/>
    <w:rsid w:val="004A3D3D"/>
    <w:rsid w:val="004D0E64"/>
    <w:rsid w:val="004E2C94"/>
    <w:rsid w:val="00567ADC"/>
    <w:rsid w:val="00573BF1"/>
    <w:rsid w:val="00577A7E"/>
    <w:rsid w:val="005C5B6B"/>
    <w:rsid w:val="005D26CD"/>
    <w:rsid w:val="005D4EE8"/>
    <w:rsid w:val="005E117C"/>
    <w:rsid w:val="00650900"/>
    <w:rsid w:val="00657C65"/>
    <w:rsid w:val="00666E20"/>
    <w:rsid w:val="0069654A"/>
    <w:rsid w:val="00700C98"/>
    <w:rsid w:val="00707390"/>
    <w:rsid w:val="00720018"/>
    <w:rsid w:val="00751D60"/>
    <w:rsid w:val="007A6543"/>
    <w:rsid w:val="007C5476"/>
    <w:rsid w:val="007C6AB5"/>
    <w:rsid w:val="0088394A"/>
    <w:rsid w:val="008C5141"/>
    <w:rsid w:val="008D5981"/>
    <w:rsid w:val="008F76C7"/>
    <w:rsid w:val="008F7D62"/>
    <w:rsid w:val="009C2CDB"/>
    <w:rsid w:val="009D3DA0"/>
    <w:rsid w:val="00A20ED8"/>
    <w:rsid w:val="00A507A9"/>
    <w:rsid w:val="00A62BC5"/>
    <w:rsid w:val="00A92129"/>
    <w:rsid w:val="00AB13C2"/>
    <w:rsid w:val="00AB797F"/>
    <w:rsid w:val="00AF3D19"/>
    <w:rsid w:val="00B25A3E"/>
    <w:rsid w:val="00B344B6"/>
    <w:rsid w:val="00B5123B"/>
    <w:rsid w:val="00B755DE"/>
    <w:rsid w:val="00B76369"/>
    <w:rsid w:val="00B770C1"/>
    <w:rsid w:val="00BC199D"/>
    <w:rsid w:val="00BC6F8F"/>
    <w:rsid w:val="00C245A6"/>
    <w:rsid w:val="00C40BBA"/>
    <w:rsid w:val="00C55EAA"/>
    <w:rsid w:val="00C61052"/>
    <w:rsid w:val="00C67F48"/>
    <w:rsid w:val="00C82667"/>
    <w:rsid w:val="00CB1CA3"/>
    <w:rsid w:val="00CD5BFA"/>
    <w:rsid w:val="00CE3C20"/>
    <w:rsid w:val="00CE6507"/>
    <w:rsid w:val="00CE7D63"/>
    <w:rsid w:val="00D125EB"/>
    <w:rsid w:val="00D12B06"/>
    <w:rsid w:val="00D25855"/>
    <w:rsid w:val="00D76449"/>
    <w:rsid w:val="00D819F2"/>
    <w:rsid w:val="00D85E8E"/>
    <w:rsid w:val="00DE3FE6"/>
    <w:rsid w:val="00DF7AFA"/>
    <w:rsid w:val="00E46626"/>
    <w:rsid w:val="00E5095C"/>
    <w:rsid w:val="00E54EA9"/>
    <w:rsid w:val="00E64326"/>
    <w:rsid w:val="00E756C0"/>
    <w:rsid w:val="00E7762B"/>
    <w:rsid w:val="00EB331C"/>
    <w:rsid w:val="00ED645D"/>
    <w:rsid w:val="00EE3BA3"/>
    <w:rsid w:val="00EF2310"/>
    <w:rsid w:val="00EF25EA"/>
    <w:rsid w:val="00F228BD"/>
    <w:rsid w:val="00F64D1C"/>
    <w:rsid w:val="00F94632"/>
    <w:rsid w:val="00F94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884B05"/>
  <w15:chartTrackingRefBased/>
  <w15:docId w15:val="{DCFEC55C-7AB9-014A-9A60-85E2C2221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20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D5981"/>
    <w:pPr>
      <w:ind w:left="720"/>
      <w:contextualSpacing/>
    </w:pPr>
  </w:style>
  <w:style w:type="paragraph" w:styleId="a5">
    <w:name w:val="footer"/>
    <w:basedOn w:val="a"/>
    <w:link w:val="Char"/>
    <w:uiPriority w:val="99"/>
    <w:unhideWhenUsed/>
    <w:rsid w:val="00E5095C"/>
    <w:pPr>
      <w:tabs>
        <w:tab w:val="center" w:pos="4153"/>
        <w:tab w:val="right" w:pos="8306"/>
      </w:tabs>
    </w:pPr>
  </w:style>
  <w:style w:type="character" w:customStyle="1" w:styleId="Char">
    <w:name w:val="Υποσέλιδο Char"/>
    <w:basedOn w:val="a0"/>
    <w:link w:val="a5"/>
    <w:uiPriority w:val="99"/>
    <w:rsid w:val="00E5095C"/>
  </w:style>
  <w:style w:type="character" w:styleId="a6">
    <w:name w:val="page number"/>
    <w:basedOn w:val="a0"/>
    <w:uiPriority w:val="99"/>
    <w:semiHidden/>
    <w:unhideWhenUsed/>
    <w:rsid w:val="00E509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F4F957D-AF5D-DD42-A76B-ECED0061A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425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Diamanto Aretha</dc:creator>
  <cp:keywords/>
  <dc:description/>
  <cp:lastModifiedBy>Diamanto Aretha</cp:lastModifiedBy>
  <cp:revision>30</cp:revision>
  <dcterms:created xsi:type="dcterms:W3CDTF">2022-07-17T08:02:00Z</dcterms:created>
  <dcterms:modified xsi:type="dcterms:W3CDTF">2022-11-15T19:17:00Z</dcterms:modified>
</cp:coreProperties>
</file>