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CAC" w:rsidRPr="00133867" w:rsidRDefault="00DF2CAC" w:rsidP="00133867">
      <w:pPr>
        <w:pStyle w:val="Listeafsnit"/>
        <w:spacing w:line="360" w:lineRule="auto"/>
        <w:ind w:left="0"/>
        <w:rPr>
          <w:lang w:val="en-US"/>
        </w:rPr>
      </w:pPr>
      <w:r w:rsidRPr="00BB6151">
        <w:rPr>
          <w:b/>
          <w:sz w:val="20"/>
          <w:szCs w:val="20"/>
          <w:lang w:val="en-US"/>
        </w:rPr>
        <w:t xml:space="preserve">Table 1: </w:t>
      </w:r>
      <w:r>
        <w:rPr>
          <w:b/>
          <w:sz w:val="20"/>
          <w:szCs w:val="20"/>
          <w:lang w:val="en-US"/>
        </w:rPr>
        <w:t>Baseline characteristics of patients included in the study</w:t>
      </w:r>
      <w:bookmarkStart w:id="0" w:name="_GoBack"/>
      <w:bookmarkEnd w:id="0"/>
    </w:p>
    <w:p w:rsidR="00DF2CAC" w:rsidRPr="00F54E6B" w:rsidRDefault="00DF2CAC" w:rsidP="00DF2CAC">
      <w:pPr>
        <w:pBdr>
          <w:top w:val="single" w:sz="4" w:space="1" w:color="auto"/>
          <w:bottom w:val="single" w:sz="4" w:space="1" w:color="auto"/>
        </w:pBdr>
        <w:shd w:val="clear" w:color="auto" w:fill="E7E6E6" w:themeFill="background2"/>
        <w:jc w:val="both"/>
        <w:rPr>
          <w:b/>
          <w:sz w:val="20"/>
          <w:szCs w:val="20"/>
          <w:lang w:val="en-US"/>
        </w:rPr>
      </w:pPr>
      <w:r w:rsidRPr="00F54E6B">
        <w:rPr>
          <w:b/>
          <w:sz w:val="20"/>
          <w:szCs w:val="20"/>
          <w:lang w:val="en-US"/>
        </w:rPr>
        <w:t>Outcome</w:t>
      </w:r>
      <w:r w:rsidRPr="00F54E6B">
        <w:rPr>
          <w:b/>
          <w:sz w:val="20"/>
          <w:szCs w:val="20"/>
          <w:lang w:val="en-US"/>
        </w:rPr>
        <w:tab/>
      </w:r>
      <w:r w:rsidRPr="00F54E6B">
        <w:rPr>
          <w:b/>
          <w:sz w:val="20"/>
          <w:szCs w:val="20"/>
          <w:lang w:val="en-US"/>
        </w:rPr>
        <w:tab/>
      </w:r>
      <w:r w:rsidRPr="00F54E6B">
        <w:rPr>
          <w:b/>
          <w:sz w:val="20"/>
          <w:szCs w:val="20"/>
          <w:lang w:val="en-US"/>
        </w:rPr>
        <w:tab/>
        <w:t xml:space="preserve">EA (n= </w:t>
      </w:r>
      <w:r>
        <w:rPr>
          <w:b/>
          <w:sz w:val="20"/>
          <w:szCs w:val="20"/>
          <w:lang w:val="en-US"/>
        </w:rPr>
        <w:t>44</w:t>
      </w:r>
      <w:r w:rsidRPr="00F54E6B">
        <w:rPr>
          <w:b/>
          <w:sz w:val="20"/>
          <w:szCs w:val="20"/>
          <w:lang w:val="en-US"/>
        </w:rPr>
        <w:t>)</w:t>
      </w:r>
      <w:r w:rsidRPr="00F54E6B">
        <w:rPr>
          <w:b/>
          <w:sz w:val="20"/>
          <w:szCs w:val="20"/>
          <w:lang w:val="en-US"/>
        </w:rPr>
        <w:tab/>
      </w:r>
      <w:r w:rsidRPr="00F54E6B">
        <w:rPr>
          <w:b/>
          <w:sz w:val="20"/>
          <w:szCs w:val="20"/>
          <w:lang w:val="en-US"/>
        </w:rPr>
        <w:tab/>
        <w:t>IA (n= 287)</w:t>
      </w:r>
      <w:r w:rsidRPr="00F54E6B">
        <w:rPr>
          <w:b/>
          <w:sz w:val="20"/>
          <w:szCs w:val="20"/>
          <w:lang w:val="en-US"/>
        </w:rPr>
        <w:tab/>
      </w:r>
      <w:r w:rsidRPr="00F54E6B">
        <w:rPr>
          <w:b/>
          <w:sz w:val="20"/>
          <w:szCs w:val="20"/>
          <w:lang w:val="en-US"/>
        </w:rPr>
        <w:tab/>
        <w:t>p</w:t>
      </w:r>
    </w:p>
    <w:p w:rsidR="00DF2CAC" w:rsidRPr="00FD08F1" w:rsidRDefault="00DF2CAC" w:rsidP="00DF2CAC">
      <w:pPr>
        <w:jc w:val="both"/>
        <w:rPr>
          <w:sz w:val="20"/>
          <w:szCs w:val="20"/>
          <w:lang w:val="en-US"/>
        </w:rPr>
      </w:pPr>
    </w:p>
    <w:p w:rsidR="00DF2CAC" w:rsidRPr="00FD08F1" w:rsidRDefault="00DF2CAC" w:rsidP="00DF2CAC">
      <w:pPr>
        <w:spacing w:line="360" w:lineRule="auto"/>
        <w:jc w:val="both"/>
        <w:rPr>
          <w:sz w:val="20"/>
          <w:szCs w:val="20"/>
          <w:lang w:val="en-US"/>
        </w:rPr>
      </w:pPr>
      <w:r w:rsidRPr="00FD08F1">
        <w:rPr>
          <w:sz w:val="20"/>
          <w:szCs w:val="20"/>
          <w:lang w:val="en-US"/>
        </w:rPr>
        <w:t xml:space="preserve">Sex </w:t>
      </w:r>
    </w:p>
    <w:p w:rsidR="00DF2CAC" w:rsidRDefault="00DF2CAC" w:rsidP="00DF2CAC">
      <w:pPr>
        <w:pStyle w:val="Listeafsnit"/>
        <w:numPr>
          <w:ilvl w:val="0"/>
          <w:numId w:val="3"/>
        </w:numPr>
        <w:spacing w:line="360" w:lineRule="auto"/>
        <w:jc w:val="both"/>
        <w:rPr>
          <w:sz w:val="20"/>
          <w:szCs w:val="20"/>
          <w:lang w:val="en-US"/>
        </w:rPr>
      </w:pPr>
      <w:r w:rsidRPr="00FD08F1">
        <w:rPr>
          <w:sz w:val="20"/>
          <w:szCs w:val="20"/>
          <w:lang w:val="en-US"/>
        </w:rPr>
        <w:t>Male (n,%)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16 (36%)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150 (52%)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0.053</w:t>
      </w:r>
    </w:p>
    <w:p w:rsidR="00DF2CAC" w:rsidRDefault="00DF2CAC" w:rsidP="00DF2CAC">
      <w:pPr>
        <w:pStyle w:val="Listeafsnit"/>
        <w:numPr>
          <w:ilvl w:val="0"/>
          <w:numId w:val="3"/>
        </w:numPr>
        <w:spacing w:line="36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Female (n,%)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28 (64%)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137 (48%)</w:t>
      </w:r>
      <w:r>
        <w:rPr>
          <w:sz w:val="20"/>
          <w:szCs w:val="20"/>
          <w:lang w:val="en-US"/>
        </w:rPr>
        <w:tab/>
      </w:r>
      <w:r w:rsidRPr="00FD08F1">
        <w:rPr>
          <w:sz w:val="20"/>
          <w:szCs w:val="20"/>
          <w:lang w:val="en-US"/>
        </w:rPr>
        <w:tab/>
      </w:r>
    </w:p>
    <w:p w:rsidR="00DF2CAC" w:rsidRPr="00772109" w:rsidRDefault="00DF2CAC" w:rsidP="00DF2CAC">
      <w:pPr>
        <w:pStyle w:val="Listeafsnit"/>
        <w:spacing w:line="360" w:lineRule="auto"/>
        <w:ind w:left="0"/>
        <w:jc w:val="both"/>
        <w:rPr>
          <w:sz w:val="20"/>
          <w:szCs w:val="20"/>
          <w:lang w:val="en-US"/>
        </w:rPr>
      </w:pPr>
      <w:r w:rsidRPr="00772109">
        <w:rPr>
          <w:sz w:val="20"/>
          <w:szCs w:val="20"/>
          <w:lang w:val="en-US"/>
        </w:rPr>
        <w:t>Age (median/IQR)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67.0 (52.0-75.5)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71.0 (64.0-77.0)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 w:rsidRPr="0008099A">
        <w:rPr>
          <w:b/>
          <w:sz w:val="20"/>
          <w:szCs w:val="20"/>
          <w:lang w:val="en-US"/>
        </w:rPr>
        <w:t>0.022</w:t>
      </w:r>
    </w:p>
    <w:p w:rsidR="00DF2CAC" w:rsidRDefault="00DF2CAC" w:rsidP="00DF2CAC">
      <w:pPr>
        <w:spacing w:line="360" w:lineRule="auto"/>
        <w:jc w:val="both"/>
        <w:rPr>
          <w:sz w:val="20"/>
          <w:szCs w:val="20"/>
          <w:lang w:val="en-US"/>
        </w:rPr>
      </w:pPr>
      <w:r w:rsidRPr="00FD08F1">
        <w:rPr>
          <w:sz w:val="20"/>
          <w:szCs w:val="20"/>
          <w:lang w:val="en-US"/>
        </w:rPr>
        <w:t>BMI (median</w:t>
      </w:r>
      <w:r>
        <w:rPr>
          <w:sz w:val="20"/>
          <w:szCs w:val="20"/>
          <w:lang w:val="en-US"/>
        </w:rPr>
        <w:t>/</w:t>
      </w:r>
      <w:r w:rsidRPr="00FD08F1">
        <w:rPr>
          <w:sz w:val="20"/>
          <w:szCs w:val="20"/>
          <w:lang w:val="en-US"/>
        </w:rPr>
        <w:t>IQR)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25.7 (22.9-29.9)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25.4 (22.9-29.1)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0.632</w:t>
      </w:r>
    </w:p>
    <w:p w:rsidR="00DF2CAC" w:rsidRPr="00F10F2E" w:rsidRDefault="00DF2CAC" w:rsidP="00DF2CAC">
      <w:pPr>
        <w:spacing w:line="360" w:lineRule="auto"/>
        <w:jc w:val="both"/>
        <w:rPr>
          <w:sz w:val="20"/>
          <w:szCs w:val="20"/>
          <w:lang w:val="en-US"/>
        </w:rPr>
      </w:pPr>
      <w:r w:rsidRPr="00F10F2E">
        <w:rPr>
          <w:sz w:val="20"/>
          <w:szCs w:val="20"/>
          <w:lang w:val="en-US"/>
        </w:rPr>
        <w:t>ASA (1/2/3/4, n,%)</w:t>
      </w:r>
      <w:r w:rsidRPr="00F10F2E">
        <w:rPr>
          <w:sz w:val="20"/>
          <w:szCs w:val="20"/>
          <w:lang w:val="en-US"/>
        </w:rPr>
        <w:tab/>
      </w:r>
      <w:r w:rsidRPr="00F10F2E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>4</w:t>
      </w:r>
      <w:r w:rsidRPr="00F10F2E">
        <w:rPr>
          <w:sz w:val="20"/>
          <w:szCs w:val="20"/>
          <w:lang w:val="en-US"/>
        </w:rPr>
        <w:t>/</w:t>
      </w:r>
      <w:r>
        <w:rPr>
          <w:sz w:val="20"/>
          <w:szCs w:val="20"/>
          <w:lang w:val="en-US"/>
        </w:rPr>
        <w:t>19</w:t>
      </w:r>
      <w:r w:rsidRPr="00F10F2E">
        <w:rPr>
          <w:sz w:val="20"/>
          <w:szCs w:val="20"/>
          <w:lang w:val="en-US"/>
        </w:rPr>
        <w:t>/</w:t>
      </w:r>
      <w:r>
        <w:rPr>
          <w:sz w:val="20"/>
          <w:szCs w:val="20"/>
          <w:lang w:val="en-US"/>
        </w:rPr>
        <w:t>19</w:t>
      </w:r>
      <w:r w:rsidRPr="00F10F2E">
        <w:rPr>
          <w:sz w:val="20"/>
          <w:szCs w:val="20"/>
          <w:lang w:val="en-US"/>
        </w:rPr>
        <w:t>/</w:t>
      </w:r>
      <w:r>
        <w:rPr>
          <w:sz w:val="20"/>
          <w:szCs w:val="20"/>
          <w:lang w:val="en-US"/>
        </w:rPr>
        <w:t>2</w:t>
      </w:r>
      <w:r w:rsidRPr="00F10F2E">
        <w:rPr>
          <w:sz w:val="20"/>
          <w:szCs w:val="20"/>
          <w:lang w:val="en-US"/>
        </w:rPr>
        <w:tab/>
      </w:r>
      <w:r w:rsidRPr="00F10F2E">
        <w:rPr>
          <w:sz w:val="20"/>
          <w:szCs w:val="20"/>
          <w:lang w:val="en-US"/>
        </w:rPr>
        <w:tab/>
        <w:t>18/170/94/4</w:t>
      </w:r>
      <w:r w:rsidRPr="00F10F2E">
        <w:rPr>
          <w:sz w:val="20"/>
          <w:szCs w:val="20"/>
          <w:lang w:val="en-US"/>
        </w:rPr>
        <w:tab/>
      </w:r>
      <w:r w:rsidRPr="00F10F2E">
        <w:rPr>
          <w:sz w:val="20"/>
          <w:szCs w:val="20"/>
          <w:lang w:val="en-US"/>
        </w:rPr>
        <w:tab/>
        <w:t>0.0</w:t>
      </w:r>
      <w:r>
        <w:rPr>
          <w:sz w:val="20"/>
          <w:szCs w:val="20"/>
          <w:lang w:val="en-US"/>
        </w:rPr>
        <w:t>98</w:t>
      </w:r>
    </w:p>
    <w:p w:rsidR="00DF2CAC" w:rsidRPr="00FD08F1" w:rsidRDefault="00DF2CAC" w:rsidP="00DF2CAC">
      <w:pPr>
        <w:spacing w:line="36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9%/43%/43%/5%</w:t>
      </w:r>
      <w:r>
        <w:rPr>
          <w:sz w:val="20"/>
          <w:szCs w:val="20"/>
          <w:lang w:val="en-US"/>
        </w:rPr>
        <w:tab/>
        <w:t>6%/59%/33%/1%</w:t>
      </w:r>
    </w:p>
    <w:p w:rsidR="00DF2CAC" w:rsidRPr="00FD08F1" w:rsidRDefault="00DF2CAC" w:rsidP="00DF2CAC">
      <w:pPr>
        <w:spacing w:line="360" w:lineRule="auto"/>
        <w:jc w:val="both"/>
        <w:rPr>
          <w:sz w:val="20"/>
          <w:szCs w:val="20"/>
          <w:lang w:val="en-US"/>
        </w:rPr>
      </w:pPr>
      <w:r w:rsidRPr="00FD08F1">
        <w:rPr>
          <w:sz w:val="20"/>
          <w:szCs w:val="20"/>
          <w:lang w:val="en-US"/>
        </w:rPr>
        <w:t>Comorbidity</w:t>
      </w:r>
    </w:p>
    <w:p w:rsidR="00DF2CAC" w:rsidRPr="00FD08F1" w:rsidRDefault="00DF2CAC" w:rsidP="00DF2CAC">
      <w:pPr>
        <w:pStyle w:val="Listeafsnit"/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en-US"/>
        </w:rPr>
      </w:pPr>
      <w:r w:rsidRPr="00FD08F1">
        <w:rPr>
          <w:sz w:val="20"/>
          <w:szCs w:val="20"/>
          <w:lang w:val="en-US"/>
        </w:rPr>
        <w:t>Cardiac</w:t>
      </w:r>
      <w:r>
        <w:rPr>
          <w:sz w:val="20"/>
          <w:szCs w:val="20"/>
          <w:lang w:val="en-US"/>
        </w:rPr>
        <w:t xml:space="preserve"> (n,%)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6 (14%)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64 (22%)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0.236</w:t>
      </w:r>
    </w:p>
    <w:p w:rsidR="00DF2CAC" w:rsidRPr="00FD08F1" w:rsidRDefault="00DF2CAC" w:rsidP="00DF2CAC">
      <w:pPr>
        <w:pStyle w:val="Listeafsnit"/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Pulmonary (n,%)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8 (18%)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53 (18%)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1.000</w:t>
      </w:r>
    </w:p>
    <w:p w:rsidR="00DF2CAC" w:rsidRPr="00FD08F1" w:rsidRDefault="00DF2CAC" w:rsidP="00DF2CAC">
      <w:pPr>
        <w:pStyle w:val="Listeafsnit"/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en-US"/>
        </w:rPr>
      </w:pPr>
      <w:r w:rsidRPr="00FD08F1">
        <w:rPr>
          <w:sz w:val="20"/>
          <w:szCs w:val="20"/>
          <w:lang w:val="en-US"/>
        </w:rPr>
        <w:t>Renal</w:t>
      </w:r>
      <w:r>
        <w:rPr>
          <w:sz w:val="20"/>
          <w:szCs w:val="20"/>
          <w:lang w:val="en-US"/>
        </w:rPr>
        <w:t xml:space="preserve"> (n,%)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4 (9%)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13 (5%)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0.259</w:t>
      </w:r>
    </w:p>
    <w:p w:rsidR="00DF2CAC" w:rsidRPr="00FD08F1" w:rsidRDefault="00DF2CAC" w:rsidP="00DF2CAC">
      <w:pPr>
        <w:pStyle w:val="Listeafsnit"/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en-US"/>
        </w:rPr>
      </w:pPr>
      <w:r w:rsidRPr="00FD08F1">
        <w:rPr>
          <w:sz w:val="20"/>
          <w:szCs w:val="20"/>
          <w:lang w:val="en-US"/>
        </w:rPr>
        <w:t>Hypertension</w:t>
      </w:r>
      <w:r>
        <w:rPr>
          <w:sz w:val="20"/>
          <w:szCs w:val="20"/>
          <w:lang w:val="en-US"/>
        </w:rPr>
        <w:t xml:space="preserve"> (n,%)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16 (36%)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139 (49%)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0.146</w:t>
      </w:r>
    </w:p>
    <w:p w:rsidR="00DF2CAC" w:rsidRPr="00FD08F1" w:rsidRDefault="00DF2CAC" w:rsidP="00DF2CAC">
      <w:pPr>
        <w:pStyle w:val="Listeafsnit"/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en-US"/>
        </w:rPr>
      </w:pPr>
      <w:r w:rsidRPr="00FD08F1">
        <w:rPr>
          <w:sz w:val="20"/>
          <w:szCs w:val="20"/>
          <w:lang w:val="en-US"/>
        </w:rPr>
        <w:t>Diabetes Mellitus</w:t>
      </w:r>
      <w:r>
        <w:rPr>
          <w:sz w:val="20"/>
          <w:szCs w:val="20"/>
          <w:lang w:val="en-US"/>
        </w:rPr>
        <w:t xml:space="preserve"> (n,%)</w:t>
      </w:r>
      <w:r>
        <w:rPr>
          <w:sz w:val="20"/>
          <w:szCs w:val="20"/>
          <w:lang w:val="en-US"/>
        </w:rPr>
        <w:tab/>
        <w:t>6 (14%)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33 (11%)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0.622</w:t>
      </w:r>
    </w:p>
    <w:p w:rsidR="00DF2CAC" w:rsidRPr="00F10F2E" w:rsidRDefault="00DF2CAC" w:rsidP="00DF2CAC">
      <w:pPr>
        <w:pStyle w:val="Listeafsnit"/>
        <w:spacing w:line="360" w:lineRule="auto"/>
        <w:ind w:left="0"/>
        <w:jc w:val="both"/>
        <w:rPr>
          <w:sz w:val="20"/>
          <w:szCs w:val="20"/>
          <w:lang w:val="en-US"/>
        </w:rPr>
      </w:pPr>
      <w:r w:rsidRPr="00F10F2E">
        <w:rPr>
          <w:sz w:val="20"/>
          <w:szCs w:val="20"/>
          <w:lang w:val="en-US"/>
        </w:rPr>
        <w:t>Performance status (0/1/2/3/4, n,%)</w:t>
      </w:r>
      <w:r w:rsidRPr="00F10F2E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>10</w:t>
      </w:r>
      <w:r w:rsidRPr="00F10F2E">
        <w:rPr>
          <w:sz w:val="20"/>
          <w:szCs w:val="20"/>
          <w:lang w:val="en-US"/>
        </w:rPr>
        <w:t>/</w:t>
      </w:r>
      <w:r>
        <w:rPr>
          <w:sz w:val="20"/>
          <w:szCs w:val="20"/>
          <w:lang w:val="en-US"/>
        </w:rPr>
        <w:t>6</w:t>
      </w:r>
      <w:r w:rsidRPr="00F10F2E">
        <w:rPr>
          <w:sz w:val="20"/>
          <w:szCs w:val="20"/>
          <w:lang w:val="en-US"/>
        </w:rPr>
        <w:t>/</w:t>
      </w:r>
      <w:r>
        <w:rPr>
          <w:sz w:val="20"/>
          <w:szCs w:val="20"/>
          <w:lang w:val="en-US"/>
        </w:rPr>
        <w:t>1</w:t>
      </w:r>
      <w:r w:rsidRPr="00F10F2E">
        <w:rPr>
          <w:sz w:val="20"/>
          <w:szCs w:val="20"/>
          <w:lang w:val="en-US"/>
        </w:rPr>
        <w:t>/0/1</w:t>
      </w:r>
      <w:r w:rsidRPr="00F10F2E">
        <w:rPr>
          <w:sz w:val="20"/>
          <w:szCs w:val="20"/>
          <w:lang w:val="en-US"/>
        </w:rPr>
        <w:tab/>
      </w:r>
      <w:r w:rsidRPr="00F10F2E">
        <w:rPr>
          <w:sz w:val="20"/>
          <w:szCs w:val="20"/>
          <w:lang w:val="en-US"/>
        </w:rPr>
        <w:tab/>
        <w:t>93/41/14/2/0</w:t>
      </w:r>
    </w:p>
    <w:p w:rsidR="00DF2CAC" w:rsidRDefault="00DF2CAC" w:rsidP="00DF2CAC">
      <w:pPr>
        <w:pStyle w:val="Listeafsnit"/>
        <w:spacing w:line="360" w:lineRule="auto"/>
        <w:ind w:left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56%/33%/6%/0%6%</w:t>
      </w:r>
      <w:r>
        <w:rPr>
          <w:sz w:val="20"/>
          <w:szCs w:val="20"/>
          <w:lang w:val="en-US"/>
        </w:rPr>
        <w:tab/>
        <w:t>62%/27%/9%/1%/0%</w:t>
      </w:r>
      <w:r>
        <w:rPr>
          <w:sz w:val="20"/>
          <w:szCs w:val="20"/>
          <w:lang w:val="en-US"/>
        </w:rPr>
        <w:tab/>
        <w:t>0.222</w:t>
      </w:r>
    </w:p>
    <w:p w:rsidR="00DF2CAC" w:rsidRPr="00FD08F1" w:rsidRDefault="00DF2CAC" w:rsidP="00DF2CAC">
      <w:pPr>
        <w:pStyle w:val="Listeafsnit"/>
        <w:spacing w:line="360" w:lineRule="auto"/>
        <w:ind w:left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Smoking </w:t>
      </w:r>
      <w:r w:rsidRPr="00FD08F1">
        <w:rPr>
          <w:sz w:val="20"/>
          <w:szCs w:val="20"/>
          <w:lang w:val="en-US"/>
        </w:rPr>
        <w:t>(n,%)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12 (31%)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55 (20%)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 xml:space="preserve">0.148 </w:t>
      </w:r>
      <w:r w:rsidRPr="00FD08F1">
        <w:rPr>
          <w:sz w:val="20"/>
          <w:szCs w:val="20"/>
          <w:lang w:val="en-US"/>
        </w:rPr>
        <w:t xml:space="preserve">Alcohol Consumption </w:t>
      </w:r>
    </w:p>
    <w:p w:rsidR="00DF2CAC" w:rsidRPr="00FD08F1" w:rsidRDefault="00DF2CAC" w:rsidP="00DF2CAC">
      <w:pPr>
        <w:pStyle w:val="Listeafsnit"/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en-US"/>
        </w:rPr>
      </w:pPr>
      <w:r w:rsidRPr="00FD08F1">
        <w:rPr>
          <w:sz w:val="20"/>
          <w:szCs w:val="20"/>
          <w:lang w:val="en-US"/>
        </w:rPr>
        <w:t>&lt; 14 units/week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26 (67%)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192 (69%)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0.417</w:t>
      </w:r>
    </w:p>
    <w:p w:rsidR="00DF2CAC" w:rsidRPr="00FD08F1" w:rsidRDefault="00DF2CAC" w:rsidP="00DF2CAC">
      <w:pPr>
        <w:pStyle w:val="Listeafsnit"/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en-US"/>
        </w:rPr>
      </w:pPr>
      <w:r w:rsidRPr="00FD08F1">
        <w:rPr>
          <w:sz w:val="20"/>
          <w:szCs w:val="20"/>
          <w:lang w:val="en-US"/>
        </w:rPr>
        <w:t>&gt; 14 units/week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0 (0%)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12 (4%)</w:t>
      </w:r>
    </w:p>
    <w:p w:rsidR="00DF2CAC" w:rsidRPr="00FD08F1" w:rsidRDefault="00DF2CAC" w:rsidP="00DF2CAC">
      <w:pPr>
        <w:pStyle w:val="Listeafsnit"/>
        <w:spacing w:line="360" w:lineRule="auto"/>
        <w:ind w:left="0"/>
        <w:jc w:val="both"/>
        <w:rPr>
          <w:sz w:val="20"/>
          <w:szCs w:val="20"/>
          <w:lang w:val="en-US"/>
        </w:rPr>
      </w:pPr>
      <w:r w:rsidRPr="00FD08F1">
        <w:rPr>
          <w:sz w:val="20"/>
          <w:szCs w:val="20"/>
          <w:lang w:val="en-US"/>
        </w:rPr>
        <w:t>Prior abdominal surgery (n, 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23 (52%)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101 (35%)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 w:rsidRPr="0008099A">
        <w:rPr>
          <w:b/>
          <w:sz w:val="20"/>
          <w:szCs w:val="20"/>
          <w:lang w:val="en-US"/>
        </w:rPr>
        <w:t>0.044</w:t>
      </w:r>
    </w:p>
    <w:p w:rsidR="00DF2CAC" w:rsidRPr="00FD08F1" w:rsidRDefault="00DF2CAC" w:rsidP="00DF2CAC">
      <w:pPr>
        <w:spacing w:line="360" w:lineRule="auto"/>
        <w:jc w:val="both"/>
        <w:rPr>
          <w:sz w:val="20"/>
          <w:szCs w:val="20"/>
          <w:lang w:val="en-US"/>
        </w:rPr>
      </w:pPr>
      <w:r w:rsidRPr="00FD08F1">
        <w:rPr>
          <w:sz w:val="20"/>
          <w:szCs w:val="20"/>
          <w:lang w:val="en-US"/>
        </w:rPr>
        <w:t>Indication</w:t>
      </w:r>
      <w:r>
        <w:rPr>
          <w:sz w:val="20"/>
          <w:szCs w:val="20"/>
          <w:lang w:val="en-US"/>
        </w:rPr>
        <w:t xml:space="preserve"> for surgery</w:t>
      </w:r>
    </w:p>
    <w:p w:rsidR="00DF2CAC" w:rsidRPr="008A599E" w:rsidRDefault="00DF2CAC" w:rsidP="00DF2CAC">
      <w:pPr>
        <w:pStyle w:val="Listeafsnit"/>
        <w:numPr>
          <w:ilvl w:val="0"/>
          <w:numId w:val="1"/>
        </w:numPr>
        <w:spacing w:line="360" w:lineRule="auto"/>
        <w:jc w:val="both"/>
        <w:rPr>
          <w:sz w:val="20"/>
          <w:szCs w:val="20"/>
          <w:lang w:val="en-US"/>
        </w:rPr>
      </w:pPr>
      <w:r w:rsidRPr="00FD08F1">
        <w:rPr>
          <w:sz w:val="20"/>
          <w:szCs w:val="20"/>
          <w:lang w:val="en-US"/>
        </w:rPr>
        <w:t>Neoplasm</w:t>
      </w:r>
      <w:r>
        <w:rPr>
          <w:sz w:val="20"/>
          <w:szCs w:val="20"/>
          <w:lang w:val="en-US"/>
        </w:rPr>
        <w:t xml:space="preserve"> (n,%)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30 (68%)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249 (87%)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 w:rsidRPr="0008099A">
        <w:rPr>
          <w:b/>
          <w:sz w:val="20"/>
          <w:szCs w:val="20"/>
          <w:lang w:val="en-US"/>
        </w:rPr>
        <w:t>0.003</w:t>
      </w:r>
    </w:p>
    <w:p w:rsidR="00DF2CAC" w:rsidRPr="00FD08F1" w:rsidRDefault="00DF2CAC" w:rsidP="00DF2CAC">
      <w:pPr>
        <w:pStyle w:val="Listeafsnit"/>
        <w:numPr>
          <w:ilvl w:val="0"/>
          <w:numId w:val="1"/>
        </w:numPr>
        <w:spacing w:line="360" w:lineRule="auto"/>
        <w:jc w:val="both"/>
        <w:rPr>
          <w:sz w:val="20"/>
          <w:szCs w:val="20"/>
          <w:lang w:val="en-US"/>
        </w:rPr>
      </w:pPr>
      <w:r w:rsidRPr="00FD08F1">
        <w:rPr>
          <w:sz w:val="20"/>
          <w:szCs w:val="20"/>
          <w:lang w:val="en-US"/>
        </w:rPr>
        <w:t>Benign</w:t>
      </w:r>
      <w:r>
        <w:rPr>
          <w:sz w:val="20"/>
          <w:szCs w:val="20"/>
          <w:lang w:val="en-US"/>
        </w:rPr>
        <w:t xml:space="preserve"> (n,%)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14 (32%)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38 (13%)</w:t>
      </w:r>
    </w:p>
    <w:p w:rsidR="00DF2CAC" w:rsidRDefault="00DF2CAC" w:rsidP="00DF2CAC">
      <w:pPr>
        <w:pStyle w:val="Listeafsnit"/>
        <w:spacing w:line="360" w:lineRule="auto"/>
        <w:ind w:left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Timing of surgery</w:t>
      </w:r>
    </w:p>
    <w:p w:rsidR="00DF2CAC" w:rsidRDefault="00DF2CAC" w:rsidP="00DF2CAC">
      <w:pPr>
        <w:pStyle w:val="Listeafsnit"/>
        <w:numPr>
          <w:ilvl w:val="0"/>
          <w:numId w:val="1"/>
        </w:numPr>
        <w:spacing w:line="36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Elective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39 (89%)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276 (96%)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>0.047</w:t>
      </w:r>
    </w:p>
    <w:p w:rsidR="00DF2CAC" w:rsidRPr="009524C9" w:rsidRDefault="00DF2CAC" w:rsidP="00DF2CAC">
      <w:pPr>
        <w:pStyle w:val="Listeafsnit"/>
        <w:numPr>
          <w:ilvl w:val="0"/>
          <w:numId w:val="1"/>
        </w:numPr>
        <w:spacing w:line="36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Emergent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5 (11%)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11 (4%)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</w:p>
    <w:p w:rsidR="00DF2CAC" w:rsidRDefault="00DF2CAC" w:rsidP="00DF2CAC">
      <w:pPr>
        <w:pStyle w:val="Listeafsnit"/>
        <w:spacing w:line="360" w:lineRule="auto"/>
        <w:ind w:left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Surgical platform</w:t>
      </w:r>
    </w:p>
    <w:p w:rsidR="00DF2CAC" w:rsidRPr="009524C9" w:rsidRDefault="00DF2CAC" w:rsidP="00DF2CAC">
      <w:pPr>
        <w:pStyle w:val="Listeafsnit"/>
        <w:numPr>
          <w:ilvl w:val="0"/>
          <w:numId w:val="5"/>
        </w:numPr>
        <w:spacing w:line="36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Laparoscopic (n,%)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42 (95%)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264 (92%)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0.552</w:t>
      </w:r>
    </w:p>
    <w:p w:rsidR="00DF2CAC" w:rsidRDefault="00DF2CAC" w:rsidP="00DF2CAC">
      <w:pPr>
        <w:pStyle w:val="Listeafsnit"/>
        <w:numPr>
          <w:ilvl w:val="0"/>
          <w:numId w:val="5"/>
        </w:numPr>
        <w:spacing w:line="36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Robot-assisted (n,%)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2 (5%)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23 (8%)</w:t>
      </w:r>
    </w:p>
    <w:p w:rsidR="00BB6151" w:rsidRPr="00BB6151" w:rsidRDefault="00BB6151" w:rsidP="00FD08F1">
      <w:pPr>
        <w:pStyle w:val="Listeafsnit"/>
        <w:spacing w:line="360" w:lineRule="auto"/>
        <w:ind w:left="0"/>
        <w:rPr>
          <w:b/>
          <w:sz w:val="20"/>
          <w:szCs w:val="20"/>
          <w:lang w:val="en-US"/>
        </w:rPr>
      </w:pPr>
      <w:r w:rsidRPr="00BB6151">
        <w:rPr>
          <w:b/>
          <w:sz w:val="20"/>
          <w:szCs w:val="20"/>
          <w:lang w:val="en-US"/>
        </w:rPr>
        <w:t xml:space="preserve"> </w:t>
      </w:r>
    </w:p>
    <w:sectPr w:rsidR="00BB6151" w:rsidRPr="00BB6151" w:rsidSect="000D55B8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450EA"/>
    <w:multiLevelType w:val="hybridMultilevel"/>
    <w:tmpl w:val="F1B40AE8"/>
    <w:lvl w:ilvl="0" w:tplc="E2EE47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10F93"/>
    <w:multiLevelType w:val="hybridMultilevel"/>
    <w:tmpl w:val="B0927CB0"/>
    <w:lvl w:ilvl="0" w:tplc="BEEE49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B6999"/>
    <w:multiLevelType w:val="hybridMultilevel"/>
    <w:tmpl w:val="A4DAF21A"/>
    <w:lvl w:ilvl="0" w:tplc="F6105FD0">
      <w:numFmt w:val="bullet"/>
      <w:lvlText w:val="-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38AE2476"/>
    <w:multiLevelType w:val="hybridMultilevel"/>
    <w:tmpl w:val="0A047FB2"/>
    <w:lvl w:ilvl="0" w:tplc="F6105F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4F320C"/>
    <w:multiLevelType w:val="hybridMultilevel"/>
    <w:tmpl w:val="2558FD84"/>
    <w:lvl w:ilvl="0" w:tplc="F6105F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68402C"/>
    <w:multiLevelType w:val="hybridMultilevel"/>
    <w:tmpl w:val="D868BF42"/>
    <w:lvl w:ilvl="0" w:tplc="E2EE470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9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9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86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8F1"/>
    <w:rsid w:val="00035369"/>
    <w:rsid w:val="00073079"/>
    <w:rsid w:val="0008099A"/>
    <w:rsid w:val="00091526"/>
    <w:rsid w:val="000A47EF"/>
    <w:rsid w:val="000A7C1C"/>
    <w:rsid w:val="000D55B8"/>
    <w:rsid w:val="00104E9F"/>
    <w:rsid w:val="00111967"/>
    <w:rsid w:val="00133867"/>
    <w:rsid w:val="001F2828"/>
    <w:rsid w:val="00206057"/>
    <w:rsid w:val="002B1D72"/>
    <w:rsid w:val="002D0455"/>
    <w:rsid w:val="003171EA"/>
    <w:rsid w:val="003F2221"/>
    <w:rsid w:val="00407949"/>
    <w:rsid w:val="00441831"/>
    <w:rsid w:val="004F696B"/>
    <w:rsid w:val="00687A8F"/>
    <w:rsid w:val="00713314"/>
    <w:rsid w:val="00772109"/>
    <w:rsid w:val="008332D2"/>
    <w:rsid w:val="0089227D"/>
    <w:rsid w:val="008A599E"/>
    <w:rsid w:val="009524C9"/>
    <w:rsid w:val="009B0824"/>
    <w:rsid w:val="009B76E7"/>
    <w:rsid w:val="009D322F"/>
    <w:rsid w:val="009E7786"/>
    <w:rsid w:val="009F2A8E"/>
    <w:rsid w:val="00A35882"/>
    <w:rsid w:val="00AB418D"/>
    <w:rsid w:val="00B41AFB"/>
    <w:rsid w:val="00B60C20"/>
    <w:rsid w:val="00BB6151"/>
    <w:rsid w:val="00BB6B0A"/>
    <w:rsid w:val="00BC3F91"/>
    <w:rsid w:val="00C05302"/>
    <w:rsid w:val="00C244A0"/>
    <w:rsid w:val="00CE352D"/>
    <w:rsid w:val="00D078B6"/>
    <w:rsid w:val="00D57411"/>
    <w:rsid w:val="00DA54D0"/>
    <w:rsid w:val="00DF2CAC"/>
    <w:rsid w:val="00E15B67"/>
    <w:rsid w:val="00E17A81"/>
    <w:rsid w:val="00E254D3"/>
    <w:rsid w:val="00E419AE"/>
    <w:rsid w:val="00E96FE2"/>
    <w:rsid w:val="00F10F2E"/>
    <w:rsid w:val="00F54E6B"/>
    <w:rsid w:val="00F8447B"/>
    <w:rsid w:val="00FA7B38"/>
    <w:rsid w:val="00FD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2D7E4"/>
  <w15:chartTrackingRefBased/>
  <w15:docId w15:val="{5E0A398D-5EE8-4341-A2C3-6E2604DBE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2CAC"/>
    <w:rPr>
      <w:rFonts w:ascii="Times New Roman" w:eastAsia="Times New Roman" w:hAnsi="Times New Roman" w:cs="Times New Roman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FD0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1036</Characters>
  <Application>Microsoft Office Word</Application>
  <DocSecurity>0</DocSecurity>
  <Lines>14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Pedja Cuk</dc:creator>
  <cp:keywords/>
  <dc:description/>
  <cp:lastModifiedBy>Pedja Cuk</cp:lastModifiedBy>
  <cp:revision>3</cp:revision>
  <dcterms:created xsi:type="dcterms:W3CDTF">2022-11-08T09:04:00Z</dcterms:created>
  <dcterms:modified xsi:type="dcterms:W3CDTF">2022-11-08T09:07:00Z</dcterms:modified>
</cp:coreProperties>
</file>